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25" w:rsidRDefault="00591525" w:rsidP="00790568">
      <w:pPr>
        <w:rPr>
          <w:rFonts w:ascii="Times New Roman" w:hAnsi="Times New Roman" w:cs="Times New Roman"/>
        </w:rPr>
      </w:pPr>
    </w:p>
    <w:p w:rsidR="00CA0EBC" w:rsidRPr="00CA0EBC" w:rsidRDefault="00CA0EBC" w:rsidP="00CA0EBC">
      <w:pPr>
        <w:pStyle w:val="ab"/>
        <w:spacing w:before="0"/>
        <w:ind w:left="0" w:right="-1"/>
        <w:rPr>
          <w:sz w:val="28"/>
          <w:szCs w:val="28"/>
        </w:rPr>
      </w:pPr>
      <w:r w:rsidRPr="00CA0EBC">
        <w:rPr>
          <w:noProof/>
          <w:sz w:val="28"/>
          <w:szCs w:val="28"/>
          <w:lang w:eastAsia="ru-RU"/>
        </w:rPr>
        <w:drawing>
          <wp:inline distT="0" distB="0" distL="0" distR="0">
            <wp:extent cx="564515" cy="675640"/>
            <wp:effectExtent l="19050" t="0" r="6985" b="0"/>
            <wp:docPr id="2" name="Рисунок 1" descr="gerb_nov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ovyy"/>
                    <pic:cNvPicPr>
                      <a:picLocks noChangeAspect="1" noChangeArrowheads="1"/>
                    </pic:cNvPicPr>
                  </pic:nvPicPr>
                  <pic:blipFill>
                    <a:blip r:embed="rId8" cstate="print"/>
                    <a:srcRect/>
                    <a:stretch>
                      <a:fillRect/>
                    </a:stretch>
                  </pic:blipFill>
                  <pic:spPr bwMode="auto">
                    <a:xfrm>
                      <a:off x="0" y="0"/>
                      <a:ext cx="564515" cy="675640"/>
                    </a:xfrm>
                    <a:prstGeom prst="rect">
                      <a:avLst/>
                    </a:prstGeom>
                    <a:noFill/>
                    <a:ln w="9525">
                      <a:noFill/>
                      <a:miter lim="800000"/>
                      <a:headEnd/>
                      <a:tailEnd/>
                    </a:ln>
                  </pic:spPr>
                </pic:pic>
              </a:graphicData>
            </a:graphic>
          </wp:inline>
        </w:drawing>
      </w:r>
    </w:p>
    <w:p w:rsidR="00CA0EBC" w:rsidRPr="00CA0EBC" w:rsidRDefault="00CA0EBC" w:rsidP="00CA0EBC">
      <w:pPr>
        <w:ind w:right="85"/>
        <w:jc w:val="center"/>
        <w:rPr>
          <w:rFonts w:ascii="Times New Roman" w:hAnsi="Times New Roman" w:cs="Times New Roman"/>
          <w:b/>
          <w:sz w:val="28"/>
          <w:szCs w:val="28"/>
        </w:rPr>
      </w:pPr>
      <w:r w:rsidRPr="00CA0EBC">
        <w:rPr>
          <w:rFonts w:ascii="Times New Roman" w:hAnsi="Times New Roman" w:cs="Times New Roman"/>
          <w:b/>
          <w:sz w:val="28"/>
          <w:szCs w:val="28"/>
        </w:rPr>
        <w:t>Администрация Петропавловского сельсовета</w:t>
      </w:r>
    </w:p>
    <w:p w:rsidR="00CA0EBC" w:rsidRPr="00CA0EBC" w:rsidRDefault="00CA0EBC" w:rsidP="00CA0EBC">
      <w:pPr>
        <w:ind w:right="85"/>
        <w:jc w:val="center"/>
        <w:rPr>
          <w:rFonts w:ascii="Times New Roman" w:hAnsi="Times New Roman" w:cs="Times New Roman"/>
          <w:b/>
          <w:sz w:val="28"/>
          <w:szCs w:val="28"/>
        </w:rPr>
      </w:pPr>
      <w:r w:rsidRPr="00CA0EBC">
        <w:rPr>
          <w:rFonts w:ascii="Times New Roman" w:hAnsi="Times New Roman" w:cs="Times New Roman"/>
          <w:b/>
          <w:sz w:val="28"/>
          <w:szCs w:val="28"/>
        </w:rPr>
        <w:t>Абанского района Красноярского края</w:t>
      </w:r>
    </w:p>
    <w:p w:rsidR="00CA0EBC" w:rsidRDefault="00CA0EBC" w:rsidP="00CA0EBC">
      <w:pPr>
        <w:ind w:right="85"/>
        <w:jc w:val="center"/>
        <w:rPr>
          <w:rFonts w:ascii="Times New Roman" w:hAnsi="Times New Roman" w:cs="Times New Roman"/>
          <w:b/>
          <w:sz w:val="28"/>
          <w:szCs w:val="28"/>
        </w:rPr>
      </w:pPr>
    </w:p>
    <w:p w:rsidR="00CA0EBC" w:rsidRPr="00CA0EBC" w:rsidRDefault="00CA0EBC" w:rsidP="00CA0EBC">
      <w:pPr>
        <w:ind w:right="85"/>
        <w:jc w:val="center"/>
        <w:rPr>
          <w:rFonts w:ascii="Times New Roman" w:hAnsi="Times New Roman" w:cs="Times New Roman"/>
          <w:b/>
          <w:sz w:val="28"/>
          <w:szCs w:val="28"/>
        </w:rPr>
      </w:pPr>
    </w:p>
    <w:p w:rsidR="00CA0EBC" w:rsidRPr="00CA0EBC" w:rsidRDefault="00CA0EBC" w:rsidP="00CA0EBC">
      <w:pPr>
        <w:ind w:right="85"/>
        <w:jc w:val="center"/>
        <w:rPr>
          <w:rFonts w:ascii="Times New Roman" w:hAnsi="Times New Roman" w:cs="Times New Roman"/>
          <w:b/>
          <w:sz w:val="28"/>
          <w:szCs w:val="28"/>
        </w:rPr>
      </w:pPr>
      <w:r w:rsidRPr="00CA0EBC">
        <w:rPr>
          <w:rFonts w:ascii="Times New Roman" w:hAnsi="Times New Roman" w:cs="Times New Roman"/>
          <w:b/>
          <w:sz w:val="28"/>
          <w:szCs w:val="28"/>
        </w:rPr>
        <w:t>ПОСТАНОВЛЕНИЕ</w:t>
      </w:r>
    </w:p>
    <w:p w:rsidR="00CA0EBC" w:rsidRPr="00CA0EBC" w:rsidRDefault="00CA0EBC" w:rsidP="00CA0EBC">
      <w:pPr>
        <w:ind w:right="85"/>
        <w:rPr>
          <w:rFonts w:ascii="Times New Roman" w:hAnsi="Times New Roman" w:cs="Times New Roman"/>
          <w:b/>
          <w:sz w:val="28"/>
          <w:szCs w:val="28"/>
        </w:rPr>
      </w:pPr>
    </w:p>
    <w:p w:rsidR="00CA0EBC" w:rsidRPr="00CA0EBC" w:rsidRDefault="00054150" w:rsidP="00CA0EBC">
      <w:pPr>
        <w:ind w:right="85"/>
        <w:rPr>
          <w:rFonts w:ascii="Times New Roman" w:hAnsi="Times New Roman" w:cs="Times New Roman"/>
          <w:sz w:val="28"/>
          <w:szCs w:val="28"/>
        </w:rPr>
      </w:pPr>
      <w:r>
        <w:rPr>
          <w:rFonts w:ascii="Times New Roman" w:hAnsi="Times New Roman" w:cs="Times New Roman"/>
          <w:sz w:val="28"/>
          <w:szCs w:val="28"/>
        </w:rPr>
        <w:t>15.06</w:t>
      </w:r>
      <w:r w:rsidR="00CA0EBC">
        <w:rPr>
          <w:rFonts w:ascii="Times New Roman" w:hAnsi="Times New Roman" w:cs="Times New Roman"/>
          <w:sz w:val="28"/>
          <w:szCs w:val="28"/>
        </w:rPr>
        <w:t xml:space="preserve">.2023                  </w:t>
      </w:r>
      <w:r w:rsidR="00B55E10">
        <w:rPr>
          <w:rFonts w:ascii="Times New Roman" w:hAnsi="Times New Roman" w:cs="Times New Roman"/>
          <w:sz w:val="28"/>
          <w:szCs w:val="28"/>
        </w:rPr>
        <w:t xml:space="preserve">          </w:t>
      </w:r>
      <w:r w:rsidR="00CA0EBC" w:rsidRPr="00CA0EBC">
        <w:rPr>
          <w:rFonts w:ascii="Times New Roman" w:hAnsi="Times New Roman" w:cs="Times New Roman"/>
          <w:sz w:val="28"/>
          <w:szCs w:val="28"/>
        </w:rPr>
        <w:t xml:space="preserve">    с. Петропавловка         </w:t>
      </w:r>
      <w:r w:rsidR="00CA0EBC">
        <w:rPr>
          <w:rFonts w:ascii="Times New Roman" w:hAnsi="Times New Roman" w:cs="Times New Roman"/>
          <w:sz w:val="28"/>
          <w:szCs w:val="28"/>
        </w:rPr>
        <w:t xml:space="preserve">     </w:t>
      </w:r>
      <w:r>
        <w:rPr>
          <w:rFonts w:ascii="Times New Roman" w:hAnsi="Times New Roman" w:cs="Times New Roman"/>
          <w:sz w:val="28"/>
          <w:szCs w:val="28"/>
        </w:rPr>
        <w:t xml:space="preserve">              </w:t>
      </w:r>
      <w:r w:rsidR="00B55E10">
        <w:rPr>
          <w:rFonts w:ascii="Times New Roman" w:hAnsi="Times New Roman" w:cs="Times New Roman"/>
          <w:sz w:val="28"/>
          <w:szCs w:val="28"/>
        </w:rPr>
        <w:t xml:space="preserve"> </w:t>
      </w:r>
      <w:r>
        <w:rPr>
          <w:rFonts w:ascii="Times New Roman" w:hAnsi="Times New Roman" w:cs="Times New Roman"/>
          <w:sz w:val="28"/>
          <w:szCs w:val="28"/>
        </w:rPr>
        <w:t xml:space="preserve">           № 29-п</w:t>
      </w:r>
    </w:p>
    <w:p w:rsidR="005B6FC2" w:rsidRPr="0055718A" w:rsidRDefault="005B6FC2" w:rsidP="00CA0EBC">
      <w:pPr>
        <w:pStyle w:val="20"/>
        <w:shd w:val="clear" w:color="auto" w:fill="auto"/>
        <w:tabs>
          <w:tab w:val="left" w:pos="1099"/>
          <w:tab w:val="left" w:pos="3701"/>
        </w:tabs>
        <w:spacing w:after="0" w:line="235" w:lineRule="exact"/>
        <w:jc w:val="both"/>
        <w:rPr>
          <w:sz w:val="24"/>
          <w:szCs w:val="24"/>
        </w:rPr>
      </w:pPr>
    </w:p>
    <w:p w:rsidR="005B6FC2" w:rsidRPr="0055718A" w:rsidRDefault="005B6FC2" w:rsidP="00CA0EBC">
      <w:pPr>
        <w:pStyle w:val="20"/>
        <w:shd w:val="clear" w:color="auto" w:fill="auto"/>
        <w:tabs>
          <w:tab w:val="left" w:pos="1099"/>
          <w:tab w:val="left" w:pos="3701"/>
        </w:tabs>
        <w:spacing w:after="0" w:line="235" w:lineRule="exact"/>
        <w:jc w:val="both"/>
        <w:rPr>
          <w:sz w:val="24"/>
          <w:szCs w:val="24"/>
        </w:rPr>
      </w:pPr>
    </w:p>
    <w:p w:rsidR="009806E8" w:rsidRPr="00B55E10"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B55E10">
        <w:rPr>
          <w:rFonts w:ascii="Times New Roman" w:eastAsia="Times New Roman" w:hAnsi="Times New Roman" w:cs="Times New Roman"/>
          <w:b/>
          <w:color w:val="auto"/>
          <w:sz w:val="28"/>
          <w:szCs w:val="28"/>
          <w:lang w:bidi="ar-SA"/>
        </w:rPr>
        <w:t>Об утверждении административного</w:t>
      </w:r>
    </w:p>
    <w:p w:rsidR="009806E8" w:rsidRPr="00B55E10"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B55E10">
        <w:rPr>
          <w:rFonts w:ascii="Times New Roman" w:eastAsia="Times New Roman" w:hAnsi="Times New Roman" w:cs="Times New Roman"/>
          <w:b/>
          <w:color w:val="auto"/>
          <w:sz w:val="28"/>
          <w:szCs w:val="28"/>
          <w:lang w:bidi="ar-SA"/>
        </w:rPr>
        <w:t>регламента предоставления муниципальной</w:t>
      </w:r>
    </w:p>
    <w:p w:rsidR="009806E8" w:rsidRPr="00B55E10"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B55E10">
        <w:rPr>
          <w:rFonts w:ascii="Times New Roman" w:eastAsia="Times New Roman" w:hAnsi="Times New Roman" w:cs="Times New Roman"/>
          <w:b/>
          <w:color w:val="auto"/>
          <w:sz w:val="28"/>
          <w:szCs w:val="28"/>
          <w:lang w:bidi="ar-SA"/>
        </w:rPr>
        <w:t>услуги «Признание граждан малоимущими</w:t>
      </w:r>
      <w:r w:rsidR="00326557" w:rsidRPr="00B55E10">
        <w:rPr>
          <w:rFonts w:ascii="Times New Roman" w:eastAsia="Times New Roman" w:hAnsi="Times New Roman" w:cs="Times New Roman"/>
          <w:b/>
          <w:color w:val="auto"/>
          <w:sz w:val="28"/>
          <w:szCs w:val="28"/>
          <w:lang w:bidi="ar-SA"/>
        </w:rPr>
        <w:t>»</w:t>
      </w:r>
      <w:r w:rsidRPr="00B55E10">
        <w:rPr>
          <w:rFonts w:ascii="Times New Roman" w:eastAsia="Times New Roman" w:hAnsi="Times New Roman" w:cs="Times New Roman"/>
          <w:b/>
          <w:color w:val="auto"/>
          <w:sz w:val="28"/>
          <w:szCs w:val="28"/>
          <w:lang w:bidi="ar-SA"/>
        </w:rPr>
        <w:t xml:space="preserve"> </w:t>
      </w:r>
    </w:p>
    <w:p w:rsidR="009806E8" w:rsidRPr="00CA0EBC" w:rsidRDefault="00305E88" w:rsidP="0047120D">
      <w:pPr>
        <w:widowControl/>
        <w:suppressAutoHyphens/>
        <w:autoSpaceDE w:val="0"/>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 xml:space="preserve">                 </w:t>
      </w:r>
    </w:p>
    <w:p w:rsidR="009806E8" w:rsidRPr="00CA0EBC"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CA0EBC">
        <w:rPr>
          <w:rFonts w:ascii="Times New Roman" w:eastAsia="Calibri" w:hAnsi="Times New Roman" w:cs="Times New Roman"/>
          <w:bCs/>
          <w:color w:val="auto"/>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CA0EBC">
        <w:rPr>
          <w:rFonts w:ascii="Times New Roman" w:eastAsia="Calibri" w:hAnsi="Times New Roman" w:cs="Times New Roman"/>
          <w:color w:val="auto"/>
          <w:sz w:val="28"/>
          <w:szCs w:val="28"/>
          <w:lang w:eastAsia="en-US" w:bidi="ar-SA"/>
        </w:rPr>
        <w:t>обеспечения открытости и общедоступности информации о предоставлении муниципальны</w:t>
      </w:r>
      <w:r w:rsidR="00C53B6D" w:rsidRPr="00CA0EBC">
        <w:rPr>
          <w:rFonts w:ascii="Times New Roman" w:eastAsia="Calibri" w:hAnsi="Times New Roman" w:cs="Times New Roman"/>
          <w:color w:val="auto"/>
          <w:sz w:val="28"/>
          <w:szCs w:val="28"/>
          <w:lang w:eastAsia="en-US" w:bidi="ar-SA"/>
        </w:rPr>
        <w:t xml:space="preserve">х услуг, руководствуясь  Уставом </w:t>
      </w:r>
      <w:r w:rsidR="00CA0EBC">
        <w:rPr>
          <w:rFonts w:ascii="Times New Roman" w:eastAsia="Calibri" w:hAnsi="Times New Roman" w:cs="Times New Roman"/>
          <w:color w:val="auto"/>
          <w:sz w:val="28"/>
          <w:szCs w:val="28"/>
          <w:lang w:eastAsia="en-US" w:bidi="ar-SA"/>
        </w:rPr>
        <w:t>Петропавловского</w:t>
      </w:r>
      <w:r w:rsidR="001C7081" w:rsidRPr="00CA0EBC">
        <w:rPr>
          <w:rFonts w:ascii="Times New Roman" w:eastAsia="Calibri" w:hAnsi="Times New Roman" w:cs="Times New Roman"/>
          <w:color w:val="auto"/>
          <w:sz w:val="28"/>
          <w:szCs w:val="28"/>
          <w:lang w:eastAsia="en-US" w:bidi="ar-SA"/>
        </w:rPr>
        <w:t xml:space="preserve"> сельсовета Абанского района Красноярского края</w:t>
      </w:r>
      <w:r w:rsidRPr="00CA0EBC">
        <w:rPr>
          <w:rFonts w:ascii="Times New Roman" w:eastAsia="Calibri" w:hAnsi="Times New Roman" w:cs="Times New Roman"/>
          <w:i/>
          <w:color w:val="auto"/>
          <w:sz w:val="28"/>
          <w:szCs w:val="28"/>
          <w:lang w:eastAsia="en-US" w:bidi="ar-SA"/>
        </w:rPr>
        <w:t xml:space="preserve">, </w:t>
      </w:r>
      <w:r w:rsidRPr="00CA0EBC">
        <w:rPr>
          <w:rFonts w:ascii="Times New Roman" w:eastAsia="Calibri" w:hAnsi="Times New Roman" w:cs="Times New Roman"/>
          <w:color w:val="auto"/>
          <w:sz w:val="28"/>
          <w:szCs w:val="28"/>
          <w:lang w:eastAsia="en-US" w:bidi="ar-SA"/>
        </w:rPr>
        <w:t>ПОСТАНОВЛЯЮ:</w:t>
      </w:r>
    </w:p>
    <w:p w:rsidR="009806E8" w:rsidRPr="00CA0EBC"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«Признание граждан малоимущими</w:t>
      </w:r>
      <w:r w:rsidR="00A50598" w:rsidRPr="00CA0EBC">
        <w:rPr>
          <w:rFonts w:ascii="Times New Roman" w:eastAsia="Times New Roman" w:hAnsi="Times New Roman" w:cs="Times New Roman"/>
          <w:color w:val="auto"/>
          <w:sz w:val="28"/>
          <w:szCs w:val="28"/>
          <w:lang w:bidi="ar-SA"/>
        </w:rPr>
        <w:t>»</w:t>
      </w:r>
      <w:r w:rsidRPr="00CA0EBC">
        <w:rPr>
          <w:rFonts w:ascii="Times New Roman" w:eastAsia="Times New Roman" w:hAnsi="Times New Roman" w:cs="Times New Roman"/>
          <w:color w:val="auto"/>
          <w:sz w:val="28"/>
          <w:szCs w:val="28"/>
          <w:lang w:bidi="ar-SA"/>
        </w:rPr>
        <w:t xml:space="preserve"> согласно приложению.</w:t>
      </w:r>
    </w:p>
    <w:p w:rsidR="009806E8" w:rsidRPr="00CA0EBC"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 xml:space="preserve">2. Контроль за исполнением настоящего постановления </w:t>
      </w:r>
      <w:r w:rsidR="001C7081" w:rsidRPr="00CA0EBC">
        <w:rPr>
          <w:rFonts w:ascii="Times New Roman" w:eastAsia="Times New Roman" w:hAnsi="Times New Roman" w:cs="Times New Roman"/>
          <w:color w:val="auto"/>
          <w:sz w:val="28"/>
          <w:szCs w:val="28"/>
          <w:lang w:bidi="ar-SA"/>
        </w:rPr>
        <w:t>оставляю за собой</w:t>
      </w:r>
    </w:p>
    <w:p w:rsidR="009806E8" w:rsidRPr="00CA0EBC"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CA0EBC">
        <w:rPr>
          <w:rFonts w:ascii="Times New Roman" w:eastAsia="Calibri" w:hAnsi="Times New Roman" w:cs="Times New Roman"/>
          <w:color w:val="auto"/>
          <w:sz w:val="28"/>
          <w:szCs w:val="28"/>
          <w:lang w:eastAsia="en-US" w:bidi="ar-SA"/>
        </w:rPr>
        <w:t xml:space="preserve">3. </w:t>
      </w:r>
      <w:r w:rsidRPr="00CA0EBC">
        <w:rPr>
          <w:rFonts w:ascii="Times New Roman" w:eastAsia="Calibri" w:hAnsi="Times New Roman" w:cs="Times New Roman"/>
          <w:bCs/>
          <w:color w:val="auto"/>
          <w:sz w:val="28"/>
          <w:szCs w:val="28"/>
          <w:lang w:eastAsia="en-US" w:bidi="ar-SA"/>
        </w:rPr>
        <w:t xml:space="preserve">Постановление вступает в силу в день, следующий за днём его официального опубликования в </w:t>
      </w:r>
      <w:r w:rsidR="00C53B6D" w:rsidRPr="00CA0EBC">
        <w:rPr>
          <w:rFonts w:ascii="Times New Roman" w:eastAsia="Calibri" w:hAnsi="Times New Roman" w:cs="Times New Roman"/>
          <w:bCs/>
          <w:color w:val="auto"/>
          <w:sz w:val="28"/>
          <w:szCs w:val="28"/>
          <w:lang w:eastAsia="en-US" w:bidi="ar-SA"/>
        </w:rPr>
        <w:t xml:space="preserve">периодическом печатном издании </w:t>
      </w:r>
      <w:r w:rsidRPr="00CA0EBC">
        <w:rPr>
          <w:rFonts w:ascii="Times New Roman" w:eastAsia="Calibri" w:hAnsi="Times New Roman" w:cs="Times New Roman"/>
          <w:bCs/>
          <w:color w:val="auto"/>
          <w:sz w:val="28"/>
          <w:szCs w:val="28"/>
          <w:lang w:eastAsia="en-US" w:bidi="ar-SA"/>
        </w:rPr>
        <w:t>«</w:t>
      </w:r>
      <w:r w:rsidR="00C53B6D" w:rsidRPr="00CA0EBC">
        <w:rPr>
          <w:rFonts w:ascii="Times New Roman" w:eastAsia="Calibri" w:hAnsi="Times New Roman" w:cs="Times New Roman"/>
          <w:bCs/>
          <w:color w:val="auto"/>
          <w:sz w:val="28"/>
          <w:szCs w:val="28"/>
          <w:lang w:eastAsia="en-US" w:bidi="ar-SA"/>
        </w:rPr>
        <w:t>Ведомости</w:t>
      </w:r>
      <w:r w:rsidR="001C7081" w:rsidRPr="00CA0EBC">
        <w:rPr>
          <w:rFonts w:ascii="Times New Roman" w:eastAsia="Calibri" w:hAnsi="Times New Roman" w:cs="Times New Roman"/>
          <w:bCs/>
          <w:color w:val="auto"/>
          <w:sz w:val="28"/>
          <w:szCs w:val="28"/>
          <w:lang w:eastAsia="en-US" w:bidi="ar-SA"/>
        </w:rPr>
        <w:t xml:space="preserve"> органов ме</w:t>
      </w:r>
      <w:r w:rsidR="00C53B6D" w:rsidRPr="00CA0EBC">
        <w:rPr>
          <w:rFonts w:ascii="Times New Roman" w:eastAsia="Calibri" w:hAnsi="Times New Roman" w:cs="Times New Roman"/>
          <w:bCs/>
          <w:color w:val="auto"/>
          <w:sz w:val="28"/>
          <w:szCs w:val="28"/>
          <w:lang w:eastAsia="en-US" w:bidi="ar-SA"/>
        </w:rPr>
        <w:t xml:space="preserve">стного самоуправления </w:t>
      </w:r>
      <w:r w:rsidR="00CA0EBC">
        <w:rPr>
          <w:rFonts w:ascii="Times New Roman" w:eastAsia="Calibri" w:hAnsi="Times New Roman" w:cs="Times New Roman"/>
          <w:bCs/>
          <w:color w:val="auto"/>
          <w:sz w:val="28"/>
          <w:szCs w:val="28"/>
          <w:lang w:eastAsia="en-US" w:bidi="ar-SA"/>
        </w:rPr>
        <w:t>Петропавловского</w:t>
      </w:r>
      <w:r w:rsidR="001C7081" w:rsidRPr="00CA0EBC">
        <w:rPr>
          <w:rFonts w:ascii="Times New Roman" w:eastAsia="Calibri" w:hAnsi="Times New Roman" w:cs="Times New Roman"/>
          <w:bCs/>
          <w:color w:val="auto"/>
          <w:sz w:val="28"/>
          <w:szCs w:val="28"/>
          <w:lang w:eastAsia="en-US" w:bidi="ar-SA"/>
        </w:rPr>
        <w:t xml:space="preserve"> сельсовета»</w:t>
      </w:r>
    </w:p>
    <w:p w:rsidR="009806E8" w:rsidRPr="00CA0EBC" w:rsidRDefault="009806E8" w:rsidP="009806E8">
      <w:pPr>
        <w:widowControl/>
        <w:suppressAutoHyphens/>
        <w:ind w:firstLine="709"/>
        <w:jc w:val="both"/>
        <w:rPr>
          <w:rFonts w:ascii="Times New Roman" w:eastAsia="Times New Roman" w:hAnsi="Times New Roman" w:cs="Times New Roman"/>
          <w:bCs/>
          <w:color w:val="auto"/>
          <w:sz w:val="28"/>
          <w:szCs w:val="28"/>
          <w:lang w:bidi="ar-SA"/>
        </w:rPr>
      </w:pPr>
    </w:p>
    <w:p w:rsidR="009806E8" w:rsidRPr="00CA0EBC" w:rsidRDefault="009806E8" w:rsidP="009806E8">
      <w:pPr>
        <w:widowControl/>
        <w:suppressAutoHyphens/>
        <w:ind w:firstLine="709"/>
        <w:jc w:val="both"/>
        <w:rPr>
          <w:rFonts w:ascii="Times New Roman" w:eastAsia="Times New Roman" w:hAnsi="Times New Roman" w:cs="Times New Roman"/>
          <w:color w:val="auto"/>
          <w:sz w:val="28"/>
          <w:szCs w:val="28"/>
          <w:lang w:bidi="ar-SA"/>
        </w:rPr>
      </w:pPr>
    </w:p>
    <w:p w:rsidR="009806E8" w:rsidRPr="00CA0EBC" w:rsidRDefault="009806E8" w:rsidP="009806E8">
      <w:pPr>
        <w:widowControl/>
        <w:suppressAutoHyphens/>
        <w:ind w:firstLine="709"/>
        <w:jc w:val="both"/>
        <w:rPr>
          <w:rFonts w:ascii="Times New Roman" w:eastAsia="Times New Roman" w:hAnsi="Times New Roman" w:cs="Times New Roman"/>
          <w:i/>
          <w:color w:val="auto"/>
          <w:sz w:val="28"/>
          <w:szCs w:val="28"/>
          <w:lang w:bidi="ar-SA"/>
        </w:rPr>
      </w:pPr>
    </w:p>
    <w:p w:rsidR="009806E8" w:rsidRPr="00CA0EBC" w:rsidRDefault="00C53B6D" w:rsidP="001C7081">
      <w:pPr>
        <w:widowControl/>
        <w:suppressAutoHyphens/>
        <w:autoSpaceDE w:val="0"/>
        <w:outlineLvl w:val="0"/>
        <w:rPr>
          <w:rFonts w:ascii="Times New Roman" w:eastAsia="Times New Roman" w:hAnsi="Times New Roman" w:cs="Times New Roman"/>
          <w:iCs/>
          <w:color w:val="auto"/>
          <w:sz w:val="28"/>
          <w:szCs w:val="28"/>
          <w:lang w:bidi="ar-SA"/>
        </w:rPr>
      </w:pPr>
      <w:r w:rsidRPr="00CA0EBC">
        <w:rPr>
          <w:rFonts w:ascii="Times New Roman" w:eastAsia="Times New Roman" w:hAnsi="Times New Roman" w:cs="Times New Roman"/>
          <w:color w:val="auto"/>
          <w:sz w:val="28"/>
          <w:szCs w:val="28"/>
          <w:lang w:bidi="ar-SA"/>
        </w:rPr>
        <w:t xml:space="preserve">Глава </w:t>
      </w:r>
      <w:r w:rsidR="00CA0EBC">
        <w:rPr>
          <w:rFonts w:ascii="Times New Roman" w:eastAsia="Times New Roman" w:hAnsi="Times New Roman" w:cs="Times New Roman"/>
          <w:color w:val="auto"/>
          <w:sz w:val="28"/>
          <w:szCs w:val="28"/>
          <w:lang w:bidi="ar-SA"/>
        </w:rPr>
        <w:t xml:space="preserve">Петропавловского </w:t>
      </w:r>
      <w:r w:rsidR="001C7081" w:rsidRPr="00CA0EBC">
        <w:rPr>
          <w:rFonts w:ascii="Times New Roman" w:eastAsia="Times New Roman" w:hAnsi="Times New Roman" w:cs="Times New Roman"/>
          <w:color w:val="auto"/>
          <w:sz w:val="28"/>
          <w:szCs w:val="28"/>
          <w:lang w:bidi="ar-SA"/>
        </w:rPr>
        <w:t xml:space="preserve"> сельсовета       </w:t>
      </w:r>
      <w:r w:rsidR="00CA0EBC">
        <w:rPr>
          <w:rFonts w:ascii="Times New Roman" w:eastAsia="Times New Roman" w:hAnsi="Times New Roman" w:cs="Times New Roman"/>
          <w:color w:val="auto"/>
          <w:sz w:val="28"/>
          <w:szCs w:val="28"/>
          <w:lang w:bidi="ar-SA"/>
        </w:rPr>
        <w:t xml:space="preserve"> </w:t>
      </w:r>
      <w:r w:rsidRPr="00CA0EBC">
        <w:rPr>
          <w:rFonts w:ascii="Times New Roman" w:eastAsia="Times New Roman" w:hAnsi="Times New Roman" w:cs="Times New Roman"/>
          <w:color w:val="auto"/>
          <w:sz w:val="28"/>
          <w:szCs w:val="28"/>
          <w:lang w:bidi="ar-SA"/>
        </w:rPr>
        <w:t xml:space="preserve">                </w:t>
      </w:r>
      <w:r w:rsidR="00CA0EBC">
        <w:rPr>
          <w:rFonts w:ascii="Times New Roman" w:eastAsia="Times New Roman" w:hAnsi="Times New Roman" w:cs="Times New Roman"/>
          <w:color w:val="auto"/>
          <w:sz w:val="28"/>
          <w:szCs w:val="28"/>
          <w:lang w:bidi="ar-SA"/>
        </w:rPr>
        <w:t xml:space="preserve">                          В.С. Монид</w:t>
      </w:r>
    </w:p>
    <w:p w:rsidR="009806E8" w:rsidRPr="00CA0EBC"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lastRenderedPageBreak/>
        <w:t>Приложение</w:t>
      </w:r>
    </w:p>
    <w:p w:rsidR="00CA0EBC"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r w:rsidR="00CA0EBC">
        <w:rPr>
          <w:rFonts w:ascii="Times New Roman" w:eastAsia="Times New Roman" w:hAnsi="Times New Roman" w:cs="Times New Roman"/>
          <w:iCs/>
          <w:color w:val="auto"/>
          <w:lang w:bidi="ar-SA"/>
        </w:rPr>
        <w:t xml:space="preserve">  </w:t>
      </w:r>
      <w:r w:rsidRPr="009806E8">
        <w:rPr>
          <w:rFonts w:ascii="Times New Roman" w:eastAsia="Times New Roman" w:hAnsi="Times New Roman" w:cs="Times New Roman"/>
          <w:iCs/>
          <w:color w:val="auto"/>
          <w:lang w:bidi="ar-SA"/>
        </w:rPr>
        <w:t xml:space="preserve"> администрации </w:t>
      </w:r>
    </w:p>
    <w:p w:rsidR="009806E8" w:rsidRDefault="00CA0EBC" w:rsidP="009806E8">
      <w:pPr>
        <w:widowControl/>
        <w:suppressAutoHyphens/>
        <w:autoSpaceDE w:val="0"/>
        <w:ind w:firstLine="709"/>
        <w:jc w:val="right"/>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Петропавловского</w:t>
      </w:r>
      <w:r w:rsidR="001C7081" w:rsidRPr="0055718A">
        <w:rPr>
          <w:rFonts w:ascii="Times New Roman" w:eastAsia="Times New Roman" w:hAnsi="Times New Roman" w:cs="Times New Roman"/>
          <w:iCs/>
          <w:color w:val="auto"/>
          <w:lang w:bidi="ar-SA"/>
        </w:rPr>
        <w:t xml:space="preserve"> сельсовета</w:t>
      </w:r>
    </w:p>
    <w:p w:rsidR="00CA0EBC" w:rsidRPr="009806E8" w:rsidRDefault="00CA0EBC" w:rsidP="009806E8">
      <w:pPr>
        <w:widowControl/>
        <w:suppressAutoHyphens/>
        <w:autoSpaceDE w:val="0"/>
        <w:ind w:firstLine="709"/>
        <w:jc w:val="right"/>
        <w:outlineLvl w:val="0"/>
        <w:rPr>
          <w:rFonts w:ascii="Times New Roman" w:eastAsia="Times New Roman" w:hAnsi="Times New Roman" w:cs="Times New Roman"/>
          <w:color w:val="auto"/>
          <w:lang w:bidi="ar-SA"/>
        </w:rPr>
      </w:pPr>
      <w:r>
        <w:rPr>
          <w:rFonts w:ascii="Times New Roman" w:eastAsia="Times New Roman" w:hAnsi="Times New Roman" w:cs="Times New Roman"/>
          <w:iCs/>
          <w:color w:val="auto"/>
          <w:lang w:bidi="ar-SA"/>
        </w:rPr>
        <w:t>Абанского района Красноярского края</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0047120D">
        <w:rPr>
          <w:rFonts w:ascii="Times New Roman" w:eastAsia="Times New Roman" w:hAnsi="Times New Roman" w:cs="Times New Roman"/>
          <w:iCs/>
          <w:color w:val="auto"/>
          <w:lang w:bidi="ar-SA"/>
        </w:rPr>
        <w:t xml:space="preserve">  15.06</w:t>
      </w:r>
      <w:r w:rsidR="00CA0EBC">
        <w:rPr>
          <w:rFonts w:ascii="Times New Roman" w:eastAsia="Times New Roman" w:hAnsi="Times New Roman" w:cs="Times New Roman"/>
          <w:iCs/>
          <w:color w:val="auto"/>
          <w:lang w:bidi="ar-SA"/>
        </w:rPr>
        <w:t>.</w:t>
      </w:r>
      <w:r w:rsidRPr="009806E8">
        <w:rPr>
          <w:rFonts w:ascii="Times New Roman" w:eastAsia="Times New Roman" w:hAnsi="Times New Roman" w:cs="Times New Roman"/>
          <w:iCs/>
          <w:color w:val="auto"/>
          <w:lang w:bidi="ar-SA"/>
        </w:rPr>
        <w:t>20</w:t>
      </w:r>
      <w:r w:rsidR="001C7081"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47120D">
        <w:rPr>
          <w:rFonts w:ascii="Times New Roman" w:eastAsia="Times New Roman" w:hAnsi="Times New Roman" w:cs="Times New Roman"/>
          <w:iCs/>
          <w:color w:val="auto"/>
          <w:lang w:bidi="ar-SA"/>
        </w:rPr>
        <w:t>29-п</w:t>
      </w: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iCs/>
          <w:color w:val="auto"/>
          <w:lang w:eastAsia="en-US" w:bidi="ar-SA"/>
        </w:rPr>
      </w:pP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CA0EBC">
      <w:pPr>
        <w:widowControl/>
        <w:suppressAutoHyphens/>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АДМИНИСТРАТИВНЫЙ РЕГЛАМЕНТ</w:t>
      </w:r>
    </w:p>
    <w:p w:rsidR="009806E8" w:rsidRPr="009806E8" w:rsidRDefault="009806E8" w:rsidP="00CA0EBC">
      <w:pPr>
        <w:widowControl/>
        <w:suppressAutoHyphens/>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предоставления муниципальной услуги</w:t>
      </w:r>
    </w:p>
    <w:p w:rsidR="009806E8" w:rsidRPr="009806E8" w:rsidRDefault="00A50598" w:rsidP="00CA0EBC">
      <w:pPr>
        <w:widowControl/>
        <w:suppressAutoHyphens/>
        <w:autoSpaceDE w:val="0"/>
        <w:ind w:firstLine="709"/>
        <w:jc w:val="center"/>
        <w:rPr>
          <w:rFonts w:ascii="Times New Roman" w:eastAsia="Times New Roman" w:hAnsi="Times New Roman" w:cs="Times New Roman"/>
          <w:color w:val="auto"/>
          <w:lang w:bidi="ar-SA"/>
        </w:rPr>
      </w:pPr>
      <w:r w:rsidRPr="0055718A">
        <w:rPr>
          <w:rFonts w:ascii="Times New Roman" w:eastAsia="Times New Roman" w:hAnsi="Times New Roman" w:cs="Times New Roman"/>
          <w:b/>
          <w:bCs/>
          <w:color w:val="auto"/>
          <w:lang w:bidi="ar-SA"/>
        </w:rPr>
        <w:t>«Признание граждан малоимущими»</w:t>
      </w:r>
    </w:p>
    <w:p w:rsidR="009806E8" w:rsidRPr="009806E8" w:rsidRDefault="009806E8" w:rsidP="00CA0EBC">
      <w:pPr>
        <w:widowControl/>
        <w:suppressAutoHyphens/>
        <w:ind w:firstLine="709"/>
        <w:jc w:val="center"/>
        <w:outlineLvl w:val="0"/>
        <w:rPr>
          <w:rFonts w:ascii="Times New Roman" w:eastAsia="Calibri" w:hAnsi="Times New Roman" w:cs="Times New Roman"/>
          <w:b/>
          <w:bCs/>
          <w:color w:val="auto"/>
          <w:lang w:eastAsia="en-US" w:bidi="ar-SA"/>
        </w:rPr>
      </w:pPr>
    </w:p>
    <w:p w:rsidR="009806E8" w:rsidRPr="009806E8" w:rsidRDefault="009806E8" w:rsidP="009806E8">
      <w:pPr>
        <w:widowControl/>
        <w:suppressAutoHyphens/>
        <w:spacing w:line="276" w:lineRule="auto"/>
        <w:ind w:firstLine="709"/>
        <w:jc w:val="center"/>
        <w:outlineLvl w:val="1"/>
        <w:rPr>
          <w:rFonts w:ascii="Times New Roman" w:eastAsia="Calibri" w:hAnsi="Times New Roman" w:cs="Times New Roman"/>
          <w:color w:val="auto"/>
          <w:lang w:eastAsia="en-US" w:bidi="ar-SA"/>
        </w:rPr>
      </w:pPr>
      <w:r w:rsidRPr="009806E8">
        <w:rPr>
          <w:rFonts w:ascii="Times New Roman" w:eastAsia="Calibri" w:hAnsi="Times New Roman" w:cs="Times New Roman"/>
          <w:b/>
          <w:color w:val="auto"/>
          <w:lang w:val="en-US" w:eastAsia="en-US" w:bidi="ar-SA"/>
        </w:rPr>
        <w:t>I</w:t>
      </w:r>
      <w:r w:rsidRPr="009806E8">
        <w:rPr>
          <w:rFonts w:ascii="Times New Roman" w:eastAsia="Calibri" w:hAnsi="Times New Roman" w:cs="Times New Roman"/>
          <w:b/>
          <w:color w:val="auto"/>
          <w:lang w:eastAsia="en-US" w:bidi="ar-SA"/>
        </w:rPr>
        <w:t>. Общие положения</w:t>
      </w:r>
    </w:p>
    <w:p w:rsidR="009806E8" w:rsidRPr="009806E8" w:rsidRDefault="009806E8" w:rsidP="00CA0EBC">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«Признание граждан малоимущими</w:t>
      </w:r>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50598" w:rsidRPr="0055718A" w:rsidRDefault="009806E8" w:rsidP="00CA0EBC">
      <w:pPr>
        <w:tabs>
          <w:tab w:val="num" w:pos="780"/>
        </w:tabs>
        <w:ind w:right="-1" w:firstLine="709"/>
        <w:contextualSpacing/>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1.2. Регламент размещается на Интернет-сайте </w:t>
      </w:r>
      <w:r w:rsidR="00CA0EBC">
        <w:rPr>
          <w:rFonts w:ascii="Times New Roman" w:eastAsia="Times New Roman" w:hAnsi="Times New Roman" w:cs="Times New Roman"/>
          <w:color w:val="auto"/>
          <w:lang w:bidi="ar-SA"/>
        </w:rPr>
        <w:t>администрации Петропавловского</w:t>
      </w:r>
      <w:r w:rsidR="00C53B6D">
        <w:rPr>
          <w:rFonts w:ascii="Times New Roman" w:eastAsia="Times New Roman" w:hAnsi="Times New Roman" w:cs="Times New Roman"/>
          <w:color w:val="auto"/>
          <w:lang w:bidi="ar-SA"/>
        </w:rPr>
        <w:t xml:space="preserve"> </w:t>
      </w:r>
      <w:r w:rsidR="00C53B6D" w:rsidRPr="00CA0EBC">
        <w:rPr>
          <w:rFonts w:ascii="Times New Roman" w:eastAsia="Times New Roman" w:hAnsi="Times New Roman" w:cs="Times New Roman"/>
          <w:color w:val="auto"/>
          <w:lang w:bidi="ar-SA"/>
        </w:rPr>
        <w:t xml:space="preserve">сельсовета </w:t>
      </w:r>
      <w:r w:rsidR="00C53B6D" w:rsidRPr="00CA0EBC">
        <w:rPr>
          <w:rFonts w:ascii="Times New Roman" w:hAnsi="Times New Roman" w:cs="Times New Roman"/>
          <w:color w:val="2C2D2E"/>
          <w:shd w:val="clear" w:color="auto" w:fill="FFFFFF"/>
        </w:rPr>
        <w:t> </w:t>
      </w:r>
      <w:hyperlink r:id="rId9" w:history="1">
        <w:r w:rsidR="00CA0EBC" w:rsidRPr="00CA0EBC">
          <w:rPr>
            <w:rStyle w:val="aa"/>
            <w:rFonts w:ascii="Times New Roman" w:hAnsi="Times New Roman" w:cs="Times New Roman"/>
            <w:color w:val="auto"/>
            <w:u w:val="none"/>
          </w:rPr>
          <w:t>https://petropavlovskij-r04.gosweb.gosuslugi.ru</w:t>
        </w:r>
      </w:hyperlink>
      <w:r w:rsidRPr="00CA0EBC">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также на информационных ст</w:t>
      </w:r>
      <w:r w:rsidR="00C53B6D">
        <w:rPr>
          <w:rFonts w:ascii="Times New Roman" w:eastAsia="Times New Roman" w:hAnsi="Times New Roman" w:cs="Times New Roman"/>
          <w:color w:val="auto"/>
          <w:lang w:bidi="ar-SA"/>
        </w:rPr>
        <w:t>ендах администрации.</w:t>
      </w:r>
    </w:p>
    <w:p w:rsidR="009806E8" w:rsidRPr="009806E8" w:rsidRDefault="009806E8" w:rsidP="00CA0EBC">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w:t>
      </w:r>
      <w:r w:rsidRPr="009806E8">
        <w:rPr>
          <w:rFonts w:ascii="Times New Roman" w:eastAsia="Times New Roman" w:hAnsi="Times New Roman" w:cs="Times New Roman"/>
          <w:b/>
          <w:color w:val="auto"/>
          <w:lang w:bidi="ar-SA"/>
        </w:rPr>
        <w:t>. Стандарт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 Наименование муниципальной услуги – «Признание граждан малоимущими» (далее – муниципальная услуга).</w:t>
      </w:r>
    </w:p>
    <w:p w:rsidR="009806E8" w:rsidRPr="009806E8"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CA0EBC">
        <w:rPr>
          <w:rFonts w:ascii="Times New Roman" w:eastAsia="Times New Roman" w:hAnsi="Times New Roman" w:cs="Times New Roman"/>
          <w:color w:val="auto"/>
          <w:lang w:bidi="ar-SA"/>
        </w:rPr>
        <w:t>Петропавловского</w:t>
      </w:r>
      <w:r w:rsidR="00A50598" w:rsidRPr="0055718A">
        <w:rPr>
          <w:rFonts w:ascii="Times New Roman" w:eastAsia="Times New Roman" w:hAnsi="Times New Roman" w:cs="Times New Roman"/>
          <w:color w:val="auto"/>
          <w:lang w:bidi="ar-SA"/>
        </w:rPr>
        <w:t xml:space="preserve"> сельсовета Абанского района. Красноярского края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(далее - администрация)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 xml:space="preserve">Ответственным исполнителем муниципальной услуги является </w:t>
      </w:r>
      <w:r w:rsidR="00A50598" w:rsidRPr="0055718A">
        <w:rPr>
          <w:rFonts w:ascii="Times New Roman" w:eastAsia="Times New Roman" w:hAnsi="Times New Roman" w:cs="Times New Roman"/>
          <w:color w:val="auto"/>
          <w:lang w:bidi="ar-SA"/>
        </w:rPr>
        <w:t>специалист первой категории  администрации</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 xml:space="preserve">далее - </w:t>
      </w:r>
      <w:r w:rsidR="00A50598" w:rsidRPr="0055718A">
        <w:rPr>
          <w:rFonts w:ascii="Times New Roman" w:eastAsia="Times New Roman" w:hAnsi="Times New Roman" w:cs="Times New Roman"/>
          <w:color w:val="auto"/>
          <w:lang w:bidi="ar-SA"/>
        </w:rPr>
        <w:t>специалист</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w:t>
      </w:r>
      <w:r w:rsidR="00CA0EBC">
        <w:rPr>
          <w:rFonts w:ascii="Times New Roman" w:eastAsia="Times New Roman" w:hAnsi="Times New Roman" w:cs="Times New Roman"/>
          <w:color w:val="auto"/>
          <w:lang w:bidi="ar-SA"/>
        </w:rPr>
        <w:t xml:space="preserve"> </w:t>
      </w:r>
    </w:p>
    <w:p w:rsidR="009806E8" w:rsidRPr="009806E8" w:rsidRDefault="00A5059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Место нахождения:</w:t>
      </w:r>
      <w:r w:rsidR="00CA0EBC">
        <w:rPr>
          <w:rFonts w:ascii="Times New Roman" w:eastAsia="Times New Roman" w:hAnsi="Times New Roman" w:cs="Times New Roman"/>
          <w:color w:val="auto"/>
          <w:lang w:bidi="ar-SA"/>
        </w:rPr>
        <w:t xml:space="preserve"> 663740</w:t>
      </w:r>
      <w:r w:rsidRPr="0055718A">
        <w:rPr>
          <w:rFonts w:ascii="Times New Roman" w:eastAsia="Times New Roman" w:hAnsi="Times New Roman" w:cs="Times New Roman"/>
          <w:color w:val="auto"/>
          <w:lang w:bidi="ar-SA"/>
        </w:rPr>
        <w:t xml:space="preserve"> Красноярский край</w:t>
      </w:r>
      <w:r w:rsidR="00C53B6D">
        <w:rPr>
          <w:rFonts w:ascii="Times New Roman" w:eastAsia="Times New Roman" w:hAnsi="Times New Roman" w:cs="Times New Roman"/>
          <w:color w:val="auto"/>
          <w:lang w:bidi="ar-SA"/>
        </w:rPr>
        <w:t>,  Абанский район, с.</w:t>
      </w:r>
      <w:r w:rsidR="002803F6">
        <w:rPr>
          <w:rFonts w:ascii="Times New Roman" w:eastAsia="Times New Roman" w:hAnsi="Times New Roman" w:cs="Times New Roman"/>
          <w:color w:val="auto"/>
          <w:lang w:bidi="ar-SA"/>
        </w:rPr>
        <w:t xml:space="preserve"> </w:t>
      </w:r>
      <w:r w:rsidR="00CA0EBC">
        <w:rPr>
          <w:rFonts w:ascii="Times New Roman" w:eastAsia="Times New Roman" w:hAnsi="Times New Roman" w:cs="Times New Roman"/>
          <w:color w:val="auto"/>
          <w:lang w:bidi="ar-SA"/>
        </w:rPr>
        <w:t>Петропавловка</w:t>
      </w:r>
      <w:r w:rsidR="00C53B6D">
        <w:rPr>
          <w:rFonts w:ascii="Times New Roman" w:eastAsia="Times New Roman" w:hAnsi="Times New Roman" w:cs="Times New Roman"/>
          <w:color w:val="auto"/>
          <w:lang w:bidi="ar-SA"/>
        </w:rPr>
        <w:t>, ул. Молодежная</w:t>
      </w:r>
      <w:r w:rsidR="00336F7D" w:rsidRPr="0055718A">
        <w:rPr>
          <w:rFonts w:ascii="Times New Roman" w:eastAsia="Times New Roman" w:hAnsi="Times New Roman" w:cs="Times New Roman"/>
          <w:color w:val="auto"/>
          <w:lang w:bidi="ar-SA"/>
        </w:rPr>
        <w:t>,</w:t>
      </w:r>
      <w:r w:rsidR="00CA0EBC">
        <w:rPr>
          <w:rFonts w:ascii="Times New Roman" w:eastAsia="Times New Roman" w:hAnsi="Times New Roman" w:cs="Times New Roman"/>
          <w:color w:val="auto"/>
          <w:lang w:bidi="ar-SA"/>
        </w:rPr>
        <w:t xml:space="preserve"> 13</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Почтовый адрес: </w:t>
      </w:r>
      <w:r w:rsidR="00FE6ED7">
        <w:rPr>
          <w:rFonts w:ascii="Times New Roman" w:eastAsia="Times New Roman" w:hAnsi="Times New Roman" w:cs="Times New Roman"/>
          <w:color w:val="auto"/>
          <w:lang w:bidi="ar-SA"/>
        </w:rPr>
        <w:t>663749</w:t>
      </w:r>
      <w:r w:rsidR="00336F7D" w:rsidRPr="0055718A">
        <w:rPr>
          <w:rFonts w:ascii="Times New Roman" w:eastAsia="Times New Roman" w:hAnsi="Times New Roman" w:cs="Times New Roman"/>
          <w:color w:val="auto"/>
          <w:lang w:bidi="ar-SA"/>
        </w:rPr>
        <w:t xml:space="preserve"> Красноярский край</w:t>
      </w:r>
      <w:r w:rsidR="00FE6ED7">
        <w:rPr>
          <w:rFonts w:ascii="Times New Roman" w:eastAsia="Times New Roman" w:hAnsi="Times New Roman" w:cs="Times New Roman"/>
          <w:color w:val="auto"/>
          <w:lang w:bidi="ar-SA"/>
        </w:rPr>
        <w:t>,  Абанский район, с.</w:t>
      </w:r>
      <w:r w:rsidR="002803F6">
        <w:rPr>
          <w:rFonts w:ascii="Times New Roman" w:eastAsia="Times New Roman" w:hAnsi="Times New Roman" w:cs="Times New Roman"/>
          <w:color w:val="auto"/>
          <w:lang w:bidi="ar-SA"/>
        </w:rPr>
        <w:t xml:space="preserve"> </w:t>
      </w:r>
      <w:r w:rsidR="00CA0EBC">
        <w:rPr>
          <w:rFonts w:ascii="Times New Roman" w:eastAsia="Times New Roman" w:hAnsi="Times New Roman" w:cs="Times New Roman"/>
          <w:color w:val="auto"/>
          <w:lang w:bidi="ar-SA"/>
        </w:rPr>
        <w:t>Петропавловка</w:t>
      </w:r>
      <w:r w:rsidR="00FE6ED7">
        <w:rPr>
          <w:rFonts w:ascii="Times New Roman" w:eastAsia="Times New Roman" w:hAnsi="Times New Roman" w:cs="Times New Roman"/>
          <w:color w:val="auto"/>
          <w:lang w:bidi="ar-SA"/>
        </w:rPr>
        <w:t>,</w:t>
      </w:r>
      <w:r w:rsidR="002803F6">
        <w:rPr>
          <w:rFonts w:ascii="Times New Roman" w:eastAsia="Times New Roman" w:hAnsi="Times New Roman" w:cs="Times New Roman"/>
          <w:color w:val="auto"/>
          <w:lang w:bidi="ar-SA"/>
        </w:rPr>
        <w:t xml:space="preserve"> ул. Моло</w:t>
      </w:r>
      <w:r w:rsidR="00CA0EBC">
        <w:rPr>
          <w:rFonts w:ascii="Times New Roman" w:eastAsia="Times New Roman" w:hAnsi="Times New Roman" w:cs="Times New Roman"/>
          <w:color w:val="auto"/>
          <w:lang w:bidi="ar-SA"/>
        </w:rPr>
        <w:t>дежная,  13</w:t>
      </w:r>
      <w:r w:rsidR="00C53B6D">
        <w:rPr>
          <w:rFonts w:ascii="Times New Roman" w:eastAsia="Times New Roman" w:hAnsi="Times New Roman" w:cs="Times New Roman"/>
          <w:color w:val="auto"/>
          <w:lang w:bidi="ar-SA"/>
        </w:rPr>
        <w:t>.</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Приёмные дни: </w:t>
      </w:r>
      <w:r w:rsidR="00336F7D" w:rsidRPr="0055718A">
        <w:rPr>
          <w:rFonts w:ascii="Times New Roman" w:eastAsia="Times New Roman" w:hAnsi="Times New Roman" w:cs="Times New Roman"/>
          <w:color w:val="auto"/>
          <w:lang w:bidi="ar-SA"/>
        </w:rPr>
        <w:t>с понедельника по пятницу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График работы: с </w:t>
      </w:r>
      <w:r w:rsidR="00CA0EBC">
        <w:rPr>
          <w:rFonts w:ascii="Times New Roman" w:eastAsia="Times New Roman" w:hAnsi="Times New Roman" w:cs="Times New Roman"/>
          <w:color w:val="auto"/>
          <w:lang w:bidi="ar-SA"/>
        </w:rPr>
        <w:t>9</w:t>
      </w:r>
      <w:r w:rsidR="00336F7D" w:rsidRPr="0055718A">
        <w:rPr>
          <w:rFonts w:ascii="Times New Roman" w:eastAsia="Times New Roman" w:hAnsi="Times New Roman" w:cs="Times New Roman"/>
          <w:color w:val="auto"/>
          <w:lang w:bidi="ar-SA"/>
        </w:rPr>
        <w:t>.00</w:t>
      </w:r>
      <w:r w:rsidRPr="009806E8">
        <w:rPr>
          <w:rFonts w:ascii="Times New Roman" w:eastAsia="Times New Roman" w:hAnsi="Times New Roman" w:cs="Times New Roman"/>
          <w:color w:val="auto"/>
          <w:lang w:bidi="ar-SA"/>
        </w:rPr>
        <w:t xml:space="preserve"> до </w:t>
      </w:r>
      <w:r w:rsidR="00CA0EBC">
        <w:rPr>
          <w:rFonts w:ascii="Times New Roman" w:eastAsia="Times New Roman" w:hAnsi="Times New Roman" w:cs="Times New Roman"/>
          <w:color w:val="auto"/>
          <w:lang w:bidi="ar-SA"/>
        </w:rPr>
        <w:t>17</w:t>
      </w:r>
      <w:r w:rsidR="00336F7D" w:rsidRPr="0055718A">
        <w:rPr>
          <w:rFonts w:ascii="Times New Roman" w:eastAsia="Times New Roman" w:hAnsi="Times New Roman" w:cs="Times New Roman"/>
          <w:color w:val="auto"/>
          <w:lang w:bidi="ar-SA"/>
        </w:rPr>
        <w:t>.00</w:t>
      </w:r>
      <w:r w:rsidRPr="009806E8">
        <w:rPr>
          <w:rFonts w:ascii="Times New Roman" w:eastAsia="Times New Roman" w:hAnsi="Times New Roman" w:cs="Times New Roman"/>
          <w:color w:val="auto"/>
          <w:lang w:bidi="ar-SA"/>
        </w:rPr>
        <w:t xml:space="preserve">, (обеденный перерыв с </w:t>
      </w:r>
      <w:r w:rsidR="00CA0EBC">
        <w:rPr>
          <w:rFonts w:ascii="Times New Roman" w:eastAsia="Times New Roman" w:hAnsi="Times New Roman" w:cs="Times New Roman"/>
          <w:color w:val="auto"/>
          <w:lang w:bidi="ar-SA"/>
        </w:rPr>
        <w:t>13</w:t>
      </w:r>
      <w:r w:rsidR="00336F7D" w:rsidRPr="0055718A">
        <w:rPr>
          <w:rFonts w:ascii="Times New Roman" w:eastAsia="Times New Roman" w:hAnsi="Times New Roman" w:cs="Times New Roman"/>
          <w:color w:val="auto"/>
          <w:lang w:bidi="ar-SA"/>
        </w:rPr>
        <w:t>.00</w:t>
      </w:r>
      <w:r w:rsidRPr="009806E8">
        <w:rPr>
          <w:rFonts w:ascii="Times New Roman" w:eastAsia="Times New Roman" w:hAnsi="Times New Roman" w:cs="Times New Roman"/>
          <w:color w:val="auto"/>
          <w:lang w:bidi="ar-SA"/>
        </w:rPr>
        <w:t xml:space="preserve"> до </w:t>
      </w:r>
      <w:r w:rsidR="00CA0EBC">
        <w:rPr>
          <w:rFonts w:ascii="Times New Roman" w:eastAsia="Times New Roman" w:hAnsi="Times New Roman" w:cs="Times New Roman"/>
          <w:color w:val="auto"/>
          <w:lang w:bidi="ar-SA"/>
        </w:rPr>
        <w:t>14</w:t>
      </w:r>
      <w:r w:rsidR="00336F7D" w:rsidRPr="0055718A">
        <w:rPr>
          <w:rFonts w:ascii="Times New Roman" w:eastAsia="Times New Roman" w:hAnsi="Times New Roman" w:cs="Times New Roman"/>
          <w:color w:val="auto"/>
          <w:lang w:bidi="ar-SA"/>
        </w:rPr>
        <w:t>.00</w:t>
      </w:r>
      <w:r w:rsidRPr="009806E8">
        <w:rPr>
          <w:rFonts w:ascii="Times New Roman" w:eastAsia="Times New Roman" w:hAnsi="Times New Roman" w:cs="Times New Roman"/>
          <w:color w:val="auto"/>
          <w:lang w:bidi="ar-SA"/>
        </w:rPr>
        <w:t>)</w:t>
      </w:r>
    </w:p>
    <w:p w:rsidR="009806E8" w:rsidRPr="00CA0EBC"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Телефон/факс: </w:t>
      </w:r>
      <w:r w:rsidR="00CA0EBC">
        <w:rPr>
          <w:rFonts w:ascii="Times New Roman" w:eastAsia="Times New Roman" w:hAnsi="Times New Roman" w:cs="Times New Roman"/>
          <w:color w:val="auto"/>
          <w:lang w:bidi="ar-SA"/>
        </w:rPr>
        <w:t>83916375298</w:t>
      </w:r>
      <w:r w:rsidR="00C53B6D">
        <w:rPr>
          <w:rFonts w:ascii="Times New Roman" w:eastAsia="Times New Roman" w:hAnsi="Times New Roman" w:cs="Times New Roman"/>
          <w:color w:val="auto"/>
          <w:lang w:bidi="ar-SA"/>
        </w:rPr>
        <w:t>, адрес электронной почты</w:t>
      </w:r>
      <w:r w:rsidR="00CA0EBC" w:rsidRPr="00CA0EBC">
        <w:t xml:space="preserve"> </w:t>
      </w:r>
      <w:hyperlink r:id="rId10" w:history="1">
        <w:r w:rsidR="00CA0EBC" w:rsidRPr="00CA0EBC">
          <w:rPr>
            <w:rStyle w:val="aa"/>
            <w:rFonts w:ascii="Times New Roman" w:hAnsi="Times New Roman" w:cs="Times New Roman"/>
            <w:color w:val="auto"/>
            <w:u w:val="none"/>
            <w:lang w:val="en-US"/>
          </w:rPr>
          <w:t>petrglava</w:t>
        </w:r>
        <w:r w:rsidR="00CA0EBC" w:rsidRPr="00CA0EBC">
          <w:rPr>
            <w:rStyle w:val="aa"/>
            <w:rFonts w:ascii="Times New Roman" w:hAnsi="Times New Roman" w:cs="Times New Roman"/>
            <w:color w:val="auto"/>
            <w:u w:val="none"/>
          </w:rPr>
          <w:t>@</w:t>
        </w:r>
        <w:r w:rsidR="00CA0EBC" w:rsidRPr="00CA0EBC">
          <w:rPr>
            <w:rStyle w:val="aa"/>
            <w:rFonts w:ascii="Times New Roman" w:hAnsi="Times New Roman" w:cs="Times New Roman"/>
            <w:color w:val="auto"/>
            <w:u w:val="none"/>
            <w:lang w:val="en-US"/>
          </w:rPr>
          <w:t>yandex</w:t>
        </w:r>
        <w:r w:rsidR="00CA0EBC" w:rsidRPr="00CA0EBC">
          <w:rPr>
            <w:rStyle w:val="aa"/>
            <w:rFonts w:ascii="Times New Roman" w:hAnsi="Times New Roman" w:cs="Times New Roman"/>
            <w:color w:val="auto"/>
            <w:u w:val="none"/>
          </w:rPr>
          <w:t>.</w:t>
        </w:r>
        <w:r w:rsidR="00CA0EBC" w:rsidRPr="00CA0EBC">
          <w:rPr>
            <w:rStyle w:val="aa"/>
            <w:rFonts w:ascii="Times New Roman" w:hAnsi="Times New Roman" w:cs="Times New Roman"/>
            <w:color w:val="auto"/>
            <w:u w:val="none"/>
            <w:lang w:val="en-US"/>
          </w:rPr>
          <w:t>ru</w:t>
        </w:r>
      </w:hyperlink>
      <w:r w:rsidRPr="00CA0EBC">
        <w:rPr>
          <w:rFonts w:ascii="Times New Roman" w:eastAsia="Times New Roman" w:hAnsi="Times New Roman" w:cs="Times New Roman"/>
          <w:color w:val="auto"/>
          <w:lang w:bidi="ar-SA"/>
        </w:rPr>
        <w:t>;</w:t>
      </w:r>
      <w:r w:rsidR="00CA0EBC" w:rsidRPr="00CA0EBC">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Информацию по процедуре предоставления муниципальной услуги м</w:t>
      </w:r>
      <w:r w:rsidR="00336F7D" w:rsidRPr="0055718A">
        <w:rPr>
          <w:rFonts w:ascii="Times New Roman" w:eastAsia="Times New Roman" w:hAnsi="Times New Roman" w:cs="Times New Roman"/>
          <w:color w:val="auto"/>
          <w:lang w:bidi="ar-SA"/>
        </w:rPr>
        <w:t>ожно получить у специалиста, ответственного</w:t>
      </w:r>
      <w:r w:rsidRPr="009806E8">
        <w:rPr>
          <w:rFonts w:ascii="Times New Roman" w:eastAsia="Times New Roman" w:hAnsi="Times New Roman" w:cs="Times New Roman"/>
          <w:color w:val="auto"/>
          <w:lang w:bidi="ar-SA"/>
        </w:rPr>
        <w:t xml:space="preserve"> за предоставление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2.3. Получателями муниципальной услуги являются </w:t>
      </w:r>
      <w:r w:rsidRPr="009806E8">
        <w:rPr>
          <w:rFonts w:ascii="Times New Roman" w:eastAsia="Calibri" w:hAnsi="Times New Roman" w:cs="Times New Roman"/>
          <w:color w:val="auto"/>
          <w:lang w:bidi="ar-SA"/>
        </w:rPr>
        <w:t>граждане Российской Федерации, местом жительства которых является</w:t>
      </w:r>
      <w:r w:rsidRPr="009806E8">
        <w:rPr>
          <w:rFonts w:ascii="Times New Roman" w:eastAsia="Times New Roman" w:hAnsi="Times New Roman" w:cs="Times New Roman"/>
          <w:color w:val="auto"/>
          <w:lang w:bidi="ar-SA"/>
        </w:rPr>
        <w:t xml:space="preserve"> муниципальное образование</w:t>
      </w:r>
      <w:r w:rsidR="00C53B6D">
        <w:rPr>
          <w:rFonts w:ascii="Times New Roman" w:eastAsia="Times New Roman" w:hAnsi="Times New Roman" w:cs="Times New Roman"/>
          <w:color w:val="auto"/>
          <w:lang w:bidi="ar-SA"/>
        </w:rPr>
        <w:t xml:space="preserve">  </w:t>
      </w:r>
      <w:r w:rsidR="00CA0EBC">
        <w:rPr>
          <w:rFonts w:ascii="Times New Roman" w:eastAsia="Times New Roman" w:hAnsi="Times New Roman" w:cs="Times New Roman"/>
          <w:color w:val="auto"/>
          <w:lang w:bidi="ar-SA"/>
        </w:rPr>
        <w:t>Петропавловский</w:t>
      </w:r>
      <w:r w:rsidR="00336F7D" w:rsidRPr="0055718A">
        <w:rPr>
          <w:rFonts w:ascii="Times New Roman" w:eastAsia="Times New Roman" w:hAnsi="Times New Roman" w:cs="Times New Roman"/>
          <w:color w:val="auto"/>
          <w:lang w:bidi="ar-SA"/>
        </w:rPr>
        <w:t xml:space="preserve"> сельсовет</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2.4. Результатом предоставления муниципальной услуги является:</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1) признание граждан малоимущими </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2) отказ в признании граждан малоимущими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2.5. </w:t>
      </w:r>
      <w:r w:rsidRPr="009806E8">
        <w:rPr>
          <w:rFonts w:ascii="Times New Roman" w:eastAsia="Times New Roman" w:hAnsi="Times New Roman" w:cs="Times New Roman"/>
          <w:bCs/>
          <w:color w:val="auto"/>
          <w:lang w:bidi="ar-SA"/>
        </w:rPr>
        <w:t xml:space="preserve">Срок предоставления муниципальной услуги составляет не более </w:t>
      </w:r>
      <w:r w:rsidRPr="009806E8">
        <w:rPr>
          <w:rFonts w:ascii="Times New Roman" w:eastAsia="Calibri" w:hAnsi="Times New Roman" w:cs="Times New Roman"/>
          <w:color w:val="auto"/>
          <w:lang w:bidi="ar-SA"/>
        </w:rPr>
        <w:t>чем тридцать рабочих дней со дня регистрации заявления в Книге регистрации заявлений граждан о признании их малоимущими.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2.6. Правовыми основаниями для предоставления муниципальной </w:t>
      </w:r>
      <w:r w:rsidRPr="009806E8">
        <w:rPr>
          <w:rFonts w:ascii="Times New Roman" w:eastAsia="Times New Roman" w:hAnsi="Times New Roman" w:cs="Times New Roman"/>
          <w:color w:val="auto"/>
          <w:lang w:bidi="ar-SA"/>
        </w:rPr>
        <w:t>услуги является: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Конституцией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Жилищным кодексом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24.10.1997 № 134-ФЗ «О прожиточном минимуме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02.05.2006 № 59-ФЗ «О порядке рассмотрения обращений граждан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9806E8" w:rsidRPr="009806E8" w:rsidRDefault="009806E8" w:rsidP="00336F7D">
      <w:pPr>
        <w:widowControl/>
        <w:suppressAutoHyphens/>
        <w:autoSpaceDE w:val="0"/>
        <w:ind w:firstLine="709"/>
        <w:jc w:val="both"/>
        <w:outlineLvl w:val="2"/>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Устав </w:t>
      </w:r>
      <w:r w:rsidR="00CA0EBC">
        <w:rPr>
          <w:rFonts w:ascii="Times New Roman" w:eastAsia="Times New Roman" w:hAnsi="Times New Roman" w:cs="Times New Roman"/>
          <w:color w:val="auto"/>
          <w:lang w:bidi="ar-SA"/>
        </w:rPr>
        <w:t>Петропавловского</w:t>
      </w:r>
      <w:r w:rsidR="00336F7D" w:rsidRPr="0055718A">
        <w:rPr>
          <w:rFonts w:ascii="Times New Roman" w:eastAsia="Times New Roman" w:hAnsi="Times New Roman" w:cs="Times New Roman"/>
          <w:color w:val="auto"/>
          <w:lang w:bidi="ar-SA"/>
        </w:rPr>
        <w:t xml:space="preserve"> сельсовета Абанского района</w:t>
      </w:r>
      <w:r w:rsidR="00C53B6D">
        <w:rPr>
          <w:rFonts w:ascii="Times New Roman" w:eastAsia="Times New Roman" w:hAnsi="Times New Roman" w:cs="Times New Roman"/>
          <w:color w:val="auto"/>
          <w:lang w:bidi="ar-SA"/>
        </w:rPr>
        <w:t xml:space="preserve"> Красноярского края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2.7. Исчерпывающий перечень документов, необходимых для предоставления муниципальной услуги (далее - документы):</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заявлением о признании малоимущими;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представляют паспорт (в случае его отсутствия - иной документ, удостоверяющий личность);</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документы, подтверждающие состав семьи;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доходы членов семьи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2.8.</w:t>
      </w:r>
      <w:r w:rsidRPr="009806E8">
        <w:rPr>
          <w:rFonts w:ascii="Times New Roman" w:eastAsia="Times New Roman" w:hAnsi="Times New Roman" w:cs="Times New Roman"/>
          <w:color w:val="auto"/>
          <w:lang w:bidi="ar-SA"/>
        </w:rPr>
        <w:t xml:space="preserve"> Запрещено требовать от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9806E8">
        <w:rPr>
          <w:rFonts w:ascii="Times New Roman" w:eastAsia="Times New Roman" w:hAnsi="Times New Roman" w:cs="Times New Roman"/>
          <w:color w:val="auto"/>
          <w:lang w:bidi="ar-SA"/>
        </w:rPr>
        <w:lastRenderedPageBreak/>
        <w:t>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D92A7A">
          <w:rPr>
            <w:rFonts w:ascii="Times New Roman" w:eastAsia="Calibri" w:hAnsi="Times New Roman" w:cs="Times New Roman"/>
            <w:color w:val="auto"/>
            <w:lang w:bidi="ar-SA"/>
          </w:rPr>
          <w:t>пунктом 7.2 части 1 статьи 16</w:t>
        </w:r>
      </w:hyperlink>
      <w:r w:rsidRPr="00D92A7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2.9. Исчерпывающий перечень оснований для отказа в приёме письменного заявления: </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2.10. Исчерпывающий перечень оснований для </w:t>
      </w:r>
      <w:r w:rsidRPr="009806E8">
        <w:rPr>
          <w:rFonts w:ascii="Times New Roman" w:eastAsia="Calibri" w:hAnsi="Times New Roman" w:cs="Times New Roman"/>
          <w:color w:val="auto"/>
          <w:lang w:bidi="ar-SA"/>
        </w:rPr>
        <w:t>приостановления предоставления муниципальной услуги или</w:t>
      </w:r>
      <w:r w:rsidRPr="009806E8">
        <w:rPr>
          <w:rFonts w:ascii="Times New Roman" w:eastAsia="Times New Roman" w:hAnsi="Times New Roman" w:cs="Times New Roman"/>
          <w:color w:val="auto"/>
          <w:lang w:bidi="ar-SA"/>
        </w:rPr>
        <w:t xml:space="preserve">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2.10.1. Основания для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несоответствие обращения содержанию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 обращение содержит нецензурные или оскорбительные выражения;</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 текст обращения не поддаётся прочтению.</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6) представление гражданином документа (ов), не соответствующего требованиям законодательства и Регламенту;</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2.10.2. Предоставление Услуги может быть приостановлено на следующих основаниях:</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1) при поступлении от заявителя письменного заявления о приостановлении предоставления услуги;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 представление заявителем документов, содержащих устранимые ошибки или противоречивые сведения;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3) представление заявителем неполного комплекта документов, предусмотренного пунктом 2.7 настоящего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случае не</w:t>
      </w:r>
      <w:r w:rsidR="00381BC5" w:rsidRPr="0055718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2.11. </w:t>
      </w:r>
      <w:r w:rsidRPr="009806E8">
        <w:rPr>
          <w:rFonts w:ascii="Times New Roman" w:eastAsia="Times New Roman" w:hAnsi="Times New Roman" w:cs="Times New Roman"/>
          <w:color w:val="auto"/>
          <w:lang w:bidi="ar-SA"/>
        </w:rPr>
        <w:t>Муниципальная услуга предоставляется бесплатно.</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lastRenderedPageBreak/>
        <w:t>2.12. М</w:t>
      </w:r>
      <w:r w:rsidRPr="009806E8">
        <w:rPr>
          <w:rFonts w:ascii="Times New Roman" w:eastAsia="Times New Roman" w:hAnsi="Times New Roman" w:cs="Times New Roman"/>
          <w:color w:val="auto"/>
          <w:lang w:bidi="ar-SA"/>
        </w:rPr>
        <w:t xml:space="preserve">аксимальный срок ожидания в очереди при запросе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381BC5" w:rsidRPr="00225191">
        <w:rPr>
          <w:rFonts w:ascii="Times New Roman" w:eastAsia="Times New Roman" w:hAnsi="Times New Roman" w:cs="Times New Roman"/>
          <w:bCs/>
          <w:color w:val="auto"/>
          <w:lang w:bidi="ar-SA"/>
        </w:rPr>
        <w:t>15</w:t>
      </w:r>
      <w:r w:rsidRPr="009806E8">
        <w:rPr>
          <w:rFonts w:ascii="Times New Roman" w:eastAsia="Times New Roman" w:hAnsi="Times New Roman" w:cs="Times New Roman"/>
          <w:bCs/>
          <w:color w:val="auto"/>
          <w:lang w:bidi="ar-SA"/>
        </w:rPr>
        <w:t xml:space="preserve"> минут.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2.13. </w:t>
      </w:r>
      <w:r w:rsidRPr="009806E8">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225191" w:rsidRPr="00225191">
        <w:rPr>
          <w:rFonts w:ascii="Times New Roman" w:eastAsia="Times New Roman" w:hAnsi="Times New Roman" w:cs="Times New Roman"/>
          <w:bCs/>
          <w:color w:val="auto"/>
          <w:lang w:bidi="ar-SA"/>
        </w:rPr>
        <w:t>15 мин</w:t>
      </w:r>
      <w:r w:rsidRPr="009806E8">
        <w:rPr>
          <w:rFonts w:ascii="Times New Roman" w:eastAsia="Times New Roman" w:hAnsi="Times New Roman" w:cs="Times New Roman"/>
          <w:bCs/>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2.14. </w:t>
      </w:r>
      <w:r w:rsidRPr="009806E8">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9806E8" w:rsidRDefault="009806E8" w:rsidP="00B55E10">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9806E8" w:rsidRDefault="009806E8" w:rsidP="00B55E10">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9806E8" w:rsidRDefault="009806E8" w:rsidP="00B55E10">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9806E8" w:rsidRDefault="009806E8" w:rsidP="00B55E10">
      <w:pPr>
        <w:widowControl/>
        <w:suppressAutoHyphens/>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9806E8" w:rsidRDefault="009806E8" w:rsidP="00B55E10">
      <w:pPr>
        <w:widowControl/>
        <w:suppressAutoHyphens/>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9806E8" w:rsidRDefault="009806E8" w:rsidP="00B55E10">
      <w:pPr>
        <w:widowControl/>
        <w:suppressAutoHyphens/>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9806E8" w:rsidRPr="009806E8" w:rsidRDefault="009806E8" w:rsidP="00B55E10">
      <w:pPr>
        <w:widowControl/>
        <w:suppressAutoHyphens/>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9806E8" w:rsidRDefault="009806E8" w:rsidP="00B55E10">
      <w:pPr>
        <w:widowControl/>
        <w:suppressAutoHyphens/>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w:t>
      </w:r>
      <w:r w:rsidR="00D92A7A">
        <w:rPr>
          <w:rFonts w:ascii="Times New Roman" w:eastAsia="Calibri" w:hAnsi="Times New Roman" w:cs="Times New Roman"/>
          <w:color w:val="auto"/>
          <w:lang w:eastAsia="en-US" w:bidi="ar-SA"/>
        </w:rPr>
        <w:t>я оказания муниципальной услуги</w:t>
      </w:r>
      <w:r w:rsidRPr="009806E8">
        <w:rPr>
          <w:rFonts w:ascii="Times New Roman" w:eastAsia="Calibri" w:hAnsi="Times New Roman" w:cs="Times New Roman"/>
          <w:color w:val="auto"/>
          <w:lang w:eastAsia="en-US" w:bidi="ar-SA"/>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9806E8" w:rsidRDefault="009806E8" w:rsidP="00B55E10">
      <w:pPr>
        <w:widowControl/>
        <w:suppressAutoHyphens/>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9806E8" w:rsidRDefault="009806E8" w:rsidP="00B55E10">
      <w:pPr>
        <w:widowControl/>
        <w:suppressAutoHyphens/>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9806E8" w:rsidRDefault="009806E8" w:rsidP="00B55E10">
      <w:pPr>
        <w:widowControl/>
        <w:suppressAutoHyphens/>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06E8" w:rsidRPr="009806E8" w:rsidRDefault="009806E8" w:rsidP="00B55E10">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9806E8" w:rsidRDefault="009806E8" w:rsidP="00B55E10">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06E8" w:rsidRPr="009806E8" w:rsidRDefault="009806E8" w:rsidP="00B55E10">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2.15. На информационном стенде в администрации размещаются следующие информационные материалы: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сведения о перечне предоставляемых муниципальных услуг;</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предоставляемых муниципальных услуг, образцы документов (справок).</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образец заполнения заявления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номера телефонов и факса, график работы, адрес электронной почты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административный регламент;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описание процедуры предоставления муниципальной услуги в текстовом виде и в виде блок-схемы;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2.16. Показателями доступности и качества муниципальной услуги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r w:rsidRPr="009806E8">
        <w:rPr>
          <w:rFonts w:ascii="Times New Roman" w:eastAsia="Times New Roman" w:hAnsi="Times New Roman" w:cs="Times New Roman"/>
          <w:i/>
          <w:iCs/>
          <w:color w:val="auto"/>
          <w:lang w:bidi="ar-SA"/>
        </w:rPr>
        <w:t>2</w:t>
      </w:r>
      <w:r w:rsidRPr="009806E8">
        <w:rPr>
          <w:rFonts w:ascii="Times New Roman" w:eastAsia="Times New Roman" w:hAnsi="Times New Roman" w:cs="Times New Roman"/>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III</w:t>
      </w:r>
      <w:r w:rsidRPr="009806E8">
        <w:rPr>
          <w:rFonts w:ascii="Times New Roman" w:eastAsia="Times New Roman" w:hAnsi="Times New Roman" w:cs="Times New Roman"/>
          <w:b/>
          <w:color w:val="auto"/>
          <w:lang w:bidi="ar-SA"/>
        </w:rPr>
        <w:t>. С</w:t>
      </w:r>
      <w:r w:rsidRPr="009806E8">
        <w:rPr>
          <w:rFonts w:ascii="Times New Roman" w:eastAsia="Times New Roman" w:hAnsi="Times New Roman" w:cs="Times New Roman"/>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3.1. </w:t>
      </w:r>
      <w:r w:rsidRPr="009806E8">
        <w:rPr>
          <w:rFonts w:ascii="Times New Roman" w:eastAsia="Times New Roman" w:hAnsi="Times New Roman" w:cs="Times New Roman"/>
          <w:bCs/>
          <w:color w:val="auto"/>
          <w:lang w:bidi="ar-SA"/>
        </w:rPr>
        <w:t>Предоставление муниципальной услуги осуществляется: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письменно, в случае ответа на письменное обращение либо обращение, направленное через электронную почту.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посредством личного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обращения по телефону;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письменных обращений по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обращений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3.3. Основными требованиями к консультации заявителей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актуальность;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своевременность;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четкость в изложении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полнота консультирования;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наглядность форм подачи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удобство и доступность.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3.4. Требования к форме и характеру взаимодействия специалиста </w:t>
      </w:r>
      <w:r w:rsidR="007F7FBB">
        <w:rPr>
          <w:rFonts w:ascii="Times New Roman" w:eastAsia="Times New Roman" w:hAnsi="Times New Roman" w:cs="Times New Roman"/>
          <w:bCs/>
          <w:color w:val="auto"/>
          <w:lang w:bidi="ar-SA"/>
        </w:rPr>
        <w:t>администрации</w:t>
      </w:r>
      <w:r w:rsidR="00225191">
        <w:rPr>
          <w:rFonts w:ascii="Times New Roman" w:eastAsia="Times New Roman" w:hAnsi="Times New Roman" w:cs="Times New Roman"/>
          <w:bCs/>
          <w:color w:val="auto"/>
          <w:lang w:bidi="ar-SA"/>
        </w:rPr>
        <w:t xml:space="preserve"> </w:t>
      </w:r>
      <w:r w:rsidRPr="009806E8">
        <w:rPr>
          <w:rFonts w:ascii="Times New Roman" w:eastAsia="Times New Roman" w:hAnsi="Times New Roman" w:cs="Times New Roman"/>
          <w:bCs/>
          <w:color w:val="auto"/>
          <w:lang w:bidi="ar-SA"/>
        </w:rPr>
        <w:t>с заявителями: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при личном обращении заявителей специалист </w:t>
      </w:r>
      <w:r w:rsidR="007F7FBB">
        <w:rPr>
          <w:rFonts w:ascii="Times New Roman" w:eastAsia="Times New Roman" w:hAnsi="Times New Roman" w:cs="Times New Roman"/>
          <w:bCs/>
          <w:color w:val="auto"/>
          <w:lang w:bidi="ar-SA"/>
        </w:rPr>
        <w:t>администрации</w:t>
      </w:r>
      <w:r w:rsidRPr="009806E8">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w:t>
      </w:r>
      <w:r w:rsidR="007F7FBB">
        <w:rPr>
          <w:rFonts w:ascii="Times New Roman" w:eastAsia="Times New Roman" w:hAnsi="Times New Roman" w:cs="Times New Roman"/>
          <w:bCs/>
          <w:color w:val="auto"/>
          <w:lang w:bidi="ar-SA"/>
        </w:rPr>
        <w:t>це консультирования специалист</w:t>
      </w:r>
      <w:r w:rsidRPr="009806E8">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7F7FBB">
        <w:rPr>
          <w:rFonts w:ascii="Times New Roman" w:eastAsia="Times New Roman" w:hAnsi="Times New Roman" w:cs="Times New Roman"/>
          <w:bCs/>
          <w:color w:val="auto"/>
          <w:lang w:bidi="ar-SA"/>
        </w:rPr>
        <w:t>администрации</w:t>
      </w:r>
      <w:r w:rsidRPr="009806E8">
        <w:rPr>
          <w:rFonts w:ascii="Times New Roman" w:eastAsia="Times New Roman" w:hAnsi="Times New Roman" w:cs="Times New Roman"/>
          <w:bCs/>
          <w:color w:val="auto"/>
          <w:lang w:bidi="ar-SA"/>
        </w:rPr>
        <w:t xml:space="preserve">, исполнившего ответ на обращение. Ответ на письменное обращение подписывается Главой </w:t>
      </w:r>
      <w:r w:rsidR="007F7FBB">
        <w:rPr>
          <w:rFonts w:ascii="Times New Roman" w:eastAsia="Times New Roman" w:hAnsi="Times New Roman" w:cs="Times New Roman"/>
          <w:bCs/>
          <w:color w:val="auto"/>
          <w:lang w:bidi="ar-SA"/>
        </w:rPr>
        <w:t xml:space="preserve">сельсовета </w:t>
      </w:r>
      <w:r w:rsidRPr="009806E8">
        <w:rPr>
          <w:rFonts w:ascii="Times New Roman" w:eastAsia="Times New Roman" w:hAnsi="Times New Roman" w:cs="Times New Roman"/>
          <w:bCs/>
          <w:color w:val="auto"/>
          <w:lang w:bidi="ar-SA"/>
        </w:rPr>
        <w:t xml:space="preserve">либо уполномоченным должностным лицом.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3.6. Ответ на письменное обращение о процедуре предоставления муниципальной услуги предоставляется в </w:t>
      </w:r>
      <w:r w:rsidR="00B72A3F">
        <w:rPr>
          <w:rFonts w:ascii="Times New Roman" w:eastAsia="Times New Roman" w:hAnsi="Times New Roman" w:cs="Times New Roman"/>
          <w:color w:val="auto"/>
          <w:lang w:bidi="ar-SA"/>
        </w:rPr>
        <w:t>срок</w:t>
      </w:r>
      <w:r w:rsidRPr="009806E8">
        <w:rPr>
          <w:rFonts w:ascii="Times New Roman" w:eastAsia="Times New Roman" w:hAnsi="Times New Roman" w:cs="Times New Roman"/>
          <w:color w:val="auto"/>
          <w:lang w:bidi="ar-SA"/>
        </w:rPr>
        <w:t xml:space="preserve"> </w:t>
      </w:r>
      <w:r w:rsidR="00B72A3F">
        <w:rPr>
          <w:rFonts w:ascii="Times New Roman" w:eastAsia="Times New Roman" w:hAnsi="Times New Roman" w:cs="Times New Roman"/>
          <w:color w:val="auto"/>
          <w:lang w:bidi="ar-SA"/>
        </w:rPr>
        <w:t xml:space="preserve">не превышающий </w:t>
      </w:r>
      <w:r w:rsidR="00B72A3F" w:rsidRPr="00B72A3F">
        <w:rPr>
          <w:rFonts w:ascii="Times New Roman" w:eastAsia="Times New Roman" w:hAnsi="Times New Roman" w:cs="Times New Roman"/>
          <w:color w:val="auto"/>
          <w:lang w:bidi="ar-SA"/>
        </w:rPr>
        <w:t>30</w:t>
      </w:r>
      <w:r w:rsidR="00B72A3F">
        <w:rPr>
          <w:rFonts w:ascii="Times New Roman" w:eastAsia="Times New Roman" w:hAnsi="Times New Roman" w:cs="Times New Roman"/>
          <w:color w:val="FF0000"/>
          <w:lang w:bidi="ar-SA"/>
        </w:rPr>
        <w:t xml:space="preserve"> </w:t>
      </w:r>
      <w:r w:rsidRPr="009806E8">
        <w:rPr>
          <w:rFonts w:ascii="Times New Roman" w:eastAsia="Times New Roman" w:hAnsi="Times New Roman" w:cs="Times New Roman"/>
          <w:color w:val="auto"/>
          <w:lang w:bidi="ar-SA"/>
        </w:rPr>
        <w:t>календарных дней со дня регистрации этого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3.7.1. При предоставлении документов лично, по почте,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 приём, регистрация заявления и приложенных копий документов от заявителя, направление документов в </w:t>
      </w:r>
      <w:r w:rsidRPr="009806E8">
        <w:rPr>
          <w:rFonts w:ascii="Times New Roman" w:eastAsia="Times New Roman" w:hAnsi="Times New Roman" w:cs="Times New Roman"/>
          <w:color w:val="auto"/>
          <w:lang w:bidi="ar-SA"/>
        </w:rPr>
        <w:t>отдел</w:t>
      </w:r>
      <w:r w:rsidRPr="009806E8">
        <w:rPr>
          <w:rFonts w:ascii="Times New Roman" w:eastAsia="Times New Roman" w:hAnsi="Times New Roman" w:cs="Times New Roman"/>
          <w:bCs/>
          <w:color w:val="auto"/>
          <w:lang w:bidi="ar-SA"/>
        </w:rPr>
        <w:t xml:space="preserve"> для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подготовка ответа и направление его по почте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B72A3F">
        <w:rPr>
          <w:rFonts w:ascii="Times New Roman" w:eastAsia="Times New Roman" w:hAnsi="Times New Roman" w:cs="Times New Roman"/>
          <w:bCs/>
          <w:color w:val="auto"/>
          <w:lang w:bidi="ar-SA"/>
        </w:rPr>
        <w:t>30</w:t>
      </w:r>
      <w:r w:rsidRPr="009806E8">
        <w:rPr>
          <w:rFonts w:ascii="Times New Roman" w:eastAsia="Times New Roman" w:hAnsi="Times New Roman" w:cs="Times New Roman"/>
          <w:bCs/>
          <w:color w:val="auto"/>
          <w:lang w:bidi="ar-SA"/>
        </w:rPr>
        <w:t>дней.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3.7.2. При личном обращении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приём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предоставление соответствующей информации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B72A3F">
        <w:rPr>
          <w:rFonts w:ascii="Times New Roman" w:eastAsia="Times New Roman" w:hAnsi="Times New Roman" w:cs="Times New Roman"/>
          <w:bCs/>
          <w:color w:val="auto"/>
          <w:lang w:bidi="ar-SA"/>
        </w:rPr>
        <w:t>15</w:t>
      </w:r>
      <w:r w:rsidR="00225191">
        <w:rPr>
          <w:rFonts w:ascii="Times New Roman" w:eastAsia="Times New Roman" w:hAnsi="Times New Roman" w:cs="Times New Roman"/>
          <w:bCs/>
          <w:i/>
          <w:color w:val="FF0000"/>
          <w:lang w:bidi="ar-SA"/>
        </w:rPr>
        <w:t xml:space="preserve"> </w:t>
      </w:r>
      <w:r w:rsidRPr="009806E8">
        <w:rPr>
          <w:rFonts w:ascii="Times New Roman" w:eastAsia="Times New Roman" w:hAnsi="Times New Roman" w:cs="Times New Roman"/>
          <w:bCs/>
          <w:color w:val="auto"/>
          <w:lang w:bidi="ar-SA"/>
        </w:rPr>
        <w:t>минут.</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Cs/>
          <w:color w:val="auto"/>
          <w:lang w:bidi="ar-SA"/>
        </w:rPr>
      </w:pPr>
    </w:p>
    <w:p w:rsidR="009806E8" w:rsidRPr="009806E8" w:rsidRDefault="009806E8" w:rsidP="00B55E10">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IV</w:t>
      </w:r>
      <w:r w:rsidRPr="009806E8">
        <w:rPr>
          <w:rFonts w:ascii="Times New Roman" w:eastAsia="Times New Roman" w:hAnsi="Times New Roman" w:cs="Times New Roman"/>
          <w:b/>
          <w:color w:val="auto"/>
          <w:lang w:bidi="ar-SA"/>
        </w:rPr>
        <w:t>. Формы контроля за исполнением административного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55718A" w:rsidRPr="0055718A">
        <w:rPr>
          <w:rFonts w:ascii="Times New Roman" w:eastAsia="Times New Roman" w:hAnsi="Times New Roman" w:cs="Times New Roman"/>
          <w:color w:val="auto"/>
          <w:lang w:bidi="ar-SA"/>
        </w:rPr>
        <w:t>главой сельсовета</w:t>
      </w:r>
      <w:r w:rsidRPr="009806E8">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V</w:t>
      </w:r>
      <w:r w:rsidRPr="009806E8">
        <w:rPr>
          <w:rFonts w:ascii="Times New Roman" w:eastAsia="Times New Roman" w:hAnsi="Times New Roman" w:cs="Times New Roman"/>
          <w:b/>
          <w:color w:val="auto"/>
          <w:lang w:bidi="ar-SA"/>
        </w:rPr>
        <w:t>.</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нарушение срока регистрации запроса заявителя о предоставлении муниципальной услуги, комплексного запроса;</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 нарушение срока предоставления муниципальной услуги.</w:t>
      </w:r>
      <w:r w:rsidRPr="009806E8">
        <w:rPr>
          <w:rFonts w:ascii="Times New Roman" w:eastAsia="Calibri" w:hAnsi="Times New Roman" w:cs="Times New Roman"/>
          <w:color w:val="auto"/>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806E8">
        <w:rPr>
          <w:rFonts w:ascii="Times New Roman" w:eastAsia="Calibri" w:hAnsi="Times New Roman" w:cs="Times New Roman"/>
          <w:color w:val="auto"/>
          <w:lang w:bidi="ar-SA"/>
        </w:rPr>
        <w:t xml:space="preserve">законами и иными </w:t>
      </w:r>
      <w:r w:rsidRPr="009806E8">
        <w:rPr>
          <w:rFonts w:ascii="Times New Roman" w:eastAsia="Times New Roman" w:hAnsi="Times New Roman" w:cs="Times New Roman"/>
          <w:color w:val="auto"/>
          <w:lang w:bidi="ar-SA"/>
        </w:rPr>
        <w:t xml:space="preserve">нормативными правовыми актами субъектов Российской Федерации, муниципальными правовыми актами. </w:t>
      </w:r>
      <w:r w:rsidRPr="009806E8">
        <w:rPr>
          <w:rFonts w:ascii="Times New Roman" w:eastAsia="Calibri" w:hAnsi="Times New Roman" w:cs="Times New Roman"/>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9806E8">
        <w:rPr>
          <w:rFonts w:ascii="Times New Roman" w:eastAsia="Calibri" w:hAnsi="Times New Roman" w:cs="Times New Roman"/>
          <w:color w:val="auto"/>
          <w:lang w:bidi="ar-SA"/>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806E8">
        <w:rPr>
          <w:rFonts w:ascii="Times New Roman" w:eastAsia="Times New Roman" w:hAnsi="Times New Roman" w:cs="Times New Roman"/>
          <w:color w:val="auto"/>
          <w:lang w:bidi="ar-SA"/>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92A7A">
        <w:rPr>
          <w:rFonts w:ascii="Times New Roman" w:eastAsia="Calibri" w:hAnsi="Times New Roman" w:cs="Times New Roman"/>
          <w:color w:val="auto"/>
          <w:lang w:bidi="ar-SA"/>
        </w:rPr>
        <w:t xml:space="preserve">пунктом 4 части 1 статьи 7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92A7A">
        <w:rPr>
          <w:rFonts w:ascii="Times New Roman" w:eastAsia="Calibri" w:hAnsi="Times New Roman" w:cs="Times New Roman"/>
          <w:color w:val="auto"/>
          <w:lang w:bidi="ar-SA"/>
        </w:rPr>
        <w:t xml:space="preserve">частью 1.3 статьи 16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 </w:t>
      </w:r>
    </w:p>
    <w:p w:rsidR="009806E8" w:rsidRPr="009806E8"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5.3. Жалоба подается в письменной форме на бумажном носителе, в электронной форме в орган, предоставляющий муниципальную услугу</w:t>
      </w:r>
      <w:r w:rsidRPr="009806E8">
        <w:rPr>
          <w:rFonts w:ascii="Times New Roman" w:eastAsia="Calibri" w:hAnsi="Times New Roman" w:cs="Times New Roman"/>
          <w:color w:val="auto"/>
          <w:lang w:bidi="ar-SA"/>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9806E8">
        <w:rPr>
          <w:rFonts w:ascii="Times New Roman" w:eastAsia="Calibri" w:hAnsi="Times New Roman" w:cs="Times New Roman"/>
          <w:color w:val="auto"/>
          <w:lang w:bidi="ar-SA"/>
        </w:rPr>
        <w:lastRenderedPageBreak/>
        <w:t>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 xml:space="preserve">. Жалобы на решения </w:t>
      </w:r>
      <w:r w:rsidRPr="009806E8">
        <w:rPr>
          <w:rFonts w:ascii="Times New Roman" w:eastAsia="Calibri" w:hAnsi="Times New Roman" w:cs="Times New Roman"/>
          <w:color w:val="auto"/>
          <w:lang w:bidi="ar-SA"/>
        </w:rPr>
        <w:t>и действия (бездействие) руководителя</w:t>
      </w:r>
      <w:r w:rsidRPr="009806E8">
        <w:rPr>
          <w:rFonts w:ascii="Times New Roman" w:eastAsia="Times New Roman" w:hAnsi="Times New Roman" w:cs="Times New Roman"/>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06E8">
        <w:rPr>
          <w:rFonts w:ascii="Times New Roman" w:eastAsia="Calibri" w:hAnsi="Times New Roman" w:cs="Times New Roman"/>
          <w:color w:val="auto"/>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5.4. </w:t>
      </w:r>
      <w:r w:rsidRPr="009806E8">
        <w:rPr>
          <w:rFonts w:ascii="Times New Roman" w:eastAsia="Times New Roman" w:hAnsi="Times New Roman" w:cs="Times New Roman"/>
          <w:iCs/>
          <w:color w:val="auto"/>
          <w:lang w:bidi="ar-SA"/>
        </w:rPr>
        <w:t xml:space="preserve">Жалоба </w:t>
      </w:r>
      <w:r w:rsidRPr="009806E8">
        <w:rPr>
          <w:rFonts w:ascii="Times New Roman" w:eastAsia="Calibri"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06E8">
        <w:rPr>
          <w:rFonts w:ascii="Times New Roman" w:eastAsia="Times New Roman" w:hAnsi="Times New Roman" w:cs="Times New Roman"/>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9806E8">
        <w:rPr>
          <w:rFonts w:ascii="Times New Roman" w:eastAsia="Times New Roman" w:hAnsi="Times New Roman" w:cs="Times New Roman"/>
          <w:color w:val="auto"/>
          <w:lang w:bidi="ar-SA"/>
        </w:rPr>
        <w:t>органа, предоставляющего муниципальную услугу</w:t>
      </w:r>
      <w:r w:rsidRPr="009806E8">
        <w:rPr>
          <w:rFonts w:ascii="Times New Roman" w:eastAsia="Times New Roman" w:hAnsi="Times New Roman" w:cs="Times New Roman"/>
          <w:iCs/>
          <w:color w:val="auto"/>
          <w:lang w:bidi="ar-SA"/>
        </w:rPr>
        <w:t xml:space="preserve">, а также может быть принята при личном приеме заявителя. </w:t>
      </w:r>
      <w:r w:rsidRPr="009806E8">
        <w:rPr>
          <w:rFonts w:ascii="Times New Roman" w:eastAsia="Calibri" w:hAnsi="Times New Roman" w:cs="Times New Roman"/>
          <w:color w:val="auto"/>
          <w:lang w:bidi="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5.5. Жалоба должна содержать:</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806E8">
        <w:rPr>
          <w:rFonts w:ascii="Times New Roman" w:eastAsia="Times New Roman" w:hAnsi="Times New Roman" w:cs="Times New Roman"/>
          <w:iCs/>
          <w:color w:val="auto"/>
          <w:lang w:bidi="ar-SA"/>
        </w:rPr>
        <w:t xml:space="preserve"> решения и действия (бездействие) которых обжалуются;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 Заявителем могут быть представлены документы (при наличии), подтверждающие доводы заявителя, либо их копии.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5.6. </w:t>
      </w:r>
      <w:r w:rsidRPr="009806E8">
        <w:rPr>
          <w:rFonts w:ascii="Times New Roman" w:eastAsia="Calibri"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5.7. По результатам рассмотрения жалобы </w:t>
      </w:r>
      <w:r w:rsidRPr="009806E8">
        <w:rPr>
          <w:rFonts w:ascii="Times New Roman" w:eastAsia="Times New Roman" w:hAnsi="Times New Roman" w:cs="Times New Roman"/>
          <w:color w:val="auto"/>
          <w:lang w:bidi="ar-SA"/>
        </w:rPr>
        <w:t>принимается</w:t>
      </w:r>
      <w:r w:rsidRPr="009806E8">
        <w:rPr>
          <w:rFonts w:ascii="Times New Roman" w:eastAsia="Times New Roman" w:hAnsi="Times New Roman" w:cs="Times New Roman"/>
          <w:iCs/>
          <w:color w:val="auto"/>
          <w:lang w:bidi="ar-SA"/>
        </w:rPr>
        <w:t xml:space="preserve"> одно из следующих решений: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2) в удовлетворении жалобы отказывается.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Приложение </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  административному регламенту</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 предоставлению муниципальной услуги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«Признание граждан малоимущими»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Руководителю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Ф.И.О. (наименование) заявителя</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Почтовый адрес ___________________</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Адрес электронной почты (при наличии)</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Контактный телефон (при наличии)___________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ЗАЯВЛЕНИЕ</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1. В целях реализации положений  жилищного законодательства прошу</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признать меня и членов моей семьи малоимущим (и).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Состав семьи (одиноко проживающий гражданин):</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tblPr>
      <w:tblGrid>
        <w:gridCol w:w="680"/>
        <w:gridCol w:w="4252"/>
        <w:gridCol w:w="2438"/>
        <w:gridCol w:w="2221"/>
      </w:tblGrid>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N п/п</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Отношение к заявителю</w:t>
            </w: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 К заявлению прилагаю следующие документы:</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627" w:type="dxa"/>
        <w:tblInd w:w="-5" w:type="dxa"/>
        <w:tblLayout w:type="fixed"/>
        <w:tblCellMar>
          <w:top w:w="102" w:type="dxa"/>
          <w:left w:w="62" w:type="dxa"/>
          <w:bottom w:w="102" w:type="dxa"/>
          <w:right w:w="62" w:type="dxa"/>
        </w:tblCellMar>
        <w:tblLook w:val="04A0"/>
      </w:tblPr>
      <w:tblGrid>
        <w:gridCol w:w="660"/>
        <w:gridCol w:w="7370"/>
        <w:gridCol w:w="1597"/>
      </w:tblGrid>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N п/п</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Кол-во (шт.)</w:t>
            </w: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 Жилые дома, квартиры, дачи, гаражи, иные строения, помещения и сооружения или доли в них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tblPr>
      <w:tblGrid>
        <w:gridCol w:w="1871"/>
        <w:gridCol w:w="2154"/>
        <w:gridCol w:w="2041"/>
        <w:gridCol w:w="1871"/>
        <w:gridCol w:w="1654"/>
      </w:tblGrid>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 Земельные участки или доли в них, возникшие в результате приватизации сельскохозяйственных угодий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307" w:type="dxa"/>
        <w:tblInd w:w="-5" w:type="dxa"/>
        <w:tblLayout w:type="fixed"/>
        <w:tblCellMar>
          <w:top w:w="102" w:type="dxa"/>
          <w:left w:w="62" w:type="dxa"/>
          <w:bottom w:w="102" w:type="dxa"/>
          <w:right w:w="62" w:type="dxa"/>
        </w:tblCellMar>
        <w:tblLook w:val="04A0"/>
      </w:tblPr>
      <w:tblGrid>
        <w:gridCol w:w="2154"/>
        <w:gridCol w:w="2721"/>
        <w:gridCol w:w="2494"/>
        <w:gridCol w:w="1938"/>
      </w:tblGrid>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46" w:type="dxa"/>
        <w:tblInd w:w="-5" w:type="dxa"/>
        <w:tblLayout w:type="fixed"/>
        <w:tblCellMar>
          <w:top w:w="102" w:type="dxa"/>
          <w:left w:w="62" w:type="dxa"/>
          <w:bottom w:w="102" w:type="dxa"/>
          <w:right w:w="62" w:type="dxa"/>
        </w:tblCellMar>
        <w:tblLook w:val="04A0"/>
      </w:tblPr>
      <w:tblGrid>
        <w:gridCol w:w="2438"/>
        <w:gridCol w:w="3300"/>
        <w:gridCol w:w="1984"/>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IV. </w:t>
      </w:r>
      <w:r w:rsidR="0055718A" w:rsidRPr="0055718A">
        <w:rPr>
          <w:rFonts w:ascii="Times New Roman" w:eastAsia="Calibri" w:hAnsi="Times New Roman" w:cs="Times New Roman"/>
          <w:color w:val="auto"/>
          <w:lang w:eastAsia="en-US" w:bidi="ar-SA"/>
        </w:rPr>
        <w:t>Пае накопления</w:t>
      </w:r>
      <w:r w:rsidRPr="009806E8">
        <w:rPr>
          <w:rFonts w:ascii="Times New Roman" w:eastAsia="Calibri" w:hAnsi="Times New Roman" w:cs="Times New Roman"/>
          <w:color w:val="auto"/>
          <w:lang w:eastAsia="en-US" w:bidi="ar-SA"/>
        </w:rPr>
        <w:t xml:space="preserve"> в жилищных, жилищно-строительных, гаражно-строительных и дачно-строительных кооперативах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35" w:type="dxa"/>
        <w:tblInd w:w="-5" w:type="dxa"/>
        <w:tblLayout w:type="fixed"/>
        <w:tblCellMar>
          <w:top w:w="102" w:type="dxa"/>
          <w:left w:w="62" w:type="dxa"/>
          <w:bottom w:w="102" w:type="dxa"/>
          <w:right w:w="62" w:type="dxa"/>
        </w:tblCellMar>
        <w:tblLook w:val="04A0"/>
      </w:tblPr>
      <w:tblGrid>
        <w:gridCol w:w="2438"/>
        <w:gridCol w:w="2438"/>
        <w:gridCol w:w="2835"/>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center"/>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2" w:type="dxa"/>
        <w:tblInd w:w="-5" w:type="dxa"/>
        <w:tblLayout w:type="fixed"/>
        <w:tblCellMar>
          <w:top w:w="102" w:type="dxa"/>
          <w:left w:w="62" w:type="dxa"/>
          <w:bottom w:w="102" w:type="dxa"/>
          <w:right w:w="62" w:type="dxa"/>
        </w:tblCellMar>
        <w:tblLook w:val="04A0"/>
      </w:tblPr>
      <w:tblGrid>
        <w:gridCol w:w="2438"/>
        <w:gridCol w:w="2438"/>
        <w:gridCol w:w="2835"/>
        <w:gridCol w:w="1881"/>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B55E10">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Других доходов и имущества семья (одиноко проживающий гражданин) не имеет.</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 Достоверность указанных в заявлении сведений и представленных документов подтверждаю.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 _______________________ 20__ 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 xml:space="preserve">    (дата подачи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Подписи заявителя и совершеннолетних членов его семьи: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___________________________________________</w:t>
      </w:r>
      <w:r w:rsidR="00D34224">
        <w:rPr>
          <w:rFonts w:ascii="Times New Roman" w:eastAsia="Times New Roman" w:hAnsi="Times New Roman" w:cs="Times New Roman"/>
          <w:color w:val="auto"/>
          <w:lang w:eastAsia="en-US" w:bidi="ar-SA"/>
        </w:rPr>
        <w:t>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N __________________ рег. номер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Документы принял</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специалист 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 ____________________ 20_____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sz w:val="18"/>
          <w:szCs w:val="18"/>
          <w:lang w:bidi="ar-SA"/>
        </w:rPr>
      </w:pPr>
    </w:p>
    <w:p w:rsidR="005B6FC2" w:rsidRDefault="005B6FC2" w:rsidP="007F56DA">
      <w:pPr>
        <w:pStyle w:val="20"/>
        <w:shd w:val="clear" w:color="auto" w:fill="auto"/>
        <w:tabs>
          <w:tab w:val="left" w:pos="1099"/>
          <w:tab w:val="left" w:pos="3701"/>
        </w:tabs>
        <w:spacing w:after="0" w:line="235" w:lineRule="exact"/>
        <w:jc w:val="both"/>
      </w:pPr>
    </w:p>
    <w:sectPr w:rsidR="005B6FC2" w:rsidSect="00B55E10">
      <w:pgSz w:w="11906" w:h="16838"/>
      <w:pgMar w:top="851"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C28" w:rsidRDefault="006A1C28" w:rsidP="00AA1283">
      <w:r>
        <w:separator/>
      </w:r>
    </w:p>
  </w:endnote>
  <w:endnote w:type="continuationSeparator" w:id="0">
    <w:p w:rsidR="006A1C28" w:rsidRDefault="006A1C28"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C28" w:rsidRDefault="006A1C28" w:rsidP="00AA1283">
      <w:r>
        <w:separator/>
      </w:r>
    </w:p>
  </w:footnote>
  <w:footnote w:type="continuationSeparator" w:id="0">
    <w:p w:rsidR="006A1C28" w:rsidRDefault="006A1C28" w:rsidP="00AA1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1"/>
    <w:footnote w:id="0"/>
  </w:footnotePr>
  <w:endnotePr>
    <w:endnote w:id="-1"/>
    <w:endnote w:id="0"/>
  </w:endnotePr>
  <w:compat/>
  <w:rsids>
    <w:rsidRoot w:val="007F56DA"/>
    <w:rsid w:val="00005852"/>
    <w:rsid w:val="000217F5"/>
    <w:rsid w:val="00054150"/>
    <w:rsid w:val="00067473"/>
    <w:rsid w:val="00095040"/>
    <w:rsid w:val="001172D0"/>
    <w:rsid w:val="001C7081"/>
    <w:rsid w:val="001D235F"/>
    <w:rsid w:val="00225191"/>
    <w:rsid w:val="00280191"/>
    <w:rsid w:val="002803F6"/>
    <w:rsid w:val="002A5A9D"/>
    <w:rsid w:val="002F1B6D"/>
    <w:rsid w:val="002F55AF"/>
    <w:rsid w:val="00305E88"/>
    <w:rsid w:val="00320DCD"/>
    <w:rsid w:val="00326557"/>
    <w:rsid w:val="00336F7D"/>
    <w:rsid w:val="00381BC5"/>
    <w:rsid w:val="00383DE8"/>
    <w:rsid w:val="003E636A"/>
    <w:rsid w:val="00443A11"/>
    <w:rsid w:val="0047120D"/>
    <w:rsid w:val="00473B4C"/>
    <w:rsid w:val="0055718A"/>
    <w:rsid w:val="00591525"/>
    <w:rsid w:val="005B6FC2"/>
    <w:rsid w:val="005D2DA7"/>
    <w:rsid w:val="00671D3E"/>
    <w:rsid w:val="00671EB8"/>
    <w:rsid w:val="00682158"/>
    <w:rsid w:val="006A1C28"/>
    <w:rsid w:val="006C31D7"/>
    <w:rsid w:val="006D76CB"/>
    <w:rsid w:val="0073106A"/>
    <w:rsid w:val="00790568"/>
    <w:rsid w:val="007C4FAA"/>
    <w:rsid w:val="007F56DA"/>
    <w:rsid w:val="007F7FBB"/>
    <w:rsid w:val="00931E5D"/>
    <w:rsid w:val="009806E8"/>
    <w:rsid w:val="009E3C77"/>
    <w:rsid w:val="00A439F9"/>
    <w:rsid w:val="00A50598"/>
    <w:rsid w:val="00AA1283"/>
    <w:rsid w:val="00AA1823"/>
    <w:rsid w:val="00AA2998"/>
    <w:rsid w:val="00B23ED8"/>
    <w:rsid w:val="00B55E10"/>
    <w:rsid w:val="00B65DC1"/>
    <w:rsid w:val="00B70C63"/>
    <w:rsid w:val="00B72A3F"/>
    <w:rsid w:val="00C1462F"/>
    <w:rsid w:val="00C53B6D"/>
    <w:rsid w:val="00C62670"/>
    <w:rsid w:val="00CA0EBC"/>
    <w:rsid w:val="00CB6F60"/>
    <w:rsid w:val="00D1368B"/>
    <w:rsid w:val="00D1723C"/>
    <w:rsid w:val="00D34224"/>
    <w:rsid w:val="00D62090"/>
    <w:rsid w:val="00D90F96"/>
    <w:rsid w:val="00D92A7A"/>
    <w:rsid w:val="00D9403E"/>
    <w:rsid w:val="00E02E64"/>
    <w:rsid w:val="00E71AAC"/>
    <w:rsid w:val="00F518D3"/>
    <w:rsid w:val="00FA6699"/>
    <w:rsid w:val="00FE6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C53B6D"/>
    <w:rPr>
      <w:color w:val="0000FF"/>
      <w:u w:val="single"/>
    </w:rPr>
  </w:style>
  <w:style w:type="paragraph" w:styleId="ab">
    <w:name w:val="Title"/>
    <w:basedOn w:val="a"/>
    <w:link w:val="ac"/>
    <w:qFormat/>
    <w:rsid w:val="00CA0EBC"/>
    <w:pPr>
      <w:autoSpaceDE w:val="0"/>
      <w:autoSpaceDN w:val="0"/>
      <w:spacing w:before="86"/>
      <w:ind w:left="2276" w:right="2302"/>
      <w:jc w:val="center"/>
    </w:pPr>
    <w:rPr>
      <w:rFonts w:ascii="Times New Roman" w:eastAsia="Times New Roman" w:hAnsi="Times New Roman" w:cs="Times New Roman"/>
      <w:b/>
      <w:bCs/>
      <w:color w:val="auto"/>
      <w:sz w:val="32"/>
      <w:szCs w:val="32"/>
      <w:lang w:eastAsia="en-US" w:bidi="ar-SA"/>
    </w:rPr>
  </w:style>
  <w:style w:type="character" w:customStyle="1" w:styleId="ac">
    <w:name w:val="Название Знак"/>
    <w:basedOn w:val="a0"/>
    <w:link w:val="ab"/>
    <w:rsid w:val="00CA0EBC"/>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C53B6D"/>
    <w:rPr>
      <w:color w:val="0000FF"/>
      <w:u w:val="single"/>
    </w:rPr>
  </w:style>
</w:styles>
</file>

<file path=word/webSettings.xml><?xml version="1.0" encoding="utf-8"?>
<w:webSettings xmlns:r="http://schemas.openxmlformats.org/officeDocument/2006/relationships" xmlns:w="http://schemas.openxmlformats.org/wordprocessingml/2006/main">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webSettings" Target="webSettings.xml"/><Relationship Id="rId10" Type="http://schemas.openxmlformats.org/officeDocument/2006/relationships/hyperlink" Target="mailto:petrglava@yandex.ru" TargetMode="External"/><Relationship Id="rId4" Type="http://schemas.openxmlformats.org/officeDocument/2006/relationships/settings" Target="settings.xml"/><Relationship Id="rId9" Type="http://schemas.openxmlformats.org/officeDocument/2006/relationships/hyperlink" Target="https://petropavlovskij-r04.gosweb.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8C05-C68D-4680-AE87-3E3D3813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5911</Words>
  <Characters>33694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37</cp:revision>
  <cp:lastPrinted>2023-07-06T02:37:00Z</cp:lastPrinted>
  <dcterms:created xsi:type="dcterms:W3CDTF">2021-05-31T02:58:00Z</dcterms:created>
  <dcterms:modified xsi:type="dcterms:W3CDTF">2023-07-06T02:39:00Z</dcterms:modified>
</cp:coreProperties>
</file>