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F7" w:rsidRPr="00051B10" w:rsidRDefault="00D3348E" w:rsidP="0078559D">
      <w:pPr>
        <w:shd w:val="clear" w:color="auto" w:fill="FFFFFF"/>
        <w:tabs>
          <w:tab w:val="left" w:pos="851"/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 w:rsidRPr="00D3348E">
        <w:rPr>
          <w:noProof/>
        </w:rPr>
        <w:drawing>
          <wp:inline distT="0" distB="0" distL="0" distR="0">
            <wp:extent cx="727100" cy="79004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21" cy="800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D3B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А</w:t>
      </w:r>
      <w:r w:rsidR="00BD3D3B">
        <w:rPr>
          <w:rFonts w:ascii="Times New Roman" w:hAnsi="Times New Roman" w:cs="Times New Roman"/>
          <w:b w:val="0"/>
          <w:sz w:val="28"/>
          <w:szCs w:val="28"/>
        </w:rPr>
        <w:t xml:space="preserve">ДМИНИСТРАЦИЯ </w:t>
      </w:r>
      <w:r w:rsidRPr="00051B10">
        <w:rPr>
          <w:rFonts w:ascii="Times New Roman" w:hAnsi="Times New Roman" w:cs="Times New Roman"/>
          <w:b w:val="0"/>
          <w:sz w:val="28"/>
          <w:szCs w:val="28"/>
        </w:rPr>
        <w:t>А</w:t>
      </w:r>
      <w:r w:rsidR="00BD3D3B">
        <w:rPr>
          <w:rFonts w:ascii="Times New Roman" w:hAnsi="Times New Roman" w:cs="Times New Roman"/>
          <w:b w:val="0"/>
          <w:sz w:val="28"/>
          <w:szCs w:val="28"/>
        </w:rPr>
        <w:t xml:space="preserve">БАНСКОГО РАЙОНА </w:t>
      </w:r>
    </w:p>
    <w:p w:rsidR="00C92CF7" w:rsidRPr="00051B10" w:rsidRDefault="00BD3D3B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51B10" w:rsidRPr="00051B10" w:rsidRDefault="00051B10" w:rsidP="00051B10">
      <w:pPr>
        <w:pStyle w:val="ConsPlusTitle"/>
        <w:widowControl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75187B" w:rsidP="0025637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19.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>04.2024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D95AE0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gramStart"/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5E55DB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</w:t>
      </w:r>
      <w:r w:rsidR="00C92C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7162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168</w:t>
      </w:r>
      <w:r w:rsidR="00BB5385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92CF7" w:rsidRPr="00C25C9D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1B10" w:rsidRDefault="00051B10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92CF7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отчета об исполнении 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районного бюджета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1 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>апреля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7F034D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BC102A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C92CF7" w:rsidRPr="005F799A" w:rsidRDefault="00C92CF7" w:rsidP="00C92CF7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366E87" w:rsidRDefault="00366E87" w:rsidP="00C9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1785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В соответствии с</w:t>
      </w:r>
      <w:r w:rsidR="007162F7">
        <w:rPr>
          <w:rFonts w:ascii="Times New Roman" w:hAnsi="Times New Roman" w:cs="Times New Roman"/>
          <w:sz w:val="28"/>
          <w:szCs w:val="28"/>
        </w:rPr>
        <w:t xml:space="preserve"> пунктом 5 статьи 264.2</w:t>
      </w:r>
      <w:r w:rsidRPr="00C92CF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162F7">
        <w:rPr>
          <w:rFonts w:ascii="Times New Roman" w:hAnsi="Times New Roman" w:cs="Times New Roman"/>
          <w:sz w:val="28"/>
          <w:szCs w:val="28"/>
        </w:rPr>
        <w:t>ого</w:t>
      </w:r>
      <w:r w:rsidRPr="00C92CF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162F7">
        <w:rPr>
          <w:rFonts w:ascii="Times New Roman" w:hAnsi="Times New Roman" w:cs="Times New Roman"/>
          <w:sz w:val="28"/>
          <w:szCs w:val="28"/>
        </w:rPr>
        <w:t xml:space="preserve">а  </w:t>
      </w:r>
      <w:r w:rsidRPr="00C92CF7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7F034D">
        <w:rPr>
          <w:rFonts w:ascii="Times New Roman" w:hAnsi="Times New Roman" w:cs="Times New Roman"/>
          <w:sz w:val="28"/>
          <w:szCs w:val="28"/>
        </w:rPr>
        <w:t xml:space="preserve">пунктом 3 статьи 28 Положения «О бюджетном процессе в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районе», утвержденного Решением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08.11.2017 № 32-222Р</w:t>
      </w:r>
      <w:r w:rsidR="00795ECC">
        <w:rPr>
          <w:rFonts w:ascii="Times New Roman" w:hAnsi="Times New Roman" w:cs="Times New Roman"/>
          <w:sz w:val="28"/>
          <w:szCs w:val="28"/>
        </w:rPr>
        <w:t>,</w:t>
      </w:r>
      <w:r w:rsidR="007F034D">
        <w:rPr>
          <w:rFonts w:ascii="Times New Roman" w:hAnsi="Times New Roman" w:cs="Times New Roman"/>
          <w:sz w:val="28"/>
          <w:szCs w:val="28"/>
        </w:rPr>
        <w:t xml:space="preserve"> </w:t>
      </w:r>
      <w:r w:rsidR="00BD3D3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BD3D3B" w:rsidRPr="00C92CF7">
        <w:rPr>
          <w:rFonts w:ascii="Times New Roman" w:hAnsi="Times New Roman" w:cs="Times New Roman"/>
          <w:sz w:val="28"/>
          <w:szCs w:val="28"/>
        </w:rPr>
        <w:t>ст</w:t>
      </w:r>
      <w:r w:rsidR="00BD3D3B">
        <w:rPr>
          <w:rFonts w:ascii="Times New Roman" w:hAnsi="Times New Roman" w:cs="Times New Roman"/>
          <w:sz w:val="28"/>
          <w:szCs w:val="28"/>
        </w:rPr>
        <w:t xml:space="preserve">атьями 43, 44 </w:t>
      </w:r>
      <w:r w:rsidR="00BD3D3B" w:rsidRPr="00C92CF7">
        <w:rPr>
          <w:rFonts w:ascii="Times New Roman" w:hAnsi="Times New Roman" w:cs="Times New Roman"/>
          <w:sz w:val="28"/>
          <w:szCs w:val="28"/>
        </w:rPr>
        <w:t xml:space="preserve">Устава </w:t>
      </w:r>
      <w:proofErr w:type="spellStart"/>
      <w:r w:rsidR="00BD3D3B" w:rsidRPr="00C92CF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BD3D3B" w:rsidRPr="00C92CF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92CF7" w:rsidRPr="00C92CF7" w:rsidRDefault="00C92CF7" w:rsidP="005C17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П</w:t>
      </w:r>
      <w:r w:rsidR="00055DF6">
        <w:rPr>
          <w:rFonts w:ascii="Times New Roman" w:hAnsi="Times New Roman" w:cs="Times New Roman"/>
          <w:sz w:val="28"/>
          <w:szCs w:val="28"/>
        </w:rPr>
        <w:t>ОСТАНОВЛЯЮ</w:t>
      </w:r>
      <w:r w:rsidRPr="00C92CF7">
        <w:rPr>
          <w:rFonts w:ascii="Times New Roman" w:hAnsi="Times New Roman" w:cs="Times New Roman"/>
          <w:sz w:val="28"/>
          <w:szCs w:val="28"/>
        </w:rPr>
        <w:t>:</w:t>
      </w:r>
    </w:p>
    <w:p w:rsidR="00C92CF7" w:rsidRPr="00C92CF7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районного бюджета </w:t>
      </w:r>
      <w:r w:rsidR="00264AA0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BC102A">
        <w:rPr>
          <w:rFonts w:ascii="Times New Roman" w:hAnsi="Times New Roman" w:cs="Times New Roman"/>
          <w:bCs/>
          <w:sz w:val="28"/>
          <w:szCs w:val="28"/>
        </w:rPr>
        <w:t>апреля</w:t>
      </w:r>
      <w:r w:rsidR="0026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F034D">
        <w:rPr>
          <w:rFonts w:ascii="Times New Roman" w:hAnsi="Times New Roman" w:cs="Times New Roman"/>
          <w:sz w:val="28"/>
          <w:szCs w:val="28"/>
        </w:rPr>
        <w:t>2</w:t>
      </w:r>
      <w:r w:rsidR="00BC102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BD3D3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C92CF7">
        <w:rPr>
          <w:rFonts w:ascii="Times New Roman" w:hAnsi="Times New Roman" w:cs="Times New Roman"/>
          <w:sz w:val="28"/>
          <w:szCs w:val="28"/>
        </w:rPr>
        <w:t>.</w:t>
      </w:r>
    </w:p>
    <w:p w:rsidR="007A73FF" w:rsidRDefault="007A73FF" w:rsidP="00051B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CF7" w:rsidRPr="00C92CF7">
        <w:rPr>
          <w:sz w:val="28"/>
          <w:szCs w:val="28"/>
        </w:rPr>
        <w:t xml:space="preserve">. Опубликовать данное </w:t>
      </w:r>
      <w:r w:rsidR="00BD3D3B">
        <w:rPr>
          <w:sz w:val="28"/>
          <w:szCs w:val="28"/>
        </w:rPr>
        <w:t>п</w:t>
      </w:r>
      <w:r w:rsidR="00C92CF7" w:rsidRPr="00C92CF7">
        <w:rPr>
          <w:sz w:val="28"/>
          <w:szCs w:val="28"/>
        </w:rPr>
        <w:t xml:space="preserve">остановление в газете </w:t>
      </w:r>
      <w:r w:rsidR="000C15E5">
        <w:rPr>
          <w:sz w:val="28"/>
          <w:szCs w:val="28"/>
        </w:rPr>
        <w:t>«</w:t>
      </w:r>
      <w:r w:rsidR="00C92CF7" w:rsidRPr="00C92CF7">
        <w:rPr>
          <w:sz w:val="28"/>
          <w:szCs w:val="28"/>
        </w:rPr>
        <w:t>Красное знамя</w:t>
      </w:r>
      <w:r w:rsidR="000C15E5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</w:t>
      </w:r>
      <w:r w:rsidR="006E7667" w:rsidRPr="002C12E5">
        <w:rPr>
          <w:sz w:val="28"/>
        </w:rPr>
        <w:t xml:space="preserve">на официальном сайте </w:t>
      </w:r>
      <w:r w:rsidR="006E7667">
        <w:rPr>
          <w:sz w:val="28"/>
        </w:rPr>
        <w:t xml:space="preserve">органов местного самоуправления </w:t>
      </w:r>
      <w:r w:rsidR="006E7667" w:rsidRPr="002C12E5">
        <w:rPr>
          <w:sz w:val="28"/>
        </w:rPr>
        <w:t xml:space="preserve">муниципального образования </w:t>
      </w:r>
      <w:proofErr w:type="spellStart"/>
      <w:r w:rsidR="006E7667" w:rsidRPr="002C12E5">
        <w:rPr>
          <w:sz w:val="28"/>
        </w:rPr>
        <w:t>Абанск</w:t>
      </w:r>
      <w:r w:rsidR="006E7667">
        <w:rPr>
          <w:sz w:val="28"/>
        </w:rPr>
        <w:t>ий</w:t>
      </w:r>
      <w:proofErr w:type="spellEnd"/>
      <w:r w:rsidR="006E7667">
        <w:rPr>
          <w:sz w:val="28"/>
        </w:rPr>
        <w:t xml:space="preserve"> район в информационно-телекоммуникационной сети «Интернет»</w:t>
      </w:r>
      <w:r w:rsidR="006E7667" w:rsidRPr="002C12E5">
        <w:rPr>
          <w:sz w:val="28"/>
        </w:rPr>
        <w:t>.</w:t>
      </w:r>
    </w:p>
    <w:p w:rsidR="00C92CF7" w:rsidRPr="00C92CF7" w:rsidRDefault="007A73FF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2CF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264AA0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 w:rsidR="00C92CF7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C92CF7" w:rsidRDefault="00C92CF7" w:rsidP="00C92CF7">
      <w:pPr>
        <w:tabs>
          <w:tab w:val="left" w:pos="1035"/>
        </w:tabs>
        <w:rPr>
          <w:sz w:val="28"/>
          <w:szCs w:val="28"/>
        </w:rPr>
      </w:pPr>
    </w:p>
    <w:p w:rsidR="00051B10" w:rsidRPr="00C92CF7" w:rsidRDefault="00051B10" w:rsidP="00C92CF7">
      <w:pPr>
        <w:tabs>
          <w:tab w:val="left" w:pos="1035"/>
        </w:tabs>
        <w:rPr>
          <w:sz w:val="28"/>
          <w:szCs w:val="28"/>
        </w:rPr>
      </w:pPr>
    </w:p>
    <w:p w:rsidR="00C92CF7" w:rsidRPr="00C92CF7" w:rsidRDefault="00C92CF7" w:rsidP="00C92CF7">
      <w:pPr>
        <w:rPr>
          <w:sz w:val="28"/>
          <w:szCs w:val="28"/>
        </w:rPr>
      </w:pPr>
    </w:p>
    <w:tbl>
      <w:tblPr>
        <w:tblStyle w:val="a5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7B6C9F" w:rsidTr="007B6C9F">
        <w:tc>
          <w:tcPr>
            <w:tcW w:w="5070" w:type="dxa"/>
            <w:hideMark/>
          </w:tcPr>
          <w:p w:rsidR="007B6C9F" w:rsidRDefault="00BF46F5" w:rsidP="00BF4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95ECC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5E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95ECC">
              <w:rPr>
                <w:rFonts w:ascii="Times New Roman" w:hAnsi="Times New Roman" w:cs="Times New Roman"/>
                <w:sz w:val="28"/>
                <w:szCs w:val="28"/>
              </w:rPr>
              <w:t>Абанского</w:t>
            </w:r>
            <w:proofErr w:type="spellEnd"/>
            <w:r w:rsidR="00795ECC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  <w:tc>
          <w:tcPr>
            <w:tcW w:w="5103" w:type="dxa"/>
          </w:tcPr>
          <w:p w:rsidR="007B6C9F" w:rsidRDefault="00BF46F5" w:rsidP="00BF46F5">
            <w:pPr>
              <w:ind w:firstLine="24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Г.В.Иванченко</w:t>
            </w:r>
          </w:p>
        </w:tc>
      </w:tr>
    </w:tbl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C92CF7" w:rsidRPr="004D7689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780601" w:rsidRDefault="00780601" w:rsidP="00C92CF7">
      <w:pPr>
        <w:tabs>
          <w:tab w:val="left" w:pos="9234"/>
          <w:tab w:val="left" w:pos="9291"/>
        </w:tabs>
        <w:ind w:left="-57" w:right="823" w:firstLine="513"/>
      </w:pPr>
    </w:p>
    <w:sectPr w:rsidR="00780601" w:rsidSect="00D0076B">
      <w:pgSz w:w="11906" w:h="16838"/>
      <w:pgMar w:top="1134" w:right="707" w:bottom="32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92CF7"/>
    <w:rsid w:val="0001388D"/>
    <w:rsid w:val="000476A1"/>
    <w:rsid w:val="00051B10"/>
    <w:rsid w:val="00055DF6"/>
    <w:rsid w:val="00063B26"/>
    <w:rsid w:val="000A1449"/>
    <w:rsid w:val="000A7512"/>
    <w:rsid w:val="000C15E5"/>
    <w:rsid w:val="000D4F5F"/>
    <w:rsid w:val="00103961"/>
    <w:rsid w:val="0013020C"/>
    <w:rsid w:val="00145043"/>
    <w:rsid w:val="00177C01"/>
    <w:rsid w:val="0018032A"/>
    <w:rsid w:val="001824FC"/>
    <w:rsid w:val="001A2281"/>
    <w:rsid w:val="001F422F"/>
    <w:rsid w:val="002079DB"/>
    <w:rsid w:val="002115AF"/>
    <w:rsid w:val="002138E0"/>
    <w:rsid w:val="002559E6"/>
    <w:rsid w:val="0025637D"/>
    <w:rsid w:val="00264AA0"/>
    <w:rsid w:val="00275F27"/>
    <w:rsid w:val="002A05D4"/>
    <w:rsid w:val="002D7AC0"/>
    <w:rsid w:val="003151E4"/>
    <w:rsid w:val="003253A4"/>
    <w:rsid w:val="00353955"/>
    <w:rsid w:val="00366E87"/>
    <w:rsid w:val="0038188F"/>
    <w:rsid w:val="003927E8"/>
    <w:rsid w:val="003A04BD"/>
    <w:rsid w:val="003A6130"/>
    <w:rsid w:val="003C1A52"/>
    <w:rsid w:val="003C2281"/>
    <w:rsid w:val="003D54CD"/>
    <w:rsid w:val="003E2B0A"/>
    <w:rsid w:val="003E5787"/>
    <w:rsid w:val="00443BB2"/>
    <w:rsid w:val="00475A32"/>
    <w:rsid w:val="004936E6"/>
    <w:rsid w:val="004965ED"/>
    <w:rsid w:val="004B265D"/>
    <w:rsid w:val="004E17D5"/>
    <w:rsid w:val="004F08E5"/>
    <w:rsid w:val="004F2B69"/>
    <w:rsid w:val="0050352C"/>
    <w:rsid w:val="0051525D"/>
    <w:rsid w:val="00522B0F"/>
    <w:rsid w:val="00571905"/>
    <w:rsid w:val="005762CD"/>
    <w:rsid w:val="005A2619"/>
    <w:rsid w:val="005C1785"/>
    <w:rsid w:val="005C73C3"/>
    <w:rsid w:val="005E55DB"/>
    <w:rsid w:val="005E6065"/>
    <w:rsid w:val="00646E6C"/>
    <w:rsid w:val="00656FE0"/>
    <w:rsid w:val="00665750"/>
    <w:rsid w:val="00667F8B"/>
    <w:rsid w:val="006970CE"/>
    <w:rsid w:val="006D708C"/>
    <w:rsid w:val="006E6EA6"/>
    <w:rsid w:val="006E7667"/>
    <w:rsid w:val="007162F7"/>
    <w:rsid w:val="0075187B"/>
    <w:rsid w:val="00780601"/>
    <w:rsid w:val="00781AB3"/>
    <w:rsid w:val="0078559D"/>
    <w:rsid w:val="00792A4D"/>
    <w:rsid w:val="00795ECC"/>
    <w:rsid w:val="007A73FF"/>
    <w:rsid w:val="007B6C9F"/>
    <w:rsid w:val="007C18B1"/>
    <w:rsid w:val="007C3242"/>
    <w:rsid w:val="007F034D"/>
    <w:rsid w:val="0082505A"/>
    <w:rsid w:val="0086798E"/>
    <w:rsid w:val="0087125C"/>
    <w:rsid w:val="0089182D"/>
    <w:rsid w:val="00892890"/>
    <w:rsid w:val="008A7CDD"/>
    <w:rsid w:val="008C0188"/>
    <w:rsid w:val="008D46C3"/>
    <w:rsid w:val="0091277F"/>
    <w:rsid w:val="009200BD"/>
    <w:rsid w:val="00927199"/>
    <w:rsid w:val="009353E9"/>
    <w:rsid w:val="00936A21"/>
    <w:rsid w:val="009458C1"/>
    <w:rsid w:val="00964898"/>
    <w:rsid w:val="009763BF"/>
    <w:rsid w:val="009B73B1"/>
    <w:rsid w:val="009D08A5"/>
    <w:rsid w:val="009E28DE"/>
    <w:rsid w:val="009F3E71"/>
    <w:rsid w:val="00A04945"/>
    <w:rsid w:val="00A65EC7"/>
    <w:rsid w:val="00A663CE"/>
    <w:rsid w:val="00A768A5"/>
    <w:rsid w:val="00A842A9"/>
    <w:rsid w:val="00AC7150"/>
    <w:rsid w:val="00B11880"/>
    <w:rsid w:val="00B65E3A"/>
    <w:rsid w:val="00B7403D"/>
    <w:rsid w:val="00BB5385"/>
    <w:rsid w:val="00BC102A"/>
    <w:rsid w:val="00BD3D3B"/>
    <w:rsid w:val="00BF46F5"/>
    <w:rsid w:val="00C01E24"/>
    <w:rsid w:val="00C119D0"/>
    <w:rsid w:val="00C25C9D"/>
    <w:rsid w:val="00C478F3"/>
    <w:rsid w:val="00C92CF7"/>
    <w:rsid w:val="00C95659"/>
    <w:rsid w:val="00CA4B8B"/>
    <w:rsid w:val="00CB589C"/>
    <w:rsid w:val="00CC263C"/>
    <w:rsid w:val="00CC49C3"/>
    <w:rsid w:val="00CE7EE3"/>
    <w:rsid w:val="00D0076B"/>
    <w:rsid w:val="00D3348E"/>
    <w:rsid w:val="00D8215F"/>
    <w:rsid w:val="00D95AE0"/>
    <w:rsid w:val="00DD2290"/>
    <w:rsid w:val="00E00321"/>
    <w:rsid w:val="00E66C39"/>
    <w:rsid w:val="00E87310"/>
    <w:rsid w:val="00E925B8"/>
    <w:rsid w:val="00E950B2"/>
    <w:rsid w:val="00EB2E13"/>
    <w:rsid w:val="00EB6F3D"/>
    <w:rsid w:val="00F00685"/>
    <w:rsid w:val="00F060BA"/>
    <w:rsid w:val="00F3642F"/>
    <w:rsid w:val="00F5774C"/>
    <w:rsid w:val="00F652BE"/>
    <w:rsid w:val="00F65D83"/>
    <w:rsid w:val="00F7464B"/>
    <w:rsid w:val="00F90F40"/>
    <w:rsid w:val="00F95EFE"/>
    <w:rsid w:val="00FA3E85"/>
    <w:rsid w:val="00FA6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C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2C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7855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8559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B6C9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4</cp:revision>
  <cp:lastPrinted>2021-07-13T08:03:00Z</cp:lastPrinted>
  <dcterms:created xsi:type="dcterms:W3CDTF">2023-10-13T03:46:00Z</dcterms:created>
  <dcterms:modified xsi:type="dcterms:W3CDTF">2024-04-22T03:57:00Z</dcterms:modified>
</cp:coreProperties>
</file>