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98" w:rsidRPr="00AA51BB" w:rsidRDefault="003D79BA" w:rsidP="004E3856">
      <w:pPr>
        <w:pStyle w:val="ac"/>
        <w:spacing w:before="0" w:beforeAutospacing="0" w:after="0" w:afterAutospacing="0"/>
        <w:jc w:val="center"/>
        <w:rPr>
          <w:rStyle w:val="ad"/>
          <w:sz w:val="28"/>
          <w:szCs w:val="28"/>
        </w:rPr>
      </w:pPr>
      <w:r w:rsidRPr="00AA51BB">
        <w:rPr>
          <w:rStyle w:val="ad"/>
          <w:sz w:val="28"/>
          <w:szCs w:val="28"/>
        </w:rPr>
        <w:t>О</w:t>
      </w:r>
      <w:r w:rsidR="00075798" w:rsidRPr="00AA51BB">
        <w:rPr>
          <w:rStyle w:val="ad"/>
          <w:sz w:val="28"/>
          <w:szCs w:val="28"/>
        </w:rPr>
        <w:t>БЪЯВЛЕНИЕ</w:t>
      </w:r>
    </w:p>
    <w:p w:rsidR="00013DD1" w:rsidRPr="00AA51BB" w:rsidRDefault="000C17B7" w:rsidP="004E3856">
      <w:pPr>
        <w:spacing w:after="0" w:line="240" w:lineRule="auto"/>
        <w:jc w:val="center"/>
        <w:rPr>
          <w:rFonts w:ascii="Times New Roman" w:hAnsi="Times New Roman" w:cs="Times New Roman"/>
          <w:b/>
          <w:sz w:val="28"/>
          <w:szCs w:val="28"/>
        </w:rPr>
      </w:pPr>
      <w:r w:rsidRPr="00AA51BB">
        <w:rPr>
          <w:rFonts w:ascii="Times New Roman" w:hAnsi="Times New Roman" w:cs="Times New Roman"/>
          <w:b/>
          <w:sz w:val="28"/>
          <w:szCs w:val="28"/>
        </w:rPr>
        <w:t xml:space="preserve">о проведении отбора </w:t>
      </w:r>
      <w:r w:rsidR="006F752D" w:rsidRPr="00AA51BB">
        <w:rPr>
          <w:rFonts w:ascii="Times New Roman" w:hAnsi="Times New Roman" w:cs="Times New Roman"/>
          <w:b/>
          <w:sz w:val="28"/>
          <w:szCs w:val="28"/>
        </w:rPr>
        <w:t xml:space="preserve">получателей </w:t>
      </w:r>
      <w:r w:rsidR="00674F4B" w:rsidRPr="00AA51BB">
        <w:rPr>
          <w:rFonts w:ascii="Times New Roman" w:hAnsi="Times New Roman" w:cs="Times New Roman"/>
          <w:b/>
          <w:sz w:val="28"/>
          <w:szCs w:val="28"/>
        </w:rPr>
        <w:t xml:space="preserve">грантов </w:t>
      </w:r>
      <w:r w:rsidR="006C7B53" w:rsidRPr="006C7B53">
        <w:rPr>
          <w:rFonts w:ascii="Times New Roman" w:hAnsi="Times New Roman" w:cs="Times New Roman"/>
          <w:b/>
          <w:sz w:val="28"/>
          <w:szCs w:val="28"/>
        </w:rPr>
        <w:t xml:space="preserve">в форме субсидий </w:t>
      </w:r>
      <w:r w:rsidR="003A7D6E" w:rsidRPr="00D653DD">
        <w:rPr>
          <w:rFonts w:ascii="Times New Roman" w:eastAsia="Times New Roman" w:hAnsi="Times New Roman" w:cs="Times New Roman"/>
          <w:b/>
          <w:bCs/>
          <w:sz w:val="28"/>
          <w:szCs w:val="28"/>
          <w:lang w:eastAsia="ru-RU"/>
        </w:rPr>
        <w:t>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w:t>
      </w:r>
      <w:r w:rsidR="003A7D6E">
        <w:rPr>
          <w:rFonts w:ascii="Times New Roman" w:eastAsia="Times New Roman" w:hAnsi="Times New Roman" w:cs="Times New Roman"/>
          <w:b/>
          <w:bCs/>
          <w:sz w:val="28"/>
          <w:szCs w:val="28"/>
          <w:lang w:eastAsia="ru-RU"/>
        </w:rPr>
        <w:t>рского края</w:t>
      </w:r>
    </w:p>
    <w:p w:rsidR="000C17B7" w:rsidRPr="00AA51BB" w:rsidRDefault="000C17B7" w:rsidP="000C17B7">
      <w:pPr>
        <w:autoSpaceDE w:val="0"/>
        <w:autoSpaceDN w:val="0"/>
        <w:adjustRightInd w:val="0"/>
        <w:spacing w:after="0" w:line="240" w:lineRule="auto"/>
        <w:ind w:firstLine="708"/>
        <w:jc w:val="both"/>
        <w:rPr>
          <w:rFonts w:ascii="Times New Roman" w:hAnsi="Times New Roman" w:cs="Times New Roman"/>
          <w:b/>
          <w:sz w:val="28"/>
          <w:szCs w:val="28"/>
        </w:rPr>
      </w:pPr>
    </w:p>
    <w:p w:rsidR="00DE10B2" w:rsidRPr="00AA51BB" w:rsidRDefault="00DE10B2" w:rsidP="00DE10B2">
      <w:pPr>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 xml:space="preserve">Министерство сельского хозяйства Красноярского края (далее – министерство) </w:t>
      </w:r>
      <w:r w:rsidRPr="00D4381F">
        <w:rPr>
          <w:rFonts w:ascii="Times New Roman" w:hAnsi="Times New Roman" w:cs="Times New Roman"/>
          <w:sz w:val="28"/>
          <w:szCs w:val="28"/>
        </w:rPr>
        <w:t xml:space="preserve">объявляето проведении отбора </w:t>
      </w:r>
      <w:r w:rsidR="006F752D" w:rsidRPr="00D4381F">
        <w:rPr>
          <w:rFonts w:ascii="Times New Roman" w:hAnsi="Times New Roman" w:cs="Times New Roman"/>
          <w:sz w:val="28"/>
          <w:szCs w:val="28"/>
        </w:rPr>
        <w:t xml:space="preserve">получателей грантов </w:t>
      </w:r>
      <w:r w:rsidR="006C7B53" w:rsidRPr="00D4381F">
        <w:rPr>
          <w:rFonts w:ascii="Times New Roman" w:hAnsi="Times New Roman" w:cs="Times New Roman"/>
          <w:sz w:val="28"/>
          <w:szCs w:val="28"/>
        </w:rPr>
        <w:t xml:space="preserve">в форме субсидий </w:t>
      </w:r>
      <w:r w:rsidR="002375BD" w:rsidRPr="002375BD">
        <w:rPr>
          <w:rFonts w:ascii="Times New Roman" w:hAnsi="Times New Roman" w:cs="Times New Roman"/>
          <w:sz w:val="28"/>
          <w:szCs w:val="28"/>
        </w:rPr>
        <w:t>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r w:rsidRPr="00AA51BB">
        <w:rPr>
          <w:rFonts w:ascii="Times New Roman" w:hAnsi="Times New Roman" w:cs="Times New Roman"/>
          <w:sz w:val="28"/>
          <w:szCs w:val="28"/>
        </w:rPr>
        <w:t>(далее –от</w:t>
      </w:r>
      <w:r w:rsidR="006F752D" w:rsidRPr="00AA51BB">
        <w:rPr>
          <w:rFonts w:ascii="Times New Roman" w:hAnsi="Times New Roman" w:cs="Times New Roman"/>
          <w:sz w:val="28"/>
          <w:szCs w:val="28"/>
        </w:rPr>
        <w:t>бор, г</w:t>
      </w:r>
      <w:r w:rsidR="00AA51BB">
        <w:rPr>
          <w:rFonts w:ascii="Times New Roman" w:hAnsi="Times New Roman" w:cs="Times New Roman"/>
          <w:sz w:val="28"/>
          <w:szCs w:val="28"/>
        </w:rPr>
        <w:t>рант</w:t>
      </w:r>
      <w:r w:rsidR="005F3E03" w:rsidRPr="00AA51BB">
        <w:rPr>
          <w:rFonts w:ascii="Times New Roman" w:hAnsi="Times New Roman" w:cs="Times New Roman"/>
          <w:sz w:val="28"/>
          <w:szCs w:val="28"/>
        </w:rPr>
        <w:t xml:space="preserve">, </w:t>
      </w:r>
      <w:r w:rsidR="005F3E03" w:rsidRPr="008B025F">
        <w:rPr>
          <w:rFonts w:ascii="Times New Roman" w:hAnsi="Times New Roman" w:cs="Times New Roman"/>
          <w:sz w:val="28"/>
          <w:szCs w:val="28"/>
        </w:rPr>
        <w:t>проект</w:t>
      </w:r>
      <w:r w:rsidRPr="00AA51BB">
        <w:rPr>
          <w:rFonts w:ascii="Times New Roman" w:hAnsi="Times New Roman" w:cs="Times New Roman"/>
          <w:sz w:val="28"/>
          <w:szCs w:val="28"/>
        </w:rPr>
        <w:t>)</w:t>
      </w:r>
      <w:r w:rsidR="00D91DD6" w:rsidRPr="00AA51BB">
        <w:rPr>
          <w:rFonts w:ascii="Times New Roman" w:hAnsi="Times New Roman" w:cs="Times New Roman"/>
          <w:sz w:val="28"/>
          <w:szCs w:val="28"/>
        </w:rPr>
        <w:t>.</w:t>
      </w:r>
    </w:p>
    <w:p w:rsidR="002A79BC" w:rsidRPr="005B4694" w:rsidRDefault="002375BD" w:rsidP="00DE10B2">
      <w:pPr>
        <w:spacing w:after="0" w:line="240" w:lineRule="auto"/>
        <w:ind w:firstLine="709"/>
        <w:jc w:val="both"/>
        <w:rPr>
          <w:rFonts w:ascii="Times New Roman" w:hAnsi="Times New Roman" w:cs="Times New Roman"/>
          <w:bCs/>
          <w:sz w:val="28"/>
          <w:szCs w:val="28"/>
        </w:rPr>
      </w:pPr>
      <w:r w:rsidRPr="00D653DD">
        <w:rPr>
          <w:rFonts w:ascii="Times New Roman" w:eastAsia="Times New Roman" w:hAnsi="Times New Roman" w:cs="Times New Roman"/>
          <w:sz w:val="28"/>
          <w:szCs w:val="28"/>
          <w:lang w:eastAsia="ru-RU"/>
        </w:rPr>
        <w:t>Порядок предоставления грант</w:t>
      </w:r>
      <w:r>
        <w:rPr>
          <w:rFonts w:ascii="Times New Roman" w:eastAsia="Times New Roman" w:hAnsi="Times New Roman" w:cs="Times New Roman"/>
          <w:sz w:val="28"/>
          <w:szCs w:val="28"/>
          <w:lang w:eastAsia="ru-RU"/>
        </w:rPr>
        <w:t>а</w:t>
      </w:r>
      <w:r w:rsidRPr="00D653DD">
        <w:rPr>
          <w:rFonts w:ascii="Times New Roman" w:eastAsia="Times New Roman" w:hAnsi="Times New Roman" w:cs="Times New Roman"/>
          <w:sz w:val="28"/>
          <w:szCs w:val="28"/>
          <w:lang w:eastAsia="ru-RU"/>
        </w:rPr>
        <w:t xml:space="preserve"> в форме субсиди</w:t>
      </w:r>
      <w:r>
        <w:rPr>
          <w:rFonts w:ascii="Times New Roman" w:eastAsia="Times New Roman" w:hAnsi="Times New Roman" w:cs="Times New Roman"/>
          <w:sz w:val="28"/>
          <w:szCs w:val="28"/>
          <w:lang w:eastAsia="ru-RU"/>
        </w:rPr>
        <w:t>й</w:t>
      </w:r>
      <w:r w:rsidRPr="00D653DD">
        <w:rPr>
          <w:rFonts w:ascii="Times New Roman" w:eastAsia="Times New Roman" w:hAnsi="Times New Roman" w:cs="Times New Roman"/>
          <w:sz w:val="28"/>
          <w:szCs w:val="28"/>
          <w:lang w:eastAsia="ru-RU"/>
        </w:rPr>
        <w:t xml:space="preserve"> на финансовое обеспечение затрат, связанных с реализацией проектов по развитию несельскохозяйственных видов деятельности на сельских те</w:t>
      </w:r>
      <w:r>
        <w:rPr>
          <w:rFonts w:ascii="Times New Roman" w:eastAsia="Times New Roman" w:hAnsi="Times New Roman" w:cs="Times New Roman"/>
          <w:sz w:val="28"/>
          <w:szCs w:val="28"/>
          <w:lang w:eastAsia="ru-RU"/>
        </w:rPr>
        <w:t xml:space="preserve">рриториях Красноярского края, и </w:t>
      </w:r>
      <w:r w:rsidRPr="00D653DD">
        <w:rPr>
          <w:rFonts w:ascii="Times New Roman" w:eastAsia="Times New Roman" w:hAnsi="Times New Roman" w:cs="Times New Roman"/>
          <w:bCs/>
          <w:sz w:val="28"/>
          <w:szCs w:val="28"/>
          <w:lang w:eastAsia="ru-RU"/>
        </w:rPr>
        <w:t>проведения отбора получателей указанных грантов в форме субсидий</w:t>
      </w:r>
      <w:r w:rsidR="002A79BC" w:rsidRPr="00AA51BB">
        <w:rPr>
          <w:rFonts w:ascii="Times New Roman" w:hAnsi="Times New Roman" w:cs="Times New Roman"/>
          <w:bCs/>
          <w:color w:val="000000"/>
          <w:sz w:val="28"/>
          <w:szCs w:val="28"/>
        </w:rPr>
        <w:t>(далее – Порядок)</w:t>
      </w:r>
      <w:r w:rsidR="002A79BC" w:rsidRPr="00AA51BB">
        <w:rPr>
          <w:rFonts w:ascii="Times New Roman" w:hAnsi="Times New Roman" w:cs="Times New Roman"/>
          <w:bCs/>
          <w:sz w:val="28"/>
          <w:szCs w:val="28"/>
        </w:rPr>
        <w:t xml:space="preserve">, утвержден </w:t>
      </w:r>
      <w:r w:rsidRPr="005B4694">
        <w:rPr>
          <w:rFonts w:ascii="Times New Roman" w:hAnsi="Times New Roman" w:cs="Times New Roman"/>
          <w:bCs/>
          <w:sz w:val="28"/>
          <w:szCs w:val="28"/>
        </w:rPr>
        <w:t xml:space="preserve">приказом </w:t>
      </w:r>
      <w:r w:rsidRPr="005B4694">
        <w:rPr>
          <w:rFonts w:ascii="Times New Roman" w:eastAsia="Times New Roman" w:hAnsi="Times New Roman" w:cs="Times New Roman"/>
          <w:sz w:val="28"/>
          <w:szCs w:val="28"/>
          <w:lang w:eastAsia="ru-RU"/>
        </w:rPr>
        <w:t>министерства сельского хозяйства Красноярского края</w:t>
      </w:r>
      <w:r w:rsidR="00393D43" w:rsidRPr="005B4694">
        <w:rPr>
          <w:rFonts w:ascii="Times New Roman" w:eastAsia="Times New Roman" w:hAnsi="Times New Roman" w:cs="Times New Roman"/>
          <w:sz w:val="28"/>
          <w:szCs w:val="28"/>
          <w:lang w:eastAsia="ru-RU"/>
        </w:rPr>
        <w:t xml:space="preserve"> от 05.11.2024 № 820-о.</w:t>
      </w:r>
    </w:p>
    <w:p w:rsidR="00AA51BB" w:rsidRPr="00AA51BB" w:rsidRDefault="00AA51BB" w:rsidP="00AA51BB">
      <w:pPr>
        <w:tabs>
          <w:tab w:val="left" w:pos="700"/>
        </w:tabs>
        <w:autoSpaceDE w:val="0"/>
        <w:autoSpaceDN w:val="0"/>
        <w:adjustRightInd w:val="0"/>
        <w:spacing w:after="0"/>
        <w:ind w:firstLine="700"/>
        <w:jc w:val="both"/>
        <w:outlineLvl w:val="0"/>
        <w:rPr>
          <w:rFonts w:ascii="Times New Roman" w:hAnsi="Times New Roman" w:cs="Times New Roman"/>
          <w:sz w:val="28"/>
          <w:szCs w:val="28"/>
        </w:rPr>
      </w:pPr>
    </w:p>
    <w:p w:rsidR="00AA51BB" w:rsidRPr="00C8303D" w:rsidRDefault="00AA51BB" w:rsidP="00AA51BB">
      <w:pPr>
        <w:spacing w:after="0"/>
        <w:jc w:val="center"/>
        <w:rPr>
          <w:rFonts w:ascii="Times New Roman" w:hAnsi="Times New Roman" w:cs="Times New Roman"/>
          <w:sz w:val="28"/>
          <w:szCs w:val="28"/>
        </w:rPr>
      </w:pPr>
      <w:r w:rsidRPr="00C8303D">
        <w:rPr>
          <w:rFonts w:ascii="Times New Roman" w:hAnsi="Times New Roman" w:cs="Times New Roman"/>
          <w:b/>
          <w:bCs/>
          <w:sz w:val="28"/>
          <w:szCs w:val="28"/>
        </w:rPr>
        <w:t>Срок проведения отбора.</w:t>
      </w:r>
    </w:p>
    <w:p w:rsidR="00817725" w:rsidRPr="005B4694" w:rsidRDefault="00AA51BB" w:rsidP="00AA51BB">
      <w:pPr>
        <w:spacing w:after="0"/>
        <w:jc w:val="center"/>
        <w:rPr>
          <w:rFonts w:ascii="Times New Roman" w:hAnsi="Times New Roman" w:cs="Times New Roman"/>
          <w:sz w:val="28"/>
          <w:szCs w:val="28"/>
        </w:rPr>
      </w:pPr>
      <w:r w:rsidRPr="005B4694">
        <w:rPr>
          <w:rFonts w:ascii="Times New Roman" w:hAnsi="Times New Roman" w:cs="Times New Roman"/>
          <w:sz w:val="28"/>
          <w:szCs w:val="28"/>
        </w:rPr>
        <w:t xml:space="preserve">с </w:t>
      </w:r>
      <w:r w:rsidR="00122B37">
        <w:rPr>
          <w:rFonts w:ascii="Times New Roman" w:hAnsi="Times New Roman" w:cs="Times New Roman"/>
          <w:sz w:val="28"/>
          <w:szCs w:val="28"/>
        </w:rPr>
        <w:t>12</w:t>
      </w:r>
      <w:r w:rsidR="005B4694" w:rsidRPr="005B4694">
        <w:rPr>
          <w:rFonts w:ascii="Times New Roman" w:hAnsi="Times New Roman" w:cs="Times New Roman"/>
          <w:sz w:val="28"/>
          <w:szCs w:val="28"/>
        </w:rPr>
        <w:t>ноября</w:t>
      </w:r>
      <w:r w:rsidR="000B76EE" w:rsidRPr="005B4694">
        <w:rPr>
          <w:rFonts w:ascii="Times New Roman" w:hAnsi="Times New Roman" w:cs="Times New Roman"/>
          <w:sz w:val="28"/>
          <w:szCs w:val="28"/>
        </w:rPr>
        <w:t xml:space="preserve"> 2024</w:t>
      </w:r>
      <w:r w:rsidR="00B3705C" w:rsidRPr="005B4694">
        <w:rPr>
          <w:rFonts w:ascii="Times New Roman" w:hAnsi="Times New Roman" w:cs="Times New Roman"/>
          <w:sz w:val="28"/>
          <w:szCs w:val="28"/>
        </w:rPr>
        <w:t xml:space="preserve"> года</w:t>
      </w:r>
      <w:r w:rsidRPr="005B4694">
        <w:rPr>
          <w:rFonts w:ascii="Times New Roman" w:hAnsi="Times New Roman" w:cs="Times New Roman"/>
          <w:sz w:val="28"/>
          <w:szCs w:val="28"/>
        </w:rPr>
        <w:t xml:space="preserve"> по </w:t>
      </w:r>
      <w:r w:rsidR="008B0982">
        <w:rPr>
          <w:rFonts w:ascii="Times New Roman" w:hAnsi="Times New Roman" w:cs="Times New Roman"/>
          <w:sz w:val="28"/>
          <w:szCs w:val="28"/>
        </w:rPr>
        <w:t>27 декабря 2024</w:t>
      </w:r>
      <w:r w:rsidRPr="005B4694">
        <w:rPr>
          <w:rFonts w:ascii="Times New Roman" w:hAnsi="Times New Roman" w:cs="Times New Roman"/>
          <w:sz w:val="28"/>
          <w:szCs w:val="28"/>
        </w:rPr>
        <w:t xml:space="preserve"> года</w:t>
      </w:r>
      <w:r w:rsidR="00817725" w:rsidRPr="005B4694">
        <w:rPr>
          <w:rFonts w:ascii="Times New Roman" w:hAnsi="Times New Roman" w:cs="Times New Roman"/>
          <w:sz w:val="28"/>
          <w:szCs w:val="28"/>
        </w:rPr>
        <w:t>.</w:t>
      </w:r>
    </w:p>
    <w:p w:rsidR="00AA51BB" w:rsidRPr="005B4694" w:rsidRDefault="00AA51BB" w:rsidP="00AA51BB">
      <w:pPr>
        <w:spacing w:after="0"/>
        <w:jc w:val="center"/>
        <w:rPr>
          <w:rFonts w:ascii="Times New Roman" w:hAnsi="Times New Roman" w:cs="Times New Roman"/>
          <w:bCs/>
          <w:color w:val="000000"/>
          <w:sz w:val="28"/>
          <w:szCs w:val="28"/>
        </w:rPr>
      </w:pPr>
    </w:p>
    <w:p w:rsidR="00AA51BB" w:rsidRPr="005B4694" w:rsidRDefault="00AA51BB" w:rsidP="00AA51BB">
      <w:pPr>
        <w:tabs>
          <w:tab w:val="left" w:pos="709"/>
        </w:tabs>
        <w:spacing w:after="0"/>
        <w:jc w:val="center"/>
        <w:rPr>
          <w:rFonts w:ascii="Times New Roman" w:hAnsi="Times New Roman" w:cs="Times New Roman"/>
          <w:b/>
          <w:color w:val="000000"/>
          <w:sz w:val="28"/>
          <w:szCs w:val="28"/>
        </w:rPr>
      </w:pPr>
      <w:r w:rsidRPr="005B4694">
        <w:rPr>
          <w:rFonts w:ascii="Times New Roman" w:hAnsi="Times New Roman" w:cs="Times New Roman"/>
          <w:b/>
          <w:color w:val="000000"/>
          <w:sz w:val="28"/>
          <w:szCs w:val="28"/>
        </w:rPr>
        <w:t xml:space="preserve">Дата начала подачи </w:t>
      </w:r>
      <w:r w:rsidR="00CF6912" w:rsidRPr="005B4694">
        <w:rPr>
          <w:rFonts w:ascii="Times New Roman" w:hAnsi="Times New Roman" w:cs="Times New Roman"/>
          <w:b/>
          <w:color w:val="000000"/>
          <w:sz w:val="28"/>
          <w:szCs w:val="28"/>
        </w:rPr>
        <w:t>и окончания приема</w:t>
      </w:r>
      <w:r w:rsidRPr="005B4694">
        <w:rPr>
          <w:rFonts w:ascii="Times New Roman" w:hAnsi="Times New Roman" w:cs="Times New Roman"/>
          <w:b/>
          <w:color w:val="000000"/>
          <w:sz w:val="28"/>
          <w:szCs w:val="28"/>
        </w:rPr>
        <w:t xml:space="preserve"> заявок</w:t>
      </w:r>
      <w:r w:rsidR="00D51849" w:rsidRPr="005B4694">
        <w:rPr>
          <w:rFonts w:ascii="Times New Roman" w:hAnsi="Times New Roman" w:cs="Times New Roman"/>
          <w:b/>
          <w:color w:val="000000"/>
          <w:sz w:val="28"/>
          <w:szCs w:val="28"/>
        </w:rPr>
        <w:t>, которая не может</w:t>
      </w:r>
      <w:r w:rsidR="0036536E">
        <w:rPr>
          <w:rFonts w:ascii="Times New Roman" w:hAnsi="Times New Roman" w:cs="Times New Roman"/>
          <w:b/>
          <w:color w:val="000000"/>
          <w:sz w:val="28"/>
          <w:szCs w:val="28"/>
        </w:rPr>
        <w:t xml:space="preserve">  </w:t>
      </w:r>
      <w:r w:rsidR="00817725" w:rsidRPr="005B4694">
        <w:rPr>
          <w:rFonts w:ascii="Times New Roman" w:hAnsi="Times New Roman" w:cs="Times New Roman"/>
          <w:b/>
          <w:color w:val="000000"/>
          <w:sz w:val="28"/>
          <w:szCs w:val="28"/>
        </w:rPr>
        <w:t>быть ранее 3</w:t>
      </w:r>
      <w:r w:rsidRPr="005B4694">
        <w:rPr>
          <w:rFonts w:ascii="Times New Roman" w:hAnsi="Times New Roman" w:cs="Times New Roman"/>
          <w:b/>
          <w:color w:val="000000"/>
          <w:sz w:val="28"/>
          <w:szCs w:val="28"/>
        </w:rPr>
        <w:t>0</w:t>
      </w:r>
      <w:r w:rsidR="000B76EE" w:rsidRPr="005B4694">
        <w:rPr>
          <w:rFonts w:ascii="Times New Roman" w:hAnsi="Times New Roman" w:cs="Times New Roman"/>
          <w:b/>
          <w:color w:val="000000"/>
          <w:sz w:val="28"/>
          <w:szCs w:val="28"/>
        </w:rPr>
        <w:t>-го</w:t>
      </w:r>
      <w:r w:rsidR="00817725" w:rsidRPr="005B4694">
        <w:rPr>
          <w:rFonts w:ascii="Times New Roman" w:hAnsi="Times New Roman" w:cs="Times New Roman"/>
          <w:b/>
          <w:color w:val="000000"/>
          <w:sz w:val="28"/>
          <w:szCs w:val="28"/>
        </w:rPr>
        <w:t xml:space="preserve"> календарного дня</w:t>
      </w:r>
      <w:r w:rsidR="000B76EE" w:rsidRPr="005B4694">
        <w:rPr>
          <w:rFonts w:ascii="Times New Roman" w:hAnsi="Times New Roman" w:cs="Times New Roman"/>
          <w:b/>
          <w:color w:val="000000"/>
          <w:sz w:val="28"/>
          <w:szCs w:val="28"/>
        </w:rPr>
        <w:t>, следующего</w:t>
      </w:r>
      <w:r w:rsidRPr="005B4694">
        <w:rPr>
          <w:rFonts w:ascii="Times New Roman" w:hAnsi="Times New Roman" w:cs="Times New Roman"/>
          <w:b/>
          <w:color w:val="000000"/>
          <w:sz w:val="28"/>
          <w:szCs w:val="28"/>
        </w:rPr>
        <w:t xml:space="preserve"> за днем размещения объявления.</w:t>
      </w:r>
    </w:p>
    <w:p w:rsidR="00FF01A9" w:rsidRPr="005B4694" w:rsidRDefault="00FF01A9" w:rsidP="00FF01A9">
      <w:pPr>
        <w:tabs>
          <w:tab w:val="left" w:pos="709"/>
        </w:tabs>
        <w:spacing w:after="0"/>
        <w:jc w:val="center"/>
        <w:rPr>
          <w:rFonts w:ascii="Times New Roman" w:hAnsi="Times New Roman" w:cs="Times New Roman"/>
          <w:color w:val="000000"/>
          <w:sz w:val="28"/>
          <w:szCs w:val="28"/>
        </w:rPr>
      </w:pPr>
      <w:r w:rsidRPr="005B4694">
        <w:rPr>
          <w:rFonts w:ascii="Times New Roman" w:hAnsi="Times New Roman" w:cs="Times New Roman"/>
          <w:color w:val="000000"/>
          <w:sz w:val="28"/>
          <w:szCs w:val="28"/>
        </w:rPr>
        <w:t>Срок подачи заявок – с</w:t>
      </w:r>
      <w:r w:rsidR="00F73B6C" w:rsidRPr="005B4694">
        <w:rPr>
          <w:rFonts w:ascii="Times New Roman" w:hAnsi="Times New Roman" w:cs="Times New Roman"/>
          <w:color w:val="000000"/>
          <w:sz w:val="28"/>
          <w:szCs w:val="28"/>
        </w:rPr>
        <w:t xml:space="preserve"> 09:00 часов</w:t>
      </w:r>
      <w:r w:rsidR="00C25758">
        <w:rPr>
          <w:rFonts w:ascii="Times New Roman" w:hAnsi="Times New Roman" w:cs="Times New Roman"/>
          <w:color w:val="000000"/>
          <w:sz w:val="28"/>
          <w:szCs w:val="28"/>
        </w:rPr>
        <w:t>12</w:t>
      </w:r>
      <w:r w:rsidR="00F73B6C" w:rsidRPr="005B4694">
        <w:rPr>
          <w:rFonts w:ascii="Times New Roman" w:hAnsi="Times New Roman" w:cs="Times New Roman"/>
          <w:color w:val="000000"/>
          <w:sz w:val="28"/>
          <w:szCs w:val="28"/>
        </w:rPr>
        <w:t>.1</w:t>
      </w:r>
      <w:r w:rsidR="005B4694" w:rsidRPr="005B4694">
        <w:rPr>
          <w:rFonts w:ascii="Times New Roman" w:hAnsi="Times New Roman" w:cs="Times New Roman"/>
          <w:color w:val="000000"/>
          <w:sz w:val="28"/>
          <w:szCs w:val="28"/>
        </w:rPr>
        <w:t>1</w:t>
      </w:r>
      <w:r w:rsidR="00F73B6C" w:rsidRPr="005B4694">
        <w:rPr>
          <w:rFonts w:ascii="Times New Roman" w:hAnsi="Times New Roman" w:cs="Times New Roman"/>
          <w:color w:val="000000"/>
          <w:sz w:val="28"/>
          <w:szCs w:val="28"/>
        </w:rPr>
        <w:t>.2024 д</w:t>
      </w:r>
      <w:r w:rsidRPr="005B4694">
        <w:rPr>
          <w:rFonts w:ascii="Times New Roman" w:hAnsi="Times New Roman" w:cs="Times New Roman"/>
          <w:color w:val="000000"/>
          <w:sz w:val="28"/>
          <w:szCs w:val="28"/>
        </w:rPr>
        <w:t xml:space="preserve">о </w:t>
      </w:r>
      <w:r w:rsidR="00F73B6C" w:rsidRPr="005B4694">
        <w:rPr>
          <w:rFonts w:ascii="Times New Roman" w:hAnsi="Times New Roman" w:cs="Times New Roman"/>
          <w:color w:val="000000"/>
          <w:sz w:val="28"/>
          <w:szCs w:val="28"/>
        </w:rPr>
        <w:t xml:space="preserve">18:00 часов </w:t>
      </w:r>
      <w:r w:rsidR="00C25758">
        <w:rPr>
          <w:rFonts w:ascii="Times New Roman" w:hAnsi="Times New Roman" w:cs="Times New Roman"/>
          <w:color w:val="000000"/>
          <w:sz w:val="28"/>
          <w:szCs w:val="28"/>
        </w:rPr>
        <w:t>11</w:t>
      </w:r>
      <w:r w:rsidR="005B4694" w:rsidRPr="005B4694">
        <w:rPr>
          <w:rFonts w:ascii="Times New Roman" w:hAnsi="Times New Roman" w:cs="Times New Roman"/>
          <w:color w:val="000000"/>
          <w:sz w:val="28"/>
          <w:szCs w:val="28"/>
        </w:rPr>
        <w:t>.12</w:t>
      </w:r>
      <w:r w:rsidRPr="005B4694">
        <w:rPr>
          <w:rFonts w:ascii="Times New Roman" w:hAnsi="Times New Roman" w:cs="Times New Roman"/>
          <w:color w:val="000000"/>
          <w:sz w:val="28"/>
          <w:szCs w:val="28"/>
        </w:rPr>
        <w:t>.2024</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r w:rsidRPr="005B4694">
        <w:rPr>
          <w:rFonts w:ascii="Times New Roman" w:hAnsi="Times New Roman" w:cs="Times New Roman"/>
          <w:color w:val="000000"/>
          <w:sz w:val="28"/>
          <w:szCs w:val="28"/>
        </w:rPr>
        <w:tab/>
        <w:t>(время местное).</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p>
    <w:p w:rsidR="00AA51BB" w:rsidRPr="00AA51BB"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Наименование, местонахождение, почтовый адрес, адрес электронной почты министерства.</w:t>
      </w:r>
    </w:p>
    <w:p w:rsidR="00AA51BB" w:rsidRPr="00AA51BB" w:rsidRDefault="00AA51BB" w:rsidP="007A0395">
      <w:pPr>
        <w:pStyle w:val="ConsPlusNormal"/>
        <w:tabs>
          <w:tab w:val="left" w:pos="709"/>
        </w:tabs>
        <w:ind w:firstLine="709"/>
        <w:jc w:val="both"/>
        <w:rPr>
          <w:rFonts w:ascii="Times New Roman" w:hAnsi="Times New Roman" w:cs="Times New Roman"/>
          <w:sz w:val="28"/>
          <w:szCs w:val="28"/>
        </w:rPr>
      </w:pPr>
      <w:r w:rsidRPr="00AA51BB">
        <w:rPr>
          <w:rFonts w:ascii="Times New Roman" w:hAnsi="Times New Roman" w:cs="Times New Roman"/>
          <w:bCs/>
          <w:sz w:val="28"/>
          <w:szCs w:val="28"/>
        </w:rPr>
        <w:t>Организатором отбора является</w:t>
      </w:r>
      <w:r w:rsidR="0036536E">
        <w:rPr>
          <w:rFonts w:ascii="Times New Roman" w:hAnsi="Times New Roman" w:cs="Times New Roman"/>
          <w:bCs/>
          <w:sz w:val="28"/>
          <w:szCs w:val="28"/>
        </w:rPr>
        <w:t xml:space="preserve"> </w:t>
      </w:r>
      <w:r w:rsidR="00B626D7">
        <w:rPr>
          <w:rFonts w:ascii="Times New Roman" w:hAnsi="Times New Roman" w:cs="Times New Roman"/>
          <w:sz w:val="28"/>
          <w:szCs w:val="28"/>
        </w:rPr>
        <w:t xml:space="preserve">министерство, адрес и место </w:t>
      </w:r>
      <w:r w:rsidRPr="00AA51BB">
        <w:rPr>
          <w:rFonts w:ascii="Times New Roman" w:hAnsi="Times New Roman" w:cs="Times New Roman"/>
          <w:sz w:val="28"/>
          <w:szCs w:val="28"/>
        </w:rPr>
        <w:t>нахождения министерства:</w:t>
      </w:r>
    </w:p>
    <w:p w:rsidR="00AA51BB" w:rsidRPr="00AA51BB" w:rsidRDefault="00AA51BB" w:rsidP="00AA51BB">
      <w:pPr>
        <w:pStyle w:val="ConsPlusNormal"/>
        <w:tabs>
          <w:tab w:val="left" w:pos="709"/>
        </w:tabs>
        <w:jc w:val="both"/>
        <w:rPr>
          <w:rFonts w:ascii="Times New Roman" w:hAnsi="Times New Roman" w:cs="Times New Roman"/>
          <w:sz w:val="28"/>
          <w:szCs w:val="28"/>
        </w:rPr>
      </w:pPr>
    </w:p>
    <w:p w:rsidR="00D63461" w:rsidRDefault="00AA51BB" w:rsidP="00D63461">
      <w:pPr>
        <w:pStyle w:val="ConsPlusNormal"/>
        <w:ind w:firstLine="708"/>
        <w:jc w:val="center"/>
        <w:rPr>
          <w:rFonts w:ascii="Times New Roman" w:hAnsi="Times New Roman" w:cs="Times New Roman"/>
          <w:bCs/>
          <w:sz w:val="28"/>
          <w:szCs w:val="28"/>
        </w:rPr>
      </w:pPr>
      <w:r w:rsidRPr="00D51849">
        <w:rPr>
          <w:rFonts w:ascii="Times New Roman" w:hAnsi="Times New Roman" w:cs="Times New Roman"/>
          <w:sz w:val="28"/>
          <w:szCs w:val="28"/>
        </w:rPr>
        <w:t xml:space="preserve">660009, </w:t>
      </w:r>
      <w:r w:rsidRPr="00D51849">
        <w:rPr>
          <w:rFonts w:ascii="Times New Roman" w:hAnsi="Times New Roman" w:cs="Times New Roman"/>
          <w:bCs/>
          <w:sz w:val="28"/>
          <w:szCs w:val="28"/>
        </w:rPr>
        <w:t>г. Красноярск, ул. Ленина, д. 125, кабинет 603.</w:t>
      </w:r>
    </w:p>
    <w:p w:rsidR="00AA51BB" w:rsidRPr="00AA51BB" w:rsidRDefault="00817725" w:rsidP="00D63461">
      <w:pPr>
        <w:pStyle w:val="ConsPlusNormal"/>
        <w:ind w:firstLine="708"/>
        <w:jc w:val="center"/>
        <w:rPr>
          <w:rFonts w:ascii="Times New Roman" w:hAnsi="Times New Roman" w:cs="Times New Roman"/>
          <w:sz w:val="28"/>
          <w:szCs w:val="28"/>
        </w:rPr>
      </w:pPr>
      <w:r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очтовый адрес</w:t>
      </w:r>
      <w:r w:rsidR="00AA51BB" w:rsidRPr="00AA51BB">
        <w:rPr>
          <w:rFonts w:ascii="Times New Roman" w:hAnsi="Times New Roman" w:cs="Times New Roman"/>
          <w:b/>
          <w:bCs/>
          <w:sz w:val="28"/>
          <w:szCs w:val="28"/>
        </w:rPr>
        <w:t xml:space="preserve">: </w:t>
      </w:r>
      <w:r w:rsidR="00AA51BB" w:rsidRPr="00AA51BB">
        <w:rPr>
          <w:rFonts w:ascii="Times New Roman" w:hAnsi="Times New Roman" w:cs="Times New Roman"/>
          <w:sz w:val="28"/>
          <w:szCs w:val="28"/>
        </w:rPr>
        <w:t>660009, г. Кра</w:t>
      </w:r>
      <w:r w:rsidR="00D51849">
        <w:rPr>
          <w:rFonts w:ascii="Times New Roman" w:hAnsi="Times New Roman" w:cs="Times New Roman"/>
          <w:sz w:val="28"/>
          <w:szCs w:val="28"/>
        </w:rPr>
        <w:t>сноярск,ул.</w:t>
      </w:r>
      <w:r w:rsidR="00AA51BB" w:rsidRPr="00AA51BB">
        <w:rPr>
          <w:rFonts w:ascii="Times New Roman" w:hAnsi="Times New Roman" w:cs="Times New Roman"/>
          <w:sz w:val="28"/>
          <w:szCs w:val="28"/>
        </w:rPr>
        <w:t>Ленина,125.</w:t>
      </w:r>
    </w:p>
    <w:p w:rsidR="00AA51BB" w:rsidRPr="007A0395" w:rsidRDefault="00817725" w:rsidP="00D63461">
      <w:pPr>
        <w:pStyle w:val="ConsPlusNormal"/>
        <w:ind w:firstLine="851"/>
        <w:jc w:val="center"/>
        <w:rPr>
          <w:rFonts w:ascii="Times New Roman" w:hAnsi="Times New Roman" w:cs="Times New Roman"/>
          <w:sz w:val="28"/>
          <w:szCs w:val="28"/>
        </w:rPr>
      </w:pPr>
      <w:r w:rsidRPr="00AA51BB">
        <w:rPr>
          <w:rFonts w:ascii="Times New Roman" w:hAnsi="Times New Roman" w:cs="Times New Roman"/>
          <w:sz w:val="28"/>
          <w:szCs w:val="28"/>
        </w:rPr>
        <w:t>А</w:t>
      </w:r>
      <w:r w:rsidR="00AA51BB" w:rsidRPr="00AA51BB">
        <w:rPr>
          <w:rFonts w:ascii="Times New Roman" w:hAnsi="Times New Roman" w:cs="Times New Roman"/>
          <w:sz w:val="28"/>
          <w:szCs w:val="28"/>
        </w:rPr>
        <w:t xml:space="preserve">дрес электронной почты министерства: </w:t>
      </w:r>
      <w:hyperlink r:id="rId7" w:history="1">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r w:rsidR="00AA51BB" w:rsidRPr="007A0395">
          <w:rPr>
            <w:rStyle w:val="a4"/>
            <w:rFonts w:ascii="Times New Roman" w:hAnsi="Times New Roman" w:cs="Times New Roman"/>
            <w:color w:val="auto"/>
            <w:sz w:val="28"/>
            <w:szCs w:val="28"/>
            <w:u w:val="none"/>
            <w:lang w:val="en-US"/>
          </w:rPr>
          <w:t>ru</w:t>
        </w:r>
      </w:hyperlink>
      <w:r w:rsidR="000225C0">
        <w:rPr>
          <w:rFonts w:ascii="Times New Roman" w:hAnsi="Times New Roman" w:cs="Times New Roman"/>
          <w:sz w:val="28"/>
          <w:szCs w:val="28"/>
        </w:rPr>
        <w:t>.</w:t>
      </w:r>
    </w:p>
    <w:p w:rsidR="00817725" w:rsidRPr="00AA51BB" w:rsidRDefault="00817725" w:rsidP="00817725">
      <w:pPr>
        <w:pStyle w:val="ConsPlusNormal"/>
        <w:ind w:firstLine="851"/>
        <w:rPr>
          <w:rFonts w:ascii="Times New Roman" w:hAnsi="Times New Roman" w:cs="Times New Roman"/>
          <w:sz w:val="28"/>
          <w:szCs w:val="28"/>
        </w:rPr>
      </w:pPr>
    </w:p>
    <w:p w:rsidR="00AA51BB" w:rsidRPr="00AA51BB" w:rsidRDefault="00AA51BB" w:rsidP="00AA51BB">
      <w:pPr>
        <w:pStyle w:val="ConsPlusNormal"/>
        <w:jc w:val="center"/>
        <w:rPr>
          <w:rFonts w:ascii="Times New Roman" w:hAnsi="Times New Roman" w:cs="Times New Roman"/>
          <w:sz w:val="28"/>
          <w:szCs w:val="28"/>
        </w:rPr>
      </w:pPr>
      <w:r w:rsidRPr="00D51849">
        <w:rPr>
          <w:rFonts w:ascii="Times New Roman" w:hAnsi="Times New Roman" w:cs="Times New Roman"/>
          <w:sz w:val="28"/>
          <w:szCs w:val="28"/>
        </w:rPr>
        <w:t>Контактны</w:t>
      </w:r>
      <w:r w:rsidR="00D63461">
        <w:rPr>
          <w:rFonts w:ascii="Times New Roman" w:hAnsi="Times New Roman" w:cs="Times New Roman"/>
          <w:sz w:val="28"/>
          <w:szCs w:val="28"/>
        </w:rPr>
        <w:t>й</w:t>
      </w:r>
      <w:r w:rsidRPr="00D51849">
        <w:rPr>
          <w:rFonts w:ascii="Times New Roman" w:hAnsi="Times New Roman" w:cs="Times New Roman"/>
          <w:sz w:val="28"/>
          <w:szCs w:val="28"/>
        </w:rPr>
        <w:t xml:space="preserve"> телефон</w:t>
      </w:r>
      <w:r w:rsidR="0036536E">
        <w:rPr>
          <w:rFonts w:ascii="Times New Roman" w:hAnsi="Times New Roman" w:cs="Times New Roman"/>
          <w:sz w:val="28"/>
          <w:szCs w:val="28"/>
        </w:rPr>
        <w:t xml:space="preserve"> </w:t>
      </w:r>
      <w:r w:rsidRPr="00AA51BB">
        <w:rPr>
          <w:rFonts w:ascii="Times New Roman" w:hAnsi="Times New Roman" w:cs="Times New Roman"/>
          <w:sz w:val="28"/>
          <w:szCs w:val="28"/>
        </w:rPr>
        <w:t>для получения консультаций</w:t>
      </w:r>
      <w:r w:rsidR="0036536E">
        <w:rPr>
          <w:rFonts w:ascii="Times New Roman" w:hAnsi="Times New Roman" w:cs="Times New Roman"/>
          <w:sz w:val="28"/>
          <w:szCs w:val="28"/>
        </w:rPr>
        <w:t xml:space="preserve"> </w:t>
      </w:r>
      <w:r w:rsidRPr="00AA51BB">
        <w:rPr>
          <w:rFonts w:ascii="Times New Roman" w:hAnsi="Times New Roman" w:cs="Times New Roman"/>
          <w:sz w:val="28"/>
          <w:szCs w:val="28"/>
        </w:rPr>
        <w:t>по вопросам подготовки документов на участие в отборе и направление заявок:</w:t>
      </w:r>
    </w:p>
    <w:p w:rsidR="00AA51BB" w:rsidRPr="00AA51BB" w:rsidRDefault="00817725" w:rsidP="00AA51BB">
      <w:pPr>
        <w:pStyle w:val="ConsPlusNormal"/>
        <w:jc w:val="center"/>
        <w:rPr>
          <w:rFonts w:ascii="Times New Roman" w:hAnsi="Times New Roman" w:cs="Times New Roman"/>
          <w:sz w:val="28"/>
          <w:szCs w:val="28"/>
        </w:rPr>
      </w:pPr>
      <w:r w:rsidRPr="009D0558">
        <w:rPr>
          <w:rFonts w:ascii="Times New Roman" w:hAnsi="Times New Roman" w:cs="Times New Roman"/>
          <w:sz w:val="28"/>
          <w:szCs w:val="28"/>
        </w:rPr>
        <w:t>8(391) 216-00-</w:t>
      </w:r>
      <w:r w:rsidR="00A345FC">
        <w:rPr>
          <w:rFonts w:ascii="Times New Roman" w:hAnsi="Times New Roman" w:cs="Times New Roman"/>
          <w:sz w:val="28"/>
          <w:szCs w:val="28"/>
        </w:rPr>
        <w:t>51</w:t>
      </w:r>
      <w:r w:rsidR="00EC1087">
        <w:rPr>
          <w:rFonts w:ascii="Times New Roman" w:hAnsi="Times New Roman" w:cs="Times New Roman"/>
          <w:sz w:val="28"/>
          <w:szCs w:val="28"/>
        </w:rPr>
        <w:t>.</w:t>
      </w:r>
    </w:p>
    <w:p w:rsidR="00AA51BB" w:rsidRPr="00DA1AD8" w:rsidRDefault="00AA51BB" w:rsidP="00AA51BB">
      <w:pPr>
        <w:pStyle w:val="ConsPlusNormal"/>
        <w:ind w:firstLine="851"/>
        <w:jc w:val="center"/>
        <w:rPr>
          <w:rFonts w:ascii="Times New Roman" w:eastAsia="Calibri" w:hAnsi="Times New Roman" w:cs="Times New Roman"/>
          <w:b/>
          <w:sz w:val="28"/>
          <w:szCs w:val="28"/>
        </w:rPr>
      </w:pPr>
      <w:r w:rsidRPr="00AA51BB">
        <w:rPr>
          <w:rFonts w:ascii="Times New Roman" w:eastAsia="Calibri" w:hAnsi="Times New Roman" w:cs="Times New Roman"/>
          <w:b/>
          <w:sz w:val="28"/>
          <w:szCs w:val="28"/>
        </w:rPr>
        <w:t xml:space="preserve">Результат </w:t>
      </w:r>
      <w:r w:rsidRPr="00DA1AD8">
        <w:rPr>
          <w:rFonts w:ascii="Times New Roman" w:eastAsia="Calibri" w:hAnsi="Times New Roman" w:cs="Times New Roman"/>
          <w:b/>
          <w:sz w:val="28"/>
          <w:szCs w:val="28"/>
        </w:rPr>
        <w:t>предоставления</w:t>
      </w:r>
      <w:r w:rsidR="00817725" w:rsidRPr="00DA1AD8">
        <w:rPr>
          <w:rFonts w:ascii="Times New Roman" w:eastAsia="Calibri" w:hAnsi="Times New Roman" w:cs="Times New Roman"/>
          <w:b/>
          <w:sz w:val="28"/>
          <w:szCs w:val="28"/>
        </w:rPr>
        <w:t xml:space="preserve"> гранта в соответствии с пункто</w:t>
      </w:r>
      <w:r w:rsidRPr="00DA1AD8">
        <w:rPr>
          <w:rFonts w:ascii="Times New Roman" w:eastAsia="Calibri" w:hAnsi="Times New Roman" w:cs="Times New Roman"/>
          <w:b/>
          <w:sz w:val="28"/>
          <w:szCs w:val="28"/>
        </w:rPr>
        <w:t xml:space="preserve">м </w:t>
      </w:r>
      <w:r w:rsidRPr="00DA1AD8">
        <w:rPr>
          <w:rFonts w:ascii="Times New Roman" w:eastAsia="Calibri" w:hAnsi="Times New Roman" w:cs="Times New Roman"/>
          <w:b/>
          <w:sz w:val="28"/>
          <w:szCs w:val="28"/>
        </w:rPr>
        <w:br/>
        <w:t>3.1</w:t>
      </w:r>
      <w:r w:rsidR="007E0836">
        <w:rPr>
          <w:rFonts w:ascii="Times New Roman" w:eastAsia="Calibri" w:hAnsi="Times New Roman" w:cs="Times New Roman"/>
          <w:b/>
          <w:sz w:val="28"/>
          <w:szCs w:val="28"/>
        </w:rPr>
        <w:t>4</w:t>
      </w:r>
      <w:r w:rsidRPr="00DA1AD8">
        <w:rPr>
          <w:rFonts w:ascii="Times New Roman" w:eastAsia="Calibri" w:hAnsi="Times New Roman" w:cs="Times New Roman"/>
          <w:b/>
          <w:sz w:val="28"/>
          <w:szCs w:val="28"/>
        </w:rPr>
        <w:t xml:space="preserve"> Порядка.</w:t>
      </w:r>
    </w:p>
    <w:p w:rsidR="007E0836" w:rsidRPr="007E0836" w:rsidRDefault="007E0836" w:rsidP="007E083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7E0836">
        <w:rPr>
          <w:rFonts w:ascii="Times New Roman" w:eastAsia="Calibri" w:hAnsi="Times New Roman" w:cs="Times New Roman"/>
          <w:sz w:val="28"/>
          <w:szCs w:val="28"/>
        </w:rPr>
        <w:t>езультатами предоставления гранта являются:</w:t>
      </w:r>
    </w:p>
    <w:p w:rsidR="007E0836" w:rsidRPr="007E0836" w:rsidRDefault="007E0836" w:rsidP="007E08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0836">
        <w:rPr>
          <w:rFonts w:ascii="Times New Roman" w:eastAsia="Calibri" w:hAnsi="Times New Roman" w:cs="Times New Roman"/>
          <w:sz w:val="28"/>
          <w:szCs w:val="28"/>
        </w:rPr>
        <w:t>количество работников, трудоустроенных на новые постоянные рабочие места, созданные при реализации проекта, единиц;</w:t>
      </w:r>
    </w:p>
    <w:p w:rsidR="007E0836" w:rsidRPr="007E0836" w:rsidRDefault="007E0836" w:rsidP="007E08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0836">
        <w:rPr>
          <w:rFonts w:ascii="Times New Roman" w:eastAsia="Calibri" w:hAnsi="Times New Roman" w:cs="Times New Roman"/>
          <w:sz w:val="28"/>
          <w:szCs w:val="28"/>
        </w:rPr>
        <w:lastRenderedPageBreak/>
        <w:t>прирост выручки от несельскохозяйственного вида деятельности в году, следующем за годом предоставления гранта, к году предоставления гранта, процентов.</w:t>
      </w:r>
    </w:p>
    <w:p w:rsidR="00CB5409" w:rsidRPr="00C8303D" w:rsidRDefault="00CB5409" w:rsidP="00AA51BB">
      <w:pPr>
        <w:pStyle w:val="ConsPlusNormal"/>
        <w:ind w:firstLine="851"/>
        <w:jc w:val="center"/>
        <w:rPr>
          <w:rFonts w:ascii="Times New Roman" w:hAnsi="Times New Roman" w:cs="Times New Roman"/>
          <w:b/>
          <w:color w:val="000000"/>
          <w:sz w:val="28"/>
          <w:szCs w:val="28"/>
        </w:rPr>
      </w:pPr>
    </w:p>
    <w:p w:rsidR="00AA51BB" w:rsidRPr="00F73B6C" w:rsidRDefault="00AA51BB" w:rsidP="00AA51BB">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сетевой адрес, и (или) указатель страниц</w:t>
      </w:r>
    </w:p>
    <w:p w:rsidR="00AA51BB" w:rsidRPr="00F73B6C" w:rsidRDefault="00AA51BB" w:rsidP="00AA51BB">
      <w:pPr>
        <w:pStyle w:val="ConsPlusNormal"/>
        <w:ind w:firstLine="851"/>
        <w:jc w:val="center"/>
        <w:rPr>
          <w:rFonts w:ascii="Times New Roman" w:eastAsia="Calibri" w:hAnsi="Times New Roman" w:cs="Times New Roman"/>
          <w:b/>
          <w:sz w:val="28"/>
          <w:szCs w:val="28"/>
        </w:rPr>
      </w:pPr>
      <w:r w:rsidRPr="00F73B6C">
        <w:rPr>
          <w:rFonts w:ascii="Times New Roman" w:hAnsi="Times New Roman" w:cs="Times New Roman"/>
          <w:b/>
          <w:color w:val="000000"/>
          <w:sz w:val="28"/>
          <w:szCs w:val="28"/>
        </w:rPr>
        <w:t>в информационно-теле</w:t>
      </w:r>
      <w:r w:rsidR="003275F8" w:rsidRPr="00F73B6C">
        <w:rPr>
          <w:rFonts w:ascii="Times New Roman" w:hAnsi="Times New Roman" w:cs="Times New Roman"/>
          <w:b/>
          <w:color w:val="000000"/>
          <w:sz w:val="28"/>
          <w:szCs w:val="28"/>
        </w:rPr>
        <w:t>коммуникационной сети Интернет,</w:t>
      </w:r>
      <w:r w:rsidR="003275F8" w:rsidRPr="00F73B6C">
        <w:rPr>
          <w:rFonts w:ascii="Times New Roman" w:hAnsi="Times New Roman" w:cs="Times New Roman"/>
          <w:b/>
          <w:color w:val="000000"/>
          <w:sz w:val="28"/>
          <w:szCs w:val="28"/>
        </w:rPr>
        <w:br/>
      </w:r>
      <w:r w:rsidRPr="00F73B6C">
        <w:rPr>
          <w:rFonts w:ascii="Times New Roman" w:hAnsi="Times New Roman" w:cs="Times New Roman"/>
          <w:b/>
          <w:color w:val="000000"/>
          <w:sz w:val="28"/>
          <w:szCs w:val="28"/>
        </w:rPr>
        <w:t>на которых обеспечивается проведение отбора.</w:t>
      </w:r>
    </w:p>
    <w:p w:rsidR="00AA51BB" w:rsidRPr="00F73B6C" w:rsidRDefault="00AA51BB" w:rsidP="00AA51BB">
      <w:pPr>
        <w:spacing w:after="0"/>
        <w:ind w:firstLine="708"/>
        <w:jc w:val="both"/>
        <w:rPr>
          <w:rFonts w:ascii="Times New Roman" w:hAnsi="Times New Roman" w:cs="Times New Roman"/>
          <w:sz w:val="28"/>
          <w:szCs w:val="28"/>
        </w:rPr>
      </w:pPr>
      <w:r w:rsidRPr="00F73B6C">
        <w:rPr>
          <w:rFonts w:ascii="Times New Roman" w:hAnsi="Times New Roman" w:cs="Times New Roman"/>
          <w:color w:val="000000"/>
          <w:sz w:val="28"/>
          <w:szCs w:val="28"/>
        </w:rPr>
        <w:t>Официальный сайт министерства (</w:t>
      </w:r>
      <w:hyperlink r:id="rId8" w:history="1">
        <w:r w:rsidRPr="00F73B6C">
          <w:rPr>
            <w:rFonts w:ascii="Times New Roman" w:hAnsi="Times New Roman" w:cs="Times New Roman"/>
            <w:color w:val="000000"/>
            <w:sz w:val="28"/>
            <w:szCs w:val="28"/>
          </w:rPr>
          <w:t>www.krasagro.ru</w:t>
        </w:r>
      </w:hyperlink>
      <w:r w:rsidRPr="00F73B6C">
        <w:rPr>
          <w:rFonts w:ascii="Times New Roman" w:hAnsi="Times New Roman" w:cs="Times New Roman"/>
          <w:color w:val="000000"/>
          <w:sz w:val="28"/>
          <w:szCs w:val="28"/>
        </w:rPr>
        <w:t>) в разделе</w:t>
      </w:r>
      <w:r w:rsidRPr="00F73B6C">
        <w:rPr>
          <w:rFonts w:ascii="Times New Roman" w:hAnsi="Times New Roman" w:cs="Times New Roman"/>
          <w:sz w:val="28"/>
          <w:szCs w:val="28"/>
        </w:rPr>
        <w:br/>
        <w:t>Г</w:t>
      </w:r>
      <w:r w:rsidR="00F5182B" w:rsidRPr="00F73B6C">
        <w:rPr>
          <w:rFonts w:ascii="Times New Roman" w:hAnsi="Times New Roman" w:cs="Times New Roman"/>
          <w:sz w:val="28"/>
          <w:szCs w:val="28"/>
        </w:rPr>
        <w:t>осподдержка</w:t>
      </w:r>
      <w:r w:rsidRPr="00F73B6C">
        <w:rPr>
          <w:rFonts w:ascii="Times New Roman" w:hAnsi="Times New Roman" w:cs="Times New Roman"/>
          <w:sz w:val="28"/>
          <w:szCs w:val="28"/>
        </w:rPr>
        <w:t>/</w:t>
      </w:r>
      <w:r w:rsidR="00A345FC" w:rsidRPr="00A345FC">
        <w:rPr>
          <w:rFonts w:ascii="Times New Roman" w:hAnsi="Times New Roman" w:cs="Times New Roman"/>
          <w:sz w:val="28"/>
          <w:szCs w:val="28"/>
        </w:rPr>
        <w:t>Гранты на развитие несельскохозяйственных видов деятельности</w:t>
      </w:r>
      <w:r w:rsidRPr="00F73B6C">
        <w:rPr>
          <w:rFonts w:ascii="Times New Roman" w:hAnsi="Times New Roman" w:cs="Times New Roman"/>
          <w:sz w:val="28"/>
          <w:szCs w:val="28"/>
        </w:rPr>
        <w:t>.</w:t>
      </w:r>
    </w:p>
    <w:p w:rsidR="00F73B6C" w:rsidRPr="00F73B6C" w:rsidRDefault="00F73B6C" w:rsidP="00AA51BB">
      <w:pPr>
        <w:pStyle w:val="ConsPlusNormal"/>
        <w:ind w:firstLine="851"/>
        <w:jc w:val="both"/>
        <w:rPr>
          <w:rFonts w:ascii="Times New Roman" w:hAnsi="Times New Roman" w:cs="Times New Roman"/>
          <w:color w:val="000000"/>
          <w:sz w:val="28"/>
          <w:szCs w:val="28"/>
        </w:rPr>
      </w:pPr>
    </w:p>
    <w:p w:rsidR="00F73B6C" w:rsidRPr="00F73B6C" w:rsidRDefault="00F73B6C" w:rsidP="00F73B6C">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указатели страниц ГИС «Субсидия АПК24»</w:t>
      </w:r>
      <w:r w:rsidR="00D21EFC">
        <w:rPr>
          <w:rFonts w:ascii="Times New Roman" w:hAnsi="Times New Roman" w:cs="Times New Roman"/>
          <w:b/>
          <w:color w:val="000000"/>
          <w:sz w:val="28"/>
          <w:szCs w:val="28"/>
        </w:rPr>
        <w:t>:</w:t>
      </w:r>
    </w:p>
    <w:p w:rsidR="00F73B6C" w:rsidRPr="00F73B6C" w:rsidRDefault="00F73B6C" w:rsidP="00F73B6C">
      <w:pPr>
        <w:pStyle w:val="ConsPlusNormal"/>
        <w:ind w:firstLine="851"/>
        <w:jc w:val="both"/>
        <w:rPr>
          <w:rFonts w:ascii="Times New Roman" w:hAnsi="Times New Roman" w:cs="Times New Roman"/>
          <w:color w:val="000000"/>
          <w:sz w:val="28"/>
          <w:szCs w:val="28"/>
        </w:rPr>
      </w:pPr>
      <w:r w:rsidRPr="00F73B6C">
        <w:rPr>
          <w:rFonts w:ascii="Times New Roman" w:hAnsi="Times New Roman" w:cs="Times New Roman"/>
          <w:color w:val="000000"/>
          <w:sz w:val="28"/>
          <w:szCs w:val="28"/>
        </w:rPr>
        <w:t>https://sapk24.krskcit.ru</w:t>
      </w:r>
    </w:p>
    <w:p w:rsidR="003D765E" w:rsidRPr="00F73B6C" w:rsidRDefault="003D765E" w:rsidP="00F73B6C">
      <w:pPr>
        <w:pStyle w:val="ConsPlusNormal"/>
        <w:jc w:val="both"/>
        <w:rPr>
          <w:rFonts w:ascii="Times New Roman" w:hAnsi="Times New Roman" w:cs="Times New Roman"/>
          <w:color w:val="000000"/>
          <w:sz w:val="28"/>
          <w:szCs w:val="28"/>
        </w:rPr>
      </w:pPr>
    </w:p>
    <w:p w:rsidR="00916869" w:rsidRPr="00916869" w:rsidRDefault="00AA51BB" w:rsidP="00916869">
      <w:pPr>
        <w:pStyle w:val="ConsPlusNormal"/>
        <w:ind w:firstLine="851"/>
        <w:jc w:val="center"/>
        <w:rPr>
          <w:rFonts w:ascii="Times New Roman" w:hAnsi="Times New Roman" w:cs="Times New Roman"/>
          <w:b/>
          <w:color w:val="000000"/>
          <w:sz w:val="28"/>
          <w:szCs w:val="28"/>
        </w:rPr>
      </w:pPr>
      <w:r w:rsidRPr="00916869">
        <w:rPr>
          <w:rFonts w:ascii="Times New Roman" w:hAnsi="Times New Roman" w:cs="Times New Roman"/>
          <w:b/>
          <w:color w:val="000000"/>
          <w:sz w:val="28"/>
          <w:szCs w:val="28"/>
        </w:rPr>
        <w:t>Требования к участникам отбора в соответствии</w:t>
      </w:r>
      <w:r w:rsidR="00916869" w:rsidRPr="00916869">
        <w:rPr>
          <w:rFonts w:ascii="Times New Roman" w:hAnsi="Times New Roman" w:cs="Times New Roman"/>
          <w:b/>
          <w:color w:val="000000"/>
          <w:sz w:val="28"/>
          <w:szCs w:val="28"/>
        </w:rPr>
        <w:t xml:space="preserve">с пунктом </w:t>
      </w:r>
      <w:r w:rsidR="00916869" w:rsidRPr="000E41F5">
        <w:rPr>
          <w:rFonts w:ascii="Times New Roman" w:hAnsi="Times New Roman" w:cs="Times New Roman"/>
          <w:b/>
          <w:color w:val="000000"/>
          <w:sz w:val="28"/>
          <w:szCs w:val="28"/>
        </w:rPr>
        <w:t>2.</w:t>
      </w:r>
      <w:r w:rsidR="000719CB" w:rsidRPr="000E41F5">
        <w:rPr>
          <w:rFonts w:ascii="Times New Roman" w:hAnsi="Times New Roman" w:cs="Times New Roman"/>
          <w:b/>
          <w:color w:val="000000"/>
          <w:sz w:val="28"/>
          <w:szCs w:val="28"/>
        </w:rPr>
        <w:t>10</w:t>
      </w:r>
      <w:r w:rsidRPr="000E41F5">
        <w:rPr>
          <w:rFonts w:ascii="Times New Roman" w:hAnsi="Times New Roman" w:cs="Times New Roman"/>
          <w:b/>
          <w:color w:val="000000"/>
          <w:sz w:val="28"/>
          <w:szCs w:val="28"/>
        </w:rPr>
        <w:t xml:space="preserve"> Порядка</w:t>
      </w:r>
      <w:r w:rsidR="009C4865">
        <w:rPr>
          <w:rFonts w:ascii="Times New Roman" w:hAnsi="Times New Roman" w:cs="Times New Roman"/>
          <w:b/>
          <w:color w:val="000000"/>
          <w:sz w:val="28"/>
          <w:szCs w:val="28"/>
        </w:rPr>
        <w:t xml:space="preserve">, </w:t>
      </w:r>
      <w:r w:rsidR="009A62EF">
        <w:rPr>
          <w:rFonts w:ascii="Times New Roman" w:hAnsi="Times New Roman" w:cs="Times New Roman"/>
          <w:b/>
          <w:color w:val="000000"/>
          <w:sz w:val="28"/>
          <w:szCs w:val="28"/>
        </w:rPr>
        <w:t xml:space="preserve">требования к </w:t>
      </w:r>
      <w:r w:rsidR="009C4865">
        <w:rPr>
          <w:rFonts w:ascii="Times New Roman" w:hAnsi="Times New Roman" w:cs="Times New Roman"/>
          <w:b/>
          <w:color w:val="000000"/>
          <w:sz w:val="28"/>
          <w:szCs w:val="28"/>
        </w:rPr>
        <w:t>перечню</w:t>
      </w:r>
      <w:r w:rsidRPr="000E41F5">
        <w:rPr>
          <w:rFonts w:ascii="Times New Roman" w:hAnsi="Times New Roman" w:cs="Times New Roman"/>
          <w:b/>
          <w:color w:val="000000"/>
          <w:sz w:val="28"/>
          <w:szCs w:val="28"/>
        </w:rPr>
        <w:t xml:space="preserve"> документов, представляемых участниками отборадля подтверждения их соответствия </w:t>
      </w:r>
      <w:r w:rsidR="00AA064B">
        <w:rPr>
          <w:rFonts w:ascii="Times New Roman" w:hAnsi="Times New Roman" w:cs="Times New Roman"/>
          <w:b/>
          <w:color w:val="000000"/>
          <w:sz w:val="28"/>
          <w:szCs w:val="28"/>
        </w:rPr>
        <w:br/>
      </w:r>
      <w:r w:rsidRPr="000E41F5">
        <w:rPr>
          <w:rFonts w:ascii="Times New Roman" w:hAnsi="Times New Roman" w:cs="Times New Roman"/>
          <w:b/>
          <w:color w:val="000000"/>
          <w:sz w:val="28"/>
          <w:szCs w:val="28"/>
        </w:rPr>
        <w:t>указанным требованиям.</w:t>
      </w:r>
    </w:p>
    <w:p w:rsidR="00C13789" w:rsidRPr="00C13789" w:rsidRDefault="00C13789" w:rsidP="00C137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789">
        <w:rPr>
          <w:rFonts w:ascii="Times New Roman" w:eastAsia="Times New Roman" w:hAnsi="Times New Roman" w:cs="Times New Roman"/>
          <w:sz w:val="28"/>
          <w:szCs w:val="28"/>
          <w:lang w:eastAsia="ru-RU"/>
        </w:rPr>
        <w:t>Участник отбора должен соответствовать следующим требованиям:</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 xml:space="preserve">или территория, включенные в утвержденный Министерством финансов Российской Федерации </w:t>
      </w:r>
      <w:hyperlink r:id="rId9" w:history="1">
        <w:r w:rsidRPr="00D653DD">
          <w:rPr>
            <w:rStyle w:val="a4"/>
            <w:rFonts w:ascii="Times New Roman" w:eastAsia="Times New Roman" w:hAnsi="Times New Roman" w:cs="Times New Roman"/>
            <w:sz w:val="28"/>
            <w:szCs w:val="28"/>
            <w:lang w:eastAsia="ru-RU"/>
          </w:rPr>
          <w:t>перечень</w:t>
        </w:r>
      </w:hyperlink>
      <w:r w:rsidRPr="00D653DD">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заявка;</w:t>
      </w:r>
      <w:proofErr w:type="gramEnd"/>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3) участник отбора не находится всоставляемых в рамках реализации полномочий, предусмотренных </w:t>
      </w:r>
      <w:hyperlink r:id="rId10" w:history="1">
        <w:r w:rsidRPr="00D653DD">
          <w:rPr>
            <w:rStyle w:val="a4"/>
            <w:rFonts w:ascii="Times New Roman" w:eastAsia="Times New Roman" w:hAnsi="Times New Roman" w:cs="Times New Roman"/>
            <w:sz w:val="28"/>
            <w:szCs w:val="28"/>
            <w:lang w:eastAsia="ru-RU"/>
          </w:rPr>
          <w:t>главой VII</w:t>
        </w:r>
      </w:hyperlink>
      <w:r w:rsidRPr="00D653DD">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proofErr w:type="gramStart"/>
      <w:r w:rsidRPr="00D653DD">
        <w:rPr>
          <w:rFonts w:ascii="Times New Roman" w:eastAsia="Times New Roman" w:hAnsi="Times New Roman" w:cs="Times New Roman"/>
          <w:sz w:val="28"/>
          <w:szCs w:val="28"/>
          <w:lang w:eastAsia="ru-RU"/>
        </w:rPr>
        <w:t>с</w:t>
      </w:r>
      <w:proofErr w:type="gramEnd"/>
      <w:r w:rsidRPr="00D653DD">
        <w:rPr>
          <w:rFonts w:ascii="Times New Roman" w:eastAsia="Times New Roman" w:hAnsi="Times New Roman" w:cs="Times New Roman"/>
          <w:sz w:val="28"/>
          <w:szCs w:val="28"/>
          <w:lang w:eastAsia="ru-RU"/>
        </w:rPr>
        <w:t> террористическими организациями и террористамиили с распространением оружия массового уничтожения, по состояниюна дату не ранее первого числа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5) участник отбора не является иностранным агентом в соответствии с Федеральным законом от 14.07.2022 № 255-ФЗ «О </w:t>
      </w:r>
      <w:proofErr w:type="gramStart"/>
      <w:r w:rsidRPr="00D653DD">
        <w:rPr>
          <w:rFonts w:ascii="Times New Roman" w:eastAsia="Times New Roman" w:hAnsi="Times New Roman" w:cs="Times New Roman"/>
          <w:sz w:val="28"/>
          <w:szCs w:val="28"/>
          <w:lang w:eastAsia="ru-RU"/>
        </w:rPr>
        <w:t>контроле за</w:t>
      </w:r>
      <w:proofErr w:type="gramEnd"/>
      <w:r w:rsidRPr="00D653DD">
        <w:rPr>
          <w:rFonts w:ascii="Times New Roman" w:eastAsia="Times New Roman" w:hAnsi="Times New Roman" w:cs="Times New Roman"/>
          <w:sz w:val="28"/>
          <w:szCs w:val="28"/>
          <w:lang w:eastAsia="ru-RU"/>
        </w:rPr>
        <w:t xml:space="preserve"> деятельностью лиц, находящихся под иностранным влиянием» по состоянию на дату не ранее </w:t>
      </w:r>
      <w:r w:rsidRPr="00D653DD">
        <w:rPr>
          <w:rFonts w:ascii="Times New Roman" w:eastAsia="Times New Roman" w:hAnsi="Times New Roman" w:cs="Times New Roman"/>
          <w:sz w:val="28"/>
          <w:szCs w:val="28"/>
          <w:lang w:eastAsia="ru-RU"/>
        </w:rPr>
        <w:lastRenderedPageBreak/>
        <w:t>первого числа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участникотбора, являющийся индивидуальным предпринимателем, не прекратил деятельность в качестве индивидуального предпринимателя по состоянию на</w:t>
      </w:r>
      <w:proofErr w:type="gramEnd"/>
      <w:r w:rsidRPr="00D653DD">
        <w:rPr>
          <w:rFonts w:ascii="Times New Roman" w:eastAsia="Times New Roman" w:hAnsi="Times New Roman" w:cs="Times New Roman"/>
          <w:sz w:val="28"/>
          <w:szCs w:val="28"/>
          <w:lang w:eastAsia="ru-RU"/>
        </w:rPr>
        <w:t xml:space="preserve"> дату не ранее первого числа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7) у участника отбора на едином налоговом счете отсутствует или не превышает размер, определенный </w:t>
      </w:r>
      <w:hyperlink r:id="rId11" w:history="1">
        <w:r w:rsidRPr="00D653DD">
          <w:rPr>
            <w:rStyle w:val="a4"/>
            <w:rFonts w:ascii="Times New Roman" w:eastAsia="Times New Roman" w:hAnsi="Times New Roman" w:cs="Times New Roman"/>
            <w:sz w:val="28"/>
            <w:szCs w:val="28"/>
            <w:lang w:eastAsia="ru-RU"/>
          </w:rPr>
          <w:t>пунктом 3 статьи 47</w:t>
        </w:r>
      </w:hyperlink>
      <w:r w:rsidRPr="00D653DD">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8) у участника отбора отсутствуют просроченная задолженность по возврату в краевой бюджет субсидий, бюджетных инвестиций, </w:t>
      </w:r>
      <w:proofErr w:type="gramStart"/>
      <w:r w:rsidRPr="00D653DD">
        <w:rPr>
          <w:rFonts w:ascii="Times New Roman" w:eastAsia="Times New Roman" w:hAnsi="Times New Roman" w:cs="Times New Roman"/>
          <w:sz w:val="28"/>
          <w:szCs w:val="28"/>
          <w:lang w:eastAsia="ru-RU"/>
        </w:rPr>
        <w:t>предоставленных</w:t>
      </w:r>
      <w:proofErr w:type="gramEnd"/>
      <w:r w:rsidRPr="00D653DD">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9) участник отбора не получал грант по направлению, предусмотренному проектом;</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t xml:space="preserve">10) участник отбора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ответственностиза  несоблюдение запрета </w:t>
      </w:r>
      <w:r w:rsidR="00AA064B">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 xml:space="preserve">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sidR="00AA064B">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в Российской Федерации, утвержденными постановлением Правительства</w:t>
      </w:r>
      <w:proofErr w:type="gramEnd"/>
      <w:r w:rsidRPr="00D653DD">
        <w:rPr>
          <w:rFonts w:ascii="Times New Roman" w:eastAsia="Times New Roman" w:hAnsi="Times New Roman" w:cs="Times New Roman"/>
          <w:sz w:val="28"/>
          <w:szCs w:val="28"/>
          <w:lang w:eastAsia="ru-RU"/>
        </w:rPr>
        <w:t xml:space="preserve"> Российской Федерации от 16.09.2020 № 1479 «Об утверждении Правил противопожарного режима в Российской Федерации»;</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11) участник отбора соответствует условию, предусматривающему реализацию проекта в течениене менее5 календарных лет без учета года предоставления гранта (далее – срок реализации проекта);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12) участник отбора соответствует условию, предусматривающему реализацию проекта на сельской территории края;</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13) участник отбора соответствует условию, предусматривающему,</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чтодоход от реализации участником отбора товаров (работ) услуг за год, предшествующий году получениягранта, составляет менее 1 миллиарда рублей;</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t xml:space="preserve">14) участникотбора соответствует условию, предусматривающему </w:t>
      </w:r>
      <w:r w:rsidRPr="00D653DD">
        <w:rPr>
          <w:rFonts w:ascii="Times New Roman" w:eastAsia="Times New Roman" w:hAnsi="Times New Roman" w:cs="Times New Roman"/>
          <w:sz w:val="28"/>
          <w:szCs w:val="28"/>
          <w:lang w:eastAsia="ru-RU"/>
        </w:rPr>
        <w:lastRenderedPageBreak/>
        <w:t>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w:t>
      </w:r>
      <w:proofErr w:type="gramEnd"/>
      <w:r w:rsidRPr="00D653DD">
        <w:rPr>
          <w:rFonts w:ascii="Times New Roman" w:eastAsia="Times New Roman" w:hAnsi="Times New Roman" w:cs="Times New Roman"/>
          <w:sz w:val="28"/>
          <w:szCs w:val="28"/>
          <w:lang w:eastAsia="ru-RU"/>
        </w:rPr>
        <w:t xml:space="preserve">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23"/>
      <w:bookmarkStart w:id="1" w:name="P127"/>
      <w:bookmarkEnd w:id="0"/>
      <w:bookmarkEnd w:id="1"/>
      <w:r w:rsidRPr="00D653DD">
        <w:rPr>
          <w:rFonts w:ascii="Times New Roman" w:eastAsia="Times New Roman" w:hAnsi="Times New Roman" w:cs="Times New Roman"/>
          <w:sz w:val="28"/>
          <w:szCs w:val="28"/>
          <w:lang w:eastAsia="ru-RU"/>
        </w:rPr>
        <w:t>15) участник отбора соответствует условию, предусматривающему наличие у участника отбора права собственности или иного законного основанияна недвижимое имущество, необходимое для реализации проекта (за исключением недвижимого имущества, строительство которого предусмотрено проектом). Период пользования недвижимым имуществом, необходимым для реализации проекта,должен быть не менее срока реализации проекта;</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16) участник отбора соответствует условию, предусматривающему наличие у участника </w:t>
      </w:r>
      <w:proofErr w:type="spellStart"/>
      <w:r w:rsidRPr="00D653DD">
        <w:rPr>
          <w:rFonts w:ascii="Times New Roman" w:eastAsia="Times New Roman" w:hAnsi="Times New Roman" w:cs="Times New Roman"/>
          <w:sz w:val="28"/>
          <w:szCs w:val="28"/>
          <w:lang w:eastAsia="ru-RU"/>
        </w:rPr>
        <w:t>отбораохотхозяйственного</w:t>
      </w:r>
      <w:proofErr w:type="spellEnd"/>
      <w:r w:rsidRPr="00D653DD">
        <w:rPr>
          <w:rFonts w:ascii="Times New Roman" w:eastAsia="Times New Roman" w:hAnsi="Times New Roman" w:cs="Times New Roman"/>
          <w:sz w:val="28"/>
          <w:szCs w:val="28"/>
          <w:lang w:eastAsia="ru-RU"/>
        </w:rPr>
        <w:t xml:space="preserve"> соглашения или путевки (документа, подтверждающего заключение договора об оказании услуг в сфере охотничьего хозяйства), и (или) разрешения на добычу охотничьих ресурсо</w:t>
      </w:r>
      <w:proofErr w:type="gramStart"/>
      <w:r w:rsidRPr="00D653DD">
        <w:rPr>
          <w:rFonts w:ascii="Times New Roman" w:eastAsia="Times New Roman" w:hAnsi="Times New Roman" w:cs="Times New Roman"/>
          <w:sz w:val="28"/>
          <w:szCs w:val="28"/>
          <w:lang w:eastAsia="ru-RU"/>
        </w:rPr>
        <w:t>в(</w:t>
      </w:r>
      <w:proofErr w:type="gramEnd"/>
      <w:r w:rsidRPr="00D653DD">
        <w:rPr>
          <w:rFonts w:ascii="Times New Roman" w:eastAsia="Times New Roman" w:hAnsi="Times New Roman" w:cs="Times New Roman"/>
          <w:sz w:val="28"/>
          <w:szCs w:val="28"/>
          <w:lang w:eastAsia="ru-RU"/>
        </w:rPr>
        <w:t>в случаях, предусмотренных Федеральным законом№ 209-ФЗ)</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(для участников отбора, планирующих реализацию проектапо направлению, предусмотренному подпунктом 4 пункта 1.3 Порядка, в части промысловой охоты на дикого северного оленя и переработки мяса дикого северного оленя);</w:t>
      </w:r>
    </w:p>
    <w:p w:rsidR="00501C2D" w:rsidRPr="00D653DD" w:rsidRDefault="00501C2D" w:rsidP="00501C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t>17)участник отбора соответствует условию, предусматривающему наличие у участника отбора договора о закреплении доли квоты добычи (вылова) водных биологических ресурсов и договора о предоставлении рыболовного участка (в случае, предусмотренном Федеральным законом № 166-ФЗ) (для участников отбора, планирующих реализацию проекта по направлению, предусмотренному подпунктом 4 пункта 1.3 Порядка, в частидобычи (вылова) и переработки рыбы).</w:t>
      </w:r>
      <w:proofErr w:type="gramEnd"/>
    </w:p>
    <w:p w:rsidR="00C13789" w:rsidRDefault="00C13789" w:rsidP="00933FAE">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sz w:val="28"/>
          <w:szCs w:val="28"/>
        </w:rPr>
      </w:pPr>
    </w:p>
    <w:p w:rsidR="00401FAA" w:rsidRPr="009A62EF" w:rsidRDefault="00401FAA" w:rsidP="00401FAA">
      <w:pPr>
        <w:widowControl w:val="0"/>
        <w:autoSpaceDE w:val="0"/>
        <w:autoSpaceDN w:val="0"/>
        <w:adjustRightInd w:val="0"/>
        <w:spacing w:after="0"/>
        <w:ind w:firstLine="720"/>
        <w:jc w:val="center"/>
        <w:rPr>
          <w:rFonts w:ascii="Times New Roman" w:hAnsi="Times New Roman" w:cs="Times New Roman"/>
          <w:b/>
          <w:color w:val="000000"/>
          <w:sz w:val="28"/>
          <w:szCs w:val="28"/>
        </w:rPr>
      </w:pPr>
      <w:r w:rsidRPr="009A62EF">
        <w:rPr>
          <w:rFonts w:ascii="Times New Roman" w:hAnsi="Times New Roman" w:cs="Times New Roman"/>
          <w:b/>
          <w:color w:val="000000"/>
          <w:sz w:val="28"/>
          <w:szCs w:val="28"/>
        </w:rPr>
        <w:t>Категории получателей грантов в соответствии с пункт</w:t>
      </w:r>
      <w:r w:rsidR="00751B35">
        <w:rPr>
          <w:rFonts w:ascii="Times New Roman" w:hAnsi="Times New Roman" w:cs="Times New Roman"/>
          <w:b/>
          <w:color w:val="000000"/>
          <w:sz w:val="28"/>
          <w:szCs w:val="28"/>
        </w:rPr>
        <w:t>ом 2.8 Порядка</w:t>
      </w:r>
    </w:p>
    <w:p w:rsidR="00870BA4" w:rsidRPr="00D653DD" w:rsidRDefault="00870BA4" w:rsidP="00870B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color w:val="253027"/>
          <w:sz w:val="28"/>
          <w:szCs w:val="28"/>
          <w:lang w:eastAsia="ru-RU"/>
        </w:rPr>
        <w:t>К категории получателей грантов относятся:</w:t>
      </w:r>
    </w:p>
    <w:p w:rsidR="00870BA4" w:rsidRPr="00D653DD" w:rsidRDefault="00870BA4" w:rsidP="00870B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71"/>
      <w:bookmarkEnd w:id="2"/>
      <w:r w:rsidRPr="00D653DD">
        <w:rPr>
          <w:rFonts w:ascii="Times New Roman" w:eastAsia="Times New Roman" w:hAnsi="Times New Roman" w:cs="Times New Roman"/>
          <w:sz w:val="28"/>
          <w:szCs w:val="28"/>
          <w:lang w:eastAsia="ru-RU"/>
        </w:rPr>
        <w:t>1) по направлениям, предусмотренным подпунктами 1, 5 пункта</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1.3 Порядка – сельскохозяйственные потребительские кооперативы,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(далее – кооператив);</w:t>
      </w:r>
    </w:p>
    <w:p w:rsidR="00870BA4" w:rsidRPr="00D653DD" w:rsidRDefault="00870BA4" w:rsidP="00870B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73"/>
      <w:bookmarkEnd w:id="3"/>
      <w:r w:rsidRPr="00D653DD">
        <w:rPr>
          <w:rFonts w:ascii="Times New Roman" w:eastAsia="Times New Roman" w:hAnsi="Times New Roman" w:cs="Times New Roman"/>
          <w:sz w:val="28"/>
          <w:szCs w:val="28"/>
          <w:lang w:eastAsia="ru-RU"/>
        </w:rPr>
        <w:t xml:space="preserve">2) по направлениям, предусмотренным подпунктами 1 - 3, 5 пункта 1.3 Порядка – крестьянские (фермерские) хозяйства и индивидуальные </w:t>
      </w:r>
      <w:r w:rsidRPr="00D653DD">
        <w:rPr>
          <w:rFonts w:ascii="Times New Roman" w:eastAsia="Times New Roman" w:hAnsi="Times New Roman" w:cs="Times New Roman"/>
          <w:sz w:val="28"/>
          <w:szCs w:val="28"/>
          <w:lang w:eastAsia="ru-RU"/>
        </w:rPr>
        <w:lastRenderedPageBreak/>
        <w:t>предприниматели, являющиеся сельскохозяйственными товаропроизводителями;</w:t>
      </w:r>
    </w:p>
    <w:p w:rsidR="00401FAA" w:rsidRDefault="00870BA4" w:rsidP="00870BA4">
      <w:pPr>
        <w:widowControl w:val="0"/>
        <w:tabs>
          <w:tab w:val="left" w:pos="7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74"/>
      <w:bookmarkEnd w:id="4"/>
      <w:r w:rsidRPr="00D653DD">
        <w:rPr>
          <w:rFonts w:ascii="Times New Roman" w:eastAsia="Times New Roman" w:hAnsi="Times New Roman" w:cs="Times New Roman"/>
          <w:sz w:val="28"/>
          <w:szCs w:val="28"/>
          <w:lang w:eastAsia="ru-RU"/>
        </w:rPr>
        <w:t>3) по направлению, предусмотренному подпунктом 4 пункта</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1.3 Порядка – индивидуальныепредприниматели и крестьянские (фермерские) хозяйства, которые осуществляют деятельность в районах Крайнего Севера и местностях, приравненных к районам Крайнего Севера.</w:t>
      </w:r>
    </w:p>
    <w:p w:rsidR="00870BA4" w:rsidRPr="00C13789" w:rsidRDefault="00870BA4" w:rsidP="00870BA4">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A51BB" w:rsidRPr="006559AD" w:rsidRDefault="00AA51BB" w:rsidP="00401FAA">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bookmarkStart w:id="5" w:name="Par167"/>
      <w:bookmarkEnd w:id="5"/>
      <w:r w:rsidRPr="00630428">
        <w:rPr>
          <w:rFonts w:ascii="Times New Roman" w:eastAsia="Calibri" w:hAnsi="Times New Roman" w:cs="Times New Roman"/>
          <w:b/>
          <w:sz w:val="28"/>
          <w:szCs w:val="28"/>
        </w:rPr>
        <w:t xml:space="preserve">Порядок </w:t>
      </w:r>
      <w:r w:rsidRPr="006559AD">
        <w:rPr>
          <w:rFonts w:ascii="Times New Roman" w:eastAsia="Calibri" w:hAnsi="Times New Roman" w:cs="Times New Roman"/>
          <w:b/>
          <w:sz w:val="28"/>
          <w:szCs w:val="28"/>
        </w:rPr>
        <w:t>подачи зая</w:t>
      </w:r>
      <w:r w:rsidR="00630428" w:rsidRPr="006559AD">
        <w:rPr>
          <w:rFonts w:ascii="Times New Roman" w:eastAsia="Calibri" w:hAnsi="Times New Roman" w:cs="Times New Roman"/>
          <w:b/>
          <w:sz w:val="28"/>
          <w:szCs w:val="28"/>
        </w:rPr>
        <w:t>вок в соответствии с пунктом 2.</w:t>
      </w:r>
      <w:r w:rsidR="000E41F5" w:rsidRPr="006559AD">
        <w:rPr>
          <w:rFonts w:ascii="Times New Roman" w:eastAsia="Calibri" w:hAnsi="Times New Roman" w:cs="Times New Roman"/>
          <w:b/>
          <w:sz w:val="28"/>
          <w:szCs w:val="28"/>
        </w:rPr>
        <w:t>13</w:t>
      </w:r>
      <w:r w:rsidR="006B1B07" w:rsidRPr="006559AD">
        <w:rPr>
          <w:rFonts w:ascii="Times New Roman" w:eastAsia="Calibri" w:hAnsi="Times New Roman" w:cs="Times New Roman"/>
          <w:b/>
          <w:sz w:val="28"/>
          <w:szCs w:val="28"/>
        </w:rPr>
        <w:t xml:space="preserve"> Порядка</w:t>
      </w:r>
      <w:r w:rsidR="006B1B07" w:rsidRPr="006559AD">
        <w:rPr>
          <w:rFonts w:ascii="Times New Roman" w:eastAsia="Calibri" w:hAnsi="Times New Roman" w:cs="Times New Roman"/>
          <w:b/>
          <w:sz w:val="28"/>
          <w:szCs w:val="28"/>
        </w:rPr>
        <w:br/>
      </w:r>
      <w:r w:rsidRPr="006559AD">
        <w:rPr>
          <w:rFonts w:ascii="Times New Roman" w:eastAsia="Calibri" w:hAnsi="Times New Roman" w:cs="Times New Roman"/>
          <w:b/>
          <w:sz w:val="28"/>
          <w:szCs w:val="28"/>
        </w:rPr>
        <w:t>и требований, предъявляемых к форме и содержанию заяво</w:t>
      </w:r>
      <w:r w:rsidR="00630428" w:rsidRPr="006559AD">
        <w:rPr>
          <w:rFonts w:ascii="Times New Roman" w:eastAsia="Calibri" w:hAnsi="Times New Roman" w:cs="Times New Roman"/>
          <w:b/>
          <w:sz w:val="28"/>
          <w:szCs w:val="28"/>
        </w:rPr>
        <w:t xml:space="preserve">к, </w:t>
      </w:r>
      <w:r w:rsidR="00CF4FDE" w:rsidRPr="006559AD">
        <w:rPr>
          <w:rFonts w:ascii="Times New Roman" w:eastAsia="Calibri" w:hAnsi="Times New Roman" w:cs="Times New Roman"/>
          <w:b/>
          <w:sz w:val="28"/>
          <w:szCs w:val="28"/>
        </w:rPr>
        <w:t xml:space="preserve">подаваемых участниками </w:t>
      </w:r>
      <w:r w:rsidR="00B626D7" w:rsidRPr="006559AD">
        <w:rPr>
          <w:rFonts w:ascii="Times New Roman" w:eastAsia="Calibri" w:hAnsi="Times New Roman" w:cs="Times New Roman"/>
          <w:b/>
          <w:sz w:val="28"/>
          <w:szCs w:val="28"/>
        </w:rPr>
        <w:t>о</w:t>
      </w:r>
      <w:r w:rsidR="00CF4FDE" w:rsidRPr="006559AD">
        <w:rPr>
          <w:rFonts w:ascii="Times New Roman" w:eastAsia="Calibri" w:hAnsi="Times New Roman" w:cs="Times New Roman"/>
          <w:b/>
          <w:sz w:val="28"/>
          <w:szCs w:val="28"/>
        </w:rPr>
        <w:t xml:space="preserve">тбора, </w:t>
      </w:r>
      <w:r w:rsidR="00630428" w:rsidRPr="006559AD">
        <w:rPr>
          <w:rFonts w:ascii="Times New Roman" w:eastAsia="Calibri" w:hAnsi="Times New Roman" w:cs="Times New Roman"/>
          <w:b/>
          <w:sz w:val="28"/>
          <w:szCs w:val="28"/>
        </w:rPr>
        <w:t>в соответствии с пунктами 2.</w:t>
      </w:r>
      <w:r w:rsidR="00EE3132" w:rsidRPr="006559AD">
        <w:rPr>
          <w:rFonts w:ascii="Times New Roman" w:eastAsia="Calibri" w:hAnsi="Times New Roman" w:cs="Times New Roman"/>
          <w:b/>
          <w:sz w:val="28"/>
          <w:szCs w:val="28"/>
        </w:rPr>
        <w:t>11</w:t>
      </w:r>
      <w:r w:rsidR="00630428" w:rsidRPr="006559AD">
        <w:rPr>
          <w:rFonts w:ascii="Times New Roman" w:eastAsia="Calibri" w:hAnsi="Times New Roman" w:cs="Times New Roman"/>
          <w:b/>
          <w:sz w:val="28"/>
          <w:szCs w:val="28"/>
        </w:rPr>
        <w:t>, 2.</w:t>
      </w:r>
      <w:r w:rsidR="00EE3132" w:rsidRPr="006559AD">
        <w:rPr>
          <w:rFonts w:ascii="Times New Roman" w:eastAsia="Calibri" w:hAnsi="Times New Roman" w:cs="Times New Roman"/>
          <w:b/>
          <w:sz w:val="28"/>
          <w:szCs w:val="28"/>
        </w:rPr>
        <w:t>12</w:t>
      </w:r>
      <w:r w:rsidR="00630428" w:rsidRPr="006559AD">
        <w:rPr>
          <w:rFonts w:ascii="Times New Roman" w:eastAsia="Calibri" w:hAnsi="Times New Roman" w:cs="Times New Roman"/>
          <w:b/>
          <w:sz w:val="28"/>
          <w:szCs w:val="28"/>
        </w:rPr>
        <w:t xml:space="preserve"> Порядка.</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653DD">
        <w:rPr>
          <w:rFonts w:ascii="Times New Roman" w:eastAsia="Times New Roman" w:hAnsi="Times New Roman" w:cs="Times New Roman"/>
          <w:color w:val="000000"/>
          <w:sz w:val="28"/>
          <w:szCs w:val="28"/>
          <w:lang w:eastAsia="ru-RU"/>
        </w:rPr>
        <w:t xml:space="preserve">Для участия в отборе участник отбора представляет в министерство заявку в форме электронного </w:t>
      </w:r>
      <w:r w:rsidRPr="00D653DD">
        <w:rPr>
          <w:rFonts w:ascii="Times New Roman" w:eastAsia="Times New Roman" w:hAnsi="Times New Roman" w:cs="Times New Roman"/>
          <w:sz w:val="28"/>
          <w:szCs w:val="28"/>
          <w:lang w:eastAsia="ru-RU"/>
        </w:rPr>
        <w:t xml:space="preserve">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(за исключением документов, предусмотренных подпунктами 4, 5, 6 (в части </w:t>
      </w:r>
      <w:r w:rsidRPr="00D653DD">
        <w:rPr>
          <w:rFonts w:ascii="Times New Roman" w:hAnsi="Times New Roman" w:cs="Times New Roman"/>
          <w:sz w:val="28"/>
          <w:szCs w:val="28"/>
        </w:rPr>
        <w:t>представления выписок из Единого государственного реестра недвижимости</w:t>
      </w:r>
      <w:r w:rsidRPr="00D653DD">
        <w:rPr>
          <w:rFonts w:ascii="Times New Roman" w:eastAsia="Times New Roman" w:hAnsi="Times New Roman" w:cs="Times New Roman"/>
          <w:sz w:val="28"/>
          <w:szCs w:val="28"/>
          <w:lang w:eastAsia="ru-RU"/>
        </w:rPr>
        <w:t>) 2.11 Порядка), через личный</w:t>
      </w:r>
      <w:r w:rsidRPr="00D653DD">
        <w:rPr>
          <w:rFonts w:ascii="Times New Roman" w:eastAsia="Times New Roman" w:hAnsi="Times New Roman" w:cs="Times New Roman"/>
          <w:color w:val="000000"/>
          <w:sz w:val="28"/>
          <w:szCs w:val="28"/>
          <w:lang w:eastAsia="ru-RU"/>
        </w:rPr>
        <w:t xml:space="preserve"> кабинет ГИС «Субсидия</w:t>
      </w:r>
      <w:proofErr w:type="gramEnd"/>
      <w:r w:rsidRPr="00D653DD">
        <w:rPr>
          <w:rFonts w:ascii="Times New Roman" w:eastAsia="Times New Roman" w:hAnsi="Times New Roman" w:cs="Times New Roman"/>
          <w:color w:val="000000"/>
          <w:sz w:val="28"/>
          <w:szCs w:val="28"/>
          <w:lang w:eastAsia="ru-RU"/>
        </w:rPr>
        <w:t xml:space="preserve"> АПК24» с использованием информационно-телекоммуникационной сети «Интернет» по ссылке http://sapk24.krskcit.ru </w:t>
      </w:r>
      <w:r w:rsidRPr="00D653DD">
        <w:rPr>
          <w:rFonts w:ascii="Times New Roman" w:eastAsia="Times New Roman" w:hAnsi="Times New Roman" w:cs="Times New Roman"/>
          <w:sz w:val="28"/>
          <w:szCs w:val="28"/>
          <w:lang w:eastAsia="ru-RU"/>
        </w:rPr>
        <w:t xml:space="preserve">(далее </w:t>
      </w:r>
      <w:r w:rsidRPr="00D653DD">
        <w:rPr>
          <w:rFonts w:ascii="Times New Roman" w:eastAsia="Times New Roman" w:hAnsi="Times New Roman" w:cs="Times New Roman"/>
          <w:color w:val="000000"/>
          <w:sz w:val="28"/>
          <w:szCs w:val="28"/>
          <w:lang w:eastAsia="ru-RU"/>
        </w:rPr>
        <w:t>– личный кабинет).</w:t>
      </w:r>
    </w:p>
    <w:p w:rsidR="003D10E2" w:rsidRPr="00D653DD" w:rsidRDefault="003D10E2" w:rsidP="003D10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3D10E2" w:rsidRPr="00D653DD" w:rsidRDefault="00333E3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59AD">
        <w:rPr>
          <w:rFonts w:ascii="Times New Roman" w:hAnsi="Times New Roman" w:cs="Times New Roman"/>
          <w:bCs/>
          <w:sz w:val="28"/>
          <w:szCs w:val="28"/>
        </w:rPr>
        <w:t>2</w:t>
      </w:r>
      <w:r w:rsidR="003D10E2" w:rsidRPr="00D653DD">
        <w:rPr>
          <w:rFonts w:ascii="Times New Roman" w:eastAsia="Times New Roman" w:hAnsi="Times New Roman" w:cs="Times New Roman"/>
          <w:sz w:val="28"/>
          <w:szCs w:val="28"/>
          <w:lang w:eastAsia="ru-RU"/>
        </w:rPr>
        <w:t>Для участия в отборе участник отбора представляет заявку, состоящую из следующих документов:</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 заявления на участие в отборе по форме согласно приложению</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 1 к Порядку;</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2) проекта, по форме, </w:t>
      </w:r>
      <w:r w:rsidRPr="00D653DD">
        <w:rPr>
          <w:rFonts w:ascii="Times New Roman" w:hAnsi="Times New Roman" w:cs="Times New Roman"/>
          <w:sz w:val="28"/>
          <w:szCs w:val="28"/>
        </w:rPr>
        <w:t>утвержденной приказом министерства;</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3) перечня затрат по форме согласно приложению № 2 к Порядку;</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37"/>
      <w:bookmarkEnd w:id="6"/>
      <w:r w:rsidRPr="00D653DD">
        <w:rPr>
          <w:rFonts w:ascii="Times New Roman" w:eastAsia="Times New Roman" w:hAnsi="Times New Roman" w:cs="Times New Roman"/>
          <w:sz w:val="28"/>
          <w:szCs w:val="28"/>
          <w:lang w:eastAsia="ru-RU"/>
        </w:rPr>
        <w:t>4) выписки из единого государственного реестра индивидуальных предпринимателей или единого государственного реестра юридических лиц по состоянию на дату не ранее первого числа месяца подачи заявки (представляется по собственной инициативе);</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39"/>
      <w:bookmarkEnd w:id="7"/>
      <w:r w:rsidRPr="00D653DD">
        <w:rPr>
          <w:rFonts w:ascii="Times New Roman" w:eastAsia="Times New Roman" w:hAnsi="Times New Roman" w:cs="Times New Roman"/>
          <w:sz w:val="28"/>
          <w:szCs w:val="28"/>
          <w:lang w:eastAsia="ru-RU"/>
        </w:rP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3D10E2" w:rsidRPr="00D653DD" w:rsidRDefault="003D10E2" w:rsidP="003D10E2">
      <w:pPr>
        <w:autoSpaceDE w:val="0"/>
        <w:autoSpaceDN w:val="0"/>
        <w:adjustRightInd w:val="0"/>
        <w:spacing w:after="0" w:line="240" w:lineRule="auto"/>
        <w:ind w:firstLine="709"/>
        <w:jc w:val="both"/>
        <w:rPr>
          <w:rFonts w:ascii="Times New Roman" w:hAnsi="Times New Roman" w:cs="Times New Roman"/>
          <w:sz w:val="28"/>
          <w:szCs w:val="28"/>
        </w:rPr>
      </w:pPr>
      <w:bookmarkStart w:id="8" w:name="P144"/>
      <w:bookmarkEnd w:id="8"/>
      <w:r w:rsidRPr="00D653DD">
        <w:rPr>
          <w:rFonts w:ascii="Times New Roman" w:eastAsia="Times New Roman" w:hAnsi="Times New Roman" w:cs="Times New Roman"/>
          <w:sz w:val="28"/>
          <w:szCs w:val="28"/>
          <w:lang w:eastAsia="ru-RU"/>
        </w:rPr>
        <w:t>6) выписки из Единого государственного реестра недвижимости, подтверждающей наличие у участника отбора права собственности или иного законного основания на недвижимое имущество, необходимое для реализации проекта (представляется по собственной инициативе</w:t>
      </w:r>
      <w:proofErr w:type="gramStart"/>
      <w:r w:rsidRPr="00D653DD">
        <w:rPr>
          <w:rFonts w:ascii="Times New Roman" w:eastAsia="Times New Roman" w:hAnsi="Times New Roman" w:cs="Times New Roman"/>
          <w:sz w:val="28"/>
          <w:szCs w:val="28"/>
          <w:lang w:eastAsia="ru-RU"/>
        </w:rPr>
        <w:t>)и</w:t>
      </w:r>
      <w:proofErr w:type="gramEnd"/>
      <w:r w:rsidRPr="00D653DD">
        <w:rPr>
          <w:rFonts w:ascii="Times New Roman" w:eastAsia="Times New Roman" w:hAnsi="Times New Roman" w:cs="Times New Roman"/>
          <w:sz w:val="28"/>
          <w:szCs w:val="28"/>
          <w:lang w:eastAsia="ru-RU"/>
        </w:rPr>
        <w:t xml:space="preserve">ли </w:t>
      </w:r>
      <w:r w:rsidRPr="00D653DD">
        <w:rPr>
          <w:rFonts w:ascii="Times New Roman" w:hAnsi="Times New Roman" w:cs="Times New Roman"/>
          <w:sz w:val="28"/>
          <w:szCs w:val="28"/>
        </w:rPr>
        <w:t>электронной копии документа, подтверждающего наличие уучастника отбора права собственности или иного законного основания на</w:t>
      </w:r>
      <w:r w:rsidRPr="00D653DD">
        <w:rPr>
          <w:rFonts w:ascii="Times New Roman" w:eastAsia="Times New Roman" w:hAnsi="Times New Roman" w:cs="Times New Roman"/>
          <w:sz w:val="28"/>
          <w:szCs w:val="28"/>
          <w:lang w:eastAsia="ru-RU"/>
        </w:rPr>
        <w:t xml:space="preserve"> недвижимое имущество, необходимое для </w:t>
      </w:r>
      <w:r w:rsidRPr="00D653DD">
        <w:rPr>
          <w:rFonts w:ascii="Times New Roman" w:eastAsia="Times New Roman" w:hAnsi="Times New Roman" w:cs="Times New Roman"/>
          <w:sz w:val="28"/>
          <w:szCs w:val="28"/>
          <w:lang w:eastAsia="ru-RU"/>
        </w:rPr>
        <w:lastRenderedPageBreak/>
        <w:t>реализации проекта</w:t>
      </w:r>
      <w:r w:rsidRPr="00D653DD">
        <w:rPr>
          <w:rFonts w:ascii="Times New Roman" w:hAnsi="Times New Roman" w:cs="Times New Roman"/>
          <w:sz w:val="28"/>
          <w:szCs w:val="28"/>
        </w:rPr>
        <w:t>(</w:t>
      </w:r>
      <w:r>
        <w:rPr>
          <w:rFonts w:ascii="Times New Roman" w:hAnsi="Times New Roman" w:cs="Times New Roman"/>
          <w:sz w:val="28"/>
          <w:szCs w:val="28"/>
        </w:rPr>
        <w:t xml:space="preserve">в случае, если право </w:t>
      </w:r>
      <w:r w:rsidRPr="00D653DD">
        <w:rPr>
          <w:rFonts w:ascii="Times New Roman" w:hAnsi="Times New Roman" w:cs="Times New Roman"/>
          <w:sz w:val="28"/>
          <w:szCs w:val="28"/>
        </w:rPr>
        <w:t>не зарегистрировано в Едином государственном реестре недвижимости и (или) не подлежит регистрации в нем);</w:t>
      </w:r>
    </w:p>
    <w:p w:rsidR="003D10E2" w:rsidRPr="00D653DD" w:rsidRDefault="003D10E2" w:rsidP="003D10E2">
      <w:pPr>
        <w:autoSpaceDE w:val="0"/>
        <w:autoSpaceDN w:val="0"/>
        <w:adjustRightInd w:val="0"/>
        <w:spacing w:after="0" w:line="240" w:lineRule="auto"/>
        <w:ind w:firstLine="709"/>
        <w:jc w:val="both"/>
        <w:rPr>
          <w:rFonts w:ascii="Times New Roman" w:hAnsi="Times New Roman" w:cs="Times New Roman"/>
          <w:sz w:val="28"/>
          <w:szCs w:val="28"/>
        </w:rPr>
      </w:pPr>
      <w:r w:rsidRPr="00D653DD">
        <w:rPr>
          <w:rFonts w:ascii="Times New Roman" w:eastAsia="Times New Roman" w:hAnsi="Times New Roman" w:cs="Times New Roman"/>
          <w:sz w:val="28"/>
          <w:szCs w:val="28"/>
          <w:lang w:eastAsia="ru-RU"/>
        </w:rPr>
        <w:t xml:space="preserve">7) </w:t>
      </w:r>
      <w:r w:rsidRPr="00D653DD">
        <w:rPr>
          <w:rFonts w:ascii="Times New Roman" w:hAnsi="Times New Roman" w:cs="Times New Roman"/>
          <w:sz w:val="28"/>
          <w:szCs w:val="28"/>
        </w:rPr>
        <w:t>свидетельства о праве плавания под Государственным флагом Российской Федерации (в случае, предусмотренном Кодексом внутреннего водного транспорта Российской Федерации) (при наличии);</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46"/>
      <w:bookmarkEnd w:id="9"/>
      <w:r w:rsidRPr="00D653DD">
        <w:rPr>
          <w:rFonts w:ascii="Times New Roman" w:eastAsia="Times New Roman" w:hAnsi="Times New Roman" w:cs="Times New Roman"/>
          <w:sz w:val="28"/>
          <w:szCs w:val="28"/>
          <w:lang w:eastAsia="ru-RU"/>
        </w:rPr>
        <w:t>8) электронных</w:t>
      </w:r>
      <w:r w:rsidR="0036536E">
        <w:rPr>
          <w:rFonts w:ascii="Times New Roman" w:eastAsia="Times New Roman" w:hAnsi="Times New Roman" w:cs="Times New Roman"/>
          <w:sz w:val="28"/>
          <w:szCs w:val="28"/>
          <w:lang w:eastAsia="ru-RU"/>
        </w:rPr>
        <w:t xml:space="preserve"> </w:t>
      </w:r>
      <w:r w:rsidRPr="00D653DD">
        <w:rPr>
          <w:rFonts w:ascii="Times New Roman" w:eastAsia="Times New Roman" w:hAnsi="Times New Roman" w:cs="Times New Roman"/>
          <w:sz w:val="28"/>
          <w:szCs w:val="28"/>
          <w:lang w:eastAsia="ru-RU"/>
        </w:rPr>
        <w:t>копий</w:t>
      </w:r>
      <w:r w:rsidR="0036536E">
        <w:rPr>
          <w:rFonts w:ascii="Times New Roman" w:eastAsia="Times New Roman" w:hAnsi="Times New Roman" w:cs="Times New Roman"/>
          <w:sz w:val="28"/>
          <w:szCs w:val="28"/>
          <w:lang w:eastAsia="ru-RU"/>
        </w:rPr>
        <w:t xml:space="preserve"> </w:t>
      </w:r>
      <w:r w:rsidRPr="00D653DD">
        <w:rPr>
          <w:rFonts w:ascii="Times New Roman" w:eastAsia="Times New Roman" w:hAnsi="Times New Roman" w:cs="Times New Roman"/>
          <w:sz w:val="28"/>
          <w:szCs w:val="28"/>
          <w:lang w:eastAsia="ru-RU"/>
        </w:rPr>
        <w:t>охотхозяйственного соглашения или путевки (документа, подтверждающего заключение договора об оказании услуг в сфере охотничьего хозяйства), и (или) разрешения на добычу охотничьих ресурсов (в случаях, предусмотренных Федеральным законом № 209-ФЗ)</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(при наличии);</w:t>
      </w:r>
    </w:p>
    <w:p w:rsidR="003D10E2" w:rsidRPr="00D653DD" w:rsidRDefault="003D10E2" w:rsidP="003D1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47"/>
      <w:bookmarkEnd w:id="10"/>
      <w:r w:rsidRPr="00D653DD">
        <w:rPr>
          <w:rFonts w:ascii="Times New Roman" w:eastAsia="Times New Roman" w:hAnsi="Times New Roman" w:cs="Times New Roman"/>
          <w:sz w:val="28"/>
          <w:szCs w:val="28"/>
          <w:lang w:eastAsia="ru-RU"/>
        </w:rPr>
        <w:t>9) электронныхкопийдоговора о закреплении доли квоты добычи (вылова) водных биологических ресурсов и договора о предоставлении рыболовного участка (в случае, предусмотренном Федеральным законом № 166-ФЗ) (при наличии);</w:t>
      </w:r>
    </w:p>
    <w:p w:rsidR="003D10E2" w:rsidRPr="00D653DD" w:rsidRDefault="003D10E2" w:rsidP="003D10E2">
      <w:pPr>
        <w:widowControl w:val="0"/>
        <w:autoSpaceDE w:val="0"/>
        <w:autoSpaceDN w:val="0"/>
        <w:spacing w:after="0" w:line="240" w:lineRule="auto"/>
        <w:ind w:firstLine="709"/>
        <w:jc w:val="both"/>
        <w:rPr>
          <w:rFonts w:ascii="Times New Roman" w:hAnsi="Times New Roman" w:cs="Times New Roman"/>
          <w:sz w:val="28"/>
          <w:szCs w:val="28"/>
        </w:rPr>
      </w:pPr>
      <w:r w:rsidRPr="00D653DD">
        <w:rPr>
          <w:rFonts w:ascii="Times New Roman" w:eastAsia="Times New Roman" w:hAnsi="Times New Roman" w:cs="Times New Roman"/>
          <w:sz w:val="28"/>
          <w:szCs w:val="28"/>
          <w:lang w:eastAsia="ru-RU"/>
        </w:rPr>
        <w:t xml:space="preserve">10) </w:t>
      </w:r>
      <w:r w:rsidRPr="00D653DD">
        <w:rPr>
          <w:rFonts w:ascii="Times New Roman" w:hAnsi="Times New Roman" w:cs="Times New Roman"/>
          <w:sz w:val="28"/>
          <w:szCs w:val="28"/>
        </w:rPr>
        <w:t>в случае если грант планируется направить на</w:t>
      </w:r>
      <w:r w:rsidRPr="00D653DD">
        <w:rPr>
          <w:rFonts w:ascii="Times New Roman" w:eastAsia="Times New Roman" w:hAnsi="Times New Roman" w:cs="Times New Roman"/>
          <w:bCs/>
          <w:sz w:val="28"/>
          <w:szCs w:val="28"/>
          <w:lang w:eastAsia="ru-RU"/>
        </w:rPr>
        <w:t xml:space="preserve"> строительство зданий, строений, сооружений, необходимых для реализации проекта, на строительство автомобильных дорог к зданиям, строениям, сооружениям, необходимым для реализации проекта:</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а) электронной копии разрешения на строительство, выданного не ранее двух лет, предшествующих году получения гранта</w:t>
      </w:r>
      <w:r w:rsidRPr="00D653DD">
        <w:rPr>
          <w:rFonts w:ascii="Times New Roman" w:hAnsi="Times New Roman" w:cs="Times New Roman"/>
          <w:sz w:val="28"/>
          <w:szCs w:val="28"/>
        </w:rPr>
        <w:t xml:space="preserve"> (</w:t>
      </w:r>
      <w:r w:rsidRPr="00D653DD">
        <w:rPr>
          <w:rFonts w:ascii="Times New Roman" w:eastAsia="Calibri" w:hAnsi="Times New Roman" w:cs="Times New Roman"/>
          <w:sz w:val="28"/>
          <w:szCs w:val="28"/>
        </w:rPr>
        <w:t>в случаях, предусмотренных Градостроительным кодексом Российской Федерации);</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 xml:space="preserve">б) электронной копии разделов проектной документации </w:t>
      </w:r>
      <w:r w:rsidRPr="00D653DD">
        <w:rPr>
          <w:rFonts w:ascii="Times New Roman" w:hAnsi="Times New Roman" w:cs="Times New Roman"/>
          <w:sz w:val="28"/>
          <w:szCs w:val="28"/>
        </w:rPr>
        <w:t>(</w:t>
      </w:r>
      <w:r w:rsidRPr="00D653DD">
        <w:rPr>
          <w:rFonts w:ascii="Times New Roman" w:eastAsia="Calibri" w:hAnsi="Times New Roman" w:cs="Times New Roman"/>
          <w:sz w:val="28"/>
          <w:szCs w:val="28"/>
        </w:rPr>
        <w:t>в случаях, предусмотренных Градостроительным кодексом Российской Федерации):</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пояснительная записка;</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схема планировочной организации земельного участка;</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проект организации строительства;</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смета на строительство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w:t>
      </w:r>
    </w:p>
    <w:p w:rsidR="003D10E2" w:rsidRPr="00D653DD" w:rsidRDefault="003D10E2" w:rsidP="003D10E2">
      <w:pPr>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в) электронной копии положительного заключения экспертизы проектной документации (в случаях, предусмотренных Градостроительным кодексом Российской Федерации);</w:t>
      </w:r>
      <w:bookmarkStart w:id="11" w:name="P182"/>
      <w:bookmarkEnd w:id="11"/>
    </w:p>
    <w:p w:rsidR="003D10E2" w:rsidRPr="00D653DD" w:rsidRDefault="003D10E2" w:rsidP="003D10E2">
      <w:pPr>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11)электронной копии документа, подтверждающего полномочия уполномоченного лица(в случае подписания заявки уполномоченным лицом участника отбора).</w:t>
      </w:r>
    </w:p>
    <w:p w:rsidR="00EE3132" w:rsidRPr="00EE3132" w:rsidRDefault="0000424F" w:rsidP="003D10E2">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EE3132" w:rsidRPr="00EE3132">
        <w:rPr>
          <w:rFonts w:ascii="Times New Roman" w:eastAsia="Times New Roman" w:hAnsi="Times New Roman" w:cs="Times New Roman"/>
          <w:bCs/>
          <w:color w:val="000000"/>
          <w:sz w:val="28"/>
          <w:szCs w:val="28"/>
          <w:lang w:eastAsia="ru-RU"/>
        </w:rPr>
        <w:t>Документы, указанные в пункте 2.11 Порядка, должны соответствовать следующим требованиям:</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1) </w:t>
      </w:r>
      <w:proofErr w:type="gramStart"/>
      <w:r w:rsidRPr="00EE3132">
        <w:rPr>
          <w:rFonts w:ascii="Times New Roman" w:eastAsia="Times New Roman" w:hAnsi="Times New Roman" w:cs="Times New Roman"/>
          <w:bCs/>
          <w:color w:val="000000"/>
          <w:sz w:val="28"/>
          <w:szCs w:val="28"/>
          <w:lang w:eastAsia="ru-RU"/>
        </w:rPr>
        <w:t>выполнены</w:t>
      </w:r>
      <w:proofErr w:type="gramEnd"/>
      <w:r w:rsidRPr="00EE3132">
        <w:rPr>
          <w:rFonts w:ascii="Times New Roman" w:eastAsia="Times New Roman" w:hAnsi="Times New Roman" w:cs="Times New Roman"/>
          <w:bCs/>
          <w:color w:val="000000"/>
          <w:sz w:val="28"/>
          <w:szCs w:val="28"/>
          <w:lang w:eastAsia="ru-RU"/>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2) </w:t>
      </w:r>
      <w:r w:rsidRPr="00EE3132">
        <w:rPr>
          <w:rFonts w:ascii="Times New Roman" w:eastAsia="Times New Roman" w:hAnsi="Times New Roman" w:cs="Times New Roman"/>
          <w:color w:val="000000"/>
          <w:sz w:val="28"/>
          <w:szCs w:val="28"/>
          <w:lang w:eastAsia="ru-RU"/>
        </w:rPr>
        <w:t xml:space="preserve">подписаны в соответствии с требованиями абзаца первого пункта 2.13 Порядка (за исключением документов, указанных в подпунктах 5 (в части </w:t>
      </w:r>
      <w:r w:rsidRPr="00EE3132">
        <w:rPr>
          <w:rFonts w:ascii="Times New Roman" w:eastAsia="Times New Roman" w:hAnsi="Times New Roman" w:cs="Times New Roman"/>
          <w:color w:val="000000"/>
          <w:sz w:val="28"/>
          <w:szCs w:val="28"/>
          <w:lang w:eastAsia="ru-RU"/>
        </w:rPr>
        <w:lastRenderedPageBreak/>
        <w:t xml:space="preserve">представления выписки из ЕГРН), 9, 10 (в части представления выписки </w:t>
      </w:r>
      <w:r w:rsidRPr="00EE3132">
        <w:rPr>
          <w:rFonts w:ascii="Times New Roman" w:eastAsia="Times New Roman" w:hAnsi="Times New Roman" w:cs="Times New Roman"/>
          <w:color w:val="000000"/>
          <w:sz w:val="28"/>
          <w:szCs w:val="28"/>
          <w:lang w:eastAsia="ru-RU"/>
        </w:rPr>
        <w:br/>
        <w:t>из ЕГРН), 11 пункта 2.11 Порядка);</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3) поддаваться прочтению.</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51BB" w:rsidRDefault="00AA51BB" w:rsidP="00AA51BB">
      <w:pPr>
        <w:widowControl w:val="0"/>
        <w:autoSpaceDE w:val="0"/>
        <w:autoSpaceDN w:val="0"/>
        <w:adjustRightInd w:val="0"/>
        <w:spacing w:after="0"/>
        <w:ind w:firstLine="720"/>
        <w:jc w:val="both"/>
        <w:rPr>
          <w:rFonts w:ascii="Times New Roman" w:hAnsi="Times New Roman" w:cs="Times New Roman"/>
          <w:color w:val="000000"/>
          <w:sz w:val="28"/>
          <w:szCs w:val="28"/>
        </w:rPr>
      </w:pPr>
    </w:p>
    <w:p w:rsidR="00EF4770"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DF19CE">
        <w:rPr>
          <w:rFonts w:ascii="Times New Roman" w:eastAsia="Calibri" w:hAnsi="Times New Roman" w:cs="Times New Roman"/>
          <w:b/>
          <w:sz w:val="28"/>
          <w:szCs w:val="28"/>
        </w:rPr>
        <w:t xml:space="preserve">Порядок отзыва заявок </w:t>
      </w:r>
      <w:r w:rsidR="00333E32" w:rsidRPr="00DF19CE">
        <w:rPr>
          <w:rFonts w:ascii="Times New Roman" w:eastAsia="Calibri" w:hAnsi="Times New Roman" w:cs="Times New Roman"/>
          <w:b/>
          <w:sz w:val="28"/>
          <w:szCs w:val="28"/>
        </w:rPr>
        <w:t xml:space="preserve">участниками отбора, </w:t>
      </w:r>
      <w:r w:rsidRPr="00DF19CE">
        <w:rPr>
          <w:rFonts w:ascii="Times New Roman" w:eastAsia="Calibri" w:hAnsi="Times New Roman" w:cs="Times New Roman"/>
          <w:b/>
          <w:sz w:val="28"/>
          <w:szCs w:val="28"/>
        </w:rPr>
        <w:t>порядок возврата заявок</w:t>
      </w:r>
      <w:r w:rsidR="00333E32" w:rsidRPr="00DF19CE">
        <w:rPr>
          <w:rFonts w:ascii="Times New Roman" w:eastAsia="Calibri" w:hAnsi="Times New Roman" w:cs="Times New Roman"/>
          <w:b/>
          <w:sz w:val="28"/>
          <w:szCs w:val="28"/>
        </w:rPr>
        <w:t>участникам</w:t>
      </w:r>
      <w:r w:rsidR="00B626D7">
        <w:rPr>
          <w:rFonts w:ascii="Times New Roman" w:eastAsia="Calibri" w:hAnsi="Times New Roman" w:cs="Times New Roman"/>
          <w:b/>
          <w:sz w:val="28"/>
          <w:szCs w:val="28"/>
        </w:rPr>
        <w:t xml:space="preserve"> отбора, определяющий</w:t>
      </w:r>
      <w:r w:rsidR="00EF4770" w:rsidRPr="00DF19CE">
        <w:rPr>
          <w:rFonts w:ascii="Times New Roman" w:eastAsia="Calibri" w:hAnsi="Times New Roman" w:cs="Times New Roman"/>
          <w:b/>
          <w:sz w:val="28"/>
          <w:szCs w:val="28"/>
        </w:rPr>
        <w:t>,</w:t>
      </w:r>
      <w:r w:rsidRPr="00DF19CE">
        <w:rPr>
          <w:rFonts w:ascii="Times New Roman" w:eastAsia="Calibri" w:hAnsi="Times New Roman" w:cs="Times New Roman"/>
          <w:b/>
          <w:sz w:val="28"/>
          <w:szCs w:val="28"/>
        </w:rPr>
        <w:t xml:space="preserve">в том числе основания возврата заявок </w:t>
      </w:r>
      <w:r w:rsidR="00B626D7">
        <w:rPr>
          <w:rFonts w:ascii="Times New Roman" w:eastAsia="Calibri" w:hAnsi="Times New Roman" w:cs="Times New Roman"/>
          <w:b/>
          <w:sz w:val="28"/>
          <w:szCs w:val="28"/>
        </w:rPr>
        <w:t xml:space="preserve">участников </w:t>
      </w:r>
      <w:r w:rsidR="00EF4770" w:rsidRPr="00DF19CE">
        <w:rPr>
          <w:rFonts w:ascii="Times New Roman" w:eastAsia="Calibri" w:hAnsi="Times New Roman" w:cs="Times New Roman"/>
          <w:b/>
          <w:sz w:val="28"/>
          <w:szCs w:val="28"/>
        </w:rPr>
        <w:t>отбора, порядок внесения изменений в заявки участников отбора</w:t>
      </w:r>
      <w:r w:rsidR="00DF19CE">
        <w:rPr>
          <w:rFonts w:ascii="Times New Roman" w:eastAsia="Calibri" w:hAnsi="Times New Roman" w:cs="Times New Roman"/>
          <w:b/>
          <w:sz w:val="28"/>
          <w:szCs w:val="28"/>
        </w:rPr>
        <w:t>.</w:t>
      </w:r>
    </w:p>
    <w:p w:rsidR="00AA064B" w:rsidRPr="00D653DD" w:rsidRDefault="00AA064B" w:rsidP="00AA064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Times New Roman" w:hAnsi="Times New Roman" w:cs="Times New Roman"/>
          <w:color w:val="000000"/>
          <w:sz w:val="28"/>
          <w:szCs w:val="28"/>
          <w:lang w:eastAsia="ru-RU"/>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AA064B" w:rsidRPr="00D653DD" w:rsidRDefault="00AA064B" w:rsidP="00AA064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Times New Roman" w:hAnsi="Times New Roman" w:cs="Times New Roman"/>
          <w:color w:val="000000"/>
          <w:sz w:val="28"/>
          <w:szCs w:val="28"/>
          <w:lang w:eastAsia="ru-RU"/>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00424F" w:rsidRPr="0000424F" w:rsidRDefault="00AA064B" w:rsidP="00AA06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r>
        <w:rPr>
          <w:rFonts w:ascii="Times New Roman" w:eastAsia="Times New Roman" w:hAnsi="Times New Roman" w:cs="Times New Roman"/>
          <w:color w:val="000000"/>
          <w:sz w:val="28"/>
          <w:szCs w:val="28"/>
          <w:lang w:eastAsia="ru-RU"/>
        </w:rPr>
        <w:t>.</w:t>
      </w:r>
    </w:p>
    <w:p w:rsidR="00E028D2" w:rsidRDefault="00E028D2" w:rsidP="00E028D2">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p>
    <w:p w:rsidR="00DF19CE" w:rsidRPr="004A103A" w:rsidRDefault="004A103A" w:rsidP="004A103A">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4A103A">
        <w:rPr>
          <w:rFonts w:ascii="Times New Roman" w:eastAsia="Calibri" w:hAnsi="Times New Roman" w:cs="Times New Roman"/>
          <w:b/>
          <w:sz w:val="28"/>
          <w:szCs w:val="28"/>
        </w:rPr>
        <w:t>Порядок</w:t>
      </w:r>
      <w:r w:rsidR="00AA51BB" w:rsidRPr="004A103A">
        <w:rPr>
          <w:rFonts w:ascii="Times New Roman" w:eastAsia="Calibri" w:hAnsi="Times New Roman" w:cs="Times New Roman"/>
          <w:b/>
          <w:sz w:val="28"/>
          <w:szCs w:val="28"/>
        </w:rPr>
        <w:t xml:space="preserve"> рассмотрения и оценки заявок</w:t>
      </w:r>
      <w:r w:rsidRPr="004A103A">
        <w:rPr>
          <w:rFonts w:ascii="Times New Roman" w:eastAsia="Calibri" w:hAnsi="Times New Roman" w:cs="Times New Roman"/>
          <w:b/>
          <w:sz w:val="28"/>
          <w:szCs w:val="28"/>
        </w:rPr>
        <w:t>, информация об участии комиссии в оценке заявок</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Рассмотрение и оценка заявок осуществляется в два этапа:</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 этап – рассмотрение заявок осуществляется министерством в соответствии с пунктами 2.17, 2.19 Порядка;</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2 этап – рассмотрение заявок на наличие или отсутствие основания для их отклонения, предусмотренного подпунктом 8 пункта </w:t>
      </w:r>
      <w:r w:rsidRPr="00D653DD">
        <w:rPr>
          <w:rFonts w:ascii="Times New Roman" w:eastAsia="Calibri" w:hAnsi="Times New Roman" w:cs="Times New Roman"/>
          <w:sz w:val="28"/>
          <w:szCs w:val="28"/>
        </w:rPr>
        <w:t xml:space="preserve">2.18 </w:t>
      </w:r>
      <w:r w:rsidRPr="00D653DD">
        <w:rPr>
          <w:rFonts w:ascii="Times New Roman" w:eastAsia="Times New Roman" w:hAnsi="Times New Roman" w:cs="Times New Roman"/>
          <w:sz w:val="28"/>
          <w:szCs w:val="28"/>
          <w:lang w:eastAsia="ru-RU"/>
        </w:rPr>
        <w:t>Порядка, и оценка заявок осуществляется конкурсной комиссией</w:t>
      </w:r>
      <w:r w:rsidRPr="00D653DD">
        <w:rPr>
          <w:rFonts w:ascii="Times New Roman" w:eastAsia="Times New Roman" w:hAnsi="Times New Roman" w:cs="Times New Roman"/>
          <w:bCs/>
          <w:sz w:val="28"/>
          <w:szCs w:val="28"/>
          <w:lang w:eastAsia="ru-RU"/>
        </w:rPr>
        <w:t>для рассмотрения и оценки заявок (далее – комиссией</w:t>
      </w:r>
      <w:r w:rsidRPr="00D653DD">
        <w:rPr>
          <w:rFonts w:ascii="Times New Roman" w:eastAsia="Times New Roman" w:hAnsi="Times New Roman" w:cs="Times New Roman"/>
          <w:sz w:val="28"/>
          <w:szCs w:val="28"/>
          <w:lang w:eastAsia="ru-RU"/>
        </w:rPr>
        <w:t xml:space="preserve">) в соответствии с пунктом </w:t>
      </w:r>
      <w:r w:rsidRPr="00D653DD">
        <w:rPr>
          <w:rFonts w:ascii="Times New Roman" w:eastAsia="Calibri" w:hAnsi="Times New Roman" w:cs="Times New Roman"/>
          <w:sz w:val="28"/>
          <w:szCs w:val="28"/>
        </w:rPr>
        <w:t xml:space="preserve">2.20 </w:t>
      </w:r>
      <w:r w:rsidRPr="00D653DD">
        <w:rPr>
          <w:rFonts w:ascii="Times New Roman" w:eastAsia="Times New Roman" w:hAnsi="Times New Roman" w:cs="Times New Roman"/>
          <w:sz w:val="28"/>
          <w:szCs w:val="28"/>
          <w:lang w:eastAsia="ru-RU"/>
        </w:rPr>
        <w:t>Порядка.</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Состав и порядок работы комиссии утверждается приказом министерства. </w:t>
      </w:r>
    </w:p>
    <w:p w:rsidR="00317424" w:rsidRPr="00D653DD" w:rsidRDefault="006507E9"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17424" w:rsidRPr="00D653DD">
        <w:rPr>
          <w:rFonts w:ascii="Times New Roman" w:eastAsia="Times New Roman" w:hAnsi="Times New Roman" w:cs="Times New Roman"/>
          <w:sz w:val="28"/>
          <w:szCs w:val="28"/>
          <w:lang w:eastAsia="ru-RU"/>
        </w:rPr>
        <w:t xml:space="preserve">.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основанийдля их отклонения, предусмотренных подпунктами 1–6 пункта </w:t>
      </w:r>
      <w:r w:rsidR="00317424" w:rsidRPr="00D653DD">
        <w:rPr>
          <w:rFonts w:ascii="Times New Roman" w:eastAsia="Calibri" w:hAnsi="Times New Roman" w:cs="Times New Roman"/>
          <w:sz w:val="28"/>
          <w:szCs w:val="28"/>
        </w:rPr>
        <w:t xml:space="preserve">2.18 </w:t>
      </w:r>
      <w:r w:rsidR="00317424" w:rsidRPr="00D653DD">
        <w:rPr>
          <w:rFonts w:ascii="Times New Roman" w:eastAsia="Times New Roman" w:hAnsi="Times New Roman" w:cs="Times New Roman"/>
          <w:sz w:val="28"/>
          <w:szCs w:val="28"/>
          <w:lang w:eastAsia="ru-RU"/>
        </w:rPr>
        <w:t>Порядка.</w:t>
      </w:r>
    </w:p>
    <w:p w:rsidR="00317424" w:rsidRPr="00D653DD" w:rsidRDefault="006507E9"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17424" w:rsidRPr="00D653DD">
        <w:rPr>
          <w:rFonts w:ascii="Times New Roman" w:eastAsia="Times New Roman" w:hAnsi="Times New Roman" w:cs="Times New Roman"/>
          <w:sz w:val="28"/>
          <w:szCs w:val="28"/>
          <w:lang w:eastAsia="ru-RU"/>
        </w:rPr>
        <w:t xml:space="preserve"> Основаниями для отклонения заявки являются: </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1) несоответствие участникаотбора категории получателя гранта, предусмотренной пунктом 2.8 Порядка; </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2) несоответствие участника отбора требованиям к участнику отбора, установленным пунктом 2.10 Порядка; </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3) </w:t>
      </w:r>
      <w:r w:rsidRPr="00D653DD">
        <w:rPr>
          <w:rFonts w:ascii="Times New Roman" w:eastAsia="Calibri" w:hAnsi="Times New Roman" w:cs="Times New Roman"/>
          <w:sz w:val="28"/>
          <w:szCs w:val="28"/>
        </w:rPr>
        <w:t>непредставление (представление не в полном объеме) документов, указанных в объявлении, предусмотренных пунктом 2.11Порядка (</w:t>
      </w:r>
      <w:r w:rsidRPr="00D653DD">
        <w:rPr>
          <w:rFonts w:ascii="Times New Roman" w:eastAsia="Times New Roman" w:hAnsi="Times New Roman" w:cs="Times New Roman"/>
          <w:sz w:val="28"/>
          <w:szCs w:val="28"/>
          <w:lang w:eastAsia="ru-RU"/>
        </w:rPr>
        <w:t xml:space="preserve">за исключением документов, предусмотренных подпунктами 4, 5, 6 (в части </w:t>
      </w:r>
      <w:r w:rsidRPr="00D653DD">
        <w:rPr>
          <w:rFonts w:ascii="Times New Roman" w:hAnsi="Times New Roman" w:cs="Times New Roman"/>
          <w:sz w:val="28"/>
          <w:szCs w:val="28"/>
        </w:rPr>
        <w:lastRenderedPageBreak/>
        <w:t>представления выписок из Единого государственного реестра недвижимости</w:t>
      </w:r>
      <w:r w:rsidRPr="00D653DD">
        <w:rPr>
          <w:rFonts w:ascii="Times New Roman" w:eastAsia="Times New Roman" w:hAnsi="Times New Roman" w:cs="Times New Roman"/>
          <w:sz w:val="28"/>
          <w:szCs w:val="28"/>
          <w:lang w:eastAsia="ru-RU"/>
        </w:rPr>
        <w:t>) пункта 2.11 Порядка)</w:t>
      </w:r>
      <w:r w:rsidRPr="00D653DD">
        <w:rPr>
          <w:rFonts w:ascii="Times New Roman" w:eastAsia="Calibri" w:hAnsi="Times New Roman" w:cs="Times New Roman"/>
          <w:sz w:val="28"/>
          <w:szCs w:val="28"/>
        </w:rPr>
        <w:t>;</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4) несоответствие представленной участникомотбора заявки и (или) документов требованиям, установленным в объявлении, предусмотренным пунктами 2.11, 2.12 Порядка;</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участникомотбора в целях подтверждения соответствия требованиям к участнику отбора, установленным пунктом 2.10 Порядка;</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7) отсутствие (недостаточность) лимитов бюджетных обязательств, доведенных на цели, предусмотренные пунктом 1.5 Порядка </w:t>
      </w:r>
      <w:r w:rsidRPr="00D653DD">
        <w:rPr>
          <w:rFonts w:ascii="Times New Roman" w:eastAsia="Calibri" w:hAnsi="Times New Roman" w:cs="Times New Roman"/>
          <w:sz w:val="28"/>
          <w:szCs w:val="28"/>
        </w:rPr>
        <w:t>(для участников отбора, включенных в реестр участников отбора, рекомендованных для предоставления грантов, заявки которых</w:t>
      </w:r>
      <w:r w:rsidRPr="00D653DD">
        <w:rPr>
          <w:rFonts w:ascii="Times New Roman" w:hAnsi="Times New Roman" w:cs="Times New Roman"/>
          <w:sz w:val="28"/>
          <w:szCs w:val="28"/>
        </w:rPr>
        <w:t xml:space="preserve"> не обеспечены лимитами бюджетных обязательств, доведенными</w:t>
      </w:r>
      <w:r w:rsidRPr="00D653DD">
        <w:rPr>
          <w:rFonts w:ascii="Times New Roman" w:eastAsia="Times New Roman" w:hAnsi="Times New Roman" w:cs="Times New Roman"/>
          <w:sz w:val="28"/>
          <w:szCs w:val="28"/>
          <w:lang w:eastAsia="ru-RU"/>
        </w:rPr>
        <w:t>на цели, предусмотренные пунктом 1.3 Порядка</w:t>
      </w:r>
      <w:r w:rsidRPr="00D653DD">
        <w:rPr>
          <w:rFonts w:ascii="Times New Roman" w:eastAsia="Calibri" w:hAnsi="Times New Roman" w:cs="Times New Roman"/>
          <w:sz w:val="28"/>
          <w:szCs w:val="28"/>
        </w:rPr>
        <w:t>)</w:t>
      </w:r>
      <w:r w:rsidRPr="00D653DD">
        <w:rPr>
          <w:rFonts w:ascii="Times New Roman" w:eastAsia="Times New Roman" w:hAnsi="Times New Roman" w:cs="Times New Roman"/>
          <w:sz w:val="28"/>
          <w:szCs w:val="28"/>
          <w:lang w:eastAsia="ru-RU"/>
        </w:rPr>
        <w:t>;</w:t>
      </w:r>
    </w:p>
    <w:p w:rsidR="00317424" w:rsidRPr="00D653DD" w:rsidRDefault="00317424" w:rsidP="0031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 xml:space="preserve">8) неявка участника отбора на собеседование, предусмотренное подпунктом 1 пункта </w:t>
      </w:r>
      <w:r w:rsidRPr="00D653DD">
        <w:rPr>
          <w:rFonts w:ascii="Times New Roman" w:eastAsia="Calibri" w:hAnsi="Times New Roman" w:cs="Times New Roman"/>
          <w:sz w:val="28"/>
          <w:szCs w:val="28"/>
        </w:rPr>
        <w:t xml:space="preserve">2.21 </w:t>
      </w:r>
      <w:r w:rsidRPr="00D653DD">
        <w:rPr>
          <w:rFonts w:ascii="Times New Roman" w:eastAsia="Times New Roman" w:hAnsi="Times New Roman" w:cs="Times New Roman"/>
          <w:sz w:val="28"/>
          <w:szCs w:val="28"/>
          <w:lang w:eastAsia="ru-RU"/>
        </w:rPr>
        <w:t>Порядка.</w:t>
      </w:r>
    </w:p>
    <w:p w:rsidR="00317424" w:rsidRPr="00D653DD" w:rsidRDefault="006507E9" w:rsidP="003174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17424" w:rsidRPr="00D653DD">
        <w:rPr>
          <w:rFonts w:ascii="Times New Roman" w:eastAsia="Times New Roman" w:hAnsi="Times New Roman" w:cs="Times New Roman"/>
          <w:color w:val="000000"/>
          <w:sz w:val="28"/>
          <w:szCs w:val="28"/>
          <w:lang w:eastAsia="ru-RU"/>
        </w:rPr>
        <w:t>.</w:t>
      </w:r>
      <w:r w:rsidR="00317424" w:rsidRPr="00D653DD">
        <w:rPr>
          <w:rFonts w:ascii="Times New Roman" w:eastAsia="Times New Roman" w:hAnsi="Times New Roman" w:cs="Times New Roman"/>
          <w:sz w:val="28"/>
          <w:szCs w:val="28"/>
          <w:lang w:eastAsia="ru-RU"/>
        </w:rPr>
        <w:t>Министерство в течение 15 рабочих дней со дня, следующего за днем окончания срока приема заявок, указанного в объявлении:</w:t>
      </w:r>
    </w:p>
    <w:p w:rsidR="00317424" w:rsidRPr="00D653DD" w:rsidRDefault="00317424" w:rsidP="003174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1) издает приказ, которым утверждает:</w:t>
      </w:r>
    </w:p>
    <w:p w:rsidR="00317424" w:rsidRPr="00D653DD" w:rsidRDefault="00317424" w:rsidP="0031742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1–6 пункта 2.18 Порядка;</w:t>
      </w:r>
    </w:p>
    <w:p w:rsidR="00317424" w:rsidRPr="00D653DD" w:rsidRDefault="00317424" w:rsidP="0031742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б) реестр участников отбора, которым отказано в допуске к рассмотрению и оценке заявок комиссией (далее – реестр 2). В реестр</w:t>
      </w:r>
      <w:r>
        <w:rPr>
          <w:rFonts w:ascii="Times New Roman" w:eastAsia="Calibri" w:hAnsi="Times New Roman" w:cs="Times New Roman"/>
          <w:sz w:val="28"/>
          <w:szCs w:val="28"/>
        </w:rPr>
        <w:br/>
      </w:r>
      <w:r w:rsidRPr="00D653DD">
        <w:rPr>
          <w:rFonts w:ascii="Times New Roman" w:eastAsia="Calibri" w:hAnsi="Times New Roman" w:cs="Times New Roman"/>
          <w:sz w:val="28"/>
          <w:szCs w:val="28"/>
        </w:rPr>
        <w:t>2 включаются участники отбора, заявки которых содержат основания</w:t>
      </w:r>
      <w:r>
        <w:rPr>
          <w:rFonts w:ascii="Times New Roman" w:eastAsia="Calibri" w:hAnsi="Times New Roman" w:cs="Times New Roman"/>
          <w:sz w:val="28"/>
          <w:szCs w:val="28"/>
        </w:rPr>
        <w:br/>
      </w:r>
      <w:r w:rsidRPr="00D653DD">
        <w:rPr>
          <w:rFonts w:ascii="Times New Roman" w:eastAsia="Calibri" w:hAnsi="Times New Roman" w:cs="Times New Roman"/>
          <w:sz w:val="28"/>
          <w:szCs w:val="28"/>
        </w:rPr>
        <w:t>для отклонения, установленные подпунктами 1–6 пункта 2.18 Порядка. Реестр 2 формируется с указанием оснований для отклонения заявки, предусмотренных подпунктами 1–6 пункта 2.18 Порядка;</w:t>
      </w:r>
    </w:p>
    <w:p w:rsidR="00317424" w:rsidRPr="00D653DD" w:rsidRDefault="00317424" w:rsidP="003174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2) направляет в личный кабинет:</w:t>
      </w:r>
    </w:p>
    <w:p w:rsidR="00317424" w:rsidRPr="00D653DD" w:rsidRDefault="00317424" w:rsidP="0031742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а) участникамотбора,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и времени заседания комиссии;</w:t>
      </w:r>
    </w:p>
    <w:p w:rsidR="00317424" w:rsidRPr="00D653DD" w:rsidRDefault="00317424" w:rsidP="003174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б) участникамотбора,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317424" w:rsidRPr="00D653DD" w:rsidRDefault="00317424" w:rsidP="003174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3) передает заявки участников отбора, включенных в реестр</w:t>
      </w:r>
      <w:r>
        <w:rPr>
          <w:rFonts w:ascii="Times New Roman" w:eastAsia="Calibri" w:hAnsi="Times New Roman" w:cs="Times New Roman"/>
          <w:sz w:val="28"/>
          <w:szCs w:val="28"/>
        </w:rPr>
        <w:br/>
      </w:r>
      <w:r w:rsidRPr="00D653DD">
        <w:rPr>
          <w:rFonts w:ascii="Times New Roman" w:eastAsia="Calibri" w:hAnsi="Times New Roman" w:cs="Times New Roman"/>
          <w:sz w:val="28"/>
          <w:szCs w:val="28"/>
        </w:rPr>
        <w:t>1, комиссии для рассмотрения и оценки.</w:t>
      </w:r>
    </w:p>
    <w:p w:rsidR="000924B7" w:rsidRPr="00D653DD" w:rsidRDefault="00992370" w:rsidP="000924B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103A">
        <w:rPr>
          <w:rFonts w:ascii="Times New Roman" w:eastAsia="Times New Roman" w:hAnsi="Times New Roman" w:cs="Times New Roman"/>
          <w:color w:val="000000"/>
          <w:sz w:val="28"/>
          <w:szCs w:val="28"/>
          <w:lang w:eastAsia="ru-RU"/>
        </w:rPr>
        <w:t>5</w:t>
      </w:r>
      <w:r w:rsidR="000924B7" w:rsidRPr="00D653DD">
        <w:rPr>
          <w:rFonts w:ascii="Times New Roman" w:eastAsia="Calibri" w:hAnsi="Times New Roman" w:cs="Times New Roman"/>
          <w:sz w:val="28"/>
          <w:szCs w:val="28"/>
        </w:rPr>
        <w:t>.Заседание комиссии проводится в срок, не превышающий</w:t>
      </w:r>
      <w:r w:rsidR="000924B7">
        <w:rPr>
          <w:rFonts w:ascii="Times New Roman" w:eastAsia="Calibri" w:hAnsi="Times New Roman" w:cs="Times New Roman"/>
          <w:sz w:val="28"/>
          <w:szCs w:val="28"/>
        </w:rPr>
        <w:br/>
      </w:r>
      <w:r w:rsidR="000924B7" w:rsidRPr="00D653DD">
        <w:rPr>
          <w:rFonts w:ascii="Times New Roman" w:eastAsia="Calibri" w:hAnsi="Times New Roman" w:cs="Times New Roman"/>
          <w:sz w:val="28"/>
          <w:szCs w:val="28"/>
        </w:rPr>
        <w:t>30 рабочих дней со дня, следующего за днем окончания срока приема заявок, указанного в объявлении.</w:t>
      </w:r>
    </w:p>
    <w:p w:rsidR="000924B7" w:rsidRPr="00D653DD" w:rsidRDefault="006507E9" w:rsidP="000924B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0924B7" w:rsidRPr="00D653DD">
        <w:rPr>
          <w:rFonts w:ascii="Times New Roman" w:eastAsia="Calibri" w:hAnsi="Times New Roman" w:cs="Times New Roman"/>
          <w:sz w:val="28"/>
          <w:szCs w:val="28"/>
        </w:rPr>
        <w:t>.Комиссия не позднее срока, указанного в пункте 2.20 Порядка:</w:t>
      </w:r>
    </w:p>
    <w:p w:rsidR="000924B7" w:rsidRPr="00D653DD" w:rsidRDefault="000924B7" w:rsidP="000924B7">
      <w:pPr>
        <w:autoSpaceDE w:val="0"/>
        <w:autoSpaceDN w:val="0"/>
        <w:adjustRightInd w:val="0"/>
        <w:spacing w:after="0" w:line="240" w:lineRule="auto"/>
        <w:ind w:firstLine="709"/>
        <w:jc w:val="both"/>
        <w:rPr>
          <w:rFonts w:ascii="Times New Roman" w:hAnsi="Times New Roman" w:cs="Times New Roman"/>
          <w:strike/>
          <w:color w:val="FF0000"/>
          <w:sz w:val="28"/>
          <w:szCs w:val="28"/>
        </w:rPr>
      </w:pPr>
      <w:r w:rsidRPr="00D653DD">
        <w:rPr>
          <w:rFonts w:ascii="Times New Roman" w:hAnsi="Times New Roman" w:cs="Times New Roman"/>
          <w:sz w:val="28"/>
          <w:szCs w:val="28"/>
        </w:rPr>
        <w:t>1) проводит в очной форме, в том числе посредством видео-конференц-связи, собеседование с каждым участником отбора, оценивает их заявки по каждому из критериев оценки заявок, предусмотренных пунктом</w:t>
      </w:r>
      <w:r>
        <w:rPr>
          <w:rFonts w:ascii="Times New Roman" w:hAnsi="Times New Roman" w:cs="Times New Roman"/>
          <w:sz w:val="28"/>
          <w:szCs w:val="28"/>
        </w:rPr>
        <w:br/>
      </w:r>
      <w:r w:rsidRPr="00D653DD">
        <w:rPr>
          <w:rFonts w:ascii="Times New Roman" w:hAnsi="Times New Roman" w:cs="Times New Roman"/>
          <w:sz w:val="28"/>
          <w:szCs w:val="28"/>
        </w:rPr>
        <w:t>2.9 Порядка, путем заполнения конкурсных бюллетеней по форме согласно приложению № 3 к Порядку.</w:t>
      </w:r>
    </w:p>
    <w:p w:rsidR="000924B7" w:rsidRPr="00D653DD" w:rsidRDefault="000924B7" w:rsidP="000924B7">
      <w:pPr>
        <w:autoSpaceDE w:val="0"/>
        <w:autoSpaceDN w:val="0"/>
        <w:adjustRightInd w:val="0"/>
        <w:spacing w:after="0" w:line="240" w:lineRule="auto"/>
        <w:ind w:firstLine="709"/>
        <w:jc w:val="both"/>
        <w:rPr>
          <w:rFonts w:ascii="Times New Roman" w:hAnsi="Times New Roman" w:cs="Times New Roman"/>
          <w:bCs/>
          <w:sz w:val="28"/>
          <w:szCs w:val="28"/>
        </w:rPr>
      </w:pPr>
      <w:r w:rsidRPr="00D653DD">
        <w:rPr>
          <w:rFonts w:ascii="Times New Roman" w:hAnsi="Times New Roman" w:cs="Times New Roman"/>
          <w:bCs/>
          <w:sz w:val="28"/>
          <w:szCs w:val="28"/>
        </w:rPr>
        <w:t>Решение по выставлению соответствующего балла по критерию оценки заявок, указанному в подпункте 1 пункта 2.9 Порядка, принимается членом комиссии на основании информации, содержащейся в перечне затрат.</w:t>
      </w:r>
    </w:p>
    <w:p w:rsidR="000924B7" w:rsidRPr="00D653DD" w:rsidRDefault="000924B7" w:rsidP="000924B7">
      <w:pPr>
        <w:autoSpaceDE w:val="0"/>
        <w:autoSpaceDN w:val="0"/>
        <w:adjustRightInd w:val="0"/>
        <w:spacing w:after="0" w:line="240" w:lineRule="auto"/>
        <w:ind w:firstLine="709"/>
        <w:jc w:val="both"/>
        <w:rPr>
          <w:rFonts w:ascii="Times New Roman" w:hAnsi="Times New Roman" w:cs="Times New Roman"/>
          <w:bCs/>
          <w:sz w:val="28"/>
          <w:szCs w:val="28"/>
        </w:rPr>
      </w:pPr>
      <w:r w:rsidRPr="00D653DD">
        <w:rPr>
          <w:rFonts w:ascii="Times New Roman" w:hAnsi="Times New Roman" w:cs="Times New Roman"/>
          <w:bCs/>
          <w:sz w:val="28"/>
          <w:szCs w:val="28"/>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информации, содержащейся в проекте.</w:t>
      </w:r>
    </w:p>
    <w:p w:rsidR="000924B7" w:rsidRPr="00D653DD" w:rsidRDefault="000924B7" w:rsidP="000924B7">
      <w:pPr>
        <w:autoSpaceDE w:val="0"/>
        <w:autoSpaceDN w:val="0"/>
        <w:adjustRightInd w:val="0"/>
        <w:spacing w:after="0" w:line="240" w:lineRule="auto"/>
        <w:ind w:firstLine="709"/>
        <w:jc w:val="both"/>
        <w:rPr>
          <w:rFonts w:ascii="Times New Roman" w:hAnsi="Times New Roman" w:cs="Times New Roman"/>
          <w:bCs/>
          <w:sz w:val="28"/>
          <w:szCs w:val="28"/>
        </w:rPr>
      </w:pPr>
      <w:r w:rsidRPr="00D653DD">
        <w:rPr>
          <w:rFonts w:ascii="Times New Roman" w:hAnsi="Times New Roman" w:cs="Times New Roman"/>
          <w:bCs/>
          <w:sz w:val="28"/>
          <w:szCs w:val="28"/>
        </w:rPr>
        <w:t xml:space="preserve">Решение по выставлению соответствующего балла по критерию оценки заявок, указанному в подпункте 3 пункта 2.9 Порядка, принимается комиссией по результатам собеседования путем открытого голосования членов комиссии, присутствующих на заседании. </w:t>
      </w:r>
    </w:p>
    <w:p w:rsidR="000924B7" w:rsidRPr="00D653DD" w:rsidRDefault="000924B7" w:rsidP="000924B7">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D653DD">
        <w:rPr>
          <w:rFonts w:ascii="Times New Roman" w:hAnsi="Times New Roman" w:cs="Times New Roman"/>
          <w:bCs/>
          <w:sz w:val="28"/>
          <w:szCs w:val="28"/>
        </w:rPr>
        <w:t>В случае неявки участника отбора на собеседование конкурсный бюллетень на данного участника отбора не заполняется.</w:t>
      </w:r>
    </w:p>
    <w:p w:rsidR="000924B7" w:rsidRPr="00D653DD" w:rsidRDefault="000924B7" w:rsidP="000924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653DD">
        <w:rPr>
          <w:rFonts w:ascii="Times New Roman" w:hAnsi="Times New Roman" w:cs="Times New Roman"/>
          <w:sz w:val="28"/>
          <w:szCs w:val="28"/>
        </w:rPr>
        <w:t>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баллов) посредством формирования рейтинга участников отбора, в котором присваивает заявкам порядковые номера, по форме согласно приложению № 4 к Порядку;</w:t>
      </w:r>
    </w:p>
    <w:p w:rsidR="000924B7" w:rsidRPr="00D653DD" w:rsidRDefault="000924B7" w:rsidP="000924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653DD">
        <w:rPr>
          <w:rFonts w:ascii="Times New Roman" w:hAnsi="Times New Roman" w:cs="Times New Roman"/>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 5 к Порядку. </w:t>
      </w:r>
    </w:p>
    <w:p w:rsidR="000924B7" w:rsidRPr="00D653DD" w:rsidRDefault="000924B7" w:rsidP="000924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653DD">
        <w:rPr>
          <w:rFonts w:ascii="Times New Roman" w:hAnsi="Times New Roman" w:cs="Times New Roman"/>
          <w:sz w:val="28"/>
          <w:szCs w:val="28"/>
        </w:rPr>
        <w:t>Протокол заседания комиссии направляется в министерство в течение</w:t>
      </w:r>
      <w:r>
        <w:rPr>
          <w:rFonts w:ascii="Times New Roman" w:hAnsi="Times New Roman" w:cs="Times New Roman"/>
          <w:sz w:val="28"/>
          <w:szCs w:val="28"/>
        </w:rPr>
        <w:br/>
      </w:r>
      <w:r w:rsidRPr="00D653DD">
        <w:rPr>
          <w:rFonts w:ascii="Times New Roman" w:hAnsi="Times New Roman" w:cs="Times New Roman"/>
          <w:sz w:val="28"/>
          <w:szCs w:val="28"/>
        </w:rPr>
        <w:t>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0924B7" w:rsidRPr="00D653DD" w:rsidRDefault="006507E9" w:rsidP="000924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0924B7" w:rsidRPr="00D653DD">
        <w:rPr>
          <w:rFonts w:ascii="Times New Roman" w:eastAsia="Times New Roman" w:hAnsi="Times New Roman" w:cs="Times New Roman"/>
          <w:color w:val="000000"/>
          <w:sz w:val="28"/>
          <w:szCs w:val="28"/>
          <w:lang w:eastAsia="ru-RU"/>
        </w:rPr>
        <w:t>.</w:t>
      </w:r>
      <w:r w:rsidR="000924B7" w:rsidRPr="00D653DD">
        <w:rPr>
          <w:rFonts w:ascii="Times New Roman" w:eastAsia="Times New Roman" w:hAnsi="Times New Roman" w:cs="Times New Roman"/>
          <w:sz w:val="28"/>
          <w:szCs w:val="28"/>
          <w:lang w:eastAsia="ru-RU"/>
        </w:rPr>
        <w:t>Министерство в течение 5 рабочих дней со дня, следующего за днем получения протокола заседания комиссии, указанного в пункте</w:t>
      </w:r>
      <w:r w:rsidR="000924B7">
        <w:rPr>
          <w:rFonts w:ascii="Times New Roman" w:eastAsia="Times New Roman" w:hAnsi="Times New Roman" w:cs="Times New Roman"/>
          <w:sz w:val="28"/>
          <w:szCs w:val="28"/>
          <w:lang w:eastAsia="ru-RU"/>
        </w:rPr>
        <w:br/>
      </w:r>
      <w:r w:rsidR="000924B7" w:rsidRPr="00D653DD">
        <w:rPr>
          <w:rFonts w:ascii="Times New Roman" w:eastAsia="Calibri" w:hAnsi="Times New Roman" w:cs="Times New Roman"/>
          <w:sz w:val="28"/>
          <w:szCs w:val="28"/>
        </w:rPr>
        <w:t xml:space="preserve">2.21 </w:t>
      </w:r>
      <w:r w:rsidR="000924B7" w:rsidRPr="00D653DD">
        <w:rPr>
          <w:rFonts w:ascii="Times New Roman" w:eastAsia="Times New Roman" w:hAnsi="Times New Roman" w:cs="Times New Roman"/>
          <w:sz w:val="28"/>
          <w:szCs w:val="28"/>
          <w:lang w:eastAsia="ru-RU"/>
        </w:rPr>
        <w:t>Порядка, издает приказ о результатах проведения отбора (далее – приказ о результатах отбора), которым утверждает:</w:t>
      </w:r>
    </w:p>
    <w:p w:rsidR="000924B7" w:rsidRPr="00D653DD" w:rsidRDefault="000924B7" w:rsidP="000924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 реестр победителей отбора;</w:t>
      </w:r>
    </w:p>
    <w:p w:rsidR="000924B7" w:rsidRPr="00D653DD" w:rsidRDefault="000924B7" w:rsidP="000924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2) реестр участников отбора, не прошедших отбор.</w:t>
      </w:r>
    </w:p>
    <w:p w:rsidR="000924B7" w:rsidRPr="00D653DD" w:rsidRDefault="000924B7" w:rsidP="000924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Times New Roman" w:hAnsi="Times New Roman" w:cs="Times New Roman"/>
          <w:sz w:val="28"/>
          <w:szCs w:val="28"/>
          <w:lang w:eastAsia="ru-RU"/>
        </w:rPr>
        <w:t>В реестр победителей отбора включаются участники отбора, включенные в</w:t>
      </w:r>
      <w:r w:rsidRPr="00D653DD">
        <w:rPr>
          <w:rFonts w:ascii="Times New Roman" w:eastAsia="Calibri" w:hAnsi="Times New Roman" w:cs="Times New Roman"/>
          <w:sz w:val="28"/>
          <w:szCs w:val="28"/>
        </w:rPr>
        <w:t xml:space="preserve"> реестр участников отбора, рекомендованных для предоставления грантов</w:t>
      </w:r>
      <w:proofErr w:type="gramStart"/>
      <w:r w:rsidRPr="00D653DD">
        <w:rPr>
          <w:rFonts w:ascii="Times New Roman" w:eastAsia="Calibri" w:hAnsi="Times New Roman" w:cs="Times New Roman"/>
          <w:sz w:val="28"/>
          <w:szCs w:val="28"/>
        </w:rPr>
        <w:t>.</w:t>
      </w:r>
      <w:r w:rsidRPr="00D653DD">
        <w:rPr>
          <w:rFonts w:ascii="Times New Roman" w:eastAsia="Times New Roman" w:hAnsi="Times New Roman" w:cs="Times New Roman"/>
          <w:sz w:val="28"/>
          <w:szCs w:val="28"/>
          <w:lang w:eastAsia="ru-RU"/>
        </w:rPr>
        <w:t>Р</w:t>
      </w:r>
      <w:proofErr w:type="gramEnd"/>
      <w:r w:rsidRPr="00D653DD">
        <w:rPr>
          <w:rFonts w:ascii="Times New Roman" w:eastAsia="Times New Roman" w:hAnsi="Times New Roman" w:cs="Times New Roman"/>
          <w:sz w:val="28"/>
          <w:szCs w:val="28"/>
          <w:lang w:eastAsia="ru-RU"/>
        </w:rPr>
        <w:t xml:space="preserve">еестр победителей отбора формируется с учетом очередности, установленной в </w:t>
      </w:r>
      <w:r w:rsidRPr="00D653DD">
        <w:rPr>
          <w:rFonts w:ascii="Times New Roman" w:eastAsia="Calibri" w:hAnsi="Times New Roman" w:cs="Times New Roman"/>
          <w:sz w:val="28"/>
          <w:szCs w:val="28"/>
        </w:rPr>
        <w:t>реестре участников отбора, рекомендованных для предоставления грантов</w:t>
      </w:r>
      <w:r w:rsidRPr="00D653DD">
        <w:rPr>
          <w:rFonts w:ascii="Times New Roman" w:eastAsia="Times New Roman" w:hAnsi="Times New Roman" w:cs="Times New Roman"/>
          <w:sz w:val="28"/>
          <w:szCs w:val="28"/>
          <w:lang w:eastAsia="ru-RU"/>
        </w:rPr>
        <w:t>, с указанием размеров грантов, рассчитанных в соответствии с пунктом 3.4Порядка, в пределах лимитов бюджетных обязательств, доведенных на цели, предусмотренные пунктом1.3 Порядка.</w:t>
      </w:r>
    </w:p>
    <w:p w:rsidR="000924B7" w:rsidRPr="00D653DD" w:rsidRDefault="000924B7" w:rsidP="000924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Times New Roman" w:hAnsi="Times New Roman" w:cs="Times New Roman"/>
          <w:sz w:val="28"/>
          <w:szCs w:val="28"/>
          <w:lang w:eastAsia="ru-RU"/>
        </w:rPr>
        <w:lastRenderedPageBreak/>
        <w:t>В реестр участниковотбора, не прошедших отбор, включаются участники отбора, включенные в реестр 2, включенные в реестр</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 xml:space="preserve">1 и не включенные в </w:t>
      </w:r>
      <w:r w:rsidRPr="00D653DD">
        <w:rPr>
          <w:rFonts w:ascii="Times New Roman" w:eastAsia="Calibri" w:hAnsi="Times New Roman" w:cs="Times New Roman"/>
          <w:sz w:val="28"/>
          <w:szCs w:val="28"/>
        </w:rPr>
        <w:t xml:space="preserve">реестр участников отбора, рекомендованныхдля предоставления грантов, а также участники отбора, включенные в реестр участников отбора, рекомендованных для предоставления грантов, заявки которых </w:t>
      </w:r>
      <w:r w:rsidRPr="00D653DD">
        <w:rPr>
          <w:rFonts w:ascii="Times New Roman" w:hAnsi="Times New Roman" w:cs="Times New Roman"/>
          <w:sz w:val="28"/>
          <w:szCs w:val="28"/>
        </w:rPr>
        <w:t xml:space="preserve">не обеспечены лимитами бюджетных обязательств, доведенными </w:t>
      </w:r>
      <w:r w:rsidRPr="00D653DD">
        <w:rPr>
          <w:rFonts w:ascii="Times New Roman" w:eastAsia="Times New Roman" w:hAnsi="Times New Roman" w:cs="Times New Roman"/>
          <w:sz w:val="28"/>
          <w:szCs w:val="28"/>
          <w:lang w:eastAsia="ru-RU"/>
        </w:rPr>
        <w:t>на цели, предусмотренные пунктом 1.3 Порядка.</w:t>
      </w:r>
      <w:proofErr w:type="gramEnd"/>
      <w:r w:rsidRPr="00D653DD">
        <w:rPr>
          <w:rFonts w:ascii="Times New Roman" w:eastAsia="Times New Roman" w:hAnsi="Times New Roman" w:cs="Times New Roman"/>
          <w:sz w:val="28"/>
          <w:szCs w:val="28"/>
          <w:lang w:eastAsia="ru-RU"/>
        </w:rPr>
        <w:t xml:space="preserve"> Реестр участников отбора, не прошедших отбор, формируется с указанием оснований для отклонения заявок, предусмотренных пунктом </w:t>
      </w:r>
      <w:r w:rsidRPr="00D653DD">
        <w:rPr>
          <w:rFonts w:ascii="Times New Roman" w:eastAsia="Calibri" w:hAnsi="Times New Roman" w:cs="Times New Roman"/>
          <w:sz w:val="28"/>
          <w:szCs w:val="28"/>
        </w:rPr>
        <w:t xml:space="preserve">2.18 </w:t>
      </w:r>
      <w:r w:rsidRPr="00D653DD">
        <w:rPr>
          <w:rFonts w:ascii="Times New Roman" w:eastAsia="Times New Roman" w:hAnsi="Times New Roman" w:cs="Times New Roman"/>
          <w:sz w:val="28"/>
          <w:szCs w:val="28"/>
          <w:lang w:eastAsia="ru-RU"/>
        </w:rPr>
        <w:t>Порядка.</w:t>
      </w:r>
    </w:p>
    <w:p w:rsidR="000924B7" w:rsidRPr="00D653DD" w:rsidRDefault="006507E9" w:rsidP="000924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8</w:t>
      </w:r>
      <w:r w:rsidR="000924B7" w:rsidRPr="00D653DD">
        <w:rPr>
          <w:rFonts w:ascii="Times New Roman" w:eastAsia="Times New Roman" w:hAnsi="Times New Roman" w:cs="Times New Roman"/>
          <w:sz w:val="28"/>
          <w:szCs w:val="28"/>
          <w:lang w:eastAsia="ru-RU"/>
        </w:rPr>
        <w:t xml:space="preserve">. </w:t>
      </w:r>
      <w:r w:rsidR="000924B7" w:rsidRPr="00D653DD">
        <w:rPr>
          <w:rFonts w:ascii="Times New Roman" w:eastAsia="Times New Roman" w:hAnsi="Times New Roman" w:cs="Times New Roman"/>
          <w:color w:val="000000"/>
          <w:sz w:val="28"/>
          <w:szCs w:val="28"/>
          <w:lang w:eastAsia="ru-RU"/>
        </w:rPr>
        <w:t xml:space="preserve">В случае наличия оснований для отклонения заявки, установленных пунктом </w:t>
      </w:r>
      <w:r w:rsidR="000924B7" w:rsidRPr="00D653DD">
        <w:rPr>
          <w:rFonts w:ascii="Times New Roman" w:eastAsia="Calibri" w:hAnsi="Times New Roman" w:cs="Times New Roman"/>
          <w:sz w:val="28"/>
          <w:szCs w:val="28"/>
        </w:rPr>
        <w:t xml:space="preserve">2.18 </w:t>
      </w:r>
      <w:r w:rsidR="000924B7" w:rsidRPr="00D653DD">
        <w:rPr>
          <w:rFonts w:ascii="Times New Roman" w:eastAsia="Times New Roman" w:hAnsi="Times New Roman" w:cs="Times New Roman"/>
          <w:color w:val="000000"/>
          <w:sz w:val="28"/>
          <w:szCs w:val="28"/>
          <w:lang w:eastAsia="ru-RU"/>
        </w:rPr>
        <w:t>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0924B7" w:rsidRPr="00D653DD" w:rsidRDefault="000924B7" w:rsidP="000924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Times New Roman" w:hAnsi="Times New Roman" w:cs="Times New Roman"/>
          <w:color w:val="000000"/>
          <w:sz w:val="28"/>
          <w:szCs w:val="28"/>
          <w:lang w:eastAsia="ru-RU"/>
        </w:rPr>
        <w:t>В случае отсутствия оснований для отклонения заявки, установленных пунктом 2</w:t>
      </w:r>
      <w:r w:rsidRPr="00D653DD">
        <w:rPr>
          <w:rFonts w:ascii="Times New Roman" w:eastAsia="Calibri" w:hAnsi="Times New Roman" w:cs="Times New Roman"/>
          <w:sz w:val="28"/>
          <w:szCs w:val="28"/>
        </w:rPr>
        <w:t xml:space="preserve">.18 </w:t>
      </w:r>
      <w:r w:rsidRPr="00D653DD">
        <w:rPr>
          <w:rFonts w:ascii="Times New Roman" w:eastAsia="Times New Roman" w:hAnsi="Times New Roman" w:cs="Times New Roman"/>
          <w:color w:val="000000"/>
          <w:sz w:val="28"/>
          <w:szCs w:val="28"/>
          <w:lang w:eastAsia="ru-RU"/>
        </w:rPr>
        <w:t xml:space="preserve">Порядка, министерство направляет участникам отбора, </w:t>
      </w:r>
      <w:r w:rsidRPr="00D653DD">
        <w:rPr>
          <w:rFonts w:ascii="Times New Roman" w:eastAsia="Times New Roman" w:hAnsi="Times New Roman" w:cs="Times New Roman"/>
          <w:sz w:val="28"/>
          <w:szCs w:val="28"/>
          <w:lang w:eastAsia="ru-RU"/>
        </w:rPr>
        <w:t xml:space="preserve">включенным в реестр победителей отбора, </w:t>
      </w:r>
      <w:r w:rsidRPr="00D653DD">
        <w:rPr>
          <w:rFonts w:ascii="Times New Roman" w:eastAsia="Times New Roman" w:hAnsi="Times New Roman" w:cs="Times New Roman"/>
          <w:color w:val="000000"/>
          <w:sz w:val="28"/>
          <w:szCs w:val="28"/>
          <w:lang w:eastAsia="ru-RU"/>
        </w:rPr>
        <w:t>в срок, указанный в абзаце первом пункта 3.8Порядка, проекты соглашений для заключения.</w:t>
      </w:r>
    </w:p>
    <w:p w:rsidR="00AA51BB" w:rsidRDefault="00AA51BB" w:rsidP="000924B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96C7D" w:rsidRPr="00751B35" w:rsidRDefault="00696C7D" w:rsidP="00696C7D">
      <w:pPr>
        <w:widowControl w:val="0"/>
        <w:tabs>
          <w:tab w:val="left" w:pos="709"/>
        </w:tabs>
        <w:autoSpaceDE w:val="0"/>
        <w:autoSpaceDN w:val="0"/>
        <w:adjustRightInd w:val="0"/>
        <w:spacing w:after="0"/>
        <w:ind w:firstLine="709"/>
        <w:jc w:val="center"/>
        <w:rPr>
          <w:rFonts w:ascii="Times New Roman" w:hAnsi="Times New Roman" w:cs="Times New Roman"/>
          <w:b/>
          <w:color w:val="000000"/>
          <w:sz w:val="28"/>
          <w:szCs w:val="28"/>
        </w:rPr>
      </w:pPr>
      <w:r w:rsidRPr="00751B35">
        <w:rPr>
          <w:rFonts w:ascii="Times New Roman" w:hAnsi="Times New Roman" w:cs="Times New Roman"/>
          <w:b/>
          <w:color w:val="000000"/>
          <w:sz w:val="28"/>
          <w:szCs w:val="28"/>
        </w:rPr>
        <w:t>Критерии оценки заявок, их весовое значение в общей оценке, необходимую для представления участником отбора информацию</w:t>
      </w:r>
      <w:r w:rsidR="00F73B6C">
        <w:rPr>
          <w:rFonts w:ascii="Times New Roman" w:hAnsi="Times New Roman" w:cs="Times New Roman"/>
          <w:b/>
          <w:color w:val="000000"/>
          <w:sz w:val="28"/>
          <w:szCs w:val="28"/>
        </w:rPr>
        <w:br/>
      </w:r>
      <w:r w:rsidRPr="00751B35">
        <w:rPr>
          <w:rFonts w:ascii="Times New Roman" w:hAnsi="Times New Roman" w:cs="Times New Roman"/>
          <w:b/>
          <w:color w:val="000000"/>
          <w:sz w:val="28"/>
          <w:szCs w:val="28"/>
        </w:rPr>
        <w:t>по каждому критерию оценки заявок, сведения, документы и материалы, подтверждающие такую информацию</w:t>
      </w:r>
    </w:p>
    <w:p w:rsidR="00CE23B5" w:rsidRPr="00D653DD" w:rsidRDefault="00CE23B5" w:rsidP="00CE23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Критериями оценки заявок являются:</w:t>
      </w:r>
    </w:p>
    <w:p w:rsidR="00CE23B5" w:rsidRPr="00D653DD" w:rsidRDefault="00CE23B5" w:rsidP="00CE23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1) доля собственных средств участника отбора на реализацию проекта согласно перечню затрат, на финансовое обеспечение которых предоставляетсягрант (далее – перечень затрат).Указанная доля должна составлять не менее 20 процентов стоимости проекта (далее – собственные средства)</w:t>
      </w:r>
      <w:r w:rsidR="00FA047E">
        <w:rPr>
          <w:rFonts w:ascii="Times New Roman" w:eastAsia="Times New Roman" w:hAnsi="Times New Roman" w:cs="Times New Roman"/>
          <w:sz w:val="28"/>
          <w:szCs w:val="28"/>
          <w:lang w:eastAsia="ru-RU"/>
        </w:rPr>
        <w:t>, весовое значение в общей оценке – 0,3</w:t>
      </w:r>
      <w:r w:rsidRPr="00D653DD">
        <w:rPr>
          <w:rFonts w:ascii="Times New Roman" w:eastAsia="Times New Roman" w:hAnsi="Times New Roman" w:cs="Times New Roman"/>
          <w:sz w:val="28"/>
          <w:szCs w:val="28"/>
          <w:lang w:eastAsia="ru-RU"/>
        </w:rPr>
        <w:t>;</w:t>
      </w: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Times New Roman" w:hAnsi="Times New Roman" w:cs="Times New Roman"/>
          <w:sz w:val="28"/>
          <w:szCs w:val="28"/>
          <w:lang w:eastAsia="ru-RU"/>
        </w:rPr>
        <w:t>2) количество новых постоянных рабочих мест, создаваемых при реализации проекта.</w:t>
      </w:r>
      <w:r w:rsidRPr="00D653DD">
        <w:rPr>
          <w:rFonts w:ascii="Times New Roman" w:eastAsia="Calibri" w:hAnsi="Times New Roman" w:cs="Times New Roman"/>
          <w:sz w:val="28"/>
          <w:szCs w:val="28"/>
        </w:rPr>
        <w:t xml:space="preserve"> Участник отбора должен создать в году, следующем за годом получения гранта, не менее 1 нового постоянного рабочего места, если размер гранта составляет 1 000,0 тыс. рублей и более, но не менее 1 нового постоянного рабочего места на один грант</w:t>
      </w:r>
      <w:r w:rsidR="00FA047E">
        <w:rPr>
          <w:rFonts w:ascii="Times New Roman" w:eastAsia="Calibri" w:hAnsi="Times New Roman" w:cs="Times New Roman"/>
          <w:sz w:val="28"/>
          <w:szCs w:val="28"/>
        </w:rPr>
        <w:t xml:space="preserve">, </w:t>
      </w:r>
      <w:r w:rsidR="00FA047E">
        <w:rPr>
          <w:rFonts w:ascii="Times New Roman" w:eastAsia="Times New Roman" w:hAnsi="Times New Roman" w:cs="Times New Roman"/>
          <w:sz w:val="28"/>
          <w:szCs w:val="28"/>
          <w:lang w:eastAsia="ru-RU"/>
        </w:rPr>
        <w:t>весовое значение в общей оценке – 0,3</w:t>
      </w:r>
      <w:r w:rsidRPr="00D653DD">
        <w:rPr>
          <w:rFonts w:ascii="Times New Roman" w:eastAsia="Calibri" w:hAnsi="Times New Roman" w:cs="Times New Roman"/>
          <w:sz w:val="28"/>
          <w:szCs w:val="28"/>
        </w:rPr>
        <w:t>;</w:t>
      </w:r>
    </w:p>
    <w:p w:rsidR="00696C7D" w:rsidRDefault="00CE23B5" w:rsidP="00CE23B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653DD">
        <w:rPr>
          <w:rFonts w:ascii="Times New Roman" w:eastAsia="Times New Roman" w:hAnsi="Times New Roman" w:cs="Times New Roman"/>
          <w:sz w:val="28"/>
          <w:szCs w:val="28"/>
          <w:lang w:eastAsia="ru-RU"/>
        </w:rPr>
        <w:t>3) уровень знаний участником отбора основных факторов успешной реализации проекта, предусмотренных конкурсным бюллетенем</w:t>
      </w:r>
      <w:r w:rsidR="00FA047E">
        <w:rPr>
          <w:rFonts w:ascii="Times New Roman" w:eastAsia="Times New Roman" w:hAnsi="Times New Roman" w:cs="Times New Roman"/>
          <w:sz w:val="28"/>
          <w:szCs w:val="28"/>
          <w:lang w:eastAsia="ru-RU"/>
        </w:rPr>
        <w:t>, весовое значение в общей оценке – 0,4</w:t>
      </w:r>
      <w:r w:rsidRPr="00D653DD">
        <w:rPr>
          <w:rFonts w:ascii="Times New Roman" w:eastAsia="Times New Roman" w:hAnsi="Times New Roman" w:cs="Times New Roman"/>
          <w:sz w:val="28"/>
          <w:szCs w:val="28"/>
          <w:lang w:eastAsia="ru-RU"/>
        </w:rPr>
        <w:t>.</w:t>
      </w:r>
    </w:p>
    <w:p w:rsidR="00C8303D" w:rsidRPr="000B25E2" w:rsidRDefault="00C8303D" w:rsidP="00AA51BB">
      <w:pPr>
        <w:widowControl w:val="0"/>
        <w:tabs>
          <w:tab w:val="left" w:pos="709"/>
        </w:tabs>
        <w:autoSpaceDE w:val="0"/>
        <w:autoSpaceDN w:val="0"/>
        <w:adjustRightInd w:val="0"/>
        <w:spacing w:after="0"/>
        <w:ind w:firstLine="709"/>
        <w:jc w:val="both"/>
        <w:rPr>
          <w:rFonts w:ascii="Times New Roman" w:hAnsi="Times New Roman" w:cs="Times New Roman"/>
          <w:b/>
          <w:sz w:val="28"/>
          <w:szCs w:val="28"/>
        </w:rPr>
      </w:pPr>
      <w:r w:rsidRPr="000B25E2">
        <w:rPr>
          <w:rFonts w:ascii="Times New Roman" w:eastAsia="Calibri" w:hAnsi="Times New Roman" w:cs="Times New Roman"/>
          <w:b/>
          <w:color w:val="000000"/>
          <w:sz w:val="28"/>
          <w:szCs w:val="28"/>
        </w:rPr>
        <w:t>Объем распределяемого гранта в рамках отбора, порядок расчета размера гранта, правила распределения гранта по результатам отбора</w:t>
      </w:r>
    </w:p>
    <w:p w:rsidR="006071B8" w:rsidRDefault="006071B8" w:rsidP="006071B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25E2">
        <w:rPr>
          <w:rFonts w:ascii="Times New Roman" w:eastAsia="Times New Roman" w:hAnsi="Times New Roman" w:cs="Times New Roman"/>
          <w:color w:val="000000"/>
          <w:sz w:val="28"/>
          <w:szCs w:val="28"/>
          <w:lang w:eastAsia="ru-RU"/>
        </w:rPr>
        <w:tab/>
        <w:t>Объем распределяемых в рамках</w:t>
      </w:r>
      <w:r w:rsidR="00CE23B5">
        <w:rPr>
          <w:rFonts w:ascii="Times New Roman" w:eastAsia="Times New Roman" w:hAnsi="Times New Roman" w:cs="Times New Roman"/>
          <w:color w:val="000000"/>
          <w:sz w:val="28"/>
          <w:szCs w:val="28"/>
          <w:lang w:eastAsia="ru-RU"/>
        </w:rPr>
        <w:t xml:space="preserve"> отбора средств составляет 3</w:t>
      </w:r>
      <w:r w:rsidRPr="000B25E2">
        <w:rPr>
          <w:rFonts w:ascii="Times New Roman" w:eastAsia="Times New Roman" w:hAnsi="Times New Roman" w:cs="Times New Roman"/>
          <w:color w:val="000000"/>
          <w:sz w:val="28"/>
          <w:szCs w:val="28"/>
          <w:lang w:eastAsia="ru-RU"/>
        </w:rPr>
        <w:t xml:space="preserve"> 000,</w:t>
      </w:r>
      <w:r w:rsidRPr="006071B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тыс. руб</w:t>
      </w:r>
      <w:r w:rsidR="000B25E2">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w:t>
      </w:r>
    </w:p>
    <w:p w:rsidR="00CE23B5" w:rsidRPr="00D653DD" w:rsidRDefault="006071B8"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lastRenderedPageBreak/>
        <w:tab/>
      </w:r>
      <w:r w:rsidR="00CE23B5" w:rsidRPr="00D653DD">
        <w:rPr>
          <w:rFonts w:ascii="Times New Roman" w:eastAsia="Calibri" w:hAnsi="Times New Roman" w:cs="Times New Roman"/>
          <w:sz w:val="28"/>
          <w:szCs w:val="28"/>
        </w:rPr>
        <w:t xml:space="preserve">Расчет размера гранта, предоставляемого </w:t>
      </w:r>
      <w:proofErr w:type="spellStart"/>
      <w:r w:rsidR="00CE23B5" w:rsidRPr="00D653DD">
        <w:rPr>
          <w:rFonts w:ascii="Times New Roman" w:eastAsia="Calibri" w:hAnsi="Times New Roman" w:cs="Times New Roman"/>
          <w:sz w:val="28"/>
          <w:szCs w:val="28"/>
        </w:rPr>
        <w:t>i-му</w:t>
      </w:r>
      <w:proofErr w:type="spellEnd"/>
      <w:r w:rsidR="00CE23B5" w:rsidRPr="00D653DD">
        <w:rPr>
          <w:rFonts w:ascii="Times New Roman" w:eastAsia="Calibri" w:hAnsi="Times New Roman" w:cs="Times New Roman"/>
          <w:sz w:val="28"/>
          <w:szCs w:val="28"/>
        </w:rPr>
        <w:t xml:space="preserve"> получателю гранта (</w:t>
      </w:r>
      <w:proofErr w:type="spellStart"/>
      <w:r w:rsidR="00CE23B5" w:rsidRPr="00D653DD">
        <w:rPr>
          <w:rFonts w:ascii="Times New Roman" w:eastAsia="Calibri" w:hAnsi="Times New Roman" w:cs="Times New Roman"/>
          <w:sz w:val="28"/>
          <w:szCs w:val="28"/>
        </w:rPr>
        <w:t>Р</w:t>
      </w:r>
      <w:r w:rsidR="00CE23B5" w:rsidRPr="00D653DD">
        <w:rPr>
          <w:rFonts w:ascii="Times New Roman" w:eastAsia="Calibri" w:hAnsi="Times New Roman" w:cs="Times New Roman"/>
          <w:sz w:val="28"/>
          <w:szCs w:val="28"/>
          <w:vertAlign w:val="subscript"/>
        </w:rPr>
        <w:t>гранта</w:t>
      </w:r>
      <w:proofErr w:type="spellEnd"/>
      <w:r w:rsidR="00CE23B5" w:rsidRPr="00D653DD">
        <w:rPr>
          <w:rFonts w:ascii="Times New Roman" w:eastAsia="Calibri" w:hAnsi="Times New Roman" w:cs="Times New Roman"/>
          <w:sz w:val="28"/>
          <w:szCs w:val="28"/>
        </w:rPr>
        <w:t xml:space="preserve">), осуществляется министерством в срок, предусмотренный пунктом </w:t>
      </w:r>
      <w:r w:rsidR="00CE23B5" w:rsidRPr="00D653DD">
        <w:rPr>
          <w:rFonts w:ascii="Times New Roman" w:eastAsia="Times New Roman" w:hAnsi="Times New Roman" w:cs="Times New Roman"/>
          <w:color w:val="000000"/>
          <w:sz w:val="28"/>
          <w:szCs w:val="28"/>
          <w:lang w:eastAsia="ru-RU"/>
        </w:rPr>
        <w:t xml:space="preserve">2.22 </w:t>
      </w:r>
      <w:r w:rsidR="00CE23B5" w:rsidRPr="00D653DD">
        <w:rPr>
          <w:rFonts w:ascii="Times New Roman" w:eastAsia="Calibri" w:hAnsi="Times New Roman" w:cs="Times New Roman"/>
          <w:sz w:val="28"/>
          <w:szCs w:val="28"/>
        </w:rPr>
        <w:t>Порядка, по следующей формуле:</w:t>
      </w: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3B5" w:rsidRPr="00D653DD" w:rsidRDefault="00CE23B5" w:rsidP="00CE23B5">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653DD">
        <w:rPr>
          <w:rFonts w:ascii="Times New Roman" w:eastAsia="Calibri" w:hAnsi="Times New Roman" w:cs="Times New Roman"/>
          <w:sz w:val="28"/>
          <w:szCs w:val="28"/>
        </w:rPr>
        <w:t>Р</w:t>
      </w:r>
      <w:r w:rsidRPr="00D653DD">
        <w:rPr>
          <w:rFonts w:ascii="Times New Roman" w:eastAsia="Calibri" w:hAnsi="Times New Roman" w:cs="Times New Roman"/>
          <w:sz w:val="28"/>
          <w:szCs w:val="28"/>
          <w:vertAlign w:val="subscript"/>
        </w:rPr>
        <w:t>гранта</w:t>
      </w:r>
      <w:proofErr w:type="spellEnd"/>
      <w:r w:rsidRPr="00D653DD">
        <w:rPr>
          <w:rFonts w:ascii="Times New Roman" w:eastAsia="Calibri" w:hAnsi="Times New Roman" w:cs="Times New Roman"/>
          <w:sz w:val="28"/>
          <w:szCs w:val="28"/>
        </w:rPr>
        <w:t xml:space="preserve"> = </w:t>
      </w:r>
      <w:proofErr w:type="spellStart"/>
      <w:r w:rsidRPr="00D653DD">
        <w:rPr>
          <w:rFonts w:ascii="Times New Roman" w:eastAsia="Calibri" w:hAnsi="Times New Roman" w:cs="Times New Roman"/>
          <w:sz w:val="28"/>
          <w:szCs w:val="28"/>
        </w:rPr>
        <w:t>С</w:t>
      </w:r>
      <w:r w:rsidRPr="00D653DD">
        <w:rPr>
          <w:rFonts w:ascii="Times New Roman" w:eastAsia="Calibri" w:hAnsi="Times New Roman" w:cs="Times New Roman"/>
          <w:sz w:val="28"/>
          <w:szCs w:val="28"/>
          <w:vertAlign w:val="subscript"/>
        </w:rPr>
        <w:t>п</w:t>
      </w:r>
      <w:proofErr w:type="spellEnd"/>
      <w:r w:rsidRPr="00D653DD">
        <w:rPr>
          <w:rFonts w:ascii="Times New Roman" w:eastAsia="Calibri" w:hAnsi="Times New Roman" w:cs="Times New Roman"/>
          <w:sz w:val="28"/>
          <w:szCs w:val="28"/>
        </w:rPr>
        <w:t xml:space="preserve"> – </w:t>
      </w:r>
      <w:proofErr w:type="spellStart"/>
      <w:r w:rsidRPr="00D653DD">
        <w:rPr>
          <w:rFonts w:ascii="Times New Roman" w:eastAsia="Calibri" w:hAnsi="Times New Roman" w:cs="Times New Roman"/>
          <w:sz w:val="28"/>
          <w:szCs w:val="28"/>
        </w:rPr>
        <w:t>С</w:t>
      </w:r>
      <w:r w:rsidRPr="00D653DD">
        <w:rPr>
          <w:rFonts w:ascii="Times New Roman" w:eastAsia="Calibri" w:hAnsi="Times New Roman" w:cs="Times New Roman"/>
          <w:sz w:val="28"/>
          <w:szCs w:val="28"/>
          <w:vertAlign w:val="subscript"/>
        </w:rPr>
        <w:t>сс</w:t>
      </w:r>
      <w:proofErr w:type="spellEnd"/>
      <w:r w:rsidRPr="00D653DD">
        <w:rPr>
          <w:rFonts w:ascii="Times New Roman" w:eastAsia="Calibri" w:hAnsi="Times New Roman" w:cs="Times New Roman"/>
          <w:sz w:val="28"/>
          <w:szCs w:val="28"/>
        </w:rPr>
        <w:t>, (1)</w:t>
      </w: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где:</w:t>
      </w: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653DD">
        <w:rPr>
          <w:rFonts w:ascii="Times New Roman" w:eastAsia="Calibri" w:hAnsi="Times New Roman" w:cs="Times New Roman"/>
          <w:sz w:val="28"/>
          <w:szCs w:val="28"/>
        </w:rPr>
        <w:t>С</w:t>
      </w:r>
      <w:r w:rsidRPr="00D653DD">
        <w:rPr>
          <w:rFonts w:ascii="Times New Roman" w:eastAsia="Calibri" w:hAnsi="Times New Roman" w:cs="Times New Roman"/>
          <w:sz w:val="28"/>
          <w:szCs w:val="28"/>
          <w:vertAlign w:val="subscript"/>
        </w:rPr>
        <w:t>п</w:t>
      </w:r>
      <w:proofErr w:type="spellEnd"/>
      <w:r w:rsidRPr="00D653DD">
        <w:rPr>
          <w:rFonts w:ascii="Times New Roman" w:eastAsia="Calibri" w:hAnsi="Times New Roman" w:cs="Times New Roman"/>
          <w:sz w:val="28"/>
          <w:szCs w:val="28"/>
        </w:rPr>
        <w:t xml:space="preserve">– </w:t>
      </w:r>
      <w:proofErr w:type="gramStart"/>
      <w:r w:rsidRPr="00D653DD">
        <w:rPr>
          <w:rFonts w:ascii="Times New Roman" w:eastAsia="Calibri" w:hAnsi="Times New Roman" w:cs="Times New Roman"/>
          <w:sz w:val="28"/>
          <w:szCs w:val="28"/>
        </w:rPr>
        <w:t>ст</w:t>
      </w:r>
      <w:proofErr w:type="gramEnd"/>
      <w:r w:rsidRPr="00D653DD">
        <w:rPr>
          <w:rFonts w:ascii="Times New Roman" w:eastAsia="Calibri" w:hAnsi="Times New Roman" w:cs="Times New Roman"/>
          <w:sz w:val="28"/>
          <w:szCs w:val="28"/>
        </w:rPr>
        <w:t xml:space="preserve">оимость проекта, предусмотренная перечнем затрат, рублей; </w:t>
      </w:r>
    </w:p>
    <w:p w:rsidR="00CE23B5" w:rsidRPr="00D653DD" w:rsidRDefault="00CE23B5" w:rsidP="00CE23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653DD">
        <w:rPr>
          <w:rFonts w:ascii="Times New Roman" w:eastAsia="Calibri" w:hAnsi="Times New Roman" w:cs="Times New Roman"/>
          <w:sz w:val="28"/>
          <w:szCs w:val="28"/>
        </w:rPr>
        <w:t>С</w:t>
      </w:r>
      <w:r w:rsidRPr="00D653DD">
        <w:rPr>
          <w:rFonts w:ascii="Times New Roman" w:eastAsia="Calibri" w:hAnsi="Times New Roman" w:cs="Times New Roman"/>
          <w:sz w:val="28"/>
          <w:szCs w:val="28"/>
          <w:vertAlign w:val="subscript"/>
        </w:rPr>
        <w:t>сс</w:t>
      </w:r>
      <w:proofErr w:type="spellEnd"/>
      <w:r w:rsidRPr="00D653DD">
        <w:rPr>
          <w:rFonts w:ascii="Times New Roman" w:eastAsia="Calibri" w:hAnsi="Times New Roman" w:cs="Times New Roman"/>
          <w:sz w:val="28"/>
          <w:szCs w:val="28"/>
        </w:rPr>
        <w:t xml:space="preserve"> – сумма собственных средств, рублей. </w:t>
      </w:r>
    </w:p>
    <w:p w:rsidR="006071B8" w:rsidRPr="006071B8" w:rsidRDefault="00CE23B5" w:rsidP="00CE23B5">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653DD">
        <w:rPr>
          <w:rFonts w:ascii="Times New Roman" w:eastAsia="Calibri" w:hAnsi="Times New Roman" w:cs="Times New Roman"/>
          <w:sz w:val="28"/>
          <w:szCs w:val="28"/>
        </w:rPr>
        <w:t>Максимальный размер гранта составляет 3 000,0 тыс. рублей в расчете на одного получателя гранта, но не более 80 процентов затрат на реализацию проекта, предусмотренных перечнем затрат.</w:t>
      </w:r>
    </w:p>
    <w:p w:rsidR="00C7568F" w:rsidRPr="00D653DD" w:rsidRDefault="00C7568F" w:rsidP="00C756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w:t>
      </w:r>
      <w:proofErr w:type="gramStart"/>
      <w:r w:rsidRPr="00D653DD">
        <w:rPr>
          <w:rFonts w:ascii="Times New Roman" w:eastAsia="Calibri" w:hAnsi="Times New Roman" w:cs="Times New Roman"/>
          <w:sz w:val="28"/>
          <w:szCs w:val="28"/>
        </w:rPr>
        <w:t>у(</w:t>
      </w:r>
      <w:proofErr w:type="spellStart"/>
      <w:proofErr w:type="gramEnd"/>
      <w:r w:rsidRPr="00D653DD">
        <w:rPr>
          <w:rFonts w:ascii="Times New Roman" w:eastAsia="Calibri" w:hAnsi="Times New Roman" w:cs="Times New Roman"/>
          <w:sz w:val="28"/>
          <w:szCs w:val="28"/>
        </w:rPr>
        <w:t>ам</w:t>
      </w:r>
      <w:proofErr w:type="spellEnd"/>
      <w:r w:rsidRPr="00D653DD">
        <w:rPr>
          <w:rFonts w:ascii="Times New Roman" w:eastAsia="Calibri" w:hAnsi="Times New Roman" w:cs="Times New Roman"/>
          <w:sz w:val="28"/>
          <w:szCs w:val="28"/>
        </w:rPr>
        <w:t>)отбора, заявка(и) которого(</w:t>
      </w:r>
      <w:proofErr w:type="spellStart"/>
      <w:r w:rsidRPr="00D653DD">
        <w:rPr>
          <w:rFonts w:ascii="Times New Roman" w:eastAsia="Calibri" w:hAnsi="Times New Roman" w:cs="Times New Roman"/>
          <w:sz w:val="28"/>
          <w:szCs w:val="28"/>
        </w:rPr>
        <w:t>ых</w:t>
      </w:r>
      <w:proofErr w:type="spellEnd"/>
      <w:r w:rsidRPr="00D653DD">
        <w:rPr>
          <w:rFonts w:ascii="Times New Roman" w:eastAsia="Calibri" w:hAnsi="Times New Roman" w:cs="Times New Roman"/>
          <w:sz w:val="28"/>
          <w:szCs w:val="28"/>
        </w:rPr>
        <w:t>) была(и) отклонена(ы) по основанию для отклонения заявки, указанному в подпункте 7 пункта 2.18 Порядка, и стоящего(их) под наименьши</w:t>
      </w:r>
      <w:proofErr w:type="gramStart"/>
      <w:r w:rsidRPr="00D653DD">
        <w:rPr>
          <w:rFonts w:ascii="Times New Roman" w:eastAsia="Calibri" w:hAnsi="Times New Roman" w:cs="Times New Roman"/>
          <w:sz w:val="28"/>
          <w:szCs w:val="28"/>
        </w:rPr>
        <w:t>м(</w:t>
      </w:r>
      <w:proofErr w:type="gramEnd"/>
      <w:r w:rsidRPr="00D653DD">
        <w:rPr>
          <w:rFonts w:ascii="Times New Roman" w:eastAsia="Calibri" w:hAnsi="Times New Roman" w:cs="Times New Roman"/>
          <w:sz w:val="28"/>
          <w:szCs w:val="28"/>
        </w:rPr>
        <w:t>и) порядковым(и) номером(</w:t>
      </w:r>
      <w:proofErr w:type="spellStart"/>
      <w:r w:rsidRPr="00D653DD">
        <w:rPr>
          <w:rFonts w:ascii="Times New Roman" w:eastAsia="Calibri" w:hAnsi="Times New Roman" w:cs="Times New Roman"/>
          <w:sz w:val="28"/>
          <w:szCs w:val="28"/>
        </w:rPr>
        <w:t>ами</w:t>
      </w:r>
      <w:proofErr w:type="spellEnd"/>
      <w:r w:rsidRPr="00D653DD">
        <w:rPr>
          <w:rFonts w:ascii="Times New Roman" w:eastAsia="Calibri" w:hAnsi="Times New Roman" w:cs="Times New Roman"/>
          <w:sz w:val="28"/>
          <w:szCs w:val="28"/>
        </w:rPr>
        <w:t>) в реестре участников отбора, не прошедших отбор.</w:t>
      </w:r>
    </w:p>
    <w:p w:rsidR="00C8303D" w:rsidRPr="005B4694" w:rsidRDefault="00C7568F" w:rsidP="00C7568F">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roofErr w:type="gramStart"/>
      <w:r w:rsidRPr="00D653DD">
        <w:rPr>
          <w:rFonts w:ascii="Times New Roman" w:eastAsia="Calibri"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w:t>
      </w:r>
      <w:proofErr w:type="gramEnd"/>
      <w:r w:rsidRPr="00D653DD">
        <w:rPr>
          <w:rFonts w:ascii="Times New Roman" w:eastAsia="Calibri" w:hAnsi="Times New Roman" w:cs="Times New Roman"/>
          <w:sz w:val="28"/>
          <w:szCs w:val="28"/>
        </w:rPr>
        <w:t xml:space="preserve">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w:t>
      </w:r>
      <w:r w:rsidRPr="00D653DD">
        <w:rPr>
          <w:rFonts w:ascii="Times New Roman" w:eastAsia="Times New Roman" w:hAnsi="Times New Roman" w:cs="Times New Roman"/>
          <w:sz w:val="28"/>
          <w:szCs w:val="28"/>
          <w:lang w:eastAsia="ru-RU"/>
        </w:rPr>
        <w:t xml:space="preserve">2.28 </w:t>
      </w:r>
      <w:r w:rsidRPr="00D653DD">
        <w:rPr>
          <w:rFonts w:ascii="Times New Roman" w:eastAsia="Calibri" w:hAnsi="Times New Roman" w:cs="Times New Roman"/>
          <w:sz w:val="28"/>
          <w:szCs w:val="28"/>
        </w:rPr>
        <w:t>Порядка</w:t>
      </w:r>
      <w:r>
        <w:rPr>
          <w:rFonts w:ascii="Times New Roman" w:eastAsia="Calibri" w:hAnsi="Times New Roman" w:cs="Times New Roman"/>
          <w:sz w:val="28"/>
          <w:szCs w:val="28"/>
        </w:rPr>
        <w:t>.</w:t>
      </w:r>
    </w:p>
    <w:p w:rsidR="002B7327" w:rsidRPr="006559AD"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6559AD">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142831" w:rsidRPr="00D653DD" w:rsidRDefault="00142831" w:rsidP="00142831">
      <w:pPr>
        <w:widowControl w:val="0"/>
        <w:autoSpaceDE w:val="0"/>
        <w:autoSpaceDN w:val="0"/>
        <w:spacing w:after="0" w:line="240" w:lineRule="auto"/>
        <w:ind w:firstLine="709"/>
        <w:jc w:val="both"/>
        <w:rPr>
          <w:rFonts w:ascii="Times New Roman" w:eastAsia="Times New Roman" w:hAnsi="Times New Roman" w:cs="Times New Roman"/>
          <w:color w:val="253027"/>
          <w:sz w:val="28"/>
          <w:szCs w:val="28"/>
          <w:lang w:eastAsia="ru-RU"/>
        </w:rPr>
      </w:pPr>
      <w:r w:rsidRPr="00D653DD">
        <w:rPr>
          <w:rFonts w:ascii="Times New Roman" w:eastAsia="Times New Roman" w:hAnsi="Times New Roman" w:cs="Times New Roman"/>
          <w:color w:val="253027"/>
          <w:sz w:val="28"/>
          <w:szCs w:val="28"/>
          <w:lang w:eastAsia="ru-RU"/>
        </w:rPr>
        <w:t xml:space="preserve">Участник отбора вправе обратиться в министерство за разъяснениями положений объявления посредством </w:t>
      </w:r>
      <w:r w:rsidRPr="00D653DD">
        <w:rPr>
          <w:rFonts w:ascii="Times New Roman" w:eastAsia="Times New Roman" w:hAnsi="Times New Roman" w:cs="Times New Roman"/>
          <w:sz w:val="28"/>
          <w:szCs w:val="28"/>
          <w:lang w:eastAsia="ru-RU"/>
        </w:rPr>
        <w:t>направления</w:t>
      </w:r>
      <w:r w:rsidRPr="00D653DD">
        <w:rPr>
          <w:rFonts w:ascii="Times New Roman" w:eastAsia="Times New Roman" w:hAnsi="Times New Roman" w:cs="Times New Roman"/>
          <w:color w:val="253027"/>
          <w:sz w:val="28"/>
          <w:szCs w:val="28"/>
          <w:lang w:eastAsia="ru-RU"/>
        </w:rPr>
        <w:t xml:space="preserve"> запроса </w:t>
      </w:r>
      <w:r w:rsidRPr="00D653DD">
        <w:rPr>
          <w:rFonts w:ascii="Times New Roman" w:eastAsia="Times New Roman" w:hAnsi="Times New Roman" w:cs="Times New Roman"/>
          <w:sz w:val="28"/>
          <w:szCs w:val="28"/>
          <w:lang w:eastAsia="ru-RU"/>
        </w:rPr>
        <w:t>на адрес электронной почты министерства.</w:t>
      </w:r>
    </w:p>
    <w:p w:rsidR="00EA6D97" w:rsidRDefault="00142831" w:rsidP="00142831">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Calibri" w:hAnsi="Times New Roman" w:cs="Times New Roman"/>
          <w:color w:val="253027"/>
          <w:sz w:val="28"/>
          <w:szCs w:val="28"/>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w:t>
      </w:r>
      <w:r w:rsidRPr="00D653DD">
        <w:rPr>
          <w:rFonts w:ascii="Times New Roman" w:eastAsia="Calibri" w:hAnsi="Times New Roman" w:cs="Times New Roman"/>
          <w:sz w:val="28"/>
          <w:szCs w:val="28"/>
        </w:rPr>
        <w:t>на едином портале путем размещения указателя страницы официального сайта министерства,</w:t>
      </w:r>
      <w:r w:rsidRPr="00D653DD">
        <w:rPr>
          <w:rFonts w:ascii="Times New Roman" w:eastAsia="Calibri" w:hAnsi="Times New Roman" w:cs="Times New Roman"/>
          <w:color w:val="253027"/>
          <w:sz w:val="28"/>
          <w:szCs w:val="28"/>
        </w:rPr>
        <w:t xml:space="preserve"> определенной в соответствии с пунктом 2.5 Порядка</w:t>
      </w:r>
      <w:proofErr w:type="gramStart"/>
      <w:r w:rsidRPr="00D653DD">
        <w:rPr>
          <w:rFonts w:ascii="Times New Roman" w:eastAsia="Calibri" w:hAnsi="Times New Roman" w:cs="Times New Roman"/>
          <w:color w:val="253027"/>
          <w:sz w:val="28"/>
          <w:szCs w:val="28"/>
        </w:rPr>
        <w:t>,и</w:t>
      </w:r>
      <w:proofErr w:type="gramEnd"/>
      <w:r w:rsidRPr="00D653DD">
        <w:rPr>
          <w:rFonts w:ascii="Times New Roman" w:eastAsia="Calibri" w:hAnsi="Times New Roman" w:cs="Times New Roman"/>
          <w:color w:val="253027"/>
          <w:sz w:val="28"/>
          <w:szCs w:val="28"/>
        </w:rPr>
        <w:t xml:space="preserve"> не позднее, чем за 5 рабочих дней до окончания </w:t>
      </w:r>
      <w:r w:rsidRPr="00D653DD">
        <w:rPr>
          <w:rFonts w:ascii="Times New Roman" w:eastAsia="Calibri" w:hAnsi="Times New Roman" w:cs="Times New Roman"/>
          <w:sz w:val="28"/>
          <w:szCs w:val="28"/>
        </w:rPr>
        <w:t xml:space="preserve">срока приема заявок, в электронной </w:t>
      </w:r>
      <w:r w:rsidRPr="00D653DD">
        <w:rPr>
          <w:rFonts w:ascii="Times New Roman" w:eastAsia="Calibri" w:hAnsi="Times New Roman" w:cs="Times New Roman"/>
          <w:color w:val="253027"/>
          <w:sz w:val="28"/>
          <w:szCs w:val="28"/>
        </w:rPr>
        <w:t>форме путем их направления министерством</w:t>
      </w:r>
      <w:r>
        <w:rPr>
          <w:rFonts w:ascii="Times New Roman" w:eastAsia="Calibri" w:hAnsi="Times New Roman" w:cs="Times New Roman"/>
          <w:color w:val="253027"/>
          <w:sz w:val="28"/>
          <w:szCs w:val="28"/>
        </w:rPr>
        <w:br/>
      </w:r>
      <w:r w:rsidRPr="00D653DD">
        <w:rPr>
          <w:rFonts w:ascii="Times New Roman" w:eastAsia="Calibri" w:hAnsi="Times New Roman" w:cs="Times New Roman"/>
          <w:color w:val="253027"/>
          <w:sz w:val="28"/>
          <w:szCs w:val="28"/>
        </w:rPr>
        <w:t>на электронную почту участника отбора.</w:t>
      </w:r>
    </w:p>
    <w:p w:rsidR="00377C0A" w:rsidRPr="00434CDF" w:rsidRDefault="00377C0A" w:rsidP="00377C0A">
      <w:pPr>
        <w:widowControl w:val="0"/>
        <w:autoSpaceDE w:val="0"/>
        <w:autoSpaceDN w:val="0"/>
        <w:spacing w:after="0" w:line="240" w:lineRule="auto"/>
        <w:ind w:firstLine="709"/>
        <w:jc w:val="both"/>
        <w:rPr>
          <w:rFonts w:ascii="Times New Roman" w:hAnsi="Times New Roman" w:cs="Times New Roman"/>
          <w:color w:val="000000"/>
          <w:sz w:val="28"/>
          <w:szCs w:val="28"/>
        </w:rPr>
      </w:pPr>
      <w:r w:rsidRPr="000C43C1">
        <w:rPr>
          <w:rFonts w:ascii="Times New Roman" w:eastAsia="Times New Roman" w:hAnsi="Times New Roman" w:cs="Times New Roman"/>
          <w:color w:val="000000"/>
          <w:sz w:val="28"/>
          <w:szCs w:val="28"/>
          <w:lang w:eastAsia="ru-RU"/>
        </w:rPr>
        <w:t xml:space="preserve">Даты начала и окончания срока: </w:t>
      </w:r>
      <w:r w:rsidR="009845D3">
        <w:rPr>
          <w:rFonts w:ascii="Times New Roman" w:eastAsia="Times New Roman" w:hAnsi="Times New Roman" w:cs="Times New Roman"/>
          <w:color w:val="000000"/>
          <w:sz w:val="28"/>
          <w:szCs w:val="28"/>
          <w:lang w:eastAsia="ru-RU"/>
        </w:rPr>
        <w:t>11</w:t>
      </w:r>
      <w:r w:rsidRPr="000C43C1">
        <w:rPr>
          <w:rFonts w:ascii="Times New Roman" w:eastAsia="Times New Roman" w:hAnsi="Times New Roman" w:cs="Times New Roman"/>
          <w:color w:val="000000"/>
          <w:sz w:val="28"/>
          <w:szCs w:val="28"/>
          <w:lang w:eastAsia="ru-RU"/>
        </w:rPr>
        <w:t>.1</w:t>
      </w:r>
      <w:r w:rsidR="00141DA2" w:rsidRPr="000C43C1">
        <w:rPr>
          <w:rFonts w:ascii="Times New Roman" w:eastAsia="Times New Roman" w:hAnsi="Times New Roman" w:cs="Times New Roman"/>
          <w:color w:val="000000"/>
          <w:sz w:val="28"/>
          <w:szCs w:val="28"/>
          <w:lang w:eastAsia="ru-RU"/>
        </w:rPr>
        <w:t>1</w:t>
      </w:r>
      <w:r w:rsidRPr="000C43C1">
        <w:rPr>
          <w:rFonts w:ascii="Times New Roman" w:eastAsia="Times New Roman" w:hAnsi="Times New Roman" w:cs="Times New Roman"/>
          <w:color w:val="000000"/>
          <w:sz w:val="28"/>
          <w:szCs w:val="28"/>
          <w:lang w:eastAsia="ru-RU"/>
        </w:rPr>
        <w:t>.2024 –</w:t>
      </w:r>
      <w:r w:rsidR="00591862">
        <w:rPr>
          <w:rFonts w:ascii="Times New Roman" w:hAnsi="Times New Roman" w:cs="Times New Roman"/>
          <w:color w:val="000000"/>
          <w:sz w:val="28"/>
          <w:szCs w:val="28"/>
        </w:rPr>
        <w:t xml:space="preserve"> 05</w:t>
      </w:r>
      <w:r w:rsidR="00434CDF" w:rsidRPr="000C43C1">
        <w:rPr>
          <w:rFonts w:ascii="Times New Roman" w:hAnsi="Times New Roman" w:cs="Times New Roman"/>
          <w:color w:val="000000"/>
          <w:sz w:val="28"/>
          <w:szCs w:val="28"/>
        </w:rPr>
        <w:t>.1</w:t>
      </w:r>
      <w:r w:rsidR="00141DA2" w:rsidRPr="000C43C1">
        <w:rPr>
          <w:rFonts w:ascii="Times New Roman" w:hAnsi="Times New Roman" w:cs="Times New Roman"/>
          <w:color w:val="000000"/>
          <w:sz w:val="28"/>
          <w:szCs w:val="28"/>
        </w:rPr>
        <w:t>2</w:t>
      </w:r>
      <w:r w:rsidRPr="000C43C1">
        <w:rPr>
          <w:rFonts w:ascii="Times New Roman" w:hAnsi="Times New Roman" w:cs="Times New Roman"/>
          <w:color w:val="000000"/>
          <w:sz w:val="28"/>
          <w:szCs w:val="28"/>
        </w:rPr>
        <w:t>.2024.</w:t>
      </w:r>
    </w:p>
    <w:p w:rsidR="00EA6D97" w:rsidRPr="00AA51BB" w:rsidRDefault="00EA6D97" w:rsidP="00AA51BB">
      <w:pPr>
        <w:autoSpaceDE w:val="0"/>
        <w:autoSpaceDN w:val="0"/>
        <w:adjustRightInd w:val="0"/>
        <w:spacing w:after="0"/>
        <w:ind w:firstLine="708"/>
        <w:jc w:val="both"/>
        <w:rPr>
          <w:rFonts w:ascii="Times New Roman" w:hAnsi="Times New Roman" w:cs="Times New Roman"/>
          <w:color w:val="000000"/>
          <w:sz w:val="28"/>
          <w:szCs w:val="28"/>
        </w:rPr>
      </w:pPr>
    </w:p>
    <w:p w:rsidR="00AA51BB" w:rsidRPr="00AA51BB" w:rsidRDefault="00B45255"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B45255">
        <w:rPr>
          <w:rFonts w:ascii="Times New Roman" w:eastAsia="Calibri" w:hAnsi="Times New Roman" w:cs="Times New Roman"/>
          <w:b/>
          <w:sz w:val="28"/>
          <w:szCs w:val="28"/>
        </w:rPr>
        <w:t xml:space="preserve">рок, в течение которого победитель (победители) отбора должен (должны) подписать соглашение о предоставлении гранта </w:t>
      </w:r>
      <w:r w:rsidR="002B7327">
        <w:rPr>
          <w:rFonts w:ascii="Times New Roman" w:eastAsia="Calibri" w:hAnsi="Times New Roman" w:cs="Times New Roman"/>
          <w:b/>
          <w:sz w:val="28"/>
          <w:szCs w:val="28"/>
        </w:rPr>
        <w:t>всоответствии</w:t>
      </w:r>
      <w:r>
        <w:rPr>
          <w:rFonts w:ascii="Times New Roman" w:eastAsia="Calibri" w:hAnsi="Times New Roman" w:cs="Times New Roman"/>
          <w:b/>
          <w:sz w:val="28"/>
          <w:szCs w:val="28"/>
        </w:rPr>
        <w:br/>
      </w:r>
      <w:r w:rsidR="002B7327">
        <w:rPr>
          <w:rFonts w:ascii="Times New Roman" w:eastAsia="Calibri" w:hAnsi="Times New Roman" w:cs="Times New Roman"/>
          <w:b/>
          <w:sz w:val="28"/>
          <w:szCs w:val="28"/>
        </w:rPr>
        <w:t xml:space="preserve">с </w:t>
      </w:r>
      <w:r w:rsidR="00AA51BB" w:rsidRPr="00AA51BB">
        <w:rPr>
          <w:rFonts w:ascii="Times New Roman" w:eastAsia="Calibri" w:hAnsi="Times New Roman" w:cs="Times New Roman"/>
          <w:b/>
          <w:sz w:val="28"/>
          <w:szCs w:val="28"/>
        </w:rPr>
        <w:t>пунктом 3.7 Порядка.</w:t>
      </w:r>
    </w:p>
    <w:p w:rsidR="00142831" w:rsidRPr="00D653DD" w:rsidRDefault="00142831" w:rsidP="001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lastRenderedPageBreak/>
        <w:t>Для заключения соглашения министерство в течение</w:t>
      </w:r>
      <w:r>
        <w:rPr>
          <w:rFonts w:ascii="Times New Roman" w:eastAsia="Calibri" w:hAnsi="Times New Roman" w:cs="Times New Roman"/>
          <w:sz w:val="28"/>
          <w:szCs w:val="28"/>
        </w:rPr>
        <w:br/>
      </w:r>
      <w:r w:rsidRPr="00D653DD">
        <w:rPr>
          <w:rFonts w:ascii="Times New Roman" w:eastAsia="Calibri" w:hAnsi="Times New Roman" w:cs="Times New Roman"/>
          <w:sz w:val="28"/>
          <w:szCs w:val="28"/>
        </w:rPr>
        <w:t xml:space="preserve">5 рабочихдней со дня, следующего за днем издания приказа о результатах отбора, предусмотренного пунктом </w:t>
      </w:r>
      <w:r w:rsidRPr="00D653DD">
        <w:rPr>
          <w:rFonts w:ascii="Times New Roman" w:eastAsia="Times New Roman" w:hAnsi="Times New Roman" w:cs="Times New Roman"/>
          <w:color w:val="000000"/>
          <w:sz w:val="28"/>
          <w:szCs w:val="28"/>
          <w:lang w:eastAsia="ru-RU"/>
        </w:rPr>
        <w:t xml:space="preserve">2.22 </w:t>
      </w:r>
      <w:r w:rsidRPr="00D653DD">
        <w:rPr>
          <w:rFonts w:ascii="Times New Roman" w:eastAsia="Calibri" w:hAnsi="Times New Roman" w:cs="Times New Roman"/>
          <w:sz w:val="28"/>
          <w:szCs w:val="28"/>
        </w:rPr>
        <w:t>Порядка, направляет получателю гранта в ГИС «Субсидия АПК24» проект соглашения для подписания.</w:t>
      </w:r>
    </w:p>
    <w:p w:rsidR="00142831" w:rsidRPr="00D653DD" w:rsidRDefault="00142831" w:rsidP="001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В случае заключения дополнительного соглашения, предусмотренного абзацамидесятым, одиннадцатым пункта 3.6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AA51BB" w:rsidRPr="00AA51BB" w:rsidRDefault="00142831" w:rsidP="00142831">
      <w:pPr>
        <w:spacing w:after="0"/>
        <w:ind w:firstLine="709"/>
        <w:jc w:val="both"/>
        <w:rPr>
          <w:rFonts w:ascii="Times New Roman" w:hAnsi="Times New Roman" w:cs="Times New Roman"/>
          <w:bCs/>
          <w:color w:val="000000"/>
          <w:sz w:val="28"/>
          <w:szCs w:val="28"/>
        </w:rPr>
      </w:pPr>
      <w:r w:rsidRPr="00D653DD">
        <w:rPr>
          <w:rFonts w:ascii="Times New Roman" w:eastAsia="Calibri" w:hAnsi="Times New Roman" w:cs="Times New Roman"/>
          <w:sz w:val="28"/>
          <w:szCs w:val="28"/>
        </w:rPr>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2B7327" w:rsidRPr="00AA51BB" w:rsidRDefault="00B45255" w:rsidP="00364B10">
      <w:pPr>
        <w:shd w:val="clear" w:color="auto" w:fill="FFFFFF"/>
        <w:autoSpaceDE w:val="0"/>
        <w:autoSpaceDN w:val="0"/>
        <w:adjustRightInd w:val="0"/>
        <w:spacing w:after="0"/>
        <w:ind w:firstLine="851"/>
        <w:jc w:val="center"/>
        <w:rPr>
          <w:rFonts w:ascii="Times New Roman" w:hAnsi="Times New Roman" w:cs="Times New Roman"/>
          <w:bCs/>
          <w:color w:val="000000"/>
          <w:sz w:val="28"/>
          <w:szCs w:val="28"/>
        </w:rPr>
      </w:pPr>
      <w:r>
        <w:rPr>
          <w:rFonts w:ascii="Times New Roman" w:eastAsia="Calibri" w:hAnsi="Times New Roman" w:cs="Times New Roman"/>
          <w:b/>
          <w:sz w:val="28"/>
          <w:szCs w:val="28"/>
        </w:rPr>
        <w:t>У</w:t>
      </w:r>
      <w:r w:rsidRPr="00B45255">
        <w:rPr>
          <w:rFonts w:ascii="Times New Roman" w:eastAsia="Calibri" w:hAnsi="Times New Roman" w:cs="Times New Roman"/>
          <w:b/>
          <w:sz w:val="28"/>
          <w:szCs w:val="28"/>
        </w:rPr>
        <w:t>словия признания победителя (победителей) отбора уклонившимся (</w:t>
      </w:r>
      <w:proofErr w:type="gramStart"/>
      <w:r w:rsidRPr="00B45255">
        <w:rPr>
          <w:rFonts w:ascii="Times New Roman" w:eastAsia="Calibri" w:hAnsi="Times New Roman" w:cs="Times New Roman"/>
          <w:b/>
          <w:sz w:val="28"/>
          <w:szCs w:val="28"/>
        </w:rPr>
        <w:t>уклонившимися</w:t>
      </w:r>
      <w:proofErr w:type="gramEnd"/>
      <w:r w:rsidRPr="00B45255">
        <w:rPr>
          <w:rFonts w:ascii="Times New Roman" w:eastAsia="Calibri" w:hAnsi="Times New Roman" w:cs="Times New Roman"/>
          <w:b/>
          <w:sz w:val="28"/>
          <w:szCs w:val="28"/>
        </w:rPr>
        <w:t>) от заключения соглашения</w:t>
      </w:r>
      <w:r w:rsidR="004B2151">
        <w:rPr>
          <w:rFonts w:ascii="Times New Roman" w:eastAsia="Calibri" w:hAnsi="Times New Roman" w:cs="Times New Roman"/>
          <w:b/>
          <w:sz w:val="28"/>
          <w:szCs w:val="28"/>
        </w:rPr>
        <w:br/>
      </w:r>
      <w:r w:rsidR="002B7327">
        <w:rPr>
          <w:rFonts w:ascii="Times New Roman" w:eastAsia="Calibri" w:hAnsi="Times New Roman" w:cs="Times New Roman"/>
          <w:b/>
          <w:sz w:val="28"/>
          <w:szCs w:val="28"/>
        </w:rPr>
        <w:t>о предоставлении г</w:t>
      </w:r>
      <w:r w:rsidR="00AA51BB" w:rsidRPr="00AA51BB">
        <w:rPr>
          <w:rFonts w:ascii="Times New Roman" w:eastAsia="Calibri" w:hAnsi="Times New Roman" w:cs="Times New Roman"/>
          <w:b/>
          <w:sz w:val="28"/>
          <w:szCs w:val="28"/>
        </w:rPr>
        <w:t>ранта</w:t>
      </w:r>
      <w:r w:rsidR="00F8750C">
        <w:rPr>
          <w:rFonts w:ascii="Times New Roman" w:eastAsia="Calibri" w:hAnsi="Times New Roman" w:cs="Times New Roman"/>
          <w:b/>
          <w:sz w:val="28"/>
          <w:szCs w:val="28"/>
        </w:rPr>
        <w:t xml:space="preserve"> в соответствии с пунктом 3.8 Порядка</w:t>
      </w:r>
    </w:p>
    <w:p w:rsidR="00142831" w:rsidRPr="00D653DD" w:rsidRDefault="00142831" w:rsidP="001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Условиями признания получателя гранта уклонившимся от заключения соглашения (дополнительного соглашения) являются:</w:t>
      </w:r>
    </w:p>
    <w:p w:rsidR="00142831" w:rsidRPr="00D653DD" w:rsidRDefault="00142831" w:rsidP="001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 xml:space="preserve">1) нарушение получателем гранта срока подписания проекта соглашения (проекта дополнительного соглашения), установленного пунктом 3.8 Порядка; </w:t>
      </w:r>
    </w:p>
    <w:p w:rsidR="004B2151" w:rsidRPr="004B2151" w:rsidRDefault="00142831" w:rsidP="001428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3DD">
        <w:rPr>
          <w:rFonts w:ascii="Times New Roman" w:eastAsia="Calibri" w:hAnsi="Times New Roman" w:cs="Times New Roman"/>
          <w:sz w:val="28"/>
          <w:szCs w:val="28"/>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A51BB" w:rsidRPr="00AA51BB"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p>
    <w:p w:rsidR="00AA51BB" w:rsidRDefault="00F8750C" w:rsidP="00AA51BB">
      <w:pPr>
        <w:widowControl w:val="0"/>
        <w:tabs>
          <w:tab w:val="left" w:pos="709"/>
        </w:tabs>
        <w:autoSpaceDE w:val="0"/>
        <w:autoSpaceDN w:val="0"/>
        <w:adjustRightInd w:val="0"/>
        <w:spacing w:after="0"/>
        <w:jc w:val="center"/>
        <w:rPr>
          <w:rFonts w:ascii="Times New Roman" w:hAnsi="Times New Roman" w:cs="Times New Roman"/>
          <w:b/>
          <w:color w:val="000000"/>
          <w:sz w:val="28"/>
          <w:szCs w:val="28"/>
        </w:rPr>
      </w:pPr>
      <w:r w:rsidRPr="00F8750C">
        <w:rPr>
          <w:rFonts w:ascii="Times New Roman" w:hAnsi="Times New Roman" w:cs="Times New Roman"/>
          <w:b/>
          <w:color w:val="000000"/>
          <w:sz w:val="28"/>
          <w:szCs w:val="28"/>
        </w:rPr>
        <w:t xml:space="preserve">Сроки </w:t>
      </w:r>
      <w:proofErr w:type="gramStart"/>
      <w:r w:rsidRPr="00F8750C">
        <w:rPr>
          <w:rFonts w:ascii="Times New Roman" w:hAnsi="Times New Roman" w:cs="Times New Roman"/>
          <w:b/>
          <w:color w:val="000000"/>
          <w:sz w:val="28"/>
          <w:szCs w:val="28"/>
        </w:rPr>
        <w:t>размещения протокола подведения итогов отбора</w:t>
      </w:r>
      <w:proofErr w:type="gramEnd"/>
      <w:r w:rsidRPr="00F8750C">
        <w:rPr>
          <w:rFonts w:ascii="Times New Roman" w:hAnsi="Times New Roman" w:cs="Times New Roman"/>
          <w:b/>
          <w:color w:val="000000"/>
          <w:sz w:val="28"/>
          <w:szCs w:val="28"/>
        </w:rPr>
        <w:t xml:space="preserve"> на официальном сайте министерства, а также на едином портале путем размещения указателя страницы официального сайта министерства </w:t>
      </w:r>
      <w:r w:rsidR="00ED186D" w:rsidRPr="006A0C47">
        <w:rPr>
          <w:rFonts w:ascii="Times New Roman" w:hAnsi="Times New Roman" w:cs="Times New Roman"/>
          <w:b/>
          <w:color w:val="000000"/>
          <w:sz w:val="28"/>
          <w:szCs w:val="28"/>
        </w:rPr>
        <w:t>в соответствии</w:t>
      </w:r>
      <w:r>
        <w:rPr>
          <w:rFonts w:ascii="Times New Roman" w:hAnsi="Times New Roman" w:cs="Times New Roman"/>
          <w:b/>
          <w:color w:val="000000"/>
          <w:sz w:val="28"/>
          <w:szCs w:val="28"/>
        </w:rPr>
        <w:br/>
      </w:r>
      <w:r w:rsidR="00ED186D" w:rsidRPr="006A0C47">
        <w:rPr>
          <w:rFonts w:ascii="Times New Roman" w:hAnsi="Times New Roman" w:cs="Times New Roman"/>
          <w:b/>
          <w:color w:val="000000"/>
          <w:sz w:val="28"/>
          <w:szCs w:val="28"/>
        </w:rPr>
        <w:t>с пунктом 2.2</w:t>
      </w:r>
      <w:r w:rsidR="006A0C47">
        <w:rPr>
          <w:rFonts w:ascii="Times New Roman" w:hAnsi="Times New Roman" w:cs="Times New Roman"/>
          <w:b/>
          <w:color w:val="000000"/>
          <w:sz w:val="28"/>
          <w:szCs w:val="28"/>
        </w:rPr>
        <w:t>4</w:t>
      </w:r>
      <w:r w:rsidR="00AA51BB" w:rsidRPr="006A0C47">
        <w:rPr>
          <w:rFonts w:ascii="Times New Roman" w:hAnsi="Times New Roman" w:cs="Times New Roman"/>
          <w:b/>
          <w:color w:val="000000"/>
          <w:sz w:val="28"/>
          <w:szCs w:val="28"/>
        </w:rPr>
        <w:t xml:space="preserve"> Порядка</w:t>
      </w:r>
    </w:p>
    <w:p w:rsidR="00C8303D" w:rsidRPr="000B7296" w:rsidRDefault="00C8303D" w:rsidP="00C8303D">
      <w:pPr>
        <w:spacing w:after="0" w:line="240" w:lineRule="auto"/>
        <w:ind w:firstLine="709"/>
        <w:jc w:val="center"/>
        <w:rPr>
          <w:rFonts w:ascii="Times New Roman" w:hAnsi="Times New Roman" w:cs="Times New Roman"/>
          <w:bCs/>
          <w:sz w:val="28"/>
          <w:szCs w:val="28"/>
        </w:rPr>
      </w:pPr>
      <w:r w:rsidRPr="000B7296">
        <w:rPr>
          <w:rFonts w:ascii="Times New Roman" w:hAnsi="Times New Roman" w:cs="Times New Roman"/>
          <w:bCs/>
          <w:sz w:val="28"/>
          <w:szCs w:val="28"/>
        </w:rPr>
        <w:t xml:space="preserve">Сроки размещения протокола подведения итогов отбора </w:t>
      </w:r>
      <w:r w:rsidR="004A103A" w:rsidRPr="000B7296">
        <w:rPr>
          <w:rFonts w:ascii="Times New Roman" w:hAnsi="Times New Roman" w:cs="Times New Roman"/>
          <w:bCs/>
          <w:sz w:val="28"/>
          <w:szCs w:val="28"/>
        </w:rPr>
        <w:t xml:space="preserve">– </w:t>
      </w:r>
      <w:r w:rsidR="004A103A" w:rsidRPr="000C43C1">
        <w:rPr>
          <w:rFonts w:ascii="Times New Roman" w:hAnsi="Times New Roman" w:cs="Times New Roman"/>
          <w:bCs/>
          <w:sz w:val="28"/>
          <w:szCs w:val="28"/>
        </w:rPr>
        <w:t xml:space="preserve">до </w:t>
      </w:r>
      <w:r w:rsidR="00D919E2">
        <w:rPr>
          <w:rFonts w:ascii="Times New Roman" w:hAnsi="Times New Roman" w:cs="Times New Roman"/>
          <w:bCs/>
          <w:sz w:val="28"/>
          <w:szCs w:val="28"/>
        </w:rPr>
        <w:t>1</w:t>
      </w:r>
      <w:r w:rsidR="00D919E2" w:rsidRPr="00D919E2">
        <w:rPr>
          <w:rFonts w:ascii="Times New Roman" w:hAnsi="Times New Roman" w:cs="Times New Roman"/>
          <w:bCs/>
          <w:sz w:val="28"/>
          <w:szCs w:val="28"/>
        </w:rPr>
        <w:t>8</w:t>
      </w:r>
      <w:bookmarkStart w:id="12" w:name="_GoBack"/>
      <w:bookmarkEnd w:id="12"/>
      <w:r w:rsidR="00D919E2">
        <w:rPr>
          <w:rFonts w:ascii="Times New Roman" w:hAnsi="Times New Roman" w:cs="Times New Roman"/>
          <w:bCs/>
          <w:sz w:val="28"/>
          <w:szCs w:val="28"/>
        </w:rPr>
        <w:t>.</w:t>
      </w:r>
      <w:r w:rsidR="00D919E2" w:rsidRPr="00D919E2">
        <w:rPr>
          <w:rFonts w:ascii="Times New Roman" w:hAnsi="Times New Roman" w:cs="Times New Roman"/>
          <w:bCs/>
          <w:sz w:val="28"/>
          <w:szCs w:val="28"/>
        </w:rPr>
        <w:t>12</w:t>
      </w:r>
      <w:r w:rsidR="004A103A" w:rsidRPr="000C43C1">
        <w:rPr>
          <w:rFonts w:ascii="Times New Roman" w:hAnsi="Times New Roman" w:cs="Times New Roman"/>
          <w:bCs/>
          <w:sz w:val="28"/>
          <w:szCs w:val="28"/>
        </w:rPr>
        <w:t>.2024</w:t>
      </w:r>
    </w:p>
    <w:p w:rsidR="00C8303D" w:rsidRDefault="00C8303D" w:rsidP="00AA51BB">
      <w:pPr>
        <w:spacing w:after="0" w:line="240" w:lineRule="auto"/>
        <w:ind w:firstLine="709"/>
        <w:jc w:val="both"/>
        <w:rPr>
          <w:rFonts w:ascii="Times New Roman" w:hAnsi="Times New Roman" w:cs="Times New Roman"/>
          <w:bCs/>
          <w:sz w:val="28"/>
          <w:szCs w:val="28"/>
        </w:rPr>
      </w:pPr>
    </w:p>
    <w:p w:rsidR="008B0D78" w:rsidRPr="00696C7D" w:rsidRDefault="008B0D78" w:rsidP="00C518C7">
      <w:pPr>
        <w:spacing w:after="0" w:line="240" w:lineRule="auto"/>
        <w:ind w:firstLine="709"/>
        <w:jc w:val="center"/>
        <w:rPr>
          <w:rFonts w:ascii="Times New Roman" w:hAnsi="Times New Roman" w:cs="Times New Roman"/>
          <w:b/>
          <w:bCs/>
          <w:sz w:val="28"/>
          <w:szCs w:val="28"/>
        </w:rPr>
      </w:pPr>
      <w:r w:rsidRPr="00696C7D">
        <w:rPr>
          <w:rFonts w:ascii="Times New Roman" w:hAnsi="Times New Roman" w:cs="Times New Roman"/>
          <w:b/>
          <w:bCs/>
          <w:sz w:val="28"/>
          <w:szCs w:val="28"/>
        </w:rPr>
        <w:t>Условия предоставления гранта в соответствии</w:t>
      </w:r>
      <w:r w:rsidR="007510C1" w:rsidRPr="00696C7D">
        <w:rPr>
          <w:rFonts w:ascii="Times New Roman" w:hAnsi="Times New Roman" w:cs="Times New Roman"/>
          <w:b/>
          <w:bCs/>
          <w:sz w:val="28"/>
          <w:szCs w:val="28"/>
        </w:rPr>
        <w:br/>
      </w:r>
      <w:r w:rsidR="00C518C7" w:rsidRPr="00696C7D">
        <w:rPr>
          <w:rFonts w:ascii="Times New Roman" w:hAnsi="Times New Roman" w:cs="Times New Roman"/>
          <w:b/>
          <w:bCs/>
          <w:sz w:val="28"/>
          <w:szCs w:val="28"/>
        </w:rPr>
        <w:t>с пунктом 3.</w:t>
      </w:r>
      <w:r w:rsidR="00C8303D" w:rsidRPr="00696C7D">
        <w:rPr>
          <w:rFonts w:ascii="Times New Roman" w:hAnsi="Times New Roman" w:cs="Times New Roman"/>
          <w:b/>
          <w:bCs/>
          <w:sz w:val="28"/>
          <w:szCs w:val="28"/>
        </w:rPr>
        <w:t>1</w:t>
      </w:r>
      <w:r w:rsidR="00C518C7" w:rsidRPr="00696C7D">
        <w:rPr>
          <w:rFonts w:ascii="Times New Roman" w:hAnsi="Times New Roman" w:cs="Times New Roman"/>
          <w:b/>
          <w:bCs/>
          <w:sz w:val="28"/>
          <w:szCs w:val="28"/>
        </w:rPr>
        <w:t xml:space="preserve"> Порядка</w:t>
      </w:r>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53DD">
        <w:rPr>
          <w:rFonts w:ascii="Times New Roman" w:eastAsia="Times New Roman" w:hAnsi="Times New Roman" w:cs="Times New Roman"/>
          <w:color w:val="000000" w:themeColor="text1"/>
          <w:sz w:val="28"/>
          <w:szCs w:val="28"/>
          <w:lang w:eastAsia="ru-RU"/>
        </w:rPr>
        <w:t xml:space="preserve">Предоставление </w:t>
      </w:r>
      <w:r w:rsidRPr="00D653DD">
        <w:rPr>
          <w:rFonts w:ascii="Times New Roman" w:eastAsia="Times New Roman" w:hAnsi="Times New Roman" w:cs="Times New Roman"/>
          <w:sz w:val="28"/>
          <w:szCs w:val="28"/>
          <w:lang w:eastAsia="ru-RU"/>
        </w:rPr>
        <w:t xml:space="preserve">гранта получателю гранта </w:t>
      </w:r>
      <w:r w:rsidRPr="00D653DD">
        <w:rPr>
          <w:rFonts w:ascii="Times New Roman" w:eastAsia="Times New Roman" w:hAnsi="Times New Roman" w:cs="Times New Roman"/>
          <w:color w:val="000000" w:themeColor="text1"/>
          <w:sz w:val="28"/>
          <w:szCs w:val="28"/>
          <w:lang w:eastAsia="ru-RU"/>
        </w:rPr>
        <w:t xml:space="preserve">осуществляется при условии: </w:t>
      </w:r>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color w:val="000000"/>
          <w:sz w:val="28"/>
          <w:szCs w:val="28"/>
          <w:lang w:eastAsia="ru-RU"/>
        </w:rPr>
        <w:t xml:space="preserve">1) соответствия получателя гранта </w:t>
      </w:r>
      <w:r w:rsidRPr="00D653DD">
        <w:rPr>
          <w:rFonts w:ascii="Times New Roman" w:eastAsia="Calibri" w:hAnsi="Times New Roman" w:cs="Times New Roman"/>
          <w:sz w:val="28"/>
          <w:szCs w:val="28"/>
        </w:rPr>
        <w:t xml:space="preserve">по состоянию на </w:t>
      </w:r>
      <w:r w:rsidRPr="00D653DD">
        <w:rPr>
          <w:rFonts w:ascii="Times New Roman" w:eastAsia="Times New Roman" w:hAnsi="Times New Roman" w:cs="Times New Roman"/>
          <w:sz w:val="28"/>
          <w:szCs w:val="28"/>
          <w:lang w:eastAsia="ru-RU"/>
        </w:rPr>
        <w:t xml:space="preserve">дату не ранее первого числа месяца заключения соглашения следующим требованиям: </w:t>
      </w:r>
    </w:p>
    <w:p w:rsidR="00723798" w:rsidRPr="00D653DD" w:rsidRDefault="00723798" w:rsidP="007237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а) получатель гранта не является иностранным юридическим лицом, в том числе офшорной компанией;</w:t>
      </w:r>
    </w:p>
    <w:p w:rsidR="00723798" w:rsidRPr="00D653DD" w:rsidRDefault="00723798" w:rsidP="007237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53DD">
        <w:rPr>
          <w:rFonts w:ascii="Times New Roman" w:eastAsia="Calibri" w:hAnsi="Times New Roman" w:cs="Times New Roman"/>
          <w:sz w:val="28"/>
          <w:szCs w:val="28"/>
        </w:rP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653DD">
        <w:rPr>
          <w:rFonts w:ascii="Times New Roman" w:eastAsia="Calibri" w:hAnsi="Times New Roman" w:cs="Times New Roman"/>
          <w:sz w:val="28"/>
          <w:szCs w:val="28"/>
        </w:rPr>
        <w:lastRenderedPageBreak/>
        <w:t xml:space="preserve">в) получатель гранта не находится в составляемых в рамках реализации полномочий, предусмотренных </w:t>
      </w:r>
      <w:hyperlink r:id="rId12" w:history="1">
        <w:r w:rsidRPr="00D653DD">
          <w:rPr>
            <w:rFonts w:ascii="Times New Roman" w:eastAsia="Calibri" w:hAnsi="Times New Roman" w:cs="Times New Roman"/>
            <w:sz w:val="28"/>
            <w:szCs w:val="28"/>
          </w:rPr>
          <w:t>главой VII</w:t>
        </w:r>
      </w:hyperlink>
      <w:r w:rsidRPr="00D653DD">
        <w:rPr>
          <w:rFonts w:ascii="Times New Roman" w:eastAsia="Calibri"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террористамиили с распространением оружия массового уничтожения</w:t>
      </w:r>
      <w:r w:rsidRPr="00D653DD">
        <w:rPr>
          <w:rFonts w:ascii="Times New Roman" w:eastAsia="Times New Roman" w:hAnsi="Times New Roman" w:cs="Times New Roman"/>
          <w:sz w:val="28"/>
          <w:szCs w:val="28"/>
          <w:lang w:eastAsia="ru-RU"/>
        </w:rPr>
        <w:t>;</w:t>
      </w:r>
      <w:proofErr w:type="gramEnd"/>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Calibri" w:hAnsi="Times New Roman" w:cs="Times New Roman"/>
          <w:sz w:val="28"/>
          <w:szCs w:val="28"/>
        </w:rPr>
        <w:t xml:space="preserve">г) получатель гранта не получает средства из краевого бюджета на основании иных нормативных правовых актов края на цели, установленные </w:t>
      </w:r>
      <w:r w:rsidRPr="00D653DD">
        <w:rPr>
          <w:rFonts w:ascii="Times New Roman" w:eastAsia="Times New Roman" w:hAnsi="Times New Roman" w:cs="Times New Roman"/>
          <w:sz w:val="28"/>
          <w:szCs w:val="28"/>
          <w:lang w:eastAsia="ru-RU"/>
        </w:rPr>
        <w:t>пунктом 1.3 Порядка;</w:t>
      </w:r>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Calibri" w:hAnsi="Times New Roman" w:cs="Times New Roman"/>
          <w:sz w:val="28"/>
          <w:szCs w:val="28"/>
        </w:rPr>
        <w:t xml:space="preserve">д) получатель гранта не является иностранным агентом в соответствии с Федеральным </w:t>
      </w:r>
      <w:hyperlink r:id="rId13" w:history="1">
        <w:r w:rsidRPr="00D653DD">
          <w:rPr>
            <w:rFonts w:ascii="Times New Roman" w:eastAsia="Calibri" w:hAnsi="Times New Roman" w:cs="Times New Roman"/>
            <w:sz w:val="28"/>
            <w:szCs w:val="28"/>
          </w:rPr>
          <w:t>законом</w:t>
        </w:r>
      </w:hyperlink>
      <w:r w:rsidRPr="00D653DD">
        <w:rPr>
          <w:rFonts w:ascii="Times New Roman" w:eastAsia="Calibri" w:hAnsi="Times New Roman" w:cs="Times New Roman"/>
          <w:sz w:val="28"/>
          <w:szCs w:val="28"/>
        </w:rPr>
        <w:t xml:space="preserve"> от 14.07.2022 № 255-ФЗ «О </w:t>
      </w:r>
      <w:proofErr w:type="gramStart"/>
      <w:r w:rsidRPr="00D653DD">
        <w:rPr>
          <w:rFonts w:ascii="Times New Roman" w:eastAsia="Calibri" w:hAnsi="Times New Roman" w:cs="Times New Roman"/>
          <w:sz w:val="28"/>
          <w:szCs w:val="28"/>
        </w:rPr>
        <w:t>контроле за</w:t>
      </w:r>
      <w:proofErr w:type="gramEnd"/>
      <w:r w:rsidRPr="00D653DD">
        <w:rPr>
          <w:rFonts w:ascii="Times New Roman" w:eastAsia="Calibri" w:hAnsi="Times New Roman" w:cs="Times New Roman"/>
          <w:sz w:val="28"/>
          <w:szCs w:val="28"/>
        </w:rPr>
        <w:t> деятельностью лиц, находящихся под иностранным влиянием»</w:t>
      </w:r>
      <w:r w:rsidRPr="00D653DD">
        <w:rPr>
          <w:rFonts w:ascii="Times New Roman" w:eastAsia="Times New Roman" w:hAnsi="Times New Roman" w:cs="Times New Roman"/>
          <w:sz w:val="28"/>
          <w:szCs w:val="28"/>
          <w:lang w:eastAsia="ru-RU"/>
        </w:rPr>
        <w:t>;</w:t>
      </w:r>
    </w:p>
    <w:p w:rsidR="00723798" w:rsidRPr="00D653DD" w:rsidRDefault="00723798" w:rsidP="0072379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653DD">
        <w:rPr>
          <w:rFonts w:ascii="Times New Roman" w:eastAsia="Calibri" w:hAnsi="Times New Roman" w:cs="Times New Roman"/>
          <w:sz w:val="28"/>
          <w:szCs w:val="28"/>
        </w:rPr>
        <w:t>е)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roofErr w:type="gramEnd"/>
    </w:p>
    <w:p w:rsidR="00723798" w:rsidRPr="00D653DD" w:rsidRDefault="00723798" w:rsidP="0072379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653DD">
        <w:rPr>
          <w:rFonts w:ascii="Times New Roman" w:eastAsia="Calibri" w:hAnsi="Times New Roman" w:cs="Times New Roman"/>
          <w:sz w:val="28"/>
          <w:szCs w:val="28"/>
        </w:rPr>
        <w:t xml:space="preserve">2) </w:t>
      </w:r>
      <w:r w:rsidRPr="00D653DD">
        <w:rPr>
          <w:rFonts w:ascii="Times New Roman" w:eastAsia="Calibri" w:hAnsi="Times New Roman" w:cs="Times New Roman"/>
          <w:bCs/>
          <w:sz w:val="28"/>
          <w:szCs w:val="28"/>
        </w:rPr>
        <w:t>запрета приобретения</w:t>
      </w:r>
      <w:r w:rsidRPr="00D653DD">
        <w:rPr>
          <w:rFonts w:ascii="Times New Roman" w:hAnsi="Times New Roman" w:cs="Times New Roman"/>
          <w:bCs/>
          <w:sz w:val="28"/>
          <w:szCs w:val="28"/>
        </w:rPr>
        <w:t xml:space="preserve"> получателем гранта – юридическим лицом</w:t>
      </w:r>
      <w:r w:rsidRPr="00D653DD">
        <w:rPr>
          <w:rFonts w:ascii="Times New Roman" w:eastAsia="Calibri" w:hAnsi="Times New Roman" w:cs="Times New Roman"/>
          <w:bCs/>
          <w:sz w:val="28"/>
          <w:szCs w:val="28"/>
        </w:rPr>
        <w:t xml:space="preserve">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23798" w:rsidRPr="00D653DD" w:rsidRDefault="00723798" w:rsidP="00723798">
      <w:pPr>
        <w:spacing w:after="0" w:line="240" w:lineRule="auto"/>
        <w:ind w:firstLine="705"/>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3) обеспечение доли собственных средств на реализацию проекта не менее доли собственных средств, предусмотренной проектом и соглашением;</w:t>
      </w:r>
    </w:p>
    <w:p w:rsidR="00723798" w:rsidRPr="00D653DD" w:rsidRDefault="00723798" w:rsidP="00723798">
      <w:pPr>
        <w:spacing w:after="0" w:line="240" w:lineRule="auto"/>
        <w:ind w:firstLine="705"/>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4)осуществление деятельности по направлению, предусмотренному проектом, в течение всего срока реализации проекта;</w:t>
      </w:r>
    </w:p>
    <w:p w:rsidR="00723798" w:rsidRPr="00D653DD" w:rsidRDefault="00723798" w:rsidP="00723798">
      <w:pPr>
        <w:spacing w:after="0" w:line="240" w:lineRule="auto"/>
        <w:ind w:firstLine="705"/>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5) недопущение продажи, дарения, передачи в аренду, залог, обмена, внесения в виде пая, вклада или отчуждения иными способами в соответствии с законодательством Российской Федерации имущества, приобретаемого</w:t>
      </w:r>
      <w:r>
        <w:rPr>
          <w:rFonts w:ascii="Times New Roman" w:eastAsia="Times New Roman" w:hAnsi="Times New Roman" w:cs="Times New Roman"/>
          <w:sz w:val="28"/>
          <w:szCs w:val="28"/>
          <w:lang w:eastAsia="ru-RU"/>
        </w:rPr>
        <w:br/>
      </w:r>
      <w:r w:rsidRPr="00D653DD">
        <w:rPr>
          <w:rFonts w:ascii="Times New Roman" w:eastAsia="Times New Roman" w:hAnsi="Times New Roman" w:cs="Times New Roman"/>
          <w:sz w:val="28"/>
          <w:szCs w:val="28"/>
          <w:lang w:eastAsia="ru-RU"/>
        </w:rPr>
        <w:t>при реализации проекта с участием гранта и собственных средств, в течение срока реализации проекта;</w:t>
      </w:r>
    </w:p>
    <w:p w:rsidR="00723798" w:rsidRPr="00D653DD" w:rsidRDefault="00723798" w:rsidP="007237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53DD">
        <w:rPr>
          <w:rFonts w:ascii="Times New Roman" w:eastAsia="Times New Roman" w:hAnsi="Times New Roman" w:cs="Times New Roman"/>
          <w:sz w:val="28"/>
          <w:szCs w:val="28"/>
          <w:lang w:eastAsia="ru-RU"/>
        </w:rPr>
        <w:t>6) приобретение в собственность техники и оборудованиягодом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723798" w:rsidRPr="00D653DD" w:rsidRDefault="00723798" w:rsidP="00723798">
      <w:pPr>
        <w:autoSpaceDE w:val="0"/>
        <w:autoSpaceDN w:val="0"/>
        <w:adjustRightInd w:val="0"/>
        <w:spacing w:after="0" w:line="240" w:lineRule="auto"/>
        <w:ind w:firstLine="709"/>
        <w:jc w:val="both"/>
        <w:rPr>
          <w:rFonts w:ascii="Times New Roman" w:eastAsia="Calibri" w:hAnsi="Times New Roman" w:cs="Calibri"/>
          <w:sz w:val="28"/>
          <w:szCs w:val="28"/>
        </w:rPr>
      </w:pPr>
      <w:r w:rsidRPr="00D653DD">
        <w:rPr>
          <w:rFonts w:ascii="Times New Roman" w:eastAsia="Calibri" w:hAnsi="Times New Roman" w:cs="Calibri"/>
          <w:sz w:val="28"/>
          <w:szCs w:val="28"/>
        </w:rPr>
        <w:t xml:space="preserve">7) использование гранта и собственных средств на цели, предусмотренные проектом и соглашением, не позднее 12 месяцев </w:t>
      </w:r>
      <w:proofErr w:type="gramStart"/>
      <w:r w:rsidRPr="00D653DD">
        <w:rPr>
          <w:rFonts w:ascii="Times New Roman" w:eastAsia="Calibri" w:hAnsi="Times New Roman" w:cs="Calibri"/>
          <w:sz w:val="28"/>
          <w:szCs w:val="28"/>
        </w:rPr>
        <w:t>с даты получения</w:t>
      </w:r>
      <w:proofErr w:type="gramEnd"/>
      <w:r w:rsidRPr="00D653DD">
        <w:rPr>
          <w:rFonts w:ascii="Times New Roman" w:eastAsia="Calibri" w:hAnsi="Times New Roman" w:cs="Calibri"/>
          <w:sz w:val="28"/>
          <w:szCs w:val="28"/>
        </w:rPr>
        <w:t xml:space="preserve"> гранта (далее – срок использования гранта).</w:t>
      </w:r>
    </w:p>
    <w:p w:rsidR="009E0041" w:rsidRPr="00640F1E" w:rsidRDefault="009E0041" w:rsidP="00723798">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sectPr w:rsidR="009E0041" w:rsidRPr="00640F1E" w:rsidSect="004E385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65" w:rsidRDefault="00685E65" w:rsidP="00471913">
      <w:pPr>
        <w:spacing w:after="0" w:line="240" w:lineRule="auto"/>
      </w:pPr>
      <w:r>
        <w:separator/>
      </w:r>
    </w:p>
  </w:endnote>
  <w:endnote w:type="continuationSeparator" w:id="1">
    <w:p w:rsidR="00685E65" w:rsidRDefault="00685E65" w:rsidP="00471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69" w:rsidRDefault="009168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69" w:rsidRDefault="0091686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69" w:rsidRDefault="009168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65" w:rsidRDefault="00685E65" w:rsidP="00471913">
      <w:pPr>
        <w:spacing w:after="0" w:line="240" w:lineRule="auto"/>
      </w:pPr>
      <w:r>
        <w:separator/>
      </w:r>
    </w:p>
  </w:footnote>
  <w:footnote w:type="continuationSeparator" w:id="1">
    <w:p w:rsidR="00685E65" w:rsidRDefault="00685E65" w:rsidP="00471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69" w:rsidRDefault="009168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43063"/>
      <w:docPartObj>
        <w:docPartGallery w:val="Page Numbers (Top of Page)"/>
        <w:docPartUnique/>
      </w:docPartObj>
    </w:sdtPr>
    <w:sdtContent>
      <w:p w:rsidR="00916869" w:rsidRDefault="00E61AF5">
        <w:pPr>
          <w:pStyle w:val="a6"/>
          <w:jc w:val="center"/>
        </w:pPr>
        <w:r>
          <w:rPr>
            <w:noProof/>
          </w:rPr>
          <w:fldChar w:fldCharType="begin"/>
        </w:r>
        <w:r w:rsidR="00BD2153">
          <w:rPr>
            <w:noProof/>
          </w:rPr>
          <w:instrText>PAGE   \* MERGEFORMAT</w:instrText>
        </w:r>
        <w:r>
          <w:rPr>
            <w:noProof/>
          </w:rPr>
          <w:fldChar w:fldCharType="separate"/>
        </w:r>
        <w:r w:rsidR="0036536E">
          <w:rPr>
            <w:noProof/>
          </w:rPr>
          <w:t>10</w:t>
        </w:r>
        <w:r>
          <w:rPr>
            <w:noProof/>
          </w:rPr>
          <w:fldChar w:fldCharType="end"/>
        </w:r>
      </w:p>
    </w:sdtContent>
  </w:sdt>
  <w:p w:rsidR="00916869" w:rsidRDefault="0091686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69" w:rsidRDefault="0091686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418F0"/>
    <w:rsid w:val="000010C2"/>
    <w:rsid w:val="0000424F"/>
    <w:rsid w:val="00004355"/>
    <w:rsid w:val="000119CE"/>
    <w:rsid w:val="00013DD1"/>
    <w:rsid w:val="00017953"/>
    <w:rsid w:val="00021209"/>
    <w:rsid w:val="000225C0"/>
    <w:rsid w:val="00031997"/>
    <w:rsid w:val="00041DE9"/>
    <w:rsid w:val="0004653C"/>
    <w:rsid w:val="00046C8C"/>
    <w:rsid w:val="0006585D"/>
    <w:rsid w:val="000719CB"/>
    <w:rsid w:val="00075798"/>
    <w:rsid w:val="000806F3"/>
    <w:rsid w:val="000924B7"/>
    <w:rsid w:val="000A1FE7"/>
    <w:rsid w:val="000B25E2"/>
    <w:rsid w:val="000B7296"/>
    <w:rsid w:val="000B76EE"/>
    <w:rsid w:val="000C0E09"/>
    <w:rsid w:val="000C17B7"/>
    <w:rsid w:val="000C24C0"/>
    <w:rsid w:val="000C43C1"/>
    <w:rsid w:val="000C6E3D"/>
    <w:rsid w:val="000C77A0"/>
    <w:rsid w:val="000D61E1"/>
    <w:rsid w:val="000E15D6"/>
    <w:rsid w:val="000E41F5"/>
    <w:rsid w:val="000E5C00"/>
    <w:rsid w:val="000F1259"/>
    <w:rsid w:val="000F1D25"/>
    <w:rsid w:val="00103E9A"/>
    <w:rsid w:val="00107677"/>
    <w:rsid w:val="00122B37"/>
    <w:rsid w:val="001244A6"/>
    <w:rsid w:val="001247C0"/>
    <w:rsid w:val="001373D6"/>
    <w:rsid w:val="00141DA2"/>
    <w:rsid w:val="00142831"/>
    <w:rsid w:val="0014630F"/>
    <w:rsid w:val="0017564E"/>
    <w:rsid w:val="0018002A"/>
    <w:rsid w:val="0018765D"/>
    <w:rsid w:val="00190AB4"/>
    <w:rsid w:val="00193921"/>
    <w:rsid w:val="001A2CE0"/>
    <w:rsid w:val="001A5B39"/>
    <w:rsid w:val="001A6E28"/>
    <w:rsid w:val="001B1DA9"/>
    <w:rsid w:val="001C65F4"/>
    <w:rsid w:val="001D0284"/>
    <w:rsid w:val="001D31CB"/>
    <w:rsid w:val="001D335C"/>
    <w:rsid w:val="001E37FB"/>
    <w:rsid w:val="001E3CDC"/>
    <w:rsid w:val="001E4CB9"/>
    <w:rsid w:val="001E57B6"/>
    <w:rsid w:val="001E73AA"/>
    <w:rsid w:val="001E75B1"/>
    <w:rsid w:val="002028AE"/>
    <w:rsid w:val="00206C42"/>
    <w:rsid w:val="00207136"/>
    <w:rsid w:val="002375BD"/>
    <w:rsid w:val="00242E2C"/>
    <w:rsid w:val="00255A16"/>
    <w:rsid w:val="00257530"/>
    <w:rsid w:val="0026358E"/>
    <w:rsid w:val="002638F2"/>
    <w:rsid w:val="0026706B"/>
    <w:rsid w:val="00267C72"/>
    <w:rsid w:val="00281F5E"/>
    <w:rsid w:val="00293AB4"/>
    <w:rsid w:val="0029481C"/>
    <w:rsid w:val="002A2D56"/>
    <w:rsid w:val="002A6173"/>
    <w:rsid w:val="002A79BC"/>
    <w:rsid w:val="002B602D"/>
    <w:rsid w:val="002B7327"/>
    <w:rsid w:val="002C0629"/>
    <w:rsid w:val="002C7AF8"/>
    <w:rsid w:val="002E1B20"/>
    <w:rsid w:val="002E4A5F"/>
    <w:rsid w:val="002F5735"/>
    <w:rsid w:val="002F652E"/>
    <w:rsid w:val="003038B5"/>
    <w:rsid w:val="00314D7B"/>
    <w:rsid w:val="00316299"/>
    <w:rsid w:val="00317424"/>
    <w:rsid w:val="003258A5"/>
    <w:rsid w:val="003275F8"/>
    <w:rsid w:val="00330572"/>
    <w:rsid w:val="00333E32"/>
    <w:rsid w:val="00335184"/>
    <w:rsid w:val="00336170"/>
    <w:rsid w:val="00342575"/>
    <w:rsid w:val="00345FD3"/>
    <w:rsid w:val="00347808"/>
    <w:rsid w:val="00350239"/>
    <w:rsid w:val="00355C4D"/>
    <w:rsid w:val="0035689B"/>
    <w:rsid w:val="00363E8F"/>
    <w:rsid w:val="00364B10"/>
    <w:rsid w:val="0036536E"/>
    <w:rsid w:val="00366DA0"/>
    <w:rsid w:val="00377C0A"/>
    <w:rsid w:val="00390DC9"/>
    <w:rsid w:val="00393D43"/>
    <w:rsid w:val="003A7D6E"/>
    <w:rsid w:val="003A7F6D"/>
    <w:rsid w:val="003B3812"/>
    <w:rsid w:val="003B40E5"/>
    <w:rsid w:val="003B5276"/>
    <w:rsid w:val="003D06B3"/>
    <w:rsid w:val="003D10E2"/>
    <w:rsid w:val="003D6761"/>
    <w:rsid w:val="003D765E"/>
    <w:rsid w:val="003D79BA"/>
    <w:rsid w:val="003D7BDC"/>
    <w:rsid w:val="003E6B65"/>
    <w:rsid w:val="003F64D5"/>
    <w:rsid w:val="00401FAA"/>
    <w:rsid w:val="00407761"/>
    <w:rsid w:val="004111E9"/>
    <w:rsid w:val="00413031"/>
    <w:rsid w:val="00420E03"/>
    <w:rsid w:val="004311C2"/>
    <w:rsid w:val="00434CDF"/>
    <w:rsid w:val="00441206"/>
    <w:rsid w:val="00454B24"/>
    <w:rsid w:val="00454BEE"/>
    <w:rsid w:val="004552D1"/>
    <w:rsid w:val="004572EC"/>
    <w:rsid w:val="00457DB6"/>
    <w:rsid w:val="00471913"/>
    <w:rsid w:val="00474479"/>
    <w:rsid w:val="004755EB"/>
    <w:rsid w:val="00481A67"/>
    <w:rsid w:val="00482618"/>
    <w:rsid w:val="00485F87"/>
    <w:rsid w:val="004952EB"/>
    <w:rsid w:val="004967BC"/>
    <w:rsid w:val="004A103A"/>
    <w:rsid w:val="004A4881"/>
    <w:rsid w:val="004A658F"/>
    <w:rsid w:val="004B0810"/>
    <w:rsid w:val="004B1B15"/>
    <w:rsid w:val="004B1F16"/>
    <w:rsid w:val="004B2151"/>
    <w:rsid w:val="004C0F54"/>
    <w:rsid w:val="004C228B"/>
    <w:rsid w:val="004C2877"/>
    <w:rsid w:val="004D20D9"/>
    <w:rsid w:val="004D74EC"/>
    <w:rsid w:val="004E2A3B"/>
    <w:rsid w:val="004E3856"/>
    <w:rsid w:val="004E39DE"/>
    <w:rsid w:val="004F0791"/>
    <w:rsid w:val="004F1FED"/>
    <w:rsid w:val="00501C2D"/>
    <w:rsid w:val="00505EFF"/>
    <w:rsid w:val="00507717"/>
    <w:rsid w:val="00516B1B"/>
    <w:rsid w:val="005175A1"/>
    <w:rsid w:val="00522E22"/>
    <w:rsid w:val="00527AD0"/>
    <w:rsid w:val="00531EC4"/>
    <w:rsid w:val="00532938"/>
    <w:rsid w:val="0053363E"/>
    <w:rsid w:val="00545D99"/>
    <w:rsid w:val="00574A9F"/>
    <w:rsid w:val="005763B7"/>
    <w:rsid w:val="005765F0"/>
    <w:rsid w:val="005845F4"/>
    <w:rsid w:val="00590A11"/>
    <w:rsid w:val="00591862"/>
    <w:rsid w:val="0059324B"/>
    <w:rsid w:val="005A01DA"/>
    <w:rsid w:val="005A0324"/>
    <w:rsid w:val="005A0B32"/>
    <w:rsid w:val="005A2891"/>
    <w:rsid w:val="005A3FCB"/>
    <w:rsid w:val="005B168C"/>
    <w:rsid w:val="005B4694"/>
    <w:rsid w:val="005C13C2"/>
    <w:rsid w:val="005C3418"/>
    <w:rsid w:val="005C7F17"/>
    <w:rsid w:val="005D11C0"/>
    <w:rsid w:val="005D6C62"/>
    <w:rsid w:val="005F38C0"/>
    <w:rsid w:val="005F3E03"/>
    <w:rsid w:val="006071B8"/>
    <w:rsid w:val="00612913"/>
    <w:rsid w:val="006132B1"/>
    <w:rsid w:val="00613713"/>
    <w:rsid w:val="00614F85"/>
    <w:rsid w:val="00615E1A"/>
    <w:rsid w:val="00622D01"/>
    <w:rsid w:val="00625DED"/>
    <w:rsid w:val="00630428"/>
    <w:rsid w:val="00631F9A"/>
    <w:rsid w:val="00636182"/>
    <w:rsid w:val="006377DF"/>
    <w:rsid w:val="00640475"/>
    <w:rsid w:val="00640F1E"/>
    <w:rsid w:val="0064221B"/>
    <w:rsid w:val="00644695"/>
    <w:rsid w:val="00644D3D"/>
    <w:rsid w:val="006507E9"/>
    <w:rsid w:val="00654625"/>
    <w:rsid w:val="00655444"/>
    <w:rsid w:val="006559AD"/>
    <w:rsid w:val="00674F4B"/>
    <w:rsid w:val="006765FA"/>
    <w:rsid w:val="00685E65"/>
    <w:rsid w:val="00687EB0"/>
    <w:rsid w:val="00692524"/>
    <w:rsid w:val="0069266A"/>
    <w:rsid w:val="00696C7D"/>
    <w:rsid w:val="006A0C47"/>
    <w:rsid w:val="006A23F4"/>
    <w:rsid w:val="006B0091"/>
    <w:rsid w:val="006B1B07"/>
    <w:rsid w:val="006C61A9"/>
    <w:rsid w:val="006C7B53"/>
    <w:rsid w:val="006D3D99"/>
    <w:rsid w:val="006E1FCF"/>
    <w:rsid w:val="006F230C"/>
    <w:rsid w:val="006F752D"/>
    <w:rsid w:val="007018B1"/>
    <w:rsid w:val="00704A7B"/>
    <w:rsid w:val="00705A31"/>
    <w:rsid w:val="00723798"/>
    <w:rsid w:val="007242AF"/>
    <w:rsid w:val="00724C34"/>
    <w:rsid w:val="007307A7"/>
    <w:rsid w:val="007358AC"/>
    <w:rsid w:val="00736660"/>
    <w:rsid w:val="00741242"/>
    <w:rsid w:val="007420CA"/>
    <w:rsid w:val="00745AB4"/>
    <w:rsid w:val="007510C1"/>
    <w:rsid w:val="00751B35"/>
    <w:rsid w:val="00753B56"/>
    <w:rsid w:val="00760A0A"/>
    <w:rsid w:val="0078246B"/>
    <w:rsid w:val="007831F6"/>
    <w:rsid w:val="00786DAD"/>
    <w:rsid w:val="00790A52"/>
    <w:rsid w:val="00794B91"/>
    <w:rsid w:val="007A0395"/>
    <w:rsid w:val="007B21D6"/>
    <w:rsid w:val="007B4821"/>
    <w:rsid w:val="007C2FB0"/>
    <w:rsid w:val="007C56F6"/>
    <w:rsid w:val="007C6035"/>
    <w:rsid w:val="007C6512"/>
    <w:rsid w:val="007D215C"/>
    <w:rsid w:val="007D2C71"/>
    <w:rsid w:val="007E0836"/>
    <w:rsid w:val="007F2257"/>
    <w:rsid w:val="007F2FCF"/>
    <w:rsid w:val="007F3C9E"/>
    <w:rsid w:val="007F5B74"/>
    <w:rsid w:val="008041F9"/>
    <w:rsid w:val="00804309"/>
    <w:rsid w:val="00805EE8"/>
    <w:rsid w:val="00817725"/>
    <w:rsid w:val="008215E9"/>
    <w:rsid w:val="00823132"/>
    <w:rsid w:val="008233DF"/>
    <w:rsid w:val="00842B6E"/>
    <w:rsid w:val="00844DD1"/>
    <w:rsid w:val="00846A3D"/>
    <w:rsid w:val="00852EE3"/>
    <w:rsid w:val="008617BB"/>
    <w:rsid w:val="00870BA4"/>
    <w:rsid w:val="008736CC"/>
    <w:rsid w:val="0087549A"/>
    <w:rsid w:val="00876750"/>
    <w:rsid w:val="00876760"/>
    <w:rsid w:val="00886A52"/>
    <w:rsid w:val="0089385D"/>
    <w:rsid w:val="008B025F"/>
    <w:rsid w:val="008B0982"/>
    <w:rsid w:val="008B0D78"/>
    <w:rsid w:val="008B4519"/>
    <w:rsid w:val="008B53F3"/>
    <w:rsid w:val="008C1208"/>
    <w:rsid w:val="008C5E07"/>
    <w:rsid w:val="008D18C5"/>
    <w:rsid w:val="008D694C"/>
    <w:rsid w:val="008E4136"/>
    <w:rsid w:val="008F12A2"/>
    <w:rsid w:val="008F1BD1"/>
    <w:rsid w:val="00901FC2"/>
    <w:rsid w:val="009115A6"/>
    <w:rsid w:val="00911AC4"/>
    <w:rsid w:val="00912094"/>
    <w:rsid w:val="00916869"/>
    <w:rsid w:val="00917F78"/>
    <w:rsid w:val="009210D0"/>
    <w:rsid w:val="00927712"/>
    <w:rsid w:val="00933BCF"/>
    <w:rsid w:val="00933FAE"/>
    <w:rsid w:val="00936E8F"/>
    <w:rsid w:val="00940DC6"/>
    <w:rsid w:val="009445AA"/>
    <w:rsid w:val="009508A6"/>
    <w:rsid w:val="00962BAA"/>
    <w:rsid w:val="009845D3"/>
    <w:rsid w:val="00992370"/>
    <w:rsid w:val="0099505C"/>
    <w:rsid w:val="009A0CA5"/>
    <w:rsid w:val="009A2ED4"/>
    <w:rsid w:val="009A3C9E"/>
    <w:rsid w:val="009A3D74"/>
    <w:rsid w:val="009A462F"/>
    <w:rsid w:val="009A5FB2"/>
    <w:rsid w:val="009A62EF"/>
    <w:rsid w:val="009B010E"/>
    <w:rsid w:val="009C21F3"/>
    <w:rsid w:val="009C4865"/>
    <w:rsid w:val="009C6A62"/>
    <w:rsid w:val="009D0558"/>
    <w:rsid w:val="009D7D5B"/>
    <w:rsid w:val="009E0041"/>
    <w:rsid w:val="009E5A61"/>
    <w:rsid w:val="009F3D51"/>
    <w:rsid w:val="009F4ADE"/>
    <w:rsid w:val="009F7B8F"/>
    <w:rsid w:val="00A033B5"/>
    <w:rsid w:val="00A074CD"/>
    <w:rsid w:val="00A17412"/>
    <w:rsid w:val="00A2152A"/>
    <w:rsid w:val="00A345FC"/>
    <w:rsid w:val="00A366B1"/>
    <w:rsid w:val="00A43E08"/>
    <w:rsid w:val="00A44CCB"/>
    <w:rsid w:val="00A57C7A"/>
    <w:rsid w:val="00A727FB"/>
    <w:rsid w:val="00A923AC"/>
    <w:rsid w:val="00AA064B"/>
    <w:rsid w:val="00AA1713"/>
    <w:rsid w:val="00AA51BB"/>
    <w:rsid w:val="00AA7799"/>
    <w:rsid w:val="00AB4FED"/>
    <w:rsid w:val="00AD2DAD"/>
    <w:rsid w:val="00AE162A"/>
    <w:rsid w:val="00AE26C5"/>
    <w:rsid w:val="00AF3C07"/>
    <w:rsid w:val="00B01414"/>
    <w:rsid w:val="00B0378F"/>
    <w:rsid w:val="00B07361"/>
    <w:rsid w:val="00B114AD"/>
    <w:rsid w:val="00B12BE2"/>
    <w:rsid w:val="00B16EBE"/>
    <w:rsid w:val="00B17B5C"/>
    <w:rsid w:val="00B2065F"/>
    <w:rsid w:val="00B236F5"/>
    <w:rsid w:val="00B23892"/>
    <w:rsid w:val="00B3705C"/>
    <w:rsid w:val="00B42D9C"/>
    <w:rsid w:val="00B45255"/>
    <w:rsid w:val="00B54FEE"/>
    <w:rsid w:val="00B626D7"/>
    <w:rsid w:val="00B667AE"/>
    <w:rsid w:val="00B676AB"/>
    <w:rsid w:val="00B72BFD"/>
    <w:rsid w:val="00B742D2"/>
    <w:rsid w:val="00B80A9B"/>
    <w:rsid w:val="00B84A38"/>
    <w:rsid w:val="00B84F57"/>
    <w:rsid w:val="00B8777B"/>
    <w:rsid w:val="00B94359"/>
    <w:rsid w:val="00B94C22"/>
    <w:rsid w:val="00BA3E98"/>
    <w:rsid w:val="00BB0A78"/>
    <w:rsid w:val="00BC5223"/>
    <w:rsid w:val="00BC61A4"/>
    <w:rsid w:val="00BC7A18"/>
    <w:rsid w:val="00BD2153"/>
    <w:rsid w:val="00BD2B27"/>
    <w:rsid w:val="00BE00DE"/>
    <w:rsid w:val="00BE326D"/>
    <w:rsid w:val="00BE659C"/>
    <w:rsid w:val="00BE693C"/>
    <w:rsid w:val="00C0626B"/>
    <w:rsid w:val="00C13789"/>
    <w:rsid w:val="00C25758"/>
    <w:rsid w:val="00C25A26"/>
    <w:rsid w:val="00C354DC"/>
    <w:rsid w:val="00C35F35"/>
    <w:rsid w:val="00C37751"/>
    <w:rsid w:val="00C42FAB"/>
    <w:rsid w:val="00C518C7"/>
    <w:rsid w:val="00C6102F"/>
    <w:rsid w:val="00C612A9"/>
    <w:rsid w:val="00C738F7"/>
    <w:rsid w:val="00C7568F"/>
    <w:rsid w:val="00C8303D"/>
    <w:rsid w:val="00C9394C"/>
    <w:rsid w:val="00C96BAE"/>
    <w:rsid w:val="00CA262A"/>
    <w:rsid w:val="00CA3E43"/>
    <w:rsid w:val="00CB094C"/>
    <w:rsid w:val="00CB1004"/>
    <w:rsid w:val="00CB5409"/>
    <w:rsid w:val="00CB543B"/>
    <w:rsid w:val="00CC0BC1"/>
    <w:rsid w:val="00CE23B5"/>
    <w:rsid w:val="00CF0F7D"/>
    <w:rsid w:val="00CF187D"/>
    <w:rsid w:val="00CF4D07"/>
    <w:rsid w:val="00CF4FDE"/>
    <w:rsid w:val="00CF6912"/>
    <w:rsid w:val="00D00326"/>
    <w:rsid w:val="00D11557"/>
    <w:rsid w:val="00D17E89"/>
    <w:rsid w:val="00D21EFC"/>
    <w:rsid w:val="00D30D19"/>
    <w:rsid w:val="00D4381F"/>
    <w:rsid w:val="00D43F06"/>
    <w:rsid w:val="00D517E8"/>
    <w:rsid w:val="00D51849"/>
    <w:rsid w:val="00D52C69"/>
    <w:rsid w:val="00D52E10"/>
    <w:rsid w:val="00D557ED"/>
    <w:rsid w:val="00D61347"/>
    <w:rsid w:val="00D62C15"/>
    <w:rsid w:val="00D63461"/>
    <w:rsid w:val="00D919E2"/>
    <w:rsid w:val="00D91A85"/>
    <w:rsid w:val="00D91DD6"/>
    <w:rsid w:val="00D96640"/>
    <w:rsid w:val="00DA1AD8"/>
    <w:rsid w:val="00DB0846"/>
    <w:rsid w:val="00DB5F6A"/>
    <w:rsid w:val="00DD243A"/>
    <w:rsid w:val="00DD3D98"/>
    <w:rsid w:val="00DD6102"/>
    <w:rsid w:val="00DE10B2"/>
    <w:rsid w:val="00DE23C4"/>
    <w:rsid w:val="00DF19CE"/>
    <w:rsid w:val="00E028D2"/>
    <w:rsid w:val="00E05C9B"/>
    <w:rsid w:val="00E11709"/>
    <w:rsid w:val="00E12B12"/>
    <w:rsid w:val="00E238B6"/>
    <w:rsid w:val="00E32EBE"/>
    <w:rsid w:val="00E35933"/>
    <w:rsid w:val="00E37E39"/>
    <w:rsid w:val="00E418F0"/>
    <w:rsid w:val="00E61AF5"/>
    <w:rsid w:val="00E63B6E"/>
    <w:rsid w:val="00E913FC"/>
    <w:rsid w:val="00E93837"/>
    <w:rsid w:val="00E97671"/>
    <w:rsid w:val="00EA5CAF"/>
    <w:rsid w:val="00EA6D97"/>
    <w:rsid w:val="00EC07B1"/>
    <w:rsid w:val="00EC1087"/>
    <w:rsid w:val="00EC1700"/>
    <w:rsid w:val="00ED186D"/>
    <w:rsid w:val="00ED7102"/>
    <w:rsid w:val="00EE3132"/>
    <w:rsid w:val="00EE4594"/>
    <w:rsid w:val="00EF299A"/>
    <w:rsid w:val="00EF37D9"/>
    <w:rsid w:val="00EF4770"/>
    <w:rsid w:val="00F06536"/>
    <w:rsid w:val="00F132F9"/>
    <w:rsid w:val="00F2118F"/>
    <w:rsid w:val="00F212EF"/>
    <w:rsid w:val="00F24E7C"/>
    <w:rsid w:val="00F31D1E"/>
    <w:rsid w:val="00F34D8F"/>
    <w:rsid w:val="00F372E7"/>
    <w:rsid w:val="00F503FA"/>
    <w:rsid w:val="00F50B23"/>
    <w:rsid w:val="00F5182B"/>
    <w:rsid w:val="00F70E3F"/>
    <w:rsid w:val="00F73B6C"/>
    <w:rsid w:val="00F742E5"/>
    <w:rsid w:val="00F766C9"/>
    <w:rsid w:val="00F8750C"/>
    <w:rsid w:val="00F9537C"/>
    <w:rsid w:val="00FA047E"/>
    <w:rsid w:val="00FA05F1"/>
    <w:rsid w:val="00FA08DD"/>
    <w:rsid w:val="00FA70EF"/>
    <w:rsid w:val="00FB26D7"/>
    <w:rsid w:val="00FB3FB7"/>
    <w:rsid w:val="00FD70CB"/>
    <w:rsid w:val="00FE03DF"/>
    <w:rsid w:val="00FF01A9"/>
    <w:rsid w:val="00FF4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1">
    <w:name w:val="heading 1"/>
    <w:basedOn w:val="a"/>
    <w:next w:val="a"/>
    <w:link w:val="10"/>
    <w:qFormat/>
    <w:rsid w:val="00992370"/>
    <w:pPr>
      <w:keepNext/>
      <w:spacing w:before="240" w:after="60" w:line="240" w:lineRule="auto"/>
      <w:ind w:firstLine="709"/>
      <w:jc w:val="both"/>
      <w:outlineLvl w:val="0"/>
    </w:pPr>
    <w:rPr>
      <w:rFonts w:ascii="Cambria" w:eastAsia="Times New Roman" w:hAnsi="Cambria" w:cs="Times New Roman"/>
      <w:b/>
      <w:bCs/>
      <w:kern w:val="32"/>
      <w:sz w:val="32"/>
      <w:szCs w:val="32"/>
      <w:lang/>
    </w:rPr>
  </w:style>
  <w:style w:type="paragraph" w:styleId="2">
    <w:name w:val="heading 2"/>
    <w:basedOn w:val="a"/>
    <w:next w:val="a"/>
    <w:link w:val="20"/>
    <w:qFormat/>
    <w:rsid w:val="00992370"/>
    <w:pPr>
      <w:keepNext/>
      <w:keepLines/>
      <w:spacing w:before="200" w:after="0" w:line="240" w:lineRule="auto"/>
      <w:ind w:firstLine="709"/>
      <w:jc w:val="both"/>
      <w:outlineLvl w:val="1"/>
    </w:pPr>
    <w:rPr>
      <w:rFonts w:ascii="Cambria" w:eastAsia="Times New Roman" w:hAnsi="Cambria" w:cs="Times New Roman"/>
      <w:b/>
      <w:bCs/>
      <w:color w:val="4F81BD"/>
      <w:sz w:val="26"/>
      <w:szCs w:val="26"/>
      <w:lang/>
    </w:rPr>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B5276"/>
    <w:rPr>
      <w:rFonts w:ascii="Tahoma" w:hAnsi="Tahoma" w:cs="Tahoma"/>
      <w:sz w:val="16"/>
      <w:szCs w:val="16"/>
    </w:rPr>
  </w:style>
  <w:style w:type="paragraph" w:styleId="ac">
    <w:name w:val="Normal (Web)"/>
    <w:basedOn w:val="a"/>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uiPriority w:val="99"/>
    <w:rsid w:val="009D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F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92370"/>
    <w:rPr>
      <w:rFonts w:ascii="Cambria" w:eastAsia="Times New Roman" w:hAnsi="Cambria" w:cs="Times New Roman"/>
      <w:b/>
      <w:bCs/>
      <w:kern w:val="32"/>
      <w:sz w:val="32"/>
      <w:szCs w:val="32"/>
      <w:lang/>
    </w:rPr>
  </w:style>
  <w:style w:type="character" w:customStyle="1" w:styleId="20">
    <w:name w:val="Заголовок 2 Знак"/>
    <w:basedOn w:val="a0"/>
    <w:link w:val="2"/>
    <w:rsid w:val="00992370"/>
    <w:rPr>
      <w:rFonts w:ascii="Cambria" w:eastAsia="Times New Roman" w:hAnsi="Cambria" w:cs="Times New Roman"/>
      <w:b/>
      <w:bCs/>
      <w:color w:val="4F81BD"/>
      <w:sz w:val="26"/>
      <w:szCs w:val="26"/>
      <w:lang/>
    </w:rPr>
  </w:style>
  <w:style w:type="numbering" w:customStyle="1" w:styleId="11">
    <w:name w:val="Нет списка1"/>
    <w:next w:val="a2"/>
    <w:uiPriority w:val="99"/>
    <w:semiHidden/>
    <w:rsid w:val="00992370"/>
  </w:style>
  <w:style w:type="character" w:styleId="af">
    <w:name w:val="page number"/>
    <w:basedOn w:val="a0"/>
    <w:rsid w:val="00992370"/>
  </w:style>
  <w:style w:type="table" w:customStyle="1" w:styleId="12">
    <w:name w:val="Сетка таблицы1"/>
    <w:basedOn w:val="a1"/>
    <w:next w:val="a3"/>
    <w:uiPriority w:val="59"/>
    <w:rsid w:val="00992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w:basedOn w:val="a"/>
    <w:rsid w:val="00992370"/>
    <w:pPr>
      <w:spacing w:line="240" w:lineRule="exact"/>
    </w:pPr>
    <w:rPr>
      <w:rFonts w:ascii="Verdana" w:eastAsia="MS Mincho" w:hAnsi="Verdana" w:cs="Times New Roman"/>
      <w:sz w:val="20"/>
      <w:szCs w:val="20"/>
      <w:lang w:val="en-GB"/>
    </w:rPr>
  </w:style>
  <w:style w:type="paragraph" w:customStyle="1" w:styleId="af1">
    <w:name w:val="Знак Знак Знак"/>
    <w:basedOn w:val="a"/>
    <w:rsid w:val="00992370"/>
    <w:pPr>
      <w:spacing w:line="240" w:lineRule="exact"/>
    </w:pPr>
    <w:rPr>
      <w:rFonts w:ascii="Verdana" w:eastAsia="MS Mincho" w:hAnsi="Verdana" w:cs="Times New Roman"/>
      <w:sz w:val="20"/>
      <w:szCs w:val="20"/>
      <w:lang w:val="en-GB"/>
    </w:rPr>
  </w:style>
  <w:style w:type="numbering" w:customStyle="1" w:styleId="110">
    <w:name w:val="Нет списка11"/>
    <w:next w:val="a2"/>
    <w:semiHidden/>
    <w:unhideWhenUsed/>
    <w:rsid w:val="00992370"/>
  </w:style>
  <w:style w:type="character" w:customStyle="1" w:styleId="13">
    <w:name w:val="Верхний колонтитул Знак1"/>
    <w:uiPriority w:val="99"/>
    <w:semiHidden/>
    <w:rsid w:val="00992370"/>
    <w:rPr>
      <w:rFonts w:ascii="Calibri" w:eastAsia="Calibri" w:hAnsi="Calibri" w:cs="Calibri"/>
      <w:sz w:val="22"/>
      <w:szCs w:val="22"/>
      <w:lang w:eastAsia="en-US"/>
    </w:rPr>
  </w:style>
  <w:style w:type="character" w:customStyle="1" w:styleId="14">
    <w:name w:val="Нижний колонтитул Знак1"/>
    <w:uiPriority w:val="99"/>
    <w:semiHidden/>
    <w:rsid w:val="00992370"/>
    <w:rPr>
      <w:rFonts w:ascii="Calibri" w:eastAsia="Calibri" w:hAnsi="Calibri" w:cs="Calibri"/>
      <w:sz w:val="22"/>
      <w:szCs w:val="22"/>
      <w:lang w:eastAsia="en-US"/>
    </w:rPr>
  </w:style>
  <w:style w:type="character" w:customStyle="1" w:styleId="af2">
    <w:name w:val="Основной текст Знак"/>
    <w:link w:val="af3"/>
    <w:locked/>
    <w:rsid w:val="00992370"/>
    <w:rPr>
      <w:rFonts w:ascii="Calibri" w:eastAsia="Calibri" w:hAnsi="Calibri" w:cs="Calibri"/>
    </w:rPr>
  </w:style>
  <w:style w:type="paragraph" w:styleId="af3">
    <w:name w:val="Body Text"/>
    <w:basedOn w:val="a"/>
    <w:link w:val="af2"/>
    <w:rsid w:val="00992370"/>
    <w:pPr>
      <w:spacing w:after="120" w:line="276" w:lineRule="auto"/>
    </w:pPr>
    <w:rPr>
      <w:rFonts w:ascii="Calibri" w:eastAsia="Calibri" w:hAnsi="Calibri" w:cs="Calibri"/>
    </w:rPr>
  </w:style>
  <w:style w:type="character" w:customStyle="1" w:styleId="15">
    <w:name w:val="Основной текст Знак1"/>
    <w:basedOn w:val="a0"/>
    <w:uiPriority w:val="99"/>
    <w:rsid w:val="00992370"/>
  </w:style>
  <w:style w:type="character" w:customStyle="1" w:styleId="af4">
    <w:name w:val="Основной текст с отступом Знак"/>
    <w:link w:val="af5"/>
    <w:locked/>
    <w:rsid w:val="00992370"/>
    <w:rPr>
      <w:sz w:val="24"/>
      <w:szCs w:val="24"/>
    </w:rPr>
  </w:style>
  <w:style w:type="paragraph" w:styleId="af5">
    <w:name w:val="Body Text Indent"/>
    <w:basedOn w:val="a"/>
    <w:link w:val="af4"/>
    <w:rsid w:val="00992370"/>
    <w:pPr>
      <w:spacing w:before="100" w:beforeAutospacing="1" w:after="100" w:afterAutospacing="1" w:line="240" w:lineRule="auto"/>
      <w:jc w:val="both"/>
    </w:pPr>
    <w:rPr>
      <w:sz w:val="24"/>
      <w:szCs w:val="24"/>
    </w:rPr>
  </w:style>
  <w:style w:type="character" w:customStyle="1" w:styleId="16">
    <w:name w:val="Основной текст с отступом Знак1"/>
    <w:basedOn w:val="a0"/>
    <w:uiPriority w:val="99"/>
    <w:rsid w:val="00992370"/>
  </w:style>
  <w:style w:type="character" w:customStyle="1" w:styleId="17">
    <w:name w:val="Текст выноски Знак1"/>
    <w:uiPriority w:val="99"/>
    <w:semiHidden/>
    <w:rsid w:val="00992370"/>
    <w:rPr>
      <w:rFonts w:ascii="Tahoma" w:eastAsia="Calibri" w:hAnsi="Tahoma" w:cs="Tahoma"/>
      <w:sz w:val="16"/>
      <w:szCs w:val="16"/>
      <w:lang w:eastAsia="en-US"/>
    </w:rPr>
  </w:style>
  <w:style w:type="paragraph" w:customStyle="1" w:styleId="ConsPlusCell">
    <w:name w:val="ConsPlusCell"/>
    <w:rsid w:val="009923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Обычный1"/>
    <w:rsid w:val="00992370"/>
    <w:pPr>
      <w:spacing w:after="0" w:line="240" w:lineRule="auto"/>
    </w:pPr>
    <w:rPr>
      <w:rFonts w:ascii="Times New Roman" w:eastAsia="Times New Roman" w:hAnsi="Times New Roman" w:cs="Times New Roman"/>
      <w:sz w:val="24"/>
      <w:szCs w:val="24"/>
      <w:lang w:eastAsia="ru-RU"/>
    </w:rPr>
  </w:style>
  <w:style w:type="paragraph" w:customStyle="1" w:styleId="af6">
    <w:name w:val="Знак"/>
    <w:basedOn w:val="a"/>
    <w:rsid w:val="00992370"/>
    <w:pPr>
      <w:spacing w:line="240" w:lineRule="exact"/>
    </w:pPr>
    <w:rPr>
      <w:rFonts w:ascii="Verdana" w:eastAsia="MS Mincho" w:hAnsi="Verdana" w:cs="Verdana"/>
      <w:sz w:val="20"/>
      <w:szCs w:val="20"/>
      <w:lang w:val="en-GB"/>
    </w:rPr>
  </w:style>
  <w:style w:type="paragraph" w:customStyle="1" w:styleId="19">
    <w:name w:val="Абзац списка1"/>
    <w:basedOn w:val="a"/>
    <w:rsid w:val="00992370"/>
    <w:pPr>
      <w:spacing w:after="0" w:line="240" w:lineRule="auto"/>
      <w:ind w:left="720"/>
    </w:pPr>
    <w:rPr>
      <w:rFonts w:ascii="Calibri" w:eastAsia="Calibri" w:hAnsi="Calibri" w:cs="Calibri"/>
      <w:sz w:val="24"/>
      <w:szCs w:val="24"/>
      <w:lang w:eastAsia="ru-RU"/>
    </w:rPr>
  </w:style>
  <w:style w:type="character" w:customStyle="1" w:styleId="af7">
    <w:name w:val="Основной текст_"/>
    <w:link w:val="1a"/>
    <w:locked/>
    <w:rsid w:val="00992370"/>
    <w:rPr>
      <w:sz w:val="27"/>
      <w:szCs w:val="27"/>
      <w:shd w:val="clear" w:color="auto" w:fill="FFFFFF"/>
    </w:rPr>
  </w:style>
  <w:style w:type="paragraph" w:customStyle="1" w:styleId="1a">
    <w:name w:val="Основной текст1"/>
    <w:basedOn w:val="a"/>
    <w:link w:val="af7"/>
    <w:rsid w:val="00992370"/>
    <w:pPr>
      <w:shd w:val="clear" w:color="auto" w:fill="FFFFFF"/>
      <w:spacing w:after="720" w:line="240" w:lineRule="atLeast"/>
    </w:pPr>
    <w:rPr>
      <w:sz w:val="27"/>
      <w:szCs w:val="27"/>
      <w:shd w:val="clear" w:color="auto" w:fill="FFFFFF"/>
    </w:rPr>
  </w:style>
  <w:style w:type="paragraph" w:customStyle="1" w:styleId="ConsNonformat">
    <w:name w:val="ConsNonformat"/>
    <w:rsid w:val="009923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b">
    <w:name w:val="Знак Знак Знак1"/>
    <w:basedOn w:val="a"/>
    <w:rsid w:val="00992370"/>
    <w:pPr>
      <w:spacing w:line="240" w:lineRule="exact"/>
    </w:pPr>
    <w:rPr>
      <w:rFonts w:ascii="Verdana" w:eastAsia="MS Mincho" w:hAnsi="Verdana" w:cs="Verdana"/>
      <w:sz w:val="20"/>
      <w:szCs w:val="20"/>
      <w:lang w:val="en-GB"/>
    </w:rPr>
  </w:style>
  <w:style w:type="paragraph" w:customStyle="1" w:styleId="21">
    <w:name w:val="Знак Знак Знак2"/>
    <w:basedOn w:val="a"/>
    <w:rsid w:val="00992370"/>
    <w:pPr>
      <w:spacing w:line="240" w:lineRule="exact"/>
    </w:pPr>
    <w:rPr>
      <w:rFonts w:ascii="Verdana" w:eastAsia="MS Mincho" w:hAnsi="Verdana" w:cs="Verdana"/>
      <w:sz w:val="20"/>
      <w:szCs w:val="20"/>
      <w:lang w:val="en-GB"/>
    </w:rPr>
  </w:style>
  <w:style w:type="paragraph" w:customStyle="1" w:styleId="ConsCell">
    <w:name w:val="ConsCell"/>
    <w:rsid w:val="00992370"/>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ConsNormal">
    <w:name w:val="ConsNormal"/>
    <w:rsid w:val="0099237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harChar1CharChar1CharChar">
    <w:name w:val="Char Char Знак Знак1 Char Char1 Знак Знак Char Char"/>
    <w:basedOn w:val="a"/>
    <w:rsid w:val="0099237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992370"/>
    <w:rPr>
      <w:color w:val="0000FF"/>
      <w:u w:val="single"/>
    </w:rPr>
  </w:style>
  <w:style w:type="character" w:styleId="af9">
    <w:name w:val="Emphasis"/>
    <w:qFormat/>
    <w:rsid w:val="00992370"/>
    <w:rPr>
      <w:i/>
      <w:iCs/>
    </w:rPr>
  </w:style>
  <w:style w:type="paragraph" w:customStyle="1" w:styleId="Default">
    <w:name w:val="Default"/>
    <w:rsid w:val="00992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Quote"/>
    <w:basedOn w:val="a"/>
    <w:next w:val="a"/>
    <w:link w:val="23"/>
    <w:uiPriority w:val="29"/>
    <w:qFormat/>
    <w:rsid w:val="00992370"/>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3">
    <w:name w:val="Цитата 2 Знак"/>
    <w:basedOn w:val="a0"/>
    <w:link w:val="22"/>
    <w:uiPriority w:val="29"/>
    <w:rsid w:val="00992370"/>
    <w:rPr>
      <w:rFonts w:ascii="Times New Roman" w:eastAsia="Times New Roman" w:hAnsi="Times New Roman" w:cs="Times New Roman"/>
      <w:i/>
      <w:iCs/>
      <w:color w:val="40404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321847">
      <w:bodyDiv w:val="1"/>
      <w:marLeft w:val="0"/>
      <w:marRight w:val="0"/>
      <w:marTop w:val="0"/>
      <w:marBottom w:val="0"/>
      <w:divBdr>
        <w:top w:val="none" w:sz="0" w:space="0" w:color="auto"/>
        <w:left w:val="none" w:sz="0" w:space="0" w:color="auto"/>
        <w:bottom w:val="none" w:sz="0" w:space="0" w:color="auto"/>
        <w:right w:val="none" w:sz="0" w:space="0" w:color="auto"/>
      </w:divBdr>
    </w:div>
    <w:div w:id="18059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agro.ru" TargetMode="External"/><Relationship Id="rId13" Type="http://schemas.openxmlformats.org/officeDocument/2006/relationships/hyperlink" Target="consultantplus://offline/ref=7C774CE00794CB835425A52E449EDCB62B40552FBE79291CA41706A887D8467679CD117935461AA21DC9D6BB71rCm8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asagro@krasagro.ru" TargetMode="Externa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C774CE00794CB835425A52E449EDCB62B405624BE7F291CA41706A887D846766BCD497133460DA8488690EE7ECA826128B40049C335r5m6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7C774CE00794CB835425A52E449EDCB62E475626B77D291CA41706A887D846766BCD4975344005A71EDC80EA379E897E2FAB1F4ADD3555E2rCmB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7C774CE00794CB835425A52E449EDCB62B475724BC7A291CA41706A887D846766BCD4975344004A21CDC80EA379E897E2FAB1F4ADD3555E2rCmBC"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7D9C-8968-404F-9B71-6D5EFFE1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13</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2</cp:lastModifiedBy>
  <cp:revision>126</cp:revision>
  <cp:lastPrinted>2024-11-08T07:52:00Z</cp:lastPrinted>
  <dcterms:created xsi:type="dcterms:W3CDTF">2022-02-11T01:31:00Z</dcterms:created>
  <dcterms:modified xsi:type="dcterms:W3CDTF">2024-11-18T07:01:00Z</dcterms:modified>
</cp:coreProperties>
</file>