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A3" w:rsidRPr="000F0C35" w:rsidRDefault="00657FA3" w:rsidP="00657FA3">
      <w:pPr>
        <w:jc w:val="center"/>
        <w:rPr>
          <w:b/>
          <w:sz w:val="28"/>
          <w:szCs w:val="28"/>
        </w:rPr>
      </w:pPr>
      <w:r w:rsidRPr="000F0C35">
        <w:rPr>
          <w:b/>
          <w:sz w:val="28"/>
          <w:szCs w:val="28"/>
        </w:rPr>
        <w:t>М И Н И С Т Е Р С Т В О</w:t>
      </w:r>
    </w:p>
    <w:p w:rsidR="00657FA3" w:rsidRPr="00A20633" w:rsidRDefault="00657FA3" w:rsidP="00657FA3">
      <w:pPr>
        <w:jc w:val="center"/>
        <w:rPr>
          <w:b/>
          <w:sz w:val="28"/>
          <w:szCs w:val="28"/>
        </w:rPr>
      </w:pPr>
      <w:r w:rsidRPr="000F0C35">
        <w:rPr>
          <w:b/>
          <w:sz w:val="28"/>
          <w:szCs w:val="28"/>
        </w:rPr>
        <w:t>сельского хозяйства Красноярского края</w:t>
      </w:r>
    </w:p>
    <w:p w:rsidR="00657FA3" w:rsidRPr="000F0C35" w:rsidRDefault="00657FA3" w:rsidP="00657FA3">
      <w:pPr>
        <w:rPr>
          <w:sz w:val="28"/>
          <w:szCs w:val="28"/>
        </w:rPr>
      </w:pPr>
    </w:p>
    <w:p w:rsidR="00657FA3" w:rsidRPr="000F0C35" w:rsidRDefault="00657FA3" w:rsidP="00657FA3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36"/>
          <w:szCs w:val="36"/>
        </w:rPr>
      </w:pPr>
      <w:r w:rsidRPr="000F0C35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П Р И К А З</w:t>
      </w:r>
    </w:p>
    <w:p w:rsidR="00657FA3" w:rsidRPr="000F0C35" w:rsidRDefault="00657FA3" w:rsidP="00657FA3">
      <w:pPr>
        <w:jc w:val="both"/>
        <w:rPr>
          <w:sz w:val="28"/>
          <w:szCs w:val="28"/>
        </w:rPr>
      </w:pPr>
    </w:p>
    <w:p w:rsidR="00657FA3" w:rsidRPr="000F0C35" w:rsidRDefault="00657FA3" w:rsidP="00657FA3">
      <w:pPr>
        <w:jc w:val="both"/>
        <w:rPr>
          <w:sz w:val="28"/>
          <w:szCs w:val="28"/>
        </w:rPr>
      </w:pPr>
    </w:p>
    <w:p w:rsidR="00657FA3" w:rsidRPr="000F0C35" w:rsidRDefault="00657FA3" w:rsidP="00657FA3">
      <w:pPr>
        <w:rPr>
          <w:b/>
          <w:sz w:val="32"/>
          <w:szCs w:val="32"/>
        </w:rPr>
      </w:pPr>
      <w:r>
        <w:rPr>
          <w:sz w:val="32"/>
          <w:szCs w:val="32"/>
        </w:rPr>
        <w:t>29.05.2025</w:t>
      </w:r>
      <w:r w:rsidRPr="000F0C35">
        <w:rPr>
          <w:sz w:val="28"/>
          <w:szCs w:val="32"/>
        </w:rPr>
        <w:t>г. Красноярск</w:t>
      </w:r>
      <w:r w:rsidR="00DA6935">
        <w:rPr>
          <w:sz w:val="28"/>
          <w:szCs w:val="32"/>
        </w:rPr>
        <w:t xml:space="preserve"> </w:t>
      </w:r>
      <w:r w:rsidRPr="00824F17">
        <w:rPr>
          <w:sz w:val="32"/>
          <w:szCs w:val="32"/>
        </w:rPr>
        <w:t>№ 79-</w:t>
      </w:r>
      <w:r w:rsidRPr="00824F17">
        <w:rPr>
          <w:bCs/>
          <w:sz w:val="32"/>
          <w:szCs w:val="32"/>
        </w:rPr>
        <w:t>502-о</w:t>
      </w:r>
    </w:p>
    <w:p w:rsidR="00657FA3" w:rsidRPr="000F0C35" w:rsidRDefault="00657FA3" w:rsidP="00657FA3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657FA3" w:rsidRPr="000F0C35" w:rsidRDefault="00657FA3" w:rsidP="00657FA3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657FA3" w:rsidRPr="000F0C35" w:rsidRDefault="00657FA3" w:rsidP="00657FA3">
      <w:pPr>
        <w:autoSpaceDE w:val="0"/>
        <w:autoSpaceDN w:val="0"/>
        <w:adjustRightInd w:val="0"/>
        <w:jc w:val="both"/>
        <w:outlineLvl w:val="1"/>
        <w:rPr>
          <w:bCs/>
          <w:strike/>
          <w:sz w:val="28"/>
          <w:szCs w:val="28"/>
        </w:rPr>
      </w:pPr>
      <w:r w:rsidRPr="000F0C35">
        <w:rPr>
          <w:bCs/>
          <w:sz w:val="28"/>
          <w:szCs w:val="28"/>
        </w:rPr>
        <w:t xml:space="preserve">Об утверждении Порядка предоставления грантов «Агростартап» в форме </w:t>
      </w:r>
      <w:r w:rsidRPr="000F0C35">
        <w:rPr>
          <w:bCs/>
          <w:sz w:val="28"/>
          <w:szCs w:val="28"/>
        </w:rPr>
        <w:br/>
        <w:t xml:space="preserve">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</w:t>
      </w:r>
      <w:r w:rsidRPr="000F0C35">
        <w:rPr>
          <w:bCs/>
          <w:sz w:val="28"/>
          <w:szCs w:val="28"/>
        </w:rPr>
        <w:br/>
        <w:t xml:space="preserve">и (или) переработка сельскохозяйственной продукции, на финансовое обеспечение затрат, связанных с реализацией проекта создания </w:t>
      </w:r>
      <w:r w:rsidRPr="000F0C35">
        <w:rPr>
          <w:bCs/>
          <w:sz w:val="28"/>
          <w:szCs w:val="28"/>
        </w:rPr>
        <w:br/>
        <w:t>и (или) развития хозяйства, и проведения отбора получателей указанных грантов в форме субсидий в 2025 году</w:t>
      </w:r>
    </w:p>
    <w:p w:rsidR="00657FA3" w:rsidRDefault="00657FA3" w:rsidP="00657FA3">
      <w:pPr>
        <w:autoSpaceDE w:val="0"/>
        <w:autoSpaceDN w:val="0"/>
        <w:adjustRightInd w:val="0"/>
        <w:ind w:firstLine="709"/>
        <w:jc w:val="both"/>
        <w:outlineLvl w:val="1"/>
        <w:rPr>
          <w:bCs/>
          <w:strike/>
          <w:sz w:val="28"/>
          <w:szCs w:val="28"/>
        </w:rPr>
      </w:pPr>
    </w:p>
    <w:p w:rsidR="00657FA3" w:rsidRPr="000F0C35" w:rsidRDefault="00657FA3" w:rsidP="00657FA3">
      <w:pPr>
        <w:autoSpaceDE w:val="0"/>
        <w:autoSpaceDN w:val="0"/>
        <w:adjustRightInd w:val="0"/>
        <w:ind w:firstLine="709"/>
        <w:jc w:val="both"/>
        <w:outlineLvl w:val="1"/>
        <w:rPr>
          <w:bCs/>
          <w:strike/>
          <w:sz w:val="28"/>
          <w:szCs w:val="28"/>
        </w:rPr>
      </w:pPr>
    </w:p>
    <w:p w:rsidR="00657FA3" w:rsidRPr="000F0C35" w:rsidRDefault="00657FA3" w:rsidP="00657F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C35">
        <w:rPr>
          <w:rFonts w:ascii="Times New Roman" w:hAnsi="Times New Roman" w:cs="Times New Roman"/>
          <w:sz w:val="28"/>
          <w:szCs w:val="28"/>
        </w:rPr>
        <w:t xml:space="preserve">В соответствии со статьями 78, 78.5 Бюджетного кодекса Российской Федерации, приложением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717, постановлением Правительства Российской Федерации от 25.10.2023 № 1782 </w:t>
      </w:r>
      <w:r w:rsidRPr="000F0C35">
        <w:rPr>
          <w:rFonts w:ascii="Times New Roman" w:hAnsi="Times New Roman" w:cs="Times New Roman"/>
          <w:sz w:val="28"/>
          <w:szCs w:val="28"/>
        </w:rPr>
        <w:br/>
        <w:t xml:space="preserve">«Об утверждении общих требований к нормативным правовым актам, муниципальным правовым актам, регулирующим предоставление </w:t>
      </w:r>
      <w:r w:rsidRPr="000F0C35">
        <w:rPr>
          <w:rFonts w:ascii="Times New Roman" w:hAnsi="Times New Roman" w:cs="Times New Roman"/>
          <w:sz w:val="28"/>
          <w:szCs w:val="28"/>
        </w:rPr>
        <w:br/>
        <w:t>из бюджетов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F0C35">
        <w:rPr>
          <w:rFonts w:ascii="Times New Roman" w:hAnsi="Times New Roman" w:cs="Times New Roman"/>
          <w:sz w:val="28"/>
          <w:szCs w:val="28"/>
        </w:rPr>
        <w:t xml:space="preserve">пунктом 3.79, подпунктом 2 пункта 4.3 Положения о министерстве сельского хозяйства Красноярского края, утвержденного постановлением Правительства Красноярского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0F0C35">
        <w:rPr>
          <w:rFonts w:ascii="Times New Roman" w:hAnsi="Times New Roman" w:cs="Times New Roman"/>
          <w:sz w:val="28"/>
          <w:szCs w:val="28"/>
        </w:rPr>
        <w:t xml:space="preserve">от 27.08.2008 № 57-п, постановлением Правительства Красноярского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0F0C35">
        <w:rPr>
          <w:rFonts w:ascii="Times New Roman" w:hAnsi="Times New Roman" w:cs="Times New Roman"/>
          <w:sz w:val="28"/>
          <w:szCs w:val="28"/>
        </w:rPr>
        <w:t xml:space="preserve">от 23.10.2024 № 811-п «О расходных обязательствах Красноярского края, подлежащих исполнению в 2025 году и плановом периоде 2026–2027 годов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F0C35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постановлением Правительства Красноярского края от 24.10.2024 № 829-п </w:t>
      </w:r>
      <w:r>
        <w:rPr>
          <w:rFonts w:ascii="Times New Roman" w:hAnsi="Times New Roman" w:cs="Times New Roman"/>
          <w:sz w:val="28"/>
          <w:szCs w:val="28"/>
        </w:rPr>
        <w:br/>
      </w:r>
      <w:r w:rsidRPr="000F0C35">
        <w:rPr>
          <w:rFonts w:ascii="Times New Roman" w:hAnsi="Times New Roman" w:cs="Times New Roman"/>
          <w:sz w:val="28"/>
          <w:szCs w:val="28"/>
        </w:rPr>
        <w:t>«Об осуществлении отдельных полномочий в сфере государственной поддержки агропромышленного комплекса Красноярского края» ПРИКАЗЫВАЮ:</w:t>
      </w:r>
    </w:p>
    <w:p w:rsidR="00657FA3" w:rsidRPr="000F0C35" w:rsidRDefault="00657FA3" w:rsidP="00657F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0C35">
        <w:rPr>
          <w:bCs/>
          <w:sz w:val="28"/>
          <w:szCs w:val="28"/>
        </w:rPr>
        <w:lastRenderedPageBreak/>
        <w:t xml:space="preserve">1. Утвердить Порядок предоставления грантов «Агростартап» в форме </w:t>
      </w:r>
      <w:r w:rsidRPr="000F0C35">
        <w:rPr>
          <w:bCs/>
          <w:sz w:val="28"/>
          <w:szCs w:val="28"/>
        </w:rPr>
        <w:br/>
        <w:t xml:space="preserve">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</w:t>
      </w:r>
      <w:r w:rsidRPr="000F0C35">
        <w:rPr>
          <w:bCs/>
          <w:sz w:val="28"/>
          <w:szCs w:val="28"/>
        </w:rPr>
        <w:br/>
        <w:t xml:space="preserve">и (или) переработка сельскохозяйственной продукции, на финансовое обеспечение затрат, связанных с реализацией проекта создания </w:t>
      </w:r>
      <w:r w:rsidRPr="000F0C35">
        <w:rPr>
          <w:bCs/>
          <w:sz w:val="28"/>
          <w:szCs w:val="28"/>
        </w:rPr>
        <w:br/>
        <w:t>и (или) развития хозяйства, и проведения отбора получателей указанных грантов в форме субсидий в 2025 году согласно приложению.</w:t>
      </w:r>
    </w:p>
    <w:p w:rsidR="00657FA3" w:rsidRPr="000F0C35" w:rsidRDefault="00657FA3" w:rsidP="00657F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0C35">
        <w:rPr>
          <w:bCs/>
          <w:sz w:val="28"/>
          <w:szCs w:val="28"/>
        </w:rPr>
        <w:t>2. Признать утратившими силу:</w:t>
      </w:r>
    </w:p>
    <w:p w:rsidR="00657FA3" w:rsidRPr="000F0C35" w:rsidRDefault="00657FA3" w:rsidP="00657FA3">
      <w:pPr>
        <w:tabs>
          <w:tab w:val="left" w:pos="99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0F0C35">
        <w:rPr>
          <w:bCs/>
          <w:sz w:val="28"/>
          <w:szCs w:val="28"/>
        </w:rPr>
        <w:t xml:space="preserve">приказ министерства сельского хозяйства и торговли Красноярского края от 11.06.2020 № 347-о «Об утверждении перечня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</w:t>
      </w:r>
      <w:r w:rsidRPr="000F0C35">
        <w:rPr>
          <w:bCs/>
          <w:sz w:val="28"/>
          <w:szCs w:val="28"/>
        </w:rPr>
        <w:br/>
        <w:t>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приобретаемых за счет средств гранта «Агростартап»;</w:t>
      </w:r>
    </w:p>
    <w:p w:rsidR="00657FA3" w:rsidRPr="000F0C35" w:rsidRDefault="00657FA3" w:rsidP="00657FA3">
      <w:pPr>
        <w:tabs>
          <w:tab w:val="left" w:pos="992"/>
        </w:tabs>
        <w:ind w:firstLine="709"/>
        <w:jc w:val="both"/>
        <w:rPr>
          <w:bCs/>
          <w:sz w:val="28"/>
          <w:szCs w:val="28"/>
        </w:rPr>
      </w:pPr>
      <w:r w:rsidRPr="000F0C35">
        <w:rPr>
          <w:bCs/>
          <w:sz w:val="28"/>
          <w:szCs w:val="28"/>
        </w:rPr>
        <w:t>приказ министерства сельского хозяйства и торговли Красноярского края от 12.08.2021 № 398-о «О внесении изменений в приказ министерства сельского хозяйства и торговли Красноярского края от 11.06.2020 № 347-о «Об утверждении перечня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приобретаемых за счет средств гранта «Агростартап»;</w:t>
      </w:r>
    </w:p>
    <w:p w:rsidR="00657FA3" w:rsidRPr="000F0C35" w:rsidRDefault="00657FA3" w:rsidP="00657FA3">
      <w:pPr>
        <w:tabs>
          <w:tab w:val="left" w:pos="992"/>
        </w:tabs>
        <w:ind w:firstLine="709"/>
        <w:jc w:val="both"/>
        <w:rPr>
          <w:bCs/>
          <w:sz w:val="28"/>
          <w:szCs w:val="28"/>
        </w:rPr>
      </w:pPr>
      <w:r w:rsidRPr="000F0C35">
        <w:rPr>
          <w:bCs/>
          <w:sz w:val="28"/>
          <w:szCs w:val="28"/>
        </w:rPr>
        <w:t>приказ министерства сельского хозяйства и торговли Красноярского края от 16.05.2022 № 386-о «О внесении изменений в приказ министерства сельского хозяйства и торговли Красноярского края от 11.06.2020 № 347-о «Об утверждении перечня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приобретаемых за счет средств гранта «Агростартап»;</w:t>
      </w:r>
    </w:p>
    <w:p w:rsidR="00657FA3" w:rsidRPr="000F0C35" w:rsidRDefault="00657FA3" w:rsidP="00657F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0C35">
        <w:rPr>
          <w:bCs/>
          <w:sz w:val="28"/>
          <w:szCs w:val="28"/>
        </w:rPr>
        <w:t xml:space="preserve">приказ министерства сельского хозяйства и торговли Красноярского края от 26.05.2023 № 504-о «О внесении изменения в приказ министерства сельского хозяйства и торговли Красноярского края от 11.06.2020 № 347-о «Об утверждении перечня сельскохозяйственной техники, включая прицепное и </w:t>
      </w:r>
      <w:r w:rsidRPr="000F0C35">
        <w:rPr>
          <w:bCs/>
          <w:sz w:val="28"/>
          <w:szCs w:val="28"/>
        </w:rPr>
        <w:lastRenderedPageBreak/>
        <w:t>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приобретаемых за счет средств гранта «Агростартап»;</w:t>
      </w:r>
    </w:p>
    <w:p w:rsidR="00657FA3" w:rsidRPr="000F0C35" w:rsidRDefault="00657FA3" w:rsidP="00657FA3">
      <w:pPr>
        <w:tabs>
          <w:tab w:val="left" w:pos="99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0F0C35">
        <w:rPr>
          <w:bCs/>
          <w:sz w:val="28"/>
          <w:szCs w:val="28"/>
        </w:rPr>
        <w:t>приказ министерства сельского хозяйства и торговли Красноярского края от 15.10.2020 № 617-о«Об утверждении порядка отчуждения имущества, приобретенного с участием гранта «Агростартап»;</w:t>
      </w:r>
    </w:p>
    <w:p w:rsidR="00657FA3" w:rsidRPr="000F0C35" w:rsidRDefault="00657FA3" w:rsidP="00657FA3">
      <w:pPr>
        <w:tabs>
          <w:tab w:val="left" w:pos="992"/>
        </w:tabs>
        <w:ind w:firstLine="709"/>
        <w:jc w:val="both"/>
        <w:rPr>
          <w:bCs/>
          <w:sz w:val="28"/>
          <w:szCs w:val="28"/>
        </w:rPr>
      </w:pPr>
      <w:r w:rsidRPr="000F0C35">
        <w:rPr>
          <w:bCs/>
          <w:sz w:val="28"/>
          <w:szCs w:val="28"/>
        </w:rPr>
        <w:t xml:space="preserve">приказ министерства сельского хозяйства и торговли Красноярского края от 13.12.2021 № 586-о «О внесении изменений в приказ министерства сельского хозяйства и торговли Красноярского края от 15.10.2020 № 617-о«Об утверждении порядка отчуждения имущества, приобретенного </w:t>
      </w:r>
      <w:r w:rsidRPr="000F0C35">
        <w:rPr>
          <w:bCs/>
          <w:sz w:val="28"/>
          <w:szCs w:val="28"/>
        </w:rPr>
        <w:br/>
        <w:t>с участием гранта «Агростартап», осуществляемого в результате сделки»;</w:t>
      </w:r>
    </w:p>
    <w:p w:rsidR="00657FA3" w:rsidRPr="000F0C35" w:rsidRDefault="00657FA3" w:rsidP="00657FA3">
      <w:pPr>
        <w:tabs>
          <w:tab w:val="left" w:pos="992"/>
        </w:tabs>
        <w:ind w:firstLine="709"/>
        <w:jc w:val="both"/>
        <w:rPr>
          <w:bCs/>
          <w:sz w:val="28"/>
          <w:szCs w:val="28"/>
        </w:rPr>
      </w:pPr>
      <w:r w:rsidRPr="000F0C35">
        <w:rPr>
          <w:bCs/>
          <w:sz w:val="28"/>
          <w:szCs w:val="28"/>
        </w:rPr>
        <w:t xml:space="preserve">приказ министерства сельского хозяйства и торговли Красноярского края от 22.09.2022 № 701-о «О внесении изменений в приказ министерства сельского хозяйства и торговли Красноярского края от 15.10.2020 № 617-о«Об утверждении порядка отчуждения имущества, приобретенного </w:t>
      </w:r>
      <w:r w:rsidRPr="000F0C35">
        <w:rPr>
          <w:bCs/>
          <w:sz w:val="28"/>
          <w:szCs w:val="28"/>
        </w:rPr>
        <w:br/>
        <w:t>с участием гранта «Агростартап», осуществляемого в результате сделки»;</w:t>
      </w:r>
    </w:p>
    <w:p w:rsidR="00657FA3" w:rsidRPr="000F0C35" w:rsidRDefault="00657FA3" w:rsidP="00657FA3">
      <w:pPr>
        <w:tabs>
          <w:tab w:val="left" w:pos="992"/>
        </w:tabs>
        <w:ind w:firstLine="709"/>
        <w:jc w:val="both"/>
        <w:rPr>
          <w:bCs/>
          <w:sz w:val="28"/>
          <w:szCs w:val="28"/>
        </w:rPr>
      </w:pPr>
      <w:r w:rsidRPr="000F0C35">
        <w:rPr>
          <w:bCs/>
          <w:sz w:val="28"/>
          <w:szCs w:val="28"/>
        </w:rPr>
        <w:t xml:space="preserve">приказ министерства сельского хозяйства и торговли Красноярского края от 15.09.2023 № 869-о «О внесении изменений в приказ министерства сельского хозяйства и торговли Красноярского края от 15.10.2020 № 617-о«Об утверждении порядка отчуждения имущества, приобретенного </w:t>
      </w:r>
      <w:r w:rsidRPr="000F0C35">
        <w:rPr>
          <w:bCs/>
          <w:sz w:val="28"/>
          <w:szCs w:val="28"/>
        </w:rPr>
        <w:br/>
        <w:t>с участием гранта «Агростартап», осуществляемого в результате сделки»;</w:t>
      </w:r>
    </w:p>
    <w:p w:rsidR="00657FA3" w:rsidRPr="000F0C35" w:rsidRDefault="00657FA3" w:rsidP="00657F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0F0C35">
        <w:rPr>
          <w:bCs/>
          <w:sz w:val="28"/>
          <w:szCs w:val="28"/>
        </w:rPr>
        <w:t>пункт 1 приказа министерства сельского хозяйства и торговли Красноярского края от 02.09.2022 № 660-о</w:t>
      </w:r>
      <w:r w:rsidRPr="000F0C35">
        <w:rPr>
          <w:sz w:val="28"/>
          <w:szCs w:val="20"/>
        </w:rPr>
        <w:t xml:space="preserve"> «</w:t>
      </w:r>
      <w:r w:rsidRPr="000F0C35">
        <w:rPr>
          <w:bCs/>
          <w:sz w:val="28"/>
          <w:szCs w:val="28"/>
        </w:rPr>
        <w:t>Об утверждении Порядка продления срока использования гранта «Агростартап</w:t>
      </w:r>
      <w:r w:rsidRPr="000F0C35">
        <w:rPr>
          <w:sz w:val="28"/>
          <w:szCs w:val="28"/>
        </w:rPr>
        <w:t xml:space="preserve">» </w:t>
      </w:r>
      <w:r w:rsidRPr="000F0C35">
        <w:rPr>
          <w:bCs/>
          <w:sz w:val="28"/>
          <w:szCs w:val="28"/>
        </w:rPr>
        <w:t xml:space="preserve">в форме субсидии </w:t>
      </w:r>
      <w:r w:rsidRPr="000F0C35">
        <w:rPr>
          <w:bCs/>
          <w:sz w:val="28"/>
          <w:szCs w:val="28"/>
        </w:rPr>
        <w:br/>
        <w:t>на финансовое обеспечение затрат, связанных с реализацией проекта создания и (или) развития хозяйства, не возмещаемых в рамках иных мероприятий государственной поддержки, предусмотренных Законом Красноярского края от 21.02.2006 № 17-4487 «О государственной поддержке агропромышленного комплекса края и развития сельских территорий края»;</w:t>
      </w:r>
    </w:p>
    <w:p w:rsidR="00657FA3" w:rsidRPr="000F0C35" w:rsidRDefault="00657FA3" w:rsidP="00657FA3">
      <w:pPr>
        <w:tabs>
          <w:tab w:val="left" w:pos="992"/>
        </w:tabs>
        <w:ind w:firstLine="709"/>
        <w:jc w:val="both"/>
        <w:rPr>
          <w:bCs/>
          <w:sz w:val="28"/>
          <w:szCs w:val="28"/>
        </w:rPr>
      </w:pPr>
      <w:r w:rsidRPr="000F0C35">
        <w:rPr>
          <w:bCs/>
          <w:sz w:val="28"/>
          <w:szCs w:val="28"/>
        </w:rPr>
        <w:t>приказ министерства сельского хозяйства и торговли Красноярского края от 15.09.2023 № 868-о «О внесении изменений в приказ министерства сельского хозяйства и торговли Красноярского края 02.09.2022 № 660-о</w:t>
      </w:r>
      <w:r>
        <w:rPr>
          <w:sz w:val="28"/>
          <w:szCs w:val="20"/>
        </w:rPr>
        <w:br/>
      </w:r>
      <w:r w:rsidRPr="000F0C35">
        <w:rPr>
          <w:sz w:val="28"/>
          <w:szCs w:val="20"/>
        </w:rPr>
        <w:t>«</w:t>
      </w:r>
      <w:r w:rsidRPr="000F0C35">
        <w:rPr>
          <w:bCs/>
          <w:sz w:val="28"/>
          <w:szCs w:val="28"/>
        </w:rPr>
        <w:t>Об утверждении Порядка продления срока использования гранта «Агростартап</w:t>
      </w:r>
      <w:r w:rsidRPr="000F0C35">
        <w:rPr>
          <w:sz w:val="28"/>
          <w:szCs w:val="28"/>
        </w:rPr>
        <w:t xml:space="preserve">» </w:t>
      </w:r>
      <w:r w:rsidRPr="000F0C35">
        <w:rPr>
          <w:bCs/>
          <w:sz w:val="28"/>
          <w:szCs w:val="28"/>
        </w:rPr>
        <w:t xml:space="preserve">в форме субсидии на финансовое обеспечение затрат, связанных с реализацией проекта создания и (или) развития хозяйства, </w:t>
      </w:r>
      <w:r w:rsidRPr="000F0C35">
        <w:rPr>
          <w:bCs/>
          <w:sz w:val="28"/>
          <w:szCs w:val="28"/>
        </w:rPr>
        <w:br/>
        <w:t xml:space="preserve">не возмещаемых в рамках иных мероприятий государственной поддержки, предусмотренных Законом Красноярского края от 21.02.2006 № 17-4487 </w:t>
      </w:r>
      <w:r w:rsidRPr="000F0C35">
        <w:rPr>
          <w:bCs/>
          <w:sz w:val="28"/>
          <w:szCs w:val="28"/>
        </w:rPr>
        <w:br/>
        <w:t xml:space="preserve">«О государственной поддержке агропромышленного комплекса края </w:t>
      </w:r>
      <w:r w:rsidRPr="000F0C35">
        <w:rPr>
          <w:bCs/>
          <w:sz w:val="28"/>
          <w:szCs w:val="28"/>
        </w:rPr>
        <w:br/>
        <w:t>и развития сельских территорий края»;</w:t>
      </w:r>
    </w:p>
    <w:p w:rsidR="00657FA3" w:rsidRPr="000F0C35" w:rsidRDefault="00657FA3" w:rsidP="00657FA3">
      <w:pPr>
        <w:tabs>
          <w:tab w:val="left" w:pos="992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4) </w:t>
      </w:r>
      <w:r w:rsidRPr="000F0C35">
        <w:rPr>
          <w:bCs/>
          <w:sz w:val="28"/>
          <w:szCs w:val="28"/>
        </w:rPr>
        <w:t xml:space="preserve">пункт 1 приказа министерства сельского хозяйства и торговли Красноярского края от 26.05.2023 № 503-о «Об утверждении максимального размера гранта «Агростартап»в форме </w:t>
      </w:r>
      <w:r w:rsidRPr="000F0C35">
        <w:rPr>
          <w:sz w:val="28"/>
          <w:szCs w:val="28"/>
        </w:rPr>
        <w:t>субсидий на финансовое обеспечениезатрат, связанных с реализацией проекта создания и (или) развития хозяйства»;</w:t>
      </w:r>
    </w:p>
    <w:p w:rsidR="00657FA3" w:rsidRPr="000F0C35" w:rsidRDefault="00657FA3" w:rsidP="00657FA3">
      <w:pPr>
        <w:tabs>
          <w:tab w:val="left" w:pos="992"/>
        </w:tabs>
        <w:ind w:firstLine="709"/>
        <w:jc w:val="both"/>
        <w:rPr>
          <w:sz w:val="28"/>
          <w:szCs w:val="28"/>
        </w:rPr>
      </w:pPr>
      <w:r w:rsidRPr="000F0C35">
        <w:rPr>
          <w:bCs/>
          <w:sz w:val="28"/>
          <w:szCs w:val="28"/>
        </w:rPr>
        <w:t xml:space="preserve">приказ министерства сельского хозяйства Красноярского края </w:t>
      </w:r>
      <w:r w:rsidRPr="000F0C35">
        <w:rPr>
          <w:bCs/>
          <w:sz w:val="28"/>
          <w:szCs w:val="28"/>
        </w:rPr>
        <w:br/>
        <w:t xml:space="preserve">от 24.06.2024 № 466-о «О внесении изменения в приказ министерства сельского хозяйства и торговли Красноярского края от 26.05.2023 № 503-о «Об утверждении максимального размера гранта «Агростартап»в форме </w:t>
      </w:r>
      <w:r w:rsidRPr="000F0C35">
        <w:rPr>
          <w:sz w:val="28"/>
          <w:szCs w:val="28"/>
        </w:rPr>
        <w:t>субсидий на финансовое обеспечениезатрат, связанных с реализацией проекта создания и (или) развития хозяйства»;</w:t>
      </w:r>
    </w:p>
    <w:p w:rsidR="00657FA3" w:rsidRPr="000F0C35" w:rsidRDefault="00657FA3" w:rsidP="00657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Pr="000F0C35">
        <w:rPr>
          <w:bCs/>
          <w:sz w:val="28"/>
          <w:szCs w:val="28"/>
        </w:rPr>
        <w:t>пункты 1, 2 приказа министерства сельского хозяйства Красноярского края от 10.04.2024 № 288-о «</w:t>
      </w:r>
      <w:r w:rsidRPr="000F0C35">
        <w:rPr>
          <w:sz w:val="28"/>
          <w:szCs w:val="28"/>
        </w:rPr>
        <w:t xml:space="preserve">Об определении случаев, </w:t>
      </w:r>
      <w:r>
        <w:rPr>
          <w:sz w:val="28"/>
          <w:szCs w:val="28"/>
        </w:rPr>
        <w:br/>
      </w:r>
      <w:r w:rsidRPr="000F0C35">
        <w:rPr>
          <w:sz w:val="28"/>
          <w:szCs w:val="28"/>
        </w:rPr>
        <w:t xml:space="preserve">в которых допускается внесение изменений в проект создания и (или) развития хозяйства, методики оценки достижения плановых показателей деятельности, предусмотренных проектом создания и (или) развития </w:t>
      </w:r>
      <w:r>
        <w:rPr>
          <w:sz w:val="28"/>
          <w:szCs w:val="28"/>
        </w:rPr>
        <w:t xml:space="preserve">хозяйства, мер ответственности </w:t>
      </w:r>
      <w:r w:rsidRPr="000F0C35">
        <w:rPr>
          <w:sz w:val="28"/>
          <w:szCs w:val="28"/>
        </w:rPr>
        <w:t>за недостижение плановых показателей деятельности, предусмотренных проектом создания и (или) развития хозяйства»;</w:t>
      </w:r>
    </w:p>
    <w:p w:rsidR="00657FA3" w:rsidRPr="000F0C35" w:rsidRDefault="00657FA3" w:rsidP="00657FA3">
      <w:pPr>
        <w:tabs>
          <w:tab w:val="left" w:pos="99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Pr="000F0C35">
        <w:rPr>
          <w:bCs/>
          <w:sz w:val="28"/>
          <w:szCs w:val="28"/>
        </w:rPr>
        <w:t xml:space="preserve">приказ министерства сельского хозяйства Красноярского края </w:t>
      </w:r>
      <w:r w:rsidRPr="000F0C35">
        <w:rPr>
          <w:bCs/>
          <w:sz w:val="28"/>
          <w:szCs w:val="28"/>
        </w:rPr>
        <w:br/>
        <w:t xml:space="preserve">от 24.06.2024 № 467-о «Об определении приоритетности рассмотрения проектов </w:t>
      </w:r>
      <w:r w:rsidRPr="000F0C35">
        <w:rPr>
          <w:sz w:val="28"/>
          <w:szCs w:val="28"/>
        </w:rPr>
        <w:t>создания и (или) развития хозяйства</w:t>
      </w:r>
      <w:r w:rsidRPr="000F0C35">
        <w:rPr>
          <w:bCs/>
          <w:sz w:val="28"/>
          <w:szCs w:val="28"/>
        </w:rPr>
        <w:t>»;</w:t>
      </w:r>
    </w:p>
    <w:p w:rsidR="00657FA3" w:rsidRPr="000F0C35" w:rsidRDefault="00657FA3" w:rsidP="00657FA3">
      <w:pPr>
        <w:tabs>
          <w:tab w:val="left" w:pos="99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</w:t>
      </w:r>
      <w:r w:rsidRPr="000F0C35">
        <w:rPr>
          <w:bCs/>
          <w:sz w:val="28"/>
          <w:szCs w:val="28"/>
        </w:rPr>
        <w:t xml:space="preserve">приказ министерства сельского хозяйства Красноярского края </w:t>
      </w:r>
      <w:r w:rsidRPr="000F0C35">
        <w:rPr>
          <w:bCs/>
          <w:sz w:val="28"/>
          <w:szCs w:val="28"/>
        </w:rPr>
        <w:br/>
        <w:t xml:space="preserve">от 26.06.2024 № 471-о «Об определении формы проекта создания </w:t>
      </w:r>
      <w:r w:rsidRPr="000F0C35">
        <w:rPr>
          <w:bCs/>
          <w:sz w:val="28"/>
          <w:szCs w:val="28"/>
        </w:rPr>
        <w:br/>
        <w:t>и (или) развития хозяйства»;</w:t>
      </w:r>
    </w:p>
    <w:p w:rsidR="00657FA3" w:rsidRPr="000F0C35" w:rsidRDefault="00657FA3" w:rsidP="00657FA3">
      <w:pPr>
        <w:tabs>
          <w:tab w:val="left" w:pos="992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8) </w:t>
      </w:r>
      <w:r w:rsidRPr="000F0C35">
        <w:rPr>
          <w:bCs/>
          <w:sz w:val="28"/>
          <w:szCs w:val="28"/>
        </w:rPr>
        <w:t xml:space="preserve">пункты 1, 2 приказа министерства сельского хозяйства Красноярского края от 02.07.2024 № 502-о «Об утверждении </w:t>
      </w:r>
      <w:r w:rsidRPr="000F0C35">
        <w:rPr>
          <w:sz w:val="28"/>
          <w:szCs w:val="28"/>
        </w:rPr>
        <w:t xml:space="preserve">состава </w:t>
      </w:r>
      <w:r w:rsidRPr="000F0C35">
        <w:rPr>
          <w:bCs/>
          <w:sz w:val="28"/>
          <w:szCs w:val="28"/>
        </w:rPr>
        <w:t>конкурсной комиссии для рассмотрения и оценки предложений (заявок) участников отбора для предоставления грантов «Агростартап»</w:t>
      </w:r>
      <w:r w:rsidRPr="000F0C35">
        <w:rPr>
          <w:sz w:val="28"/>
          <w:szCs w:val="28"/>
        </w:rPr>
        <w:t xml:space="preserve">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на финансовое обеспечение затрат, связанных с реализацией проекта создания </w:t>
      </w:r>
      <w:r>
        <w:rPr>
          <w:sz w:val="28"/>
          <w:szCs w:val="28"/>
        </w:rPr>
        <w:br/>
        <w:t xml:space="preserve">и (или) развития хозяйства, </w:t>
      </w:r>
      <w:r w:rsidRPr="000F0C35">
        <w:rPr>
          <w:sz w:val="28"/>
          <w:szCs w:val="28"/>
        </w:rPr>
        <w:t>и Порядка ее работы».</w:t>
      </w:r>
    </w:p>
    <w:p w:rsidR="00657FA3" w:rsidRPr="000F0C35" w:rsidRDefault="00657FA3" w:rsidP="00657F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0C35">
        <w:rPr>
          <w:bCs/>
          <w:sz w:val="28"/>
          <w:szCs w:val="28"/>
        </w:rPr>
        <w:t xml:space="preserve">3. Опубликовать приказ в газете «Наш Красноярский край» </w:t>
      </w:r>
      <w:r w:rsidRPr="000F0C35">
        <w:rPr>
          <w:bCs/>
          <w:sz w:val="28"/>
          <w:szCs w:val="28"/>
        </w:rPr>
        <w:br/>
        <w:t>и на «Официальном интернет-портале правовой информации Красноярского края» (</w:t>
      </w:r>
      <w:hyperlink r:id="rId8" w:history="1">
        <w:r w:rsidRPr="000F0C35">
          <w:rPr>
            <w:rStyle w:val="ad"/>
            <w:sz w:val="28"/>
            <w:szCs w:val="28"/>
          </w:rPr>
          <w:t>www.zako</w:t>
        </w:r>
        <w:r w:rsidRPr="000F0C35">
          <w:rPr>
            <w:rStyle w:val="ad"/>
            <w:sz w:val="28"/>
            <w:szCs w:val="28"/>
            <w:lang w:val="en-US"/>
          </w:rPr>
          <w:t>n</w:t>
        </w:r>
        <w:r w:rsidRPr="000F0C35">
          <w:rPr>
            <w:rStyle w:val="ad"/>
            <w:sz w:val="28"/>
            <w:szCs w:val="28"/>
          </w:rPr>
          <w:t>.krskstate.ru</w:t>
        </w:r>
      </w:hyperlink>
      <w:r w:rsidRPr="000F0C35">
        <w:rPr>
          <w:bCs/>
          <w:sz w:val="28"/>
          <w:szCs w:val="28"/>
        </w:rPr>
        <w:t xml:space="preserve">). </w:t>
      </w:r>
    </w:p>
    <w:p w:rsidR="00657FA3" w:rsidRPr="000F0C35" w:rsidRDefault="00657FA3" w:rsidP="00657F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0C35">
        <w:rPr>
          <w:bCs/>
          <w:sz w:val="28"/>
          <w:szCs w:val="28"/>
        </w:rPr>
        <w:t>4. Приказ вступает в силу в день, следующий за днем его официального опубликования.</w:t>
      </w:r>
    </w:p>
    <w:p w:rsidR="00657FA3" w:rsidRPr="000F0C35" w:rsidRDefault="00657FA3" w:rsidP="00657FA3">
      <w:pPr>
        <w:ind w:firstLine="709"/>
        <w:jc w:val="both"/>
        <w:rPr>
          <w:sz w:val="28"/>
          <w:szCs w:val="28"/>
        </w:rPr>
      </w:pPr>
    </w:p>
    <w:p w:rsidR="00657FA3" w:rsidRPr="000F0C35" w:rsidRDefault="00657FA3" w:rsidP="00657FA3">
      <w:pPr>
        <w:ind w:firstLine="709"/>
        <w:jc w:val="center"/>
        <w:rPr>
          <w:sz w:val="28"/>
          <w:szCs w:val="28"/>
        </w:rPr>
      </w:pPr>
    </w:p>
    <w:p w:rsidR="00657FA3" w:rsidRPr="000F0C35" w:rsidRDefault="00657FA3" w:rsidP="00657FA3">
      <w:pPr>
        <w:ind w:firstLine="709"/>
        <w:jc w:val="center"/>
        <w:rPr>
          <w:sz w:val="28"/>
          <w:szCs w:val="28"/>
        </w:rPr>
      </w:pPr>
    </w:p>
    <w:p w:rsidR="00657FA3" w:rsidRPr="000F0C35" w:rsidRDefault="00657FA3" w:rsidP="00657FA3">
      <w:pPr>
        <w:tabs>
          <w:tab w:val="right" w:pos="9639"/>
        </w:tabs>
        <w:jc w:val="both"/>
        <w:rPr>
          <w:sz w:val="28"/>
          <w:szCs w:val="28"/>
        </w:rPr>
      </w:pPr>
      <w:r w:rsidRPr="000F0C35">
        <w:rPr>
          <w:sz w:val="28"/>
          <w:szCs w:val="28"/>
        </w:rPr>
        <w:t>Министр сельского хозяйства</w:t>
      </w:r>
    </w:p>
    <w:p w:rsidR="00657FA3" w:rsidRPr="00D653DD" w:rsidRDefault="00657FA3" w:rsidP="00657FA3">
      <w:pPr>
        <w:tabs>
          <w:tab w:val="right" w:pos="9354"/>
        </w:tabs>
        <w:jc w:val="both"/>
        <w:rPr>
          <w:sz w:val="28"/>
          <w:szCs w:val="28"/>
        </w:rPr>
      </w:pPr>
      <w:r w:rsidRPr="000F0C35">
        <w:rPr>
          <w:sz w:val="28"/>
          <w:szCs w:val="28"/>
        </w:rPr>
        <w:t>Красноярского края</w:t>
      </w:r>
      <w:r w:rsidRPr="000F0C35">
        <w:rPr>
          <w:sz w:val="28"/>
          <w:szCs w:val="28"/>
        </w:rPr>
        <w:tab/>
        <w:t>И.А. Васильев</w:t>
      </w:r>
    </w:p>
    <w:p w:rsidR="00657FA3" w:rsidRPr="00AE76AC" w:rsidRDefault="00657FA3" w:rsidP="00657FA3">
      <w:pPr>
        <w:widowControl w:val="0"/>
        <w:autoSpaceDE w:val="0"/>
        <w:autoSpaceDN w:val="0"/>
        <w:jc w:val="both"/>
        <w:rPr>
          <w:color w:val="000000"/>
        </w:rPr>
      </w:pPr>
    </w:p>
    <w:p w:rsidR="00657FA3" w:rsidRPr="00AE76AC" w:rsidRDefault="00657FA3" w:rsidP="00657FA3">
      <w:pPr>
        <w:widowControl w:val="0"/>
        <w:autoSpaceDE w:val="0"/>
        <w:autoSpaceDN w:val="0"/>
        <w:jc w:val="both"/>
        <w:rPr>
          <w:color w:val="000000"/>
        </w:rPr>
        <w:sectPr w:rsidR="00657FA3" w:rsidRPr="00AE76AC" w:rsidSect="00D40BBF">
          <w:headerReference w:type="default" r:id="rId9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7C6A72" w:rsidRPr="00AE76AC" w:rsidRDefault="007C6A72" w:rsidP="007C6A72">
      <w:pPr>
        <w:ind w:left="6237"/>
        <w:rPr>
          <w:rFonts w:eastAsia="Calibri"/>
          <w:sz w:val="28"/>
          <w:szCs w:val="22"/>
        </w:rPr>
      </w:pPr>
      <w:r w:rsidRPr="00AE76AC">
        <w:rPr>
          <w:rFonts w:eastAsia="Calibri"/>
          <w:sz w:val="28"/>
          <w:szCs w:val="22"/>
        </w:rPr>
        <w:lastRenderedPageBreak/>
        <w:t xml:space="preserve">Приложение </w:t>
      </w:r>
    </w:p>
    <w:p w:rsidR="007C6A72" w:rsidRPr="00AE76AC" w:rsidRDefault="007C6A72" w:rsidP="007C6A72">
      <w:pPr>
        <w:ind w:left="6237"/>
        <w:rPr>
          <w:rFonts w:eastAsia="Calibri"/>
          <w:sz w:val="28"/>
          <w:szCs w:val="22"/>
        </w:rPr>
      </w:pPr>
      <w:r w:rsidRPr="00AE76AC">
        <w:rPr>
          <w:rFonts w:eastAsia="Calibri"/>
          <w:sz w:val="28"/>
          <w:szCs w:val="22"/>
        </w:rPr>
        <w:t>к приказу министерства</w:t>
      </w:r>
    </w:p>
    <w:p w:rsidR="007C6A72" w:rsidRPr="00AE76AC" w:rsidRDefault="007C6A72" w:rsidP="007C6A72">
      <w:pPr>
        <w:ind w:left="6237"/>
        <w:rPr>
          <w:rFonts w:eastAsia="Calibri"/>
          <w:sz w:val="28"/>
          <w:szCs w:val="22"/>
        </w:rPr>
      </w:pPr>
      <w:r w:rsidRPr="00AE76AC">
        <w:rPr>
          <w:rFonts w:eastAsia="Calibri"/>
          <w:sz w:val="28"/>
          <w:szCs w:val="22"/>
        </w:rPr>
        <w:t xml:space="preserve">сельского хозяйства </w:t>
      </w:r>
    </w:p>
    <w:p w:rsidR="007C6A72" w:rsidRPr="00AE76AC" w:rsidRDefault="007C6A72" w:rsidP="007C6A72">
      <w:pPr>
        <w:ind w:left="6237"/>
        <w:rPr>
          <w:rFonts w:eastAsia="Calibri"/>
          <w:sz w:val="28"/>
          <w:szCs w:val="22"/>
        </w:rPr>
      </w:pPr>
      <w:r w:rsidRPr="00AE76AC">
        <w:rPr>
          <w:rFonts w:eastAsia="Calibri"/>
          <w:sz w:val="28"/>
          <w:szCs w:val="22"/>
        </w:rPr>
        <w:t>Красноярского края</w:t>
      </w:r>
    </w:p>
    <w:p w:rsidR="00AF6932" w:rsidRPr="00AE76AC" w:rsidRDefault="00AF6932" w:rsidP="007C6A72">
      <w:pPr>
        <w:ind w:left="6237"/>
        <w:rPr>
          <w:rFonts w:eastAsia="Calibri"/>
          <w:sz w:val="28"/>
          <w:szCs w:val="22"/>
        </w:rPr>
      </w:pPr>
      <w:r w:rsidRPr="00AE76AC">
        <w:rPr>
          <w:rFonts w:eastAsia="Calibri"/>
          <w:sz w:val="28"/>
          <w:szCs w:val="22"/>
        </w:rPr>
        <w:t xml:space="preserve">от </w:t>
      </w:r>
      <w:r w:rsidR="00B223E6">
        <w:rPr>
          <w:rFonts w:eastAsia="Calibri"/>
          <w:sz w:val="28"/>
          <w:szCs w:val="22"/>
        </w:rPr>
        <w:t xml:space="preserve">29.05.2025 </w:t>
      </w:r>
      <w:r w:rsidRPr="00AE76AC">
        <w:rPr>
          <w:rFonts w:eastAsia="Calibri"/>
          <w:sz w:val="28"/>
          <w:szCs w:val="22"/>
        </w:rPr>
        <w:t>№</w:t>
      </w:r>
      <w:r w:rsidR="00B223E6">
        <w:rPr>
          <w:rFonts w:eastAsia="Calibri"/>
          <w:sz w:val="28"/>
          <w:szCs w:val="22"/>
        </w:rPr>
        <w:t xml:space="preserve"> 79-502-о</w:t>
      </w:r>
    </w:p>
    <w:p w:rsidR="007C6A72" w:rsidRPr="00AE76AC" w:rsidRDefault="007C6A72" w:rsidP="007C6A72">
      <w:pPr>
        <w:ind w:left="5103"/>
      </w:pPr>
    </w:p>
    <w:p w:rsidR="00587414" w:rsidRPr="00AE76AC" w:rsidRDefault="00587414" w:rsidP="00753503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587414" w:rsidRPr="00AE76AC" w:rsidRDefault="00587414" w:rsidP="00753503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A115D" w:rsidRPr="00AE76AC" w:rsidRDefault="00FF2987" w:rsidP="0075350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hyperlink w:anchor="Par48" w:tooltip="ПОРЯДОК" w:history="1">
        <w:r w:rsidR="006D1786" w:rsidRPr="00AE76AC">
          <w:rPr>
            <w:b/>
            <w:color w:val="000000"/>
            <w:sz w:val="28"/>
            <w:szCs w:val="28"/>
          </w:rPr>
          <w:t>Порядок</w:t>
        </w:r>
      </w:hyperlink>
      <w:r w:rsidR="006D1786" w:rsidRPr="00AE76AC">
        <w:rPr>
          <w:b/>
          <w:color w:val="000000"/>
          <w:sz w:val="28"/>
          <w:szCs w:val="28"/>
        </w:rPr>
        <w:t>предоставления</w:t>
      </w:r>
      <w:r w:rsidR="00555D10" w:rsidRPr="00AE76AC">
        <w:rPr>
          <w:b/>
          <w:color w:val="000000"/>
          <w:sz w:val="28"/>
          <w:szCs w:val="28"/>
        </w:rPr>
        <w:t>грантов«Агростартап»вформесубсидий</w:t>
      </w:r>
      <w:r w:rsidR="006D1786" w:rsidRPr="00AE76AC">
        <w:rPr>
          <w:b/>
          <w:color w:val="000000"/>
          <w:sz w:val="28"/>
          <w:szCs w:val="28"/>
        </w:rPr>
        <w:t>кресть</w:t>
      </w:r>
      <w:r w:rsidR="001F748F" w:rsidRPr="00AE76AC">
        <w:rPr>
          <w:b/>
          <w:color w:val="000000"/>
          <w:sz w:val="28"/>
          <w:szCs w:val="28"/>
        </w:rPr>
        <w:t>янским(фермерским)хозяйствам</w:t>
      </w:r>
      <w:r w:rsidR="006D1786" w:rsidRPr="00AE76AC">
        <w:rPr>
          <w:b/>
          <w:color w:val="000000"/>
          <w:sz w:val="28"/>
          <w:szCs w:val="28"/>
        </w:rPr>
        <w:t>илииндивидуальнымпредпринимателям,</w:t>
      </w:r>
      <w:r w:rsidR="001D66E1" w:rsidRPr="00AE76AC">
        <w:rPr>
          <w:b/>
          <w:color w:val="000000"/>
          <w:sz w:val="28"/>
          <w:szCs w:val="28"/>
        </w:rPr>
        <w:t>являющимсяглавамикрестьянских(фермерских)хозяйств,</w:t>
      </w:r>
      <w:r w:rsidR="006D1786" w:rsidRPr="00AE76AC">
        <w:rPr>
          <w:b/>
          <w:color w:val="000000"/>
          <w:sz w:val="28"/>
          <w:szCs w:val="28"/>
        </w:rPr>
        <w:t>основным</w:t>
      </w:r>
      <w:r w:rsidR="001D66E1" w:rsidRPr="00AE76AC">
        <w:rPr>
          <w:b/>
          <w:color w:val="000000"/>
          <w:sz w:val="28"/>
          <w:szCs w:val="28"/>
        </w:rPr>
        <w:t>ивидамидеятельностикоторыхявляю</w:t>
      </w:r>
      <w:r w:rsidR="006D1786" w:rsidRPr="00AE76AC">
        <w:rPr>
          <w:b/>
          <w:color w:val="000000"/>
          <w:sz w:val="28"/>
          <w:szCs w:val="28"/>
        </w:rPr>
        <w:t>тсяпроизводствои(или)переработкасельскохозяйственнойп</w:t>
      </w:r>
      <w:r w:rsidR="00850078" w:rsidRPr="00AE76AC">
        <w:rPr>
          <w:b/>
          <w:color w:val="000000"/>
          <w:sz w:val="28"/>
          <w:szCs w:val="28"/>
        </w:rPr>
        <w:t>родукции,</w:t>
      </w:r>
      <w:r w:rsidR="00850078" w:rsidRPr="00AE76AC">
        <w:rPr>
          <w:b/>
          <w:color w:val="000000"/>
          <w:sz w:val="28"/>
          <w:szCs w:val="28"/>
        </w:rPr>
        <w:br/>
      </w:r>
      <w:r w:rsidR="006D1786" w:rsidRPr="00AE76AC">
        <w:rPr>
          <w:b/>
          <w:color w:val="000000"/>
          <w:sz w:val="28"/>
          <w:szCs w:val="28"/>
        </w:rPr>
        <w:t>нафинансовоеобеспечениезатрат,связанных</w:t>
      </w:r>
      <w:r w:rsidR="001F748F" w:rsidRPr="00AE76AC">
        <w:rPr>
          <w:b/>
          <w:color w:val="000000"/>
          <w:sz w:val="28"/>
          <w:szCs w:val="28"/>
        </w:rPr>
        <w:t>среализацией</w:t>
      </w:r>
    </w:p>
    <w:p w:rsidR="006D1786" w:rsidRPr="00AE76AC" w:rsidRDefault="001F748F" w:rsidP="0075350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E76AC">
        <w:rPr>
          <w:b/>
          <w:color w:val="000000"/>
          <w:sz w:val="28"/>
          <w:szCs w:val="28"/>
        </w:rPr>
        <w:t>проектасоздания</w:t>
      </w:r>
      <w:r w:rsidR="006D1786" w:rsidRPr="00AE76AC">
        <w:rPr>
          <w:b/>
          <w:color w:val="000000"/>
          <w:sz w:val="28"/>
          <w:szCs w:val="28"/>
        </w:rPr>
        <w:t>и(или)развитияхозяйства</w:t>
      </w:r>
      <w:r w:rsidR="00B9369B" w:rsidRPr="00AE76AC">
        <w:rPr>
          <w:b/>
          <w:color w:val="000000"/>
          <w:sz w:val="28"/>
          <w:szCs w:val="28"/>
        </w:rPr>
        <w:t>,ипроведения</w:t>
      </w:r>
      <w:r w:rsidR="00CA60F8" w:rsidRPr="00AE76AC">
        <w:rPr>
          <w:b/>
          <w:color w:val="000000"/>
          <w:sz w:val="28"/>
          <w:szCs w:val="28"/>
        </w:rPr>
        <w:t>отбораполучателейуказанныхгрантов</w:t>
      </w:r>
      <w:r w:rsidR="00417C5C" w:rsidRPr="00AE76AC">
        <w:rPr>
          <w:b/>
          <w:color w:val="000000"/>
          <w:sz w:val="28"/>
          <w:szCs w:val="28"/>
        </w:rPr>
        <w:t>вформесубсидий</w:t>
      </w:r>
      <w:r w:rsidR="00466F99" w:rsidRPr="00AE76AC">
        <w:rPr>
          <w:b/>
          <w:color w:val="000000"/>
          <w:sz w:val="28"/>
          <w:szCs w:val="28"/>
        </w:rPr>
        <w:t xml:space="preserve"> в 2025 году</w:t>
      </w:r>
    </w:p>
    <w:p w:rsidR="009F7F24" w:rsidRPr="00AE76AC" w:rsidRDefault="009F7F24" w:rsidP="0075350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0843" w:rsidRPr="00AE76AC" w:rsidRDefault="00C10843" w:rsidP="0075350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>1.Общиеположения</w:t>
      </w:r>
    </w:p>
    <w:p w:rsidR="00C10843" w:rsidRPr="00AE76AC" w:rsidRDefault="00C10843" w:rsidP="00753503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544A19" w:rsidRPr="00AE76AC" w:rsidRDefault="00544A19" w:rsidP="00753503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ab/>
        <w:t>1.1.Порядок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bCs/>
          <w:color w:val="000000"/>
          <w:sz w:val="28"/>
          <w:szCs w:val="28"/>
        </w:rPr>
        <w:t>предоставления</w:t>
      </w:r>
      <w:r w:rsidR="00021FEE">
        <w:rPr>
          <w:bCs/>
          <w:color w:val="000000"/>
          <w:sz w:val="28"/>
          <w:szCs w:val="28"/>
        </w:rPr>
        <w:t xml:space="preserve"> </w:t>
      </w:r>
      <w:r w:rsidRPr="00AE76AC">
        <w:rPr>
          <w:bCs/>
          <w:color w:val="000000"/>
          <w:sz w:val="28"/>
          <w:szCs w:val="28"/>
        </w:rPr>
        <w:t>грантов«</w:t>
      </w:r>
      <w:r w:rsidRPr="00AE76AC">
        <w:rPr>
          <w:color w:val="000000"/>
          <w:sz w:val="28"/>
          <w:szCs w:val="28"/>
        </w:rPr>
        <w:t>Агростартап</w:t>
      </w:r>
      <w:r w:rsidRPr="00AE76AC">
        <w:rPr>
          <w:bCs/>
          <w:color w:val="000000"/>
          <w:sz w:val="28"/>
          <w:szCs w:val="28"/>
        </w:rPr>
        <w:t>»</w:t>
      </w:r>
      <w:r w:rsidR="00021FEE">
        <w:rPr>
          <w:bCs/>
          <w:color w:val="000000"/>
          <w:sz w:val="28"/>
          <w:szCs w:val="28"/>
        </w:rPr>
        <w:t xml:space="preserve"> </w:t>
      </w:r>
      <w:r w:rsidRPr="00AE76AC">
        <w:rPr>
          <w:bCs/>
          <w:color w:val="000000"/>
          <w:sz w:val="28"/>
          <w:szCs w:val="28"/>
        </w:rPr>
        <w:t>в</w:t>
      </w:r>
      <w:r w:rsidR="00021FEE">
        <w:rPr>
          <w:bCs/>
          <w:color w:val="000000"/>
          <w:sz w:val="28"/>
          <w:szCs w:val="28"/>
        </w:rPr>
        <w:t xml:space="preserve"> </w:t>
      </w:r>
      <w:r w:rsidRPr="00AE76AC">
        <w:rPr>
          <w:bCs/>
          <w:color w:val="000000"/>
          <w:sz w:val="28"/>
          <w:szCs w:val="28"/>
        </w:rPr>
        <w:t>форме</w:t>
      </w:r>
      <w:r w:rsidR="002331F7" w:rsidRPr="00AE76AC">
        <w:rPr>
          <w:bCs/>
          <w:color w:val="000000"/>
          <w:sz w:val="28"/>
          <w:szCs w:val="28"/>
        </w:rPr>
        <w:br/>
      </w:r>
      <w:r w:rsidRPr="00AE76AC">
        <w:rPr>
          <w:bCs/>
          <w:color w:val="000000"/>
          <w:sz w:val="28"/>
          <w:szCs w:val="28"/>
        </w:rPr>
        <w:t>субсидий</w:t>
      </w:r>
      <w:r w:rsidR="00021FEE">
        <w:rPr>
          <w:bCs/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крестьянским(фермерским)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хозяйствам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или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индивидуальным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предпринимателям,являющимся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главамикрестьянских(фермерских)хозяйств,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основными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видами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деятельности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которых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являются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производство</w:t>
      </w:r>
      <w:r w:rsidRPr="00AE76AC">
        <w:rPr>
          <w:color w:val="000000"/>
          <w:sz w:val="28"/>
          <w:szCs w:val="28"/>
        </w:rPr>
        <w:br/>
        <w:t>и(или)переработка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сельскохозяйственной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продукции,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нафинансовое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обеспечение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затрат,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связанных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с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реализацией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проекта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создания</w:t>
      </w:r>
      <w:r w:rsidRPr="00AE76AC">
        <w:rPr>
          <w:color w:val="000000"/>
          <w:sz w:val="28"/>
          <w:szCs w:val="28"/>
        </w:rPr>
        <w:br/>
        <w:t>и(или)развития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хозяйства</w:t>
      </w:r>
      <w:r w:rsidR="003F4580" w:rsidRPr="00AE76AC">
        <w:rPr>
          <w:color w:val="000000"/>
          <w:sz w:val="28"/>
          <w:szCs w:val="28"/>
        </w:rPr>
        <w:t>,</w:t>
      </w:r>
      <w:r w:rsidR="00021FEE">
        <w:rPr>
          <w:color w:val="000000"/>
          <w:sz w:val="28"/>
          <w:szCs w:val="28"/>
        </w:rPr>
        <w:t xml:space="preserve"> </w:t>
      </w:r>
      <w:r w:rsidR="003F4580" w:rsidRPr="00AE76AC">
        <w:rPr>
          <w:color w:val="000000"/>
          <w:sz w:val="28"/>
          <w:szCs w:val="28"/>
        </w:rPr>
        <w:t>и</w:t>
      </w:r>
      <w:r w:rsidR="00021FEE">
        <w:rPr>
          <w:color w:val="000000"/>
          <w:sz w:val="28"/>
          <w:szCs w:val="28"/>
        </w:rPr>
        <w:t xml:space="preserve"> </w:t>
      </w:r>
      <w:r w:rsidR="003F4580" w:rsidRPr="00AE76AC">
        <w:rPr>
          <w:color w:val="000000"/>
          <w:sz w:val="28"/>
          <w:szCs w:val="28"/>
        </w:rPr>
        <w:t>проведения</w:t>
      </w:r>
      <w:r w:rsidR="00021FEE">
        <w:rPr>
          <w:color w:val="000000"/>
          <w:sz w:val="28"/>
          <w:szCs w:val="28"/>
        </w:rPr>
        <w:t xml:space="preserve"> </w:t>
      </w:r>
      <w:r w:rsidR="003F4580" w:rsidRPr="00AE76AC">
        <w:rPr>
          <w:color w:val="000000"/>
          <w:sz w:val="28"/>
          <w:szCs w:val="28"/>
        </w:rPr>
        <w:t>отбора</w:t>
      </w:r>
      <w:r w:rsidR="00021FEE">
        <w:rPr>
          <w:color w:val="000000"/>
          <w:sz w:val="28"/>
          <w:szCs w:val="28"/>
        </w:rPr>
        <w:t xml:space="preserve"> </w:t>
      </w:r>
      <w:r w:rsidR="003F4580" w:rsidRPr="00AE76AC">
        <w:rPr>
          <w:color w:val="000000"/>
          <w:sz w:val="28"/>
          <w:szCs w:val="28"/>
        </w:rPr>
        <w:t>получателей</w:t>
      </w:r>
      <w:r w:rsidR="00021FEE">
        <w:rPr>
          <w:color w:val="000000"/>
          <w:sz w:val="28"/>
          <w:szCs w:val="28"/>
        </w:rPr>
        <w:t xml:space="preserve"> </w:t>
      </w:r>
      <w:r w:rsidR="003F4580" w:rsidRPr="00AE76AC">
        <w:rPr>
          <w:color w:val="000000"/>
          <w:sz w:val="28"/>
          <w:szCs w:val="28"/>
        </w:rPr>
        <w:t>указанных</w:t>
      </w:r>
      <w:r w:rsidR="00021FEE">
        <w:rPr>
          <w:color w:val="000000"/>
          <w:sz w:val="28"/>
          <w:szCs w:val="28"/>
        </w:rPr>
        <w:t xml:space="preserve"> </w:t>
      </w:r>
      <w:r w:rsidR="003F4580" w:rsidRPr="00AE76AC">
        <w:rPr>
          <w:color w:val="000000"/>
          <w:sz w:val="28"/>
          <w:szCs w:val="28"/>
        </w:rPr>
        <w:t>грантов</w:t>
      </w:r>
      <w:r w:rsidR="00021FEE">
        <w:rPr>
          <w:color w:val="000000"/>
          <w:sz w:val="28"/>
          <w:szCs w:val="28"/>
        </w:rPr>
        <w:t xml:space="preserve"> </w:t>
      </w:r>
      <w:r w:rsidR="00B9369B" w:rsidRPr="00AE76AC">
        <w:rPr>
          <w:color w:val="000000"/>
          <w:sz w:val="28"/>
          <w:szCs w:val="28"/>
        </w:rPr>
        <w:t>в</w:t>
      </w:r>
      <w:r w:rsidR="00021FEE">
        <w:rPr>
          <w:color w:val="000000"/>
          <w:sz w:val="28"/>
          <w:szCs w:val="28"/>
        </w:rPr>
        <w:t xml:space="preserve"> </w:t>
      </w:r>
      <w:r w:rsidR="00B9369B" w:rsidRPr="00AE76AC">
        <w:rPr>
          <w:color w:val="000000"/>
          <w:sz w:val="28"/>
          <w:szCs w:val="28"/>
        </w:rPr>
        <w:t>форме</w:t>
      </w:r>
      <w:r w:rsidR="00021FEE">
        <w:rPr>
          <w:color w:val="000000"/>
          <w:sz w:val="28"/>
          <w:szCs w:val="28"/>
        </w:rPr>
        <w:t xml:space="preserve"> </w:t>
      </w:r>
      <w:r w:rsidR="00B9369B" w:rsidRPr="00AE76AC">
        <w:rPr>
          <w:color w:val="000000"/>
          <w:sz w:val="28"/>
          <w:szCs w:val="28"/>
        </w:rPr>
        <w:t>субсидий</w:t>
      </w:r>
      <w:r w:rsidR="00021FEE">
        <w:rPr>
          <w:color w:val="000000"/>
          <w:sz w:val="28"/>
          <w:szCs w:val="28"/>
        </w:rPr>
        <w:t xml:space="preserve"> </w:t>
      </w:r>
      <w:r w:rsidR="00AF6932" w:rsidRPr="00AE76AC">
        <w:rPr>
          <w:color w:val="000000"/>
          <w:sz w:val="28"/>
          <w:szCs w:val="28"/>
        </w:rPr>
        <w:t xml:space="preserve">в 2025 году </w:t>
      </w:r>
      <w:r w:rsidRPr="00AE76AC">
        <w:rPr>
          <w:color w:val="000000"/>
          <w:sz w:val="28"/>
          <w:szCs w:val="28"/>
        </w:rPr>
        <w:t>(далее–Порядок,грант)</w:t>
      </w:r>
      <w:r w:rsidR="002442EF" w:rsidRPr="00AE76AC">
        <w:rPr>
          <w:color w:val="000000"/>
          <w:sz w:val="28"/>
          <w:szCs w:val="28"/>
        </w:rPr>
        <w:t>устанавливает</w:t>
      </w:r>
      <w:r w:rsidR="00021FEE">
        <w:rPr>
          <w:color w:val="000000"/>
          <w:sz w:val="28"/>
          <w:szCs w:val="28"/>
        </w:rPr>
        <w:t xml:space="preserve"> </w:t>
      </w:r>
      <w:r w:rsidR="00D81D13" w:rsidRPr="00AE76AC">
        <w:rPr>
          <w:color w:val="000000"/>
          <w:sz w:val="28"/>
          <w:szCs w:val="28"/>
        </w:rPr>
        <w:t>порядок</w:t>
      </w:r>
      <w:r w:rsidR="00021FEE">
        <w:rPr>
          <w:color w:val="000000"/>
          <w:sz w:val="28"/>
          <w:szCs w:val="28"/>
        </w:rPr>
        <w:t xml:space="preserve"> </w:t>
      </w:r>
      <w:r w:rsidR="00D81D13" w:rsidRPr="00AE76AC">
        <w:rPr>
          <w:color w:val="000000"/>
          <w:sz w:val="28"/>
          <w:szCs w:val="28"/>
        </w:rPr>
        <w:t>проведе</w:t>
      </w:r>
      <w:r w:rsidR="003A197B" w:rsidRPr="00AE76AC">
        <w:rPr>
          <w:color w:val="000000"/>
          <w:sz w:val="28"/>
          <w:szCs w:val="28"/>
        </w:rPr>
        <w:t>ния</w:t>
      </w:r>
      <w:r w:rsidR="00021FEE">
        <w:rPr>
          <w:color w:val="000000"/>
          <w:sz w:val="28"/>
          <w:szCs w:val="28"/>
        </w:rPr>
        <w:t xml:space="preserve"> </w:t>
      </w:r>
      <w:r w:rsidR="003A197B" w:rsidRPr="00AE76AC">
        <w:rPr>
          <w:color w:val="000000"/>
          <w:sz w:val="28"/>
          <w:szCs w:val="28"/>
        </w:rPr>
        <w:t>отбора</w:t>
      </w:r>
      <w:r w:rsidR="00021FEE">
        <w:rPr>
          <w:color w:val="000000"/>
          <w:sz w:val="28"/>
          <w:szCs w:val="28"/>
        </w:rPr>
        <w:t xml:space="preserve"> </w:t>
      </w:r>
      <w:r w:rsidR="003A197B" w:rsidRPr="00AE76AC">
        <w:rPr>
          <w:color w:val="000000"/>
          <w:sz w:val="28"/>
          <w:szCs w:val="28"/>
        </w:rPr>
        <w:t>получателей</w:t>
      </w:r>
      <w:r w:rsidR="00021FEE">
        <w:rPr>
          <w:color w:val="000000"/>
          <w:sz w:val="28"/>
          <w:szCs w:val="28"/>
        </w:rPr>
        <w:t xml:space="preserve"> </w:t>
      </w:r>
      <w:r w:rsidR="003A197B" w:rsidRPr="00AE76AC">
        <w:rPr>
          <w:color w:val="000000"/>
          <w:sz w:val="28"/>
          <w:szCs w:val="28"/>
        </w:rPr>
        <w:t>грантов</w:t>
      </w:r>
      <w:r w:rsidR="00D81D13" w:rsidRPr="00AE76AC">
        <w:rPr>
          <w:color w:val="000000"/>
          <w:sz w:val="28"/>
          <w:szCs w:val="28"/>
        </w:rPr>
        <w:t>(далее–отбор),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условия</w:t>
      </w:r>
      <w:r w:rsidR="004552EA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и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порядок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предоставления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грантов,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требования</w:t>
      </w:r>
      <w:r w:rsidR="00021FEE">
        <w:rPr>
          <w:color w:val="000000"/>
          <w:sz w:val="28"/>
          <w:szCs w:val="28"/>
        </w:rPr>
        <w:t xml:space="preserve"> </w:t>
      </w:r>
      <w:r w:rsidR="00783C6F" w:rsidRPr="00AE76AC">
        <w:rPr>
          <w:color w:val="000000"/>
          <w:sz w:val="28"/>
          <w:szCs w:val="28"/>
        </w:rPr>
        <w:t>к</w:t>
      </w:r>
      <w:r w:rsidR="00021FEE">
        <w:rPr>
          <w:color w:val="000000"/>
          <w:sz w:val="28"/>
          <w:szCs w:val="28"/>
        </w:rPr>
        <w:t xml:space="preserve"> </w:t>
      </w:r>
      <w:r w:rsidR="00FD47E7" w:rsidRPr="00AE76AC">
        <w:rPr>
          <w:color w:val="000000"/>
          <w:sz w:val="28"/>
          <w:szCs w:val="28"/>
        </w:rPr>
        <w:t>пред</w:t>
      </w:r>
      <w:r w:rsidR="00783C6F" w:rsidRPr="00AE76AC">
        <w:rPr>
          <w:color w:val="000000"/>
          <w:sz w:val="28"/>
          <w:szCs w:val="28"/>
        </w:rPr>
        <w:t>ставлению</w:t>
      </w:r>
      <w:r w:rsidR="00021FEE">
        <w:rPr>
          <w:color w:val="000000"/>
          <w:sz w:val="28"/>
          <w:szCs w:val="28"/>
        </w:rPr>
        <w:t xml:space="preserve"> </w:t>
      </w:r>
      <w:r w:rsidR="00843A93" w:rsidRPr="00AE76AC">
        <w:rPr>
          <w:color w:val="000000"/>
          <w:sz w:val="28"/>
          <w:szCs w:val="28"/>
        </w:rPr>
        <w:t>отчетности,</w:t>
      </w:r>
      <w:r w:rsidR="00021FEE">
        <w:rPr>
          <w:color w:val="000000"/>
          <w:sz w:val="28"/>
          <w:szCs w:val="28"/>
        </w:rPr>
        <w:t xml:space="preserve"> </w:t>
      </w:r>
      <w:r w:rsidR="00843A93" w:rsidRPr="00AE76AC">
        <w:rPr>
          <w:color w:val="000000"/>
          <w:sz w:val="28"/>
          <w:szCs w:val="28"/>
        </w:rPr>
        <w:t>осуществлению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контроля(мониторинга)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за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соблюдением</w:t>
      </w:r>
      <w:r w:rsidR="00021FEE">
        <w:rPr>
          <w:color w:val="000000"/>
          <w:sz w:val="28"/>
          <w:szCs w:val="28"/>
        </w:rPr>
        <w:t xml:space="preserve"> </w:t>
      </w:r>
      <w:r w:rsidRPr="00AE76AC">
        <w:rPr>
          <w:color w:val="000000"/>
          <w:sz w:val="28"/>
          <w:szCs w:val="28"/>
        </w:rPr>
        <w:t>условий</w:t>
      </w:r>
      <w:r w:rsidR="00AF6932" w:rsidRPr="00AE76AC">
        <w:rPr>
          <w:color w:val="000000"/>
          <w:sz w:val="28"/>
          <w:szCs w:val="28"/>
        </w:rPr>
        <w:br/>
      </w:r>
      <w:r w:rsidR="00843A93" w:rsidRPr="00AE76AC">
        <w:rPr>
          <w:color w:val="000000"/>
          <w:sz w:val="28"/>
          <w:szCs w:val="28"/>
        </w:rPr>
        <w:t>и</w:t>
      </w:r>
      <w:r w:rsidR="00021FEE">
        <w:rPr>
          <w:color w:val="000000"/>
          <w:sz w:val="28"/>
          <w:szCs w:val="28"/>
        </w:rPr>
        <w:t xml:space="preserve"> </w:t>
      </w:r>
      <w:r w:rsidR="00843A93" w:rsidRPr="00AE76AC">
        <w:rPr>
          <w:color w:val="000000"/>
          <w:sz w:val="28"/>
          <w:szCs w:val="28"/>
        </w:rPr>
        <w:t>порядка</w:t>
      </w:r>
      <w:r w:rsidR="00021FEE">
        <w:rPr>
          <w:color w:val="000000"/>
          <w:sz w:val="28"/>
          <w:szCs w:val="28"/>
        </w:rPr>
        <w:t xml:space="preserve"> </w:t>
      </w:r>
      <w:r w:rsidR="00843A93" w:rsidRPr="00AE76AC">
        <w:rPr>
          <w:color w:val="000000"/>
          <w:sz w:val="28"/>
          <w:szCs w:val="28"/>
        </w:rPr>
        <w:t>предоставления</w:t>
      </w:r>
      <w:r w:rsidR="00021FEE">
        <w:rPr>
          <w:color w:val="000000"/>
          <w:sz w:val="28"/>
          <w:szCs w:val="28"/>
        </w:rPr>
        <w:t xml:space="preserve"> </w:t>
      </w:r>
      <w:r w:rsidR="00843A93" w:rsidRPr="00AE76AC">
        <w:rPr>
          <w:color w:val="000000"/>
          <w:sz w:val="28"/>
          <w:szCs w:val="28"/>
        </w:rPr>
        <w:t>грантов</w:t>
      </w:r>
      <w:r w:rsidR="00021FEE">
        <w:rPr>
          <w:color w:val="000000"/>
          <w:sz w:val="28"/>
          <w:szCs w:val="28"/>
        </w:rPr>
        <w:t xml:space="preserve"> </w:t>
      </w:r>
      <w:r w:rsidR="00CA60F8" w:rsidRPr="00AE76AC">
        <w:rPr>
          <w:color w:val="000000"/>
          <w:sz w:val="28"/>
          <w:szCs w:val="28"/>
        </w:rPr>
        <w:t>и</w:t>
      </w:r>
      <w:r w:rsidR="00021FEE">
        <w:rPr>
          <w:color w:val="000000"/>
          <w:sz w:val="28"/>
          <w:szCs w:val="28"/>
        </w:rPr>
        <w:t xml:space="preserve"> </w:t>
      </w:r>
      <w:r w:rsidR="00FD47E7" w:rsidRPr="00AE76AC">
        <w:rPr>
          <w:color w:val="000000"/>
          <w:sz w:val="28"/>
          <w:szCs w:val="28"/>
        </w:rPr>
        <w:t>ответственность</w:t>
      </w:r>
      <w:r w:rsidR="00021FEE">
        <w:rPr>
          <w:color w:val="000000"/>
          <w:sz w:val="28"/>
          <w:szCs w:val="28"/>
        </w:rPr>
        <w:t xml:space="preserve"> </w:t>
      </w:r>
      <w:r w:rsidR="00CA60F8" w:rsidRPr="00AE76AC">
        <w:rPr>
          <w:color w:val="000000"/>
          <w:sz w:val="28"/>
          <w:szCs w:val="28"/>
        </w:rPr>
        <w:t>за</w:t>
      </w:r>
      <w:r w:rsidR="00021FEE">
        <w:rPr>
          <w:color w:val="000000"/>
          <w:sz w:val="28"/>
          <w:szCs w:val="28"/>
        </w:rPr>
        <w:t xml:space="preserve"> </w:t>
      </w:r>
      <w:r w:rsidR="00CA60F8" w:rsidRPr="00AE76AC">
        <w:rPr>
          <w:color w:val="000000"/>
          <w:sz w:val="28"/>
          <w:szCs w:val="28"/>
        </w:rPr>
        <w:t>их</w:t>
      </w:r>
      <w:r w:rsidR="00021FEE">
        <w:rPr>
          <w:color w:val="000000"/>
          <w:sz w:val="28"/>
          <w:szCs w:val="28"/>
        </w:rPr>
        <w:t xml:space="preserve"> </w:t>
      </w:r>
      <w:r w:rsidR="00CA60F8" w:rsidRPr="00AE76AC">
        <w:rPr>
          <w:color w:val="000000"/>
          <w:sz w:val="28"/>
          <w:szCs w:val="28"/>
        </w:rPr>
        <w:t>нарушение</w:t>
      </w:r>
      <w:r w:rsidR="0014225F" w:rsidRPr="00AE76AC">
        <w:rPr>
          <w:color w:val="000000"/>
          <w:sz w:val="28"/>
          <w:szCs w:val="28"/>
        </w:rPr>
        <w:t>.</w:t>
      </w:r>
    </w:p>
    <w:p w:rsidR="00153625" w:rsidRPr="00AE76AC" w:rsidRDefault="00544A19" w:rsidP="001475B9">
      <w:pPr>
        <w:pStyle w:val="ConsPlusTitle"/>
        <w:tabs>
          <w:tab w:val="left" w:pos="0"/>
        </w:tabs>
        <w:ind w:firstLine="709"/>
        <w:jc w:val="both"/>
        <w:rPr>
          <w:b w:val="0"/>
          <w:color w:val="000000"/>
        </w:rPr>
      </w:pPr>
      <w:r w:rsidRPr="00AE76AC">
        <w:rPr>
          <w:b w:val="0"/>
          <w:color w:val="000000"/>
        </w:rPr>
        <w:t>1.2.</w:t>
      </w:r>
      <w:r w:rsidR="00153625" w:rsidRPr="00AE76AC">
        <w:rPr>
          <w:b w:val="0"/>
          <w:color w:val="000000"/>
        </w:rPr>
        <w:t>Для</w:t>
      </w:r>
      <w:r w:rsidR="006A02F5" w:rsidRPr="00AE76AC">
        <w:rPr>
          <w:b w:val="0"/>
          <w:color w:val="000000"/>
        </w:rPr>
        <w:t xml:space="preserve"> цел</w:t>
      </w:r>
      <w:r w:rsidR="00153625" w:rsidRPr="00AE76AC">
        <w:rPr>
          <w:b w:val="0"/>
          <w:color w:val="000000"/>
        </w:rPr>
        <w:t>ей</w:t>
      </w:r>
      <w:r w:rsidR="00BC26DA" w:rsidRPr="00AE76AC">
        <w:rPr>
          <w:b w:val="0"/>
          <w:color w:val="000000"/>
        </w:rPr>
        <w:t>настоящего П</w:t>
      </w:r>
      <w:r w:rsidR="006A02F5" w:rsidRPr="00AE76AC">
        <w:rPr>
          <w:b w:val="0"/>
          <w:color w:val="000000"/>
        </w:rPr>
        <w:t xml:space="preserve">орядка </w:t>
      </w:r>
      <w:r w:rsidR="00153625" w:rsidRPr="00AE76AC">
        <w:rPr>
          <w:b w:val="0"/>
          <w:color w:val="000000"/>
        </w:rPr>
        <w:t>под</w:t>
      </w:r>
      <w:r w:rsidR="006A02F5" w:rsidRPr="00AE76AC">
        <w:rPr>
          <w:b w:val="0"/>
          <w:color w:val="000000"/>
        </w:rPr>
        <w:t xml:space="preserve"> участник</w:t>
      </w:r>
      <w:r w:rsidR="00BC26DA" w:rsidRPr="00AE76AC">
        <w:rPr>
          <w:b w:val="0"/>
          <w:color w:val="000000"/>
        </w:rPr>
        <w:t>ом</w:t>
      </w:r>
      <w:r w:rsidR="006A02F5" w:rsidRPr="00AE76AC">
        <w:rPr>
          <w:b w:val="0"/>
          <w:color w:val="000000"/>
        </w:rPr>
        <w:t xml:space="preserve"> отбора </w:t>
      </w:r>
      <w:r w:rsidR="00153625" w:rsidRPr="00AE76AC">
        <w:rPr>
          <w:b w:val="0"/>
          <w:color w:val="000000"/>
        </w:rPr>
        <w:t>п</w:t>
      </w:r>
      <w:r w:rsidR="00003BC3" w:rsidRPr="00AE76AC">
        <w:rPr>
          <w:b w:val="0"/>
          <w:color w:val="000000"/>
        </w:rPr>
        <w:t>о</w:t>
      </w:r>
      <w:r w:rsidR="00153625" w:rsidRPr="00AE76AC">
        <w:rPr>
          <w:b w:val="0"/>
          <w:color w:val="000000"/>
        </w:rPr>
        <w:t>нима</w:t>
      </w:r>
      <w:r w:rsidR="00BC26DA" w:rsidRPr="00AE76AC">
        <w:rPr>
          <w:b w:val="0"/>
          <w:color w:val="000000"/>
        </w:rPr>
        <w:t>е</w:t>
      </w:r>
      <w:r w:rsidR="00153625" w:rsidRPr="00AE76AC">
        <w:rPr>
          <w:b w:val="0"/>
          <w:color w:val="000000"/>
        </w:rPr>
        <w:t>тся:</w:t>
      </w:r>
    </w:p>
    <w:p w:rsidR="00153625" w:rsidRPr="00AE76AC" w:rsidRDefault="00BC26DA" w:rsidP="001475B9">
      <w:pPr>
        <w:pStyle w:val="ConsPlusTitle"/>
        <w:tabs>
          <w:tab w:val="left" w:pos="0"/>
        </w:tabs>
        <w:ind w:firstLine="709"/>
        <w:jc w:val="both"/>
        <w:rPr>
          <w:b w:val="0"/>
          <w:color w:val="000000"/>
        </w:rPr>
      </w:pPr>
      <w:r w:rsidRPr="00AE76AC">
        <w:rPr>
          <w:b w:val="0"/>
          <w:bCs w:val="0"/>
          <w:color w:val="000000"/>
        </w:rPr>
        <w:t>субъект</w:t>
      </w:r>
      <w:r w:rsidR="001475B9" w:rsidRPr="00AE76AC">
        <w:rPr>
          <w:b w:val="0"/>
          <w:bCs w:val="0"/>
          <w:color w:val="000000"/>
        </w:rPr>
        <w:t xml:space="preserve"> агропромышленного комплекса Красноярского края </w:t>
      </w:r>
      <w:r w:rsidR="001475B9" w:rsidRPr="00AE76AC">
        <w:rPr>
          <w:b w:val="0"/>
          <w:color w:val="000000"/>
        </w:rPr>
        <w:t xml:space="preserve">(далее – край), </w:t>
      </w:r>
      <w:r w:rsidR="00153625" w:rsidRPr="00AE76AC">
        <w:rPr>
          <w:b w:val="0"/>
          <w:color w:val="000000"/>
        </w:rPr>
        <w:t>указанны</w:t>
      </w:r>
      <w:r w:rsidRPr="00AE76AC">
        <w:rPr>
          <w:b w:val="0"/>
          <w:color w:val="000000"/>
        </w:rPr>
        <w:t>й</w:t>
      </w:r>
      <w:r w:rsidR="00153625" w:rsidRPr="00AE76AC">
        <w:rPr>
          <w:b w:val="0"/>
          <w:color w:val="000000"/>
        </w:rPr>
        <w:t>в пункт</w:t>
      </w:r>
      <w:r w:rsidR="00B838CA" w:rsidRPr="00AE76AC">
        <w:rPr>
          <w:b w:val="0"/>
          <w:color w:val="000000"/>
        </w:rPr>
        <w:t>е</w:t>
      </w:r>
      <w:r w:rsidR="00153625" w:rsidRPr="00AE76AC">
        <w:rPr>
          <w:b w:val="0"/>
          <w:color w:val="000000"/>
        </w:rPr>
        <w:t xml:space="preserve"> 2.8 Порядка;</w:t>
      </w:r>
    </w:p>
    <w:p w:rsidR="006A02F5" w:rsidRPr="00AE76AC" w:rsidRDefault="001475B9" w:rsidP="001475B9">
      <w:pPr>
        <w:pStyle w:val="ConsPlusTitle"/>
        <w:tabs>
          <w:tab w:val="left" w:pos="0"/>
        </w:tabs>
        <w:ind w:firstLine="709"/>
        <w:jc w:val="both"/>
        <w:rPr>
          <w:b w:val="0"/>
          <w:spacing w:val="-4"/>
        </w:rPr>
      </w:pPr>
      <w:r w:rsidRPr="00AE76AC">
        <w:rPr>
          <w:b w:val="0"/>
          <w:color w:val="000000"/>
        </w:rPr>
        <w:t>граждан</w:t>
      </w:r>
      <w:r w:rsidR="00BC26DA" w:rsidRPr="00AE76AC">
        <w:rPr>
          <w:b w:val="0"/>
          <w:color w:val="000000"/>
        </w:rPr>
        <w:t>ин</w:t>
      </w:r>
      <w:r w:rsidRPr="00AE76AC">
        <w:rPr>
          <w:b w:val="0"/>
          <w:color w:val="000000"/>
        </w:rPr>
        <w:t xml:space="preserve"> Российской Федерации, обязующи</w:t>
      </w:r>
      <w:r w:rsidR="00BC26DA" w:rsidRPr="00AE76AC">
        <w:rPr>
          <w:b w:val="0"/>
          <w:color w:val="000000"/>
        </w:rPr>
        <w:t>й</w:t>
      </w:r>
      <w:r w:rsidRPr="00AE76AC">
        <w:rPr>
          <w:b w:val="0"/>
          <w:color w:val="000000"/>
        </w:rPr>
        <w:t xml:space="preserve">ся </w:t>
      </w:r>
      <w:r w:rsidRPr="00AE76AC">
        <w:rPr>
          <w:b w:val="0"/>
          <w:color w:val="000000"/>
          <w:spacing w:val="-4"/>
        </w:rPr>
        <w:t xml:space="preserve">в срок, </w:t>
      </w:r>
      <w:r w:rsidR="00BC26DA" w:rsidRPr="00AE76AC">
        <w:rPr>
          <w:b w:val="0"/>
          <w:color w:val="000000"/>
          <w:spacing w:val="-4"/>
        </w:rPr>
        <w:br/>
      </w:r>
      <w:r w:rsidRPr="00AE76AC">
        <w:rPr>
          <w:b w:val="0"/>
          <w:color w:val="000000"/>
          <w:spacing w:val="-4"/>
        </w:rPr>
        <w:t xml:space="preserve">не превышающий 30 календарных дней с даты принятия комиссией по отбору проектов </w:t>
      </w:r>
      <w:r w:rsidR="00783B83" w:rsidRPr="00AE76AC">
        <w:rPr>
          <w:b w:val="0"/>
          <w:color w:val="000000"/>
          <w:spacing w:val="-4"/>
        </w:rPr>
        <w:t>создания и (или) развития хозяйства</w:t>
      </w:r>
      <w:r w:rsidRPr="00AE76AC">
        <w:rPr>
          <w:b w:val="0"/>
          <w:color w:val="000000"/>
          <w:spacing w:val="-4"/>
        </w:rPr>
        <w:t xml:space="preserve"> (далее – комиссия) решения </w:t>
      </w:r>
      <w:r w:rsidR="00783B83" w:rsidRPr="00AE76AC">
        <w:rPr>
          <w:b w:val="0"/>
          <w:color w:val="000000"/>
          <w:spacing w:val="-4"/>
        </w:rPr>
        <w:br/>
      </w:r>
      <w:r w:rsidRPr="00AE76AC">
        <w:rPr>
          <w:b w:val="0"/>
          <w:color w:val="000000"/>
          <w:spacing w:val="-4"/>
        </w:rPr>
        <w:t>о предоставлении ему гранта, осуществить государственную регистрацию крестьянского (фермер</w:t>
      </w:r>
      <w:r w:rsidR="00153625" w:rsidRPr="00AE76AC">
        <w:rPr>
          <w:b w:val="0"/>
          <w:color w:val="000000"/>
          <w:spacing w:val="-4"/>
        </w:rPr>
        <w:t xml:space="preserve">ского) хозяйства (далее – КФХ) </w:t>
      </w:r>
      <w:r w:rsidRPr="00AE76AC">
        <w:rPr>
          <w:b w:val="0"/>
          <w:color w:val="000000"/>
          <w:spacing w:val="-4"/>
        </w:rPr>
        <w:t xml:space="preserve">или зарегистрироваться </w:t>
      </w:r>
      <w:r w:rsidR="00783B83" w:rsidRPr="00AE76AC">
        <w:rPr>
          <w:b w:val="0"/>
          <w:color w:val="000000"/>
          <w:spacing w:val="-4"/>
        </w:rPr>
        <w:br/>
      </w:r>
      <w:r w:rsidRPr="00AE76AC">
        <w:rPr>
          <w:b w:val="0"/>
          <w:color w:val="000000"/>
          <w:spacing w:val="-4"/>
        </w:rPr>
        <w:t xml:space="preserve">в качестве индивидуального предпринимателя, являющегося главой КФХ </w:t>
      </w:r>
      <w:r w:rsidR="00783B83" w:rsidRPr="00AE76AC">
        <w:rPr>
          <w:b w:val="0"/>
          <w:color w:val="000000"/>
          <w:spacing w:val="-4"/>
        </w:rPr>
        <w:br/>
      </w:r>
      <w:r w:rsidRPr="00AE76AC">
        <w:rPr>
          <w:b w:val="0"/>
          <w:color w:val="000000"/>
          <w:spacing w:val="-4"/>
        </w:rPr>
        <w:t xml:space="preserve">(далее – ИП), которые </w:t>
      </w:r>
      <w:r w:rsidR="00153625" w:rsidRPr="00AE76AC">
        <w:rPr>
          <w:b w:val="0"/>
          <w:color w:val="000000"/>
          <w:spacing w:val="-4"/>
        </w:rPr>
        <w:t xml:space="preserve">отвечают требованиям, предусмотренным подпунктами </w:t>
      </w:r>
      <w:r w:rsidR="00783B83" w:rsidRPr="00AE76AC">
        <w:rPr>
          <w:b w:val="0"/>
          <w:color w:val="000000"/>
          <w:spacing w:val="-4"/>
        </w:rPr>
        <w:br/>
      </w:r>
      <w:r w:rsidR="002C1F1B" w:rsidRPr="00AE76AC">
        <w:rPr>
          <w:b w:val="0"/>
          <w:color w:val="000000"/>
          <w:spacing w:val="-4"/>
        </w:rPr>
        <w:t>12</w:t>
      </w:r>
      <w:r w:rsidR="001666FC" w:rsidRPr="00AE76AC">
        <w:rPr>
          <w:b w:val="0"/>
          <w:color w:val="000000"/>
          <w:spacing w:val="-4"/>
        </w:rPr>
        <w:t xml:space="preserve"> – </w:t>
      </w:r>
      <w:r w:rsidR="002C1F1B" w:rsidRPr="00AE76AC">
        <w:rPr>
          <w:b w:val="0"/>
          <w:color w:val="000000"/>
          <w:spacing w:val="-4"/>
        </w:rPr>
        <w:t>1</w:t>
      </w:r>
      <w:r w:rsidR="001666FC" w:rsidRPr="00AE76AC">
        <w:rPr>
          <w:b w:val="0"/>
          <w:color w:val="000000"/>
          <w:spacing w:val="-4"/>
        </w:rPr>
        <w:t>4</w:t>
      </w:r>
      <w:r w:rsidRPr="00AE76AC">
        <w:rPr>
          <w:b w:val="0"/>
          <w:color w:val="000000"/>
          <w:spacing w:val="-4"/>
        </w:rPr>
        <w:t>пункта 2.</w:t>
      </w:r>
      <w:r w:rsidR="00153625" w:rsidRPr="00AE76AC">
        <w:rPr>
          <w:b w:val="0"/>
          <w:color w:val="000000"/>
          <w:spacing w:val="-4"/>
        </w:rPr>
        <w:t>10</w:t>
      </w:r>
      <w:r w:rsidRPr="00AE76AC">
        <w:rPr>
          <w:b w:val="0"/>
          <w:color w:val="000000"/>
          <w:spacing w:val="-4"/>
        </w:rPr>
        <w:t xml:space="preserve"> Порядка, в органах Федеральной налоговой службы </w:t>
      </w:r>
      <w:r w:rsidR="00783B83" w:rsidRPr="00AE76AC">
        <w:rPr>
          <w:b w:val="0"/>
          <w:color w:val="000000"/>
          <w:spacing w:val="-4"/>
        </w:rPr>
        <w:br/>
      </w:r>
      <w:r w:rsidRPr="00AE76AC">
        <w:rPr>
          <w:b w:val="0"/>
          <w:spacing w:val="-4"/>
        </w:rPr>
        <w:t>(далее – граждан</w:t>
      </w:r>
      <w:r w:rsidR="00BC26DA" w:rsidRPr="00AE76AC">
        <w:rPr>
          <w:b w:val="0"/>
          <w:spacing w:val="-4"/>
        </w:rPr>
        <w:t>ин</w:t>
      </w:r>
      <w:r w:rsidRPr="00AE76AC">
        <w:rPr>
          <w:b w:val="0"/>
          <w:spacing w:val="-4"/>
        </w:rPr>
        <w:t>).</w:t>
      </w:r>
    </w:p>
    <w:p w:rsidR="00544A19" w:rsidRPr="00AE76AC" w:rsidRDefault="001475B9" w:rsidP="00DB60B2">
      <w:pPr>
        <w:pStyle w:val="ConsPlusTitle"/>
        <w:tabs>
          <w:tab w:val="left" w:pos="0"/>
        </w:tabs>
        <w:ind w:firstLine="709"/>
        <w:jc w:val="both"/>
        <w:rPr>
          <w:b w:val="0"/>
          <w:strike/>
          <w:color w:val="000000"/>
          <w:spacing w:val="-4"/>
        </w:rPr>
      </w:pPr>
      <w:r w:rsidRPr="00AE76AC">
        <w:rPr>
          <w:b w:val="0"/>
          <w:color w:val="000000"/>
        </w:rPr>
        <w:t xml:space="preserve">Остальные понятия, </w:t>
      </w:r>
      <w:r w:rsidR="00544A19" w:rsidRPr="00AE76AC">
        <w:rPr>
          <w:b w:val="0"/>
          <w:color w:val="000000"/>
        </w:rPr>
        <w:t>используемыедляцелейПорядка,</w:t>
      </w:r>
      <w:r w:rsidR="00544A19" w:rsidRPr="00AE76AC">
        <w:rPr>
          <w:b w:val="0"/>
          <w:color w:val="000000"/>
          <w:spacing w:val="-4"/>
        </w:rPr>
        <w:t>применяются</w:t>
      </w:r>
      <w:r w:rsidR="008573D0" w:rsidRPr="00AE76AC">
        <w:rPr>
          <w:b w:val="0"/>
          <w:color w:val="000000"/>
          <w:spacing w:val="-4"/>
        </w:rPr>
        <w:br/>
      </w:r>
      <w:r w:rsidR="00544A19" w:rsidRPr="00AE76AC">
        <w:rPr>
          <w:b w:val="0"/>
          <w:color w:val="000000"/>
          <w:spacing w:val="-4"/>
        </w:rPr>
        <w:t>взначениях,установленныхФедеральнымзакономот08.12.1995</w:t>
      </w:r>
      <w:r w:rsidRPr="00AE76AC">
        <w:rPr>
          <w:b w:val="0"/>
          <w:color w:val="000000"/>
          <w:spacing w:val="-4"/>
        </w:rPr>
        <w:br/>
      </w:r>
      <w:r w:rsidR="00544A19" w:rsidRPr="00AE76AC">
        <w:rPr>
          <w:b w:val="0"/>
          <w:color w:val="000000"/>
          <w:spacing w:val="-4"/>
        </w:rPr>
        <w:lastRenderedPageBreak/>
        <w:t>№193-ФЗ«Осельскохозяйственнойкооперации»</w:t>
      </w:r>
      <w:r w:rsidR="00970182" w:rsidRPr="00AE76AC">
        <w:rPr>
          <w:b w:val="0"/>
          <w:color w:val="000000"/>
          <w:spacing w:val="-4"/>
        </w:rPr>
        <w:t>,</w:t>
      </w:r>
      <w:r w:rsidR="00544A19" w:rsidRPr="00AE76AC">
        <w:rPr>
          <w:b w:val="0"/>
          <w:color w:val="000000"/>
          <w:spacing w:val="-4"/>
        </w:rPr>
        <w:t>Федеральнымзаконом</w:t>
      </w:r>
      <w:r w:rsidRPr="00AE76AC">
        <w:rPr>
          <w:b w:val="0"/>
          <w:color w:val="000000"/>
          <w:spacing w:val="-4"/>
        </w:rPr>
        <w:br/>
      </w:r>
      <w:r w:rsidR="00544A19" w:rsidRPr="00AE76AC">
        <w:rPr>
          <w:b w:val="0"/>
          <w:color w:val="000000"/>
          <w:spacing w:val="-4"/>
        </w:rPr>
        <w:t>от11.06.2003№74-ФЗ«Окрестьянском(фермерском)хозяйстве»(далее–Федеральныйзакон</w:t>
      </w:r>
      <w:r w:rsidR="00C12CD5" w:rsidRPr="00AE76AC">
        <w:rPr>
          <w:b w:val="0"/>
          <w:color w:val="000000"/>
          <w:spacing w:val="-4"/>
        </w:rPr>
        <w:t>№74-ФЗ),</w:t>
      </w:r>
      <w:r w:rsidR="00843A93" w:rsidRPr="00AE76AC">
        <w:rPr>
          <w:b w:val="0"/>
          <w:bCs w:val="0"/>
          <w:color w:val="000000"/>
        </w:rPr>
        <w:t>приложением</w:t>
      </w:r>
      <w:r w:rsidR="00E823F9" w:rsidRPr="00AE76AC">
        <w:rPr>
          <w:b w:val="0"/>
          <w:bCs w:val="0"/>
          <w:color w:val="000000"/>
        </w:rPr>
        <w:t>№6</w:t>
      </w:r>
      <w:r w:rsidR="00544A19" w:rsidRPr="00AE76AC">
        <w:rPr>
          <w:b w:val="0"/>
          <w:bCs w:val="0"/>
          <w:color w:val="000000"/>
        </w:rPr>
        <w:t>кГосударственнойпрограммеразвитиясельскогохозяйстваирегулированиярынковсельскохозяйственнойпродукции,сырьяипродовольствия,утвержденнойпостановлениемПравительстваРоссийской</w:t>
      </w:r>
      <w:r w:rsidR="00E823F9" w:rsidRPr="00AE76AC">
        <w:rPr>
          <w:b w:val="0"/>
          <w:bCs w:val="0"/>
          <w:color w:val="000000"/>
        </w:rPr>
        <w:t>Федерации</w:t>
      </w:r>
      <w:r w:rsidR="00544A19" w:rsidRPr="00AE76AC">
        <w:rPr>
          <w:b w:val="0"/>
          <w:bCs w:val="0"/>
          <w:color w:val="000000"/>
        </w:rPr>
        <w:t>от14.07.2012</w:t>
      </w:r>
      <w:r w:rsidR="0017340D" w:rsidRPr="00AE76AC">
        <w:rPr>
          <w:b w:val="0"/>
          <w:bCs w:val="0"/>
          <w:color w:val="000000"/>
        </w:rPr>
        <w:t>№717(далее–Государственная</w:t>
      </w:r>
      <w:r w:rsidR="00544A19" w:rsidRPr="00AE76AC">
        <w:rPr>
          <w:b w:val="0"/>
          <w:bCs w:val="0"/>
          <w:color w:val="000000"/>
        </w:rPr>
        <w:t>программа№717).</w:t>
      </w:r>
    </w:p>
    <w:p w:rsidR="00544A19" w:rsidRPr="00AE76AC" w:rsidRDefault="00544A19" w:rsidP="00753503">
      <w:pPr>
        <w:widowControl w:val="0"/>
        <w:tabs>
          <w:tab w:val="left" w:pos="709"/>
        </w:tabs>
        <w:jc w:val="both"/>
        <w:rPr>
          <w:rFonts w:eastAsia="Calibri"/>
          <w:strike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ab/>
        <w:t>1</w:t>
      </w:r>
      <w:r w:rsidRPr="00AE76AC">
        <w:rPr>
          <w:color w:val="000000"/>
          <w:spacing w:val="-2"/>
          <w:sz w:val="28"/>
          <w:szCs w:val="28"/>
        </w:rPr>
        <w:t>.3.</w:t>
      </w:r>
      <w:r w:rsidRPr="00AE76AC">
        <w:rPr>
          <w:bCs/>
          <w:color w:val="000000"/>
          <w:sz w:val="28"/>
          <w:szCs w:val="28"/>
        </w:rPr>
        <w:t>Грантыпредоставляютсявцелях</w:t>
      </w:r>
      <w:r w:rsidRPr="00AE76AC">
        <w:rPr>
          <w:color w:val="000000"/>
          <w:sz w:val="28"/>
          <w:szCs w:val="28"/>
        </w:rPr>
        <w:t>реализации</w:t>
      </w:r>
      <w:r w:rsidR="00D81D13" w:rsidRPr="00AE76AC">
        <w:rPr>
          <w:color w:val="000000"/>
          <w:sz w:val="28"/>
          <w:szCs w:val="28"/>
        </w:rPr>
        <w:t>мероприятия</w:t>
      </w:r>
      <w:r w:rsidR="00466F99" w:rsidRPr="00AE76AC">
        <w:rPr>
          <w:color w:val="000000"/>
          <w:sz w:val="28"/>
          <w:szCs w:val="28"/>
        </w:rPr>
        <w:t>ведомственного</w:t>
      </w:r>
      <w:r w:rsidR="00D81D13" w:rsidRPr="00AE76AC">
        <w:rPr>
          <w:color w:val="000000"/>
          <w:sz w:val="28"/>
          <w:szCs w:val="28"/>
        </w:rPr>
        <w:t>проекта«</w:t>
      </w:r>
      <w:r w:rsidR="00466F99" w:rsidRPr="00AE76AC">
        <w:rPr>
          <w:sz w:val="28"/>
          <w:szCs w:val="28"/>
        </w:rPr>
        <w:t xml:space="preserve">Развитие малых форм хозяйствования </w:t>
      </w:r>
      <w:r w:rsidR="00466F99" w:rsidRPr="00AE76AC">
        <w:rPr>
          <w:sz w:val="28"/>
          <w:szCs w:val="28"/>
        </w:rPr>
        <w:br/>
        <w:t>и сельскохозяйственной кооперации»</w:t>
      </w:r>
      <w:r w:rsidRPr="00AE76AC">
        <w:rPr>
          <w:color w:val="000000"/>
          <w:sz w:val="28"/>
          <w:szCs w:val="28"/>
        </w:rPr>
        <w:t>государственнойпрограммыКрасноярскогокрая«Развитиесельскогохозяйстваирегулированиерынковсельскохозяйственнойпродукции,сырьяипродовольствия»,утвержденнойпостановлениемПравительстваКрасноярскогокраяот30.09.2013№506-п</w:t>
      </w:r>
      <w:r w:rsidR="00D94755" w:rsidRPr="00AE76AC">
        <w:rPr>
          <w:color w:val="000000"/>
          <w:sz w:val="28"/>
          <w:szCs w:val="28"/>
        </w:rPr>
        <w:t>(далее–</w:t>
      </w:r>
      <w:r w:rsidR="00AF6932" w:rsidRPr="00AE76AC">
        <w:rPr>
          <w:color w:val="000000"/>
          <w:sz w:val="28"/>
          <w:szCs w:val="28"/>
        </w:rPr>
        <w:t>Государственная программа</w:t>
      </w:r>
      <w:r w:rsidR="00D94755" w:rsidRPr="00AE76AC">
        <w:rPr>
          <w:color w:val="000000"/>
          <w:sz w:val="28"/>
          <w:szCs w:val="28"/>
        </w:rPr>
        <w:t>№506-п)</w:t>
      </w:r>
      <w:r w:rsidRPr="00AE76AC">
        <w:rPr>
          <w:color w:val="000000"/>
          <w:sz w:val="28"/>
          <w:szCs w:val="28"/>
        </w:rPr>
        <w:t>,</w:t>
      </w:r>
      <w:r w:rsidR="00776212" w:rsidRPr="00AE76AC">
        <w:rPr>
          <w:rFonts w:eastAsia="Calibri"/>
          <w:sz w:val="28"/>
          <w:szCs w:val="28"/>
        </w:rPr>
        <w:t>на</w:t>
      </w:r>
      <w:r w:rsidR="00776212" w:rsidRPr="00AE76AC">
        <w:rPr>
          <w:sz w:val="28"/>
          <w:szCs w:val="28"/>
        </w:rPr>
        <w:t>финансовоеобеспечениезатрат,</w:t>
      </w:r>
      <w:r w:rsidR="00776212" w:rsidRPr="00AE76AC">
        <w:rPr>
          <w:color w:val="000000"/>
          <w:sz w:val="28"/>
          <w:szCs w:val="28"/>
        </w:rPr>
        <w:t>связанныхсреализациейпроектасозданияи(или)развитияхозяйства(далее–проект)</w:t>
      </w:r>
      <w:r w:rsidR="0075070B" w:rsidRPr="00AE76AC">
        <w:rPr>
          <w:color w:val="000000"/>
          <w:sz w:val="28"/>
          <w:szCs w:val="28"/>
        </w:rPr>
        <w:t>.</w:t>
      </w:r>
    </w:p>
    <w:p w:rsidR="0075070B" w:rsidRPr="00AE76AC" w:rsidRDefault="00417C45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Переченьзатрат,финансовоеобеспечениекоторыхдопускаетсяосуществлятьзасчетгранта,</w:t>
      </w:r>
      <w:r w:rsidR="001A4F77" w:rsidRPr="00AE76AC">
        <w:rPr>
          <w:color w:val="000000"/>
          <w:sz w:val="28"/>
          <w:szCs w:val="28"/>
        </w:rPr>
        <w:t>определяется</w:t>
      </w:r>
      <w:r w:rsidRPr="00AE76AC">
        <w:rPr>
          <w:color w:val="000000"/>
          <w:sz w:val="28"/>
          <w:szCs w:val="28"/>
        </w:rPr>
        <w:t>приказомМинистерствасельскогохозяйстваРоссийскойФедерацииот</w:t>
      </w:r>
      <w:r w:rsidR="008F604C" w:rsidRPr="00AE76AC">
        <w:rPr>
          <w:color w:val="000000"/>
          <w:sz w:val="28"/>
          <w:szCs w:val="28"/>
        </w:rPr>
        <w:t>14.09.2023№730</w:t>
      </w:r>
      <w:r w:rsidRPr="00AE76AC">
        <w:rPr>
          <w:color w:val="000000"/>
          <w:sz w:val="28"/>
          <w:szCs w:val="28"/>
        </w:rPr>
        <w:t>«Обутвержденииперечней,форм</w:t>
      </w:r>
      <w:r w:rsidR="008F604C" w:rsidRPr="00AE76AC">
        <w:rPr>
          <w:color w:val="000000"/>
          <w:sz w:val="28"/>
          <w:szCs w:val="28"/>
        </w:rPr>
        <w:t>ыдокумента</w:t>
      </w:r>
      <w:r w:rsidRPr="00AE76AC">
        <w:rPr>
          <w:color w:val="000000"/>
          <w:sz w:val="28"/>
          <w:szCs w:val="28"/>
        </w:rPr>
        <w:t>,</w:t>
      </w:r>
      <w:r w:rsidR="008F604C" w:rsidRPr="00AE76AC">
        <w:rPr>
          <w:color w:val="000000"/>
          <w:sz w:val="28"/>
          <w:szCs w:val="28"/>
        </w:rPr>
        <w:t>формотчетов,</w:t>
      </w:r>
      <w:r w:rsidRPr="00AE76AC">
        <w:rPr>
          <w:color w:val="000000"/>
          <w:sz w:val="28"/>
          <w:szCs w:val="28"/>
        </w:rPr>
        <w:t>методикиоценкиэффективностииспользованиясубсидии,предусмотренныхПравиламипредоставления</w:t>
      </w:r>
      <w:r w:rsidR="008B7D98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ираспределениясубсидийизфедеральногобюджетабюджетамсубъектовРоссийскойФедерациинасозданиесистемыподдержкифермеро</w:t>
      </w:r>
      <w:r w:rsidR="008F604C" w:rsidRPr="00AE76AC">
        <w:rPr>
          <w:color w:val="000000"/>
          <w:sz w:val="28"/>
          <w:szCs w:val="28"/>
        </w:rPr>
        <w:t>в</w:t>
      </w:r>
      <w:r w:rsidR="007C084C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иразвитиесельскойкооперации,приведенными</w:t>
      </w:r>
      <w:r w:rsidR="008F604C" w:rsidRPr="00AE76AC">
        <w:rPr>
          <w:color w:val="000000"/>
          <w:sz w:val="28"/>
          <w:szCs w:val="28"/>
        </w:rPr>
        <w:t>вприложении№6</w:t>
      </w:r>
      <w:r w:rsidR="007C084C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кГосударственнойпрограммеразвитиясельскогохозяйстваирегулированиярынковсельскохозяйственнойпродукции,сырьяипродовольствия,утвержденнойпостановлениемПравительстваРоссийскойФед</w:t>
      </w:r>
      <w:r w:rsidR="008F604C" w:rsidRPr="00AE76AC">
        <w:rPr>
          <w:color w:val="000000"/>
          <w:sz w:val="28"/>
          <w:szCs w:val="28"/>
        </w:rPr>
        <w:t>ерации</w:t>
      </w:r>
      <w:r w:rsidR="006A01A7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от14июля2012г.№717,</w:t>
      </w:r>
      <w:r w:rsidR="008F604C" w:rsidRPr="00AE76AC">
        <w:rPr>
          <w:color w:val="000000"/>
          <w:sz w:val="28"/>
          <w:szCs w:val="28"/>
        </w:rPr>
        <w:t>и</w:t>
      </w:r>
      <w:r w:rsidRPr="00AE76AC">
        <w:rPr>
          <w:color w:val="000000"/>
          <w:sz w:val="28"/>
          <w:szCs w:val="28"/>
        </w:rPr>
        <w:t>установлениисроковпредставления</w:t>
      </w:r>
      <w:r w:rsidR="008F604C" w:rsidRPr="00AE76AC">
        <w:rPr>
          <w:color w:val="000000"/>
          <w:sz w:val="28"/>
          <w:szCs w:val="28"/>
        </w:rPr>
        <w:t>указанныхдокументовиотчетов,атакжевыпискииззаконасубъектаРоссийскойФедерацииобюджетесубъектаРоссийскойФедерации(своднойбюджетнойросписибюджетасубъектаРоссийскойФедерации</w:t>
      </w:r>
      <w:r w:rsidRPr="00AE76AC">
        <w:rPr>
          <w:color w:val="000000"/>
          <w:sz w:val="28"/>
          <w:szCs w:val="28"/>
        </w:rPr>
        <w:t>»(далее–приказМинсельхозаРоссии</w:t>
      </w:r>
      <w:r w:rsidR="008F604C" w:rsidRPr="00AE76AC">
        <w:rPr>
          <w:color w:val="000000"/>
          <w:sz w:val="28"/>
          <w:szCs w:val="28"/>
        </w:rPr>
        <w:t>№730</w:t>
      </w:r>
      <w:r w:rsidRPr="00AE76AC">
        <w:rPr>
          <w:color w:val="000000"/>
          <w:sz w:val="28"/>
          <w:szCs w:val="28"/>
        </w:rPr>
        <w:t>)</w:t>
      </w:r>
      <w:r w:rsidR="008B7D98" w:rsidRPr="00AE76AC">
        <w:rPr>
          <w:color w:val="000000"/>
          <w:sz w:val="28"/>
          <w:szCs w:val="28"/>
        </w:rPr>
        <w:t>,которые</w:t>
      </w:r>
      <w:r w:rsidR="00035CB2" w:rsidRPr="00AE76AC">
        <w:rPr>
          <w:color w:val="000000"/>
          <w:sz w:val="28"/>
          <w:szCs w:val="28"/>
        </w:rPr>
        <w:t>невозмещалисьврамкахиныхнаправленийгосударственнойподдержки.</w:t>
      </w:r>
    </w:p>
    <w:p w:rsidR="001338A8" w:rsidRPr="00AE76AC" w:rsidRDefault="001338A8" w:rsidP="001338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Финансовому обеспечению подлежат расходы по направлениям, указанным </w:t>
      </w:r>
      <w:r w:rsidR="00DB698B" w:rsidRPr="00AE76AC">
        <w:rPr>
          <w:color w:val="000000"/>
          <w:sz w:val="28"/>
          <w:szCs w:val="28"/>
        </w:rPr>
        <w:t xml:space="preserve">в </w:t>
      </w:r>
      <w:r w:rsidRPr="00AE76AC">
        <w:rPr>
          <w:color w:val="000000"/>
          <w:sz w:val="28"/>
          <w:szCs w:val="28"/>
        </w:rPr>
        <w:t xml:space="preserve">абзаце втором настоящего пункта, которые ранее </w:t>
      </w:r>
      <w:r w:rsidR="00DB698B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не обеспечивались на основании иных нормативных правовых актов</w:t>
      </w:r>
      <w:r w:rsidR="00AF6932" w:rsidRPr="00AE76AC">
        <w:rPr>
          <w:color w:val="000000"/>
          <w:sz w:val="28"/>
          <w:szCs w:val="28"/>
        </w:rPr>
        <w:t xml:space="preserve"> края</w:t>
      </w:r>
      <w:r w:rsidR="008573D0" w:rsidRPr="00AE76AC">
        <w:rPr>
          <w:color w:val="000000"/>
          <w:sz w:val="28"/>
          <w:szCs w:val="28"/>
        </w:rPr>
        <w:t>.</w:t>
      </w:r>
    </w:p>
    <w:p w:rsidR="00544A19" w:rsidRPr="00AE76AC" w:rsidRDefault="00544A19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76AC">
        <w:rPr>
          <w:rFonts w:eastAsia="Calibri"/>
          <w:color w:val="000000"/>
          <w:sz w:val="28"/>
          <w:szCs w:val="28"/>
        </w:rPr>
        <w:tab/>
      </w:r>
      <w:r w:rsidRPr="00AE76AC">
        <w:rPr>
          <w:color w:val="000000"/>
          <w:sz w:val="28"/>
          <w:szCs w:val="28"/>
        </w:rPr>
        <w:t>1.4.Предоставлениегрантовосуществляетсявпределахбюджетныхассигнований,предусмотренныхнауказанныецеливзаконекраяокраевомбюджетенасоответствующийфинансовыйгодиплановыйпериод</w:t>
      </w:r>
      <w:r w:rsidR="00497E67" w:rsidRPr="00AE76AC">
        <w:rPr>
          <w:color w:val="000000"/>
          <w:sz w:val="28"/>
          <w:szCs w:val="28"/>
        </w:rPr>
        <w:t>,</w:t>
      </w:r>
      <w:r w:rsidRPr="00AE76AC">
        <w:rPr>
          <w:color w:val="000000"/>
          <w:sz w:val="28"/>
          <w:szCs w:val="28"/>
        </w:rPr>
        <w:t>илимитовбюджетныхобязательств,доведенныхвустановленномпорядкеглавномураспорядителюсредствкраевогобюджета.</w:t>
      </w:r>
    </w:p>
    <w:p w:rsidR="00544A19" w:rsidRPr="00AE76AC" w:rsidRDefault="00544A19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Главнымраспорядителемсредствкраевогобюджета,осуществляющимпредоставлениегрантов,являетсяминистерствосельскогохозяйствакрая(далее–министерство).</w:t>
      </w:r>
    </w:p>
    <w:p w:rsidR="00544A19" w:rsidRPr="00AE76AC" w:rsidRDefault="00843A93" w:rsidP="00306029">
      <w:pPr>
        <w:widowControl w:val="0"/>
        <w:numPr>
          <w:ilvl w:val="1"/>
          <w:numId w:val="2"/>
        </w:numPr>
        <w:tabs>
          <w:tab w:val="left" w:pos="709"/>
          <w:tab w:val="left" w:pos="993"/>
          <w:tab w:val="left" w:pos="1276"/>
        </w:tabs>
        <w:ind w:left="0" w:firstLine="707"/>
        <w:jc w:val="both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Способомпредоставлениягрантов</w:t>
      </w:r>
      <w:r w:rsidR="00544A19" w:rsidRPr="00AE76AC">
        <w:rPr>
          <w:color w:val="000000"/>
          <w:sz w:val="28"/>
          <w:szCs w:val="28"/>
        </w:rPr>
        <w:t>являетсяфинансовоеобеспечениезат</w:t>
      </w:r>
      <w:r w:rsidR="00544A19" w:rsidRPr="00AE76AC">
        <w:rPr>
          <w:color w:val="000000"/>
          <w:sz w:val="28"/>
          <w:szCs w:val="28"/>
        </w:rPr>
        <w:lastRenderedPageBreak/>
        <w:t>рат.</w:t>
      </w:r>
    </w:p>
    <w:p w:rsidR="008471D9" w:rsidRPr="00AE76AC" w:rsidRDefault="00544A19" w:rsidP="001338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color w:val="000000"/>
          <w:sz w:val="28"/>
          <w:szCs w:val="28"/>
        </w:rPr>
        <w:t>1.6.</w:t>
      </w:r>
      <w:r w:rsidR="001338A8" w:rsidRPr="00AE76AC">
        <w:rPr>
          <w:sz w:val="28"/>
          <w:szCs w:val="28"/>
        </w:rPr>
        <w:t xml:space="preserve">Информация о гранте размещается на едином портале бюджетной системы Российской Федерации в информационно-телекоммуникационной сети </w:t>
      </w:r>
      <w:r w:rsidR="001338A8" w:rsidRPr="00AE76AC">
        <w:rPr>
          <w:color w:val="000000"/>
          <w:sz w:val="28"/>
          <w:szCs w:val="28"/>
        </w:rPr>
        <w:t xml:space="preserve">«Интернет» </w:t>
      </w:r>
      <w:r w:rsidR="001338A8" w:rsidRPr="00AE76AC">
        <w:rPr>
          <w:sz w:val="28"/>
          <w:szCs w:val="28"/>
        </w:rPr>
        <w:t>на сайте www.budget.gov.ru (далее – единый портал) в разделе «Бюджет» в порядке, установленном Министерством финансов Российской Федерации.</w:t>
      </w:r>
    </w:p>
    <w:p w:rsidR="001338A8" w:rsidRPr="00AE76AC" w:rsidRDefault="001338A8" w:rsidP="001338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3DA3" w:rsidRPr="00AE76AC" w:rsidRDefault="00DB3F93" w:rsidP="00306029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bCs/>
          <w:color w:val="000000"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>Порядокпроведенияотбора</w:t>
      </w:r>
    </w:p>
    <w:p w:rsidR="008471D9" w:rsidRPr="00AE76AC" w:rsidRDefault="008471D9" w:rsidP="00753503">
      <w:pPr>
        <w:widowControl w:val="0"/>
        <w:autoSpaceDE w:val="0"/>
        <w:autoSpaceDN w:val="0"/>
        <w:adjustRightInd w:val="0"/>
        <w:ind w:left="1065"/>
        <w:rPr>
          <w:bCs/>
          <w:color w:val="000000"/>
          <w:sz w:val="28"/>
          <w:szCs w:val="28"/>
        </w:rPr>
      </w:pPr>
    </w:p>
    <w:p w:rsidR="00544A19" w:rsidRPr="00AE76AC" w:rsidRDefault="00544A19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2.1.Государственнойинформационнойсистемой</w:t>
      </w:r>
      <w:r w:rsidR="00453D6C" w:rsidRPr="00AE76AC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,обеспечивающейпроведениеотбора,являетсягосударственнаяинформационнаясистема«СубсидияАПК24»(далее–ГИС«СубсидияАПК24»).</w:t>
      </w:r>
    </w:p>
    <w:p w:rsidR="00544A19" w:rsidRPr="00AE76AC" w:rsidRDefault="00544A19" w:rsidP="0075350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2.2.Взаимодействиеучастниковотбораиминистерстваосуществляется</w:t>
      </w:r>
      <w:r w:rsidR="00DA6CB1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176" w:rsidRPr="00AE76AC">
        <w:rPr>
          <w:rFonts w:ascii="Times New Roman" w:hAnsi="Times New Roman" w:cs="Times New Roman"/>
          <w:color w:val="000000"/>
          <w:sz w:val="28"/>
          <w:szCs w:val="28"/>
        </w:rPr>
        <w:t>сиспользованиемдокументов</w:t>
      </w:r>
      <w:r w:rsidR="0075070B" w:rsidRPr="00AE76AC">
        <w:rPr>
          <w:rFonts w:ascii="Times New Roman" w:hAnsi="Times New Roman" w:cs="Times New Roman"/>
          <w:color w:val="000000"/>
          <w:sz w:val="28"/>
          <w:szCs w:val="28"/>
        </w:rPr>
        <w:t>вэлектроннойформе</w:t>
      </w:r>
      <w:r w:rsidR="004F7465" w:rsidRPr="00AE76AC">
        <w:rPr>
          <w:rFonts w:ascii="Times New Roman" w:hAnsi="Times New Roman" w:cs="Times New Roman"/>
          <w:color w:val="000000"/>
          <w:sz w:val="28"/>
          <w:szCs w:val="28"/>
        </w:rPr>
        <w:t>,направляе</w:t>
      </w:r>
      <w:r w:rsidR="00064D23" w:rsidRPr="00AE76AC">
        <w:rPr>
          <w:rFonts w:ascii="Times New Roman" w:hAnsi="Times New Roman" w:cs="Times New Roman"/>
          <w:color w:val="000000"/>
          <w:sz w:val="28"/>
          <w:szCs w:val="28"/>
        </w:rPr>
        <w:t>мыхна</w:t>
      </w:r>
      <w:r w:rsidR="004F7465" w:rsidRPr="00AE76AC">
        <w:rPr>
          <w:rFonts w:ascii="Times New Roman" w:hAnsi="Times New Roman" w:cs="Times New Roman"/>
          <w:color w:val="000000"/>
          <w:sz w:val="28"/>
          <w:szCs w:val="28"/>
        </w:rPr>
        <w:t>адресаэлектроннойпочтыучастниковотбораиминистерстваиливГИС«Субсидия</w:t>
      </w:r>
      <w:r w:rsidR="004F7465" w:rsidRPr="00AE76AC">
        <w:rPr>
          <w:rFonts w:ascii="Times New Roman" w:hAnsi="Times New Roman" w:cs="Times New Roman"/>
          <w:sz w:val="28"/>
          <w:szCs w:val="28"/>
        </w:rPr>
        <w:t>АПК24»,</w:t>
      </w:r>
      <w:r w:rsidRPr="00AE76AC">
        <w:rPr>
          <w:rFonts w:ascii="Times New Roman" w:hAnsi="Times New Roman" w:cs="Times New Roman"/>
          <w:sz w:val="28"/>
          <w:szCs w:val="28"/>
        </w:rPr>
        <w:t>вслучаяхипорядке,установленныхпунктами</w:t>
      </w:r>
      <w:r w:rsidR="0075070B" w:rsidRPr="00AE76AC">
        <w:rPr>
          <w:rFonts w:ascii="Times New Roman" w:hAnsi="Times New Roman" w:cs="Times New Roman"/>
          <w:sz w:val="28"/>
          <w:szCs w:val="28"/>
        </w:rPr>
        <w:t>2.7,</w:t>
      </w:r>
      <w:r w:rsidR="008B0E39" w:rsidRPr="00AE76AC">
        <w:rPr>
          <w:rFonts w:ascii="Times New Roman" w:hAnsi="Times New Roman" w:cs="Times New Roman"/>
          <w:sz w:val="28"/>
          <w:szCs w:val="28"/>
        </w:rPr>
        <w:t>2.13</w:t>
      </w:r>
      <w:r w:rsidRPr="00AE76AC">
        <w:rPr>
          <w:rFonts w:ascii="Times New Roman" w:hAnsi="Times New Roman" w:cs="Times New Roman"/>
          <w:sz w:val="28"/>
          <w:szCs w:val="28"/>
        </w:rPr>
        <w:t>,</w:t>
      </w:r>
      <w:r w:rsidR="00554050" w:rsidRPr="00AE76AC">
        <w:rPr>
          <w:rFonts w:ascii="Times New Roman" w:hAnsi="Times New Roman" w:cs="Times New Roman"/>
          <w:sz w:val="28"/>
          <w:szCs w:val="28"/>
        </w:rPr>
        <w:t>2.19</w:t>
      </w:r>
      <w:r w:rsidR="008B0E39" w:rsidRPr="00AE76AC">
        <w:rPr>
          <w:rFonts w:ascii="Times New Roman" w:hAnsi="Times New Roman" w:cs="Times New Roman"/>
          <w:sz w:val="28"/>
          <w:szCs w:val="28"/>
        </w:rPr>
        <w:t>,</w:t>
      </w:r>
      <w:r w:rsidR="00554050" w:rsidRPr="00AE76AC">
        <w:rPr>
          <w:rFonts w:ascii="Times New Roman" w:hAnsi="Times New Roman" w:cs="Times New Roman"/>
          <w:sz w:val="28"/>
          <w:szCs w:val="28"/>
        </w:rPr>
        <w:t>2.23</w:t>
      </w:r>
      <w:r w:rsidR="009B5069" w:rsidRPr="00AE76AC">
        <w:rPr>
          <w:rFonts w:ascii="Times New Roman" w:hAnsi="Times New Roman" w:cs="Times New Roman"/>
          <w:sz w:val="28"/>
          <w:szCs w:val="28"/>
        </w:rPr>
        <w:t>,</w:t>
      </w:r>
      <w:r w:rsidR="000A1846" w:rsidRPr="00AE76AC">
        <w:rPr>
          <w:rFonts w:ascii="Times New Roman" w:hAnsi="Times New Roman" w:cs="Times New Roman"/>
          <w:sz w:val="28"/>
          <w:szCs w:val="28"/>
        </w:rPr>
        <w:t>2.29</w:t>
      </w:r>
      <w:r w:rsidRPr="00AE76AC">
        <w:rPr>
          <w:rFonts w:ascii="Times New Roman" w:hAnsi="Times New Roman" w:cs="Times New Roman"/>
          <w:sz w:val="28"/>
          <w:szCs w:val="28"/>
        </w:rPr>
        <w:t>Порядка.</w:t>
      </w:r>
    </w:p>
    <w:p w:rsidR="00A833F4" w:rsidRPr="00AE76AC" w:rsidRDefault="00A833F4" w:rsidP="00753503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ab/>
        <w:t>2.3.</w:t>
      </w:r>
      <w:r w:rsidR="001338A8" w:rsidRPr="00AE76AC">
        <w:rPr>
          <w:sz w:val="28"/>
          <w:szCs w:val="28"/>
        </w:rPr>
        <w:t>Способом проведение отбора является конкурс.</w:t>
      </w:r>
    </w:p>
    <w:p w:rsidR="00A833F4" w:rsidRPr="00AE76AC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2.4.Решениеопроведенииотборапринимаетсяминистерствомвформеприказавсоответствиисгра</w:t>
      </w:r>
      <w:bookmarkStart w:id="0" w:name="_GoBack"/>
      <w:bookmarkEnd w:id="0"/>
      <w:r w:rsidRPr="00AE76AC">
        <w:rPr>
          <w:color w:val="000000"/>
          <w:sz w:val="28"/>
          <w:szCs w:val="28"/>
        </w:rPr>
        <w:t>фикомпроведенияотбороввтекущемфинансовомгоду,утвержденнымминистерством.</w:t>
      </w:r>
    </w:p>
    <w:p w:rsidR="00A833F4" w:rsidRPr="00AE76AC" w:rsidRDefault="00A833F4" w:rsidP="003C7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color w:val="000000"/>
          <w:sz w:val="28"/>
          <w:szCs w:val="28"/>
        </w:rPr>
        <w:t>2.5</w:t>
      </w:r>
      <w:r w:rsidR="009613BC" w:rsidRPr="00AE76AC">
        <w:rPr>
          <w:color w:val="000000"/>
          <w:sz w:val="28"/>
          <w:szCs w:val="28"/>
        </w:rPr>
        <w:t>.</w:t>
      </w:r>
      <w:r w:rsidR="003C7A09" w:rsidRPr="00AE76AC">
        <w:rPr>
          <w:sz w:val="28"/>
          <w:szCs w:val="28"/>
        </w:rPr>
        <w:t xml:space="preserve">Объявление о проведении отбора (далее – объявление) формируется </w:t>
      </w:r>
      <w:r w:rsidR="00BB2F6E" w:rsidRPr="00AE76AC">
        <w:rPr>
          <w:sz w:val="28"/>
          <w:szCs w:val="28"/>
        </w:rPr>
        <w:br/>
      </w:r>
      <w:r w:rsidR="003C7A09" w:rsidRPr="00AE76AC">
        <w:rPr>
          <w:sz w:val="28"/>
          <w:szCs w:val="28"/>
        </w:rPr>
        <w:t xml:space="preserve">в электронной форме в соответствии с требованиями, установленными пунктом 2.6 Порядка, и размещается на едином портале, а также на официальном сайте министерства в информационно-телекоммуникационной сети </w:t>
      </w:r>
      <w:r w:rsidR="003C7A09" w:rsidRPr="00AE76AC">
        <w:rPr>
          <w:color w:val="000000"/>
          <w:sz w:val="28"/>
          <w:szCs w:val="28"/>
        </w:rPr>
        <w:t xml:space="preserve">«Интернет» </w:t>
      </w:r>
      <w:r w:rsidR="00BB2F6E" w:rsidRPr="00AE76AC">
        <w:rPr>
          <w:color w:val="000000"/>
          <w:sz w:val="28"/>
          <w:szCs w:val="28"/>
        </w:rPr>
        <w:br/>
      </w:r>
      <w:r w:rsidR="003C7A09" w:rsidRPr="00AE76AC">
        <w:rPr>
          <w:sz w:val="28"/>
          <w:szCs w:val="28"/>
        </w:rPr>
        <w:t>по адресу: www.krasagro.ru (далее – официальный сайт министерства). Дата размещения объявления не должна быть позднее 7-го рабочего дня, следующего за днем принятия решения о проведении отбора.</w:t>
      </w:r>
    </w:p>
    <w:p w:rsidR="00A833F4" w:rsidRPr="00AE76AC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2.6.Объявлениедолжносодержатьследующуюинформацию:</w:t>
      </w:r>
    </w:p>
    <w:p w:rsidR="00A833F4" w:rsidRPr="00AE76AC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1)датуразмещенияобъявлениянаединомпортале,</w:t>
      </w:r>
      <w:r w:rsidR="0091311E" w:rsidRPr="00AE76AC">
        <w:rPr>
          <w:color w:val="000000"/>
          <w:sz w:val="28"/>
          <w:szCs w:val="28"/>
        </w:rPr>
        <w:t>атакже</w:t>
      </w:r>
      <w:r w:rsidR="00850078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наофициальномсайтеминистерства;</w:t>
      </w:r>
    </w:p>
    <w:p w:rsidR="00A833F4" w:rsidRPr="00AE76AC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2)срокипроведенияотбора</w:t>
      </w:r>
      <w:r w:rsidR="003C7A09" w:rsidRPr="00AE76AC">
        <w:rPr>
          <w:color w:val="000000"/>
          <w:sz w:val="28"/>
          <w:szCs w:val="28"/>
        </w:rPr>
        <w:t>,</w:t>
      </w:r>
      <w:r w:rsidR="004B3B71" w:rsidRPr="00AE76AC">
        <w:rPr>
          <w:color w:val="000000"/>
          <w:sz w:val="28"/>
          <w:szCs w:val="28"/>
        </w:rPr>
        <w:t>информаци</w:t>
      </w:r>
      <w:r w:rsidR="00EB0D30" w:rsidRPr="00AE76AC">
        <w:rPr>
          <w:color w:val="000000"/>
          <w:sz w:val="28"/>
          <w:szCs w:val="28"/>
        </w:rPr>
        <w:t>ю</w:t>
      </w:r>
      <w:r w:rsidR="004B3B71" w:rsidRPr="00AE76AC">
        <w:rPr>
          <w:color w:val="000000"/>
          <w:sz w:val="28"/>
          <w:szCs w:val="28"/>
        </w:rPr>
        <w:t>опроведениидвухэтаповотбор</w:t>
      </w:r>
      <w:r w:rsidR="00C12CD5" w:rsidRPr="00AE76AC">
        <w:rPr>
          <w:color w:val="000000"/>
          <w:sz w:val="28"/>
          <w:szCs w:val="28"/>
        </w:rPr>
        <w:t>асуказаниемсроковипорядка</w:t>
      </w:r>
      <w:r w:rsidR="004B3B71" w:rsidRPr="00AE76AC">
        <w:rPr>
          <w:color w:val="000000"/>
          <w:sz w:val="28"/>
          <w:szCs w:val="28"/>
        </w:rPr>
        <w:t>ихпроведения</w:t>
      </w:r>
      <w:r w:rsidRPr="00AE76AC">
        <w:rPr>
          <w:color w:val="000000"/>
          <w:sz w:val="28"/>
          <w:szCs w:val="28"/>
        </w:rPr>
        <w:t>;</w:t>
      </w:r>
    </w:p>
    <w:p w:rsidR="00A833F4" w:rsidRPr="00AE76AC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3)датуначалаподачииокончанияприема</w:t>
      </w:r>
      <w:r w:rsidR="004B3B71" w:rsidRPr="00AE76AC">
        <w:rPr>
          <w:color w:val="000000"/>
          <w:sz w:val="28"/>
          <w:szCs w:val="28"/>
        </w:rPr>
        <w:t>предложений(</w:t>
      </w:r>
      <w:r w:rsidRPr="00AE76AC">
        <w:rPr>
          <w:color w:val="000000"/>
          <w:sz w:val="28"/>
          <w:szCs w:val="28"/>
        </w:rPr>
        <w:t>заявок</w:t>
      </w:r>
      <w:r w:rsidR="004B3B71" w:rsidRPr="00AE76AC">
        <w:rPr>
          <w:color w:val="000000"/>
          <w:sz w:val="28"/>
          <w:szCs w:val="28"/>
        </w:rPr>
        <w:t>)</w:t>
      </w:r>
      <w:r w:rsidR="00BB2F6E" w:rsidRPr="00AE76AC">
        <w:rPr>
          <w:color w:val="000000"/>
          <w:sz w:val="28"/>
          <w:szCs w:val="28"/>
        </w:rPr>
        <w:br/>
      </w:r>
      <w:r w:rsidR="00742FDF" w:rsidRPr="00AE76AC">
        <w:rPr>
          <w:color w:val="000000"/>
          <w:sz w:val="28"/>
          <w:szCs w:val="28"/>
        </w:rPr>
        <w:t>обучастиивотборе</w:t>
      </w:r>
      <w:r w:rsidR="00E26B6B" w:rsidRPr="00AE76AC">
        <w:rPr>
          <w:color w:val="000000"/>
          <w:sz w:val="28"/>
          <w:szCs w:val="28"/>
        </w:rPr>
        <w:t>(далее–</w:t>
      </w:r>
      <w:r w:rsidR="00E81DBC" w:rsidRPr="00AE76AC">
        <w:rPr>
          <w:color w:val="000000"/>
          <w:sz w:val="28"/>
          <w:szCs w:val="28"/>
        </w:rPr>
        <w:t>заявка</w:t>
      </w:r>
      <w:r w:rsidR="00E26B6B" w:rsidRPr="00AE76AC">
        <w:rPr>
          <w:color w:val="000000"/>
          <w:sz w:val="28"/>
          <w:szCs w:val="28"/>
        </w:rPr>
        <w:t>)</w:t>
      </w:r>
      <w:r w:rsidR="00B94887" w:rsidRPr="00AE76AC">
        <w:rPr>
          <w:color w:val="000000"/>
          <w:sz w:val="28"/>
          <w:szCs w:val="28"/>
        </w:rPr>
        <w:t>,</w:t>
      </w:r>
      <w:r w:rsidR="001250BE" w:rsidRPr="00AE76AC">
        <w:rPr>
          <w:color w:val="000000"/>
          <w:sz w:val="28"/>
          <w:szCs w:val="28"/>
        </w:rPr>
        <w:t>приэтомдатаокончанияприемазаявок</w:t>
      </w:r>
      <w:r w:rsidR="00453D6C" w:rsidRPr="00AE76AC">
        <w:rPr>
          <w:color w:val="000000"/>
          <w:sz w:val="28"/>
          <w:szCs w:val="28"/>
        </w:rPr>
        <w:br/>
      </w:r>
      <w:r w:rsidR="00B94887" w:rsidRPr="00AE76AC">
        <w:rPr>
          <w:color w:val="000000"/>
          <w:sz w:val="28"/>
          <w:szCs w:val="28"/>
        </w:rPr>
        <w:t>неможетбытьранее3</w:t>
      </w:r>
      <w:r w:rsidRPr="00AE76AC">
        <w:rPr>
          <w:color w:val="000000"/>
          <w:sz w:val="28"/>
          <w:szCs w:val="28"/>
        </w:rPr>
        <w:t>0-гокалендарногодня,следующегозаднемразмещенияобъявления;</w:t>
      </w:r>
    </w:p>
    <w:p w:rsidR="00A833F4" w:rsidRPr="00AE76AC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4)наименование,место</w:t>
      </w:r>
      <w:r w:rsidR="00FD47E7" w:rsidRPr="00AE76AC">
        <w:rPr>
          <w:color w:val="000000"/>
          <w:sz w:val="28"/>
          <w:szCs w:val="28"/>
        </w:rPr>
        <w:t>нахождени</w:t>
      </w:r>
      <w:r w:rsidR="004D7B51" w:rsidRPr="00AE76AC">
        <w:rPr>
          <w:color w:val="000000"/>
          <w:sz w:val="28"/>
          <w:szCs w:val="28"/>
        </w:rPr>
        <w:t>я</w:t>
      </w:r>
      <w:r w:rsidRPr="00AE76AC">
        <w:rPr>
          <w:color w:val="000000"/>
          <w:sz w:val="28"/>
          <w:szCs w:val="28"/>
        </w:rPr>
        <w:t>,почтовыйадрес,адресэлектроннойпочтыминистерства;</w:t>
      </w:r>
    </w:p>
    <w:p w:rsidR="00A833F4" w:rsidRPr="00AE76AC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5)результатпредоставления</w:t>
      </w:r>
      <w:r w:rsidR="00B94887" w:rsidRPr="00AE76AC">
        <w:rPr>
          <w:color w:val="000000"/>
          <w:sz w:val="28"/>
          <w:szCs w:val="28"/>
        </w:rPr>
        <w:t>гранта</w:t>
      </w:r>
      <w:r w:rsidRPr="00AE76AC">
        <w:rPr>
          <w:color w:val="000000"/>
          <w:sz w:val="28"/>
          <w:szCs w:val="28"/>
        </w:rPr>
        <w:t>;</w:t>
      </w:r>
    </w:p>
    <w:p w:rsidR="00A833F4" w:rsidRPr="00AE76AC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6)доменноеимяи(или)указателистраницГИС«СубсидияАПК24»;</w:t>
      </w:r>
    </w:p>
    <w:p w:rsidR="00A833F4" w:rsidRPr="00AE76AC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7)требованиякучастникамотбора,требованиякперечнюдокументов,представляемыхучастникамиотборадляподтверждениясоо</w:t>
      </w:r>
      <w:r w:rsidR="00232B26" w:rsidRPr="00AE76AC">
        <w:rPr>
          <w:color w:val="000000"/>
          <w:sz w:val="28"/>
          <w:szCs w:val="28"/>
        </w:rPr>
        <w:t>тветствияуказаннымтребованиям</w:t>
      </w:r>
      <w:r w:rsidRPr="00AE76AC">
        <w:rPr>
          <w:color w:val="000000"/>
          <w:sz w:val="28"/>
          <w:szCs w:val="28"/>
        </w:rPr>
        <w:t>;</w:t>
      </w:r>
    </w:p>
    <w:p w:rsidR="00A833F4" w:rsidRPr="00AE76AC" w:rsidRDefault="00A833F4" w:rsidP="003C7A0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8)</w:t>
      </w:r>
      <w:r w:rsidR="006A01A7" w:rsidRPr="00AE76AC">
        <w:rPr>
          <w:color w:val="000000"/>
          <w:sz w:val="28"/>
          <w:szCs w:val="28"/>
        </w:rPr>
        <w:t>категорииполучателейгрантов</w:t>
      </w:r>
      <w:r w:rsidR="001B7D25" w:rsidRPr="00AE76AC">
        <w:rPr>
          <w:color w:val="000000"/>
          <w:sz w:val="28"/>
          <w:szCs w:val="28"/>
        </w:rPr>
        <w:t>икритерииоценки</w:t>
      </w:r>
      <w:r w:rsidR="00232B26" w:rsidRPr="00AE76AC">
        <w:rPr>
          <w:color w:val="000000"/>
          <w:sz w:val="28"/>
          <w:szCs w:val="28"/>
        </w:rPr>
        <w:t>заявок</w:t>
      </w:r>
      <w:r w:rsidR="003C7A09" w:rsidRPr="00AE76AC">
        <w:rPr>
          <w:color w:val="000000"/>
          <w:sz w:val="28"/>
          <w:szCs w:val="28"/>
        </w:rPr>
        <w:t>;</w:t>
      </w:r>
    </w:p>
    <w:p w:rsidR="00A833F4" w:rsidRPr="00AE76AC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9)порядокподачиучастниками</w:t>
      </w:r>
      <w:r w:rsidR="006418E0" w:rsidRPr="00AE76AC">
        <w:rPr>
          <w:color w:val="000000"/>
          <w:sz w:val="28"/>
          <w:szCs w:val="28"/>
        </w:rPr>
        <w:t>отборазаявокитребования,</w:t>
      </w:r>
      <w:r w:rsidRPr="00AE76AC">
        <w:rPr>
          <w:color w:val="000000"/>
          <w:sz w:val="28"/>
          <w:szCs w:val="28"/>
        </w:rPr>
        <w:t>предъявляемыекф</w:t>
      </w:r>
      <w:r w:rsidRPr="00AE76AC">
        <w:rPr>
          <w:color w:val="000000"/>
          <w:sz w:val="28"/>
          <w:szCs w:val="28"/>
        </w:rPr>
        <w:lastRenderedPageBreak/>
        <w:t>ормеисодержаниюзаявок;</w:t>
      </w:r>
    </w:p>
    <w:p w:rsidR="00A833F4" w:rsidRPr="00AE76AC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10)порядокотзывазаявок,порядок</w:t>
      </w:r>
      <w:r w:rsidR="001B7D25" w:rsidRPr="00AE76AC">
        <w:rPr>
          <w:color w:val="000000"/>
          <w:sz w:val="28"/>
          <w:szCs w:val="28"/>
        </w:rPr>
        <w:t>их</w:t>
      </w:r>
      <w:r w:rsidR="0086567E" w:rsidRPr="00AE76AC">
        <w:rPr>
          <w:color w:val="000000"/>
          <w:sz w:val="28"/>
          <w:szCs w:val="28"/>
        </w:rPr>
        <w:t>возврата,определяющий</w:t>
      </w:r>
      <w:r w:rsidR="001B7D25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втомчислеоснованиядлявозвратазаявок,порядоквнесенияизменений</w:t>
      </w:r>
      <w:r w:rsidR="001B7D25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взаявки;</w:t>
      </w:r>
    </w:p>
    <w:p w:rsidR="00A833F4" w:rsidRPr="00AE76AC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11)правиларассмотренияиоценкизаявок;</w:t>
      </w:r>
    </w:p>
    <w:p w:rsidR="00A833F4" w:rsidRPr="00AE76AC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12)порядоквозвратазаявокнадоработку;</w:t>
      </w:r>
    </w:p>
    <w:p w:rsidR="00A833F4" w:rsidRPr="00AE76AC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13)порядокотклонениязаявок,атак</w:t>
      </w:r>
      <w:r w:rsidR="00FF04CD" w:rsidRPr="00AE76AC">
        <w:rPr>
          <w:color w:val="000000"/>
          <w:sz w:val="28"/>
          <w:szCs w:val="28"/>
        </w:rPr>
        <w:t>жеинформациюобоснованиях</w:t>
      </w:r>
      <w:r w:rsidR="00FF04CD" w:rsidRPr="00AE76AC">
        <w:rPr>
          <w:color w:val="000000"/>
          <w:sz w:val="28"/>
          <w:szCs w:val="28"/>
        </w:rPr>
        <w:br/>
        <w:t>для</w:t>
      </w:r>
      <w:r w:rsidRPr="00AE76AC">
        <w:rPr>
          <w:color w:val="000000"/>
          <w:sz w:val="28"/>
          <w:szCs w:val="28"/>
        </w:rPr>
        <w:t>отклонения;</w:t>
      </w:r>
    </w:p>
    <w:p w:rsidR="00FF04CD" w:rsidRPr="00AE76AC" w:rsidRDefault="001B7D25" w:rsidP="0075350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14)</w:t>
      </w:r>
      <w:r w:rsidR="00FF04CD" w:rsidRPr="00AE76AC">
        <w:rPr>
          <w:color w:val="000000"/>
          <w:sz w:val="28"/>
          <w:szCs w:val="28"/>
        </w:rPr>
        <w:t>порядокоценкизаявок,включающийкритерииоценк</w:t>
      </w:r>
      <w:r w:rsidR="00E85D0B" w:rsidRPr="00AE76AC">
        <w:rPr>
          <w:color w:val="000000"/>
          <w:sz w:val="28"/>
          <w:szCs w:val="28"/>
        </w:rPr>
        <w:t>и</w:t>
      </w:r>
      <w:r w:rsidR="00FF04CD" w:rsidRPr="00AE76AC">
        <w:rPr>
          <w:color w:val="000000"/>
          <w:sz w:val="28"/>
          <w:szCs w:val="28"/>
        </w:rPr>
        <w:t>иихвесовоезначениевобщейоценке,необходимуюдляпредставленияучастникомотбораинформациюпокаждомукритериюоценки,сведения,документыиматериалы,подтверждающиетакуюинформаци</w:t>
      </w:r>
      <w:r w:rsidR="00757D4D" w:rsidRPr="00AE76AC">
        <w:rPr>
          <w:color w:val="000000"/>
          <w:sz w:val="28"/>
          <w:szCs w:val="28"/>
        </w:rPr>
        <w:t>ю,срокиоценкизаявок,атакже</w:t>
      </w:r>
      <w:r w:rsidR="00FF04CD" w:rsidRPr="00AE76AC">
        <w:rPr>
          <w:color w:val="000000"/>
          <w:sz w:val="28"/>
          <w:szCs w:val="28"/>
        </w:rPr>
        <w:t>информациюобучастии</w:t>
      </w:r>
      <w:r w:rsidR="00312AC4" w:rsidRPr="00AE76AC">
        <w:rPr>
          <w:color w:val="000000"/>
          <w:sz w:val="28"/>
          <w:szCs w:val="28"/>
        </w:rPr>
        <w:t>комиссиивоценкезаявок</w:t>
      </w:r>
      <w:r w:rsidR="00FF04CD" w:rsidRPr="00AE76AC">
        <w:rPr>
          <w:color w:val="000000"/>
          <w:sz w:val="28"/>
          <w:szCs w:val="28"/>
        </w:rPr>
        <w:t>;</w:t>
      </w:r>
    </w:p>
    <w:p w:rsidR="00A833F4" w:rsidRPr="00AE76AC" w:rsidRDefault="00FF04CD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15</w:t>
      </w:r>
      <w:r w:rsidR="00A833F4" w:rsidRPr="00AE76AC">
        <w:rPr>
          <w:color w:val="000000"/>
          <w:sz w:val="28"/>
          <w:szCs w:val="28"/>
        </w:rPr>
        <w:t>)объемраспределяемо</w:t>
      </w:r>
      <w:r w:rsidR="00AD4E19" w:rsidRPr="00AE76AC">
        <w:rPr>
          <w:color w:val="000000"/>
          <w:sz w:val="28"/>
          <w:szCs w:val="28"/>
        </w:rPr>
        <w:t>гогранта</w:t>
      </w:r>
      <w:r w:rsidR="00E77B8E" w:rsidRPr="00AE76AC">
        <w:rPr>
          <w:color w:val="000000"/>
          <w:sz w:val="28"/>
          <w:szCs w:val="28"/>
        </w:rPr>
        <w:t>врамкахотбора</w:t>
      </w:r>
      <w:r w:rsidR="00A833F4" w:rsidRPr="00AE76AC">
        <w:rPr>
          <w:color w:val="000000"/>
          <w:sz w:val="28"/>
          <w:szCs w:val="28"/>
        </w:rPr>
        <w:t>,</w:t>
      </w:r>
      <w:r w:rsidR="00AD4E19" w:rsidRPr="00AE76AC">
        <w:rPr>
          <w:color w:val="000000"/>
          <w:sz w:val="28"/>
          <w:szCs w:val="28"/>
        </w:rPr>
        <w:t>порядокрасчетаразмерагранта,</w:t>
      </w:r>
      <w:r w:rsidR="00A833F4" w:rsidRPr="00AE76AC">
        <w:rPr>
          <w:color w:val="000000"/>
          <w:sz w:val="28"/>
          <w:szCs w:val="28"/>
        </w:rPr>
        <w:t>правилараспределения</w:t>
      </w:r>
      <w:r w:rsidR="00AD4E19" w:rsidRPr="00AE76AC">
        <w:rPr>
          <w:color w:val="000000"/>
          <w:sz w:val="28"/>
          <w:szCs w:val="28"/>
        </w:rPr>
        <w:t>гранта</w:t>
      </w:r>
      <w:r w:rsidR="00E77B8E" w:rsidRPr="00AE76AC">
        <w:rPr>
          <w:color w:val="000000"/>
          <w:sz w:val="28"/>
          <w:szCs w:val="28"/>
        </w:rPr>
        <w:t>порезультатам</w:t>
      </w:r>
      <w:r w:rsidR="00A833F4" w:rsidRPr="00AE76AC">
        <w:rPr>
          <w:color w:val="000000"/>
          <w:sz w:val="28"/>
          <w:szCs w:val="28"/>
        </w:rPr>
        <w:t>отбора;</w:t>
      </w:r>
    </w:p>
    <w:p w:rsidR="00A833F4" w:rsidRPr="00AE76AC" w:rsidRDefault="00F5686E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16</w:t>
      </w:r>
      <w:r w:rsidR="00A833F4" w:rsidRPr="00AE76AC">
        <w:rPr>
          <w:color w:val="000000"/>
          <w:sz w:val="28"/>
          <w:szCs w:val="28"/>
        </w:rPr>
        <w:t>)порядокпредоставленияучастникам</w:t>
      </w:r>
      <w:r w:rsidRPr="00AE76AC">
        <w:rPr>
          <w:color w:val="000000"/>
          <w:sz w:val="28"/>
          <w:szCs w:val="28"/>
        </w:rPr>
        <w:t>о</w:t>
      </w:r>
      <w:r w:rsidR="00A833F4" w:rsidRPr="00AE76AC">
        <w:rPr>
          <w:color w:val="000000"/>
          <w:sz w:val="28"/>
          <w:szCs w:val="28"/>
        </w:rPr>
        <w:t>тбораразъясненийположенийобъявления,датыначалаиокончаниясрокатакогопредоставления;</w:t>
      </w:r>
    </w:p>
    <w:p w:rsidR="00AD4E19" w:rsidRPr="00AE76AC" w:rsidRDefault="00F5686E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17</w:t>
      </w:r>
      <w:r w:rsidR="00A833F4" w:rsidRPr="00AE76AC">
        <w:rPr>
          <w:color w:val="000000"/>
          <w:sz w:val="28"/>
          <w:szCs w:val="28"/>
        </w:rPr>
        <w:t>)срок,втечениекоторого</w:t>
      </w:r>
      <w:r w:rsidR="00194F4A" w:rsidRPr="00AE76AC">
        <w:rPr>
          <w:color w:val="000000"/>
          <w:sz w:val="28"/>
          <w:szCs w:val="28"/>
        </w:rPr>
        <w:t>победитель</w:t>
      </w:r>
      <w:r w:rsidR="00D5272A" w:rsidRPr="00AE76AC">
        <w:rPr>
          <w:color w:val="000000"/>
          <w:sz w:val="28"/>
          <w:szCs w:val="28"/>
        </w:rPr>
        <w:t xml:space="preserve">(победители) </w:t>
      </w:r>
      <w:r w:rsidR="00194F4A" w:rsidRPr="00AE76AC">
        <w:rPr>
          <w:color w:val="000000"/>
          <w:sz w:val="28"/>
          <w:szCs w:val="28"/>
        </w:rPr>
        <w:t>отбора</w:t>
      </w:r>
      <w:r w:rsidR="00A833F4" w:rsidRPr="00AE76AC">
        <w:rPr>
          <w:color w:val="000000"/>
          <w:sz w:val="28"/>
          <w:szCs w:val="28"/>
        </w:rPr>
        <w:t>долженподписатьсоглашениеопредоставлении</w:t>
      </w:r>
      <w:r w:rsidRPr="00AE76AC">
        <w:rPr>
          <w:color w:val="000000"/>
          <w:sz w:val="28"/>
          <w:szCs w:val="28"/>
        </w:rPr>
        <w:t>гранта(далее–</w:t>
      </w:r>
      <w:r w:rsidR="00A833F4" w:rsidRPr="00AE76AC">
        <w:rPr>
          <w:color w:val="000000"/>
          <w:sz w:val="28"/>
          <w:szCs w:val="28"/>
        </w:rPr>
        <w:t>соглашение)</w:t>
      </w:r>
      <w:r w:rsidR="00083819" w:rsidRPr="00AE76AC">
        <w:rPr>
          <w:color w:val="000000"/>
          <w:sz w:val="28"/>
          <w:szCs w:val="28"/>
        </w:rPr>
        <w:t>;</w:t>
      </w:r>
    </w:p>
    <w:p w:rsidR="00A833F4" w:rsidRPr="00AE76AC" w:rsidRDefault="00F5686E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18</w:t>
      </w:r>
      <w:r w:rsidR="00A833F4" w:rsidRPr="00AE76AC">
        <w:rPr>
          <w:color w:val="000000"/>
          <w:sz w:val="28"/>
          <w:szCs w:val="28"/>
        </w:rPr>
        <w:t>)условияпризнания</w:t>
      </w:r>
      <w:r w:rsidR="00194F4A" w:rsidRPr="00AE76AC">
        <w:rPr>
          <w:color w:val="000000"/>
          <w:sz w:val="28"/>
          <w:szCs w:val="28"/>
        </w:rPr>
        <w:t>победителя</w:t>
      </w:r>
      <w:r w:rsidR="007C2F16" w:rsidRPr="00AE76AC">
        <w:rPr>
          <w:color w:val="000000"/>
          <w:sz w:val="28"/>
          <w:szCs w:val="28"/>
        </w:rPr>
        <w:t>(победителей</w:t>
      </w:r>
      <w:r w:rsidR="00D5272A" w:rsidRPr="00AE76AC">
        <w:rPr>
          <w:color w:val="000000"/>
          <w:sz w:val="28"/>
          <w:szCs w:val="28"/>
        </w:rPr>
        <w:t xml:space="preserve">) </w:t>
      </w:r>
      <w:r w:rsidR="00194F4A" w:rsidRPr="00AE76AC">
        <w:rPr>
          <w:color w:val="000000"/>
          <w:sz w:val="28"/>
          <w:szCs w:val="28"/>
        </w:rPr>
        <w:t>отбора</w:t>
      </w:r>
      <w:r w:rsidR="00A833F4" w:rsidRPr="00AE76AC">
        <w:rPr>
          <w:color w:val="000000"/>
          <w:sz w:val="28"/>
          <w:szCs w:val="28"/>
        </w:rPr>
        <w:t>уклонившимся</w:t>
      </w:r>
      <w:r w:rsidR="00D5272A" w:rsidRPr="00AE76AC">
        <w:rPr>
          <w:color w:val="000000"/>
          <w:sz w:val="28"/>
          <w:szCs w:val="28"/>
        </w:rPr>
        <w:br/>
      </w:r>
      <w:r w:rsidR="00A833F4" w:rsidRPr="00AE76AC">
        <w:rPr>
          <w:color w:val="000000"/>
          <w:sz w:val="28"/>
          <w:szCs w:val="28"/>
        </w:rPr>
        <w:t>отзаключениясоглашения;</w:t>
      </w:r>
    </w:p>
    <w:p w:rsidR="00A833F4" w:rsidRPr="00AE76AC" w:rsidRDefault="00F5686E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19</w:t>
      </w:r>
      <w:r w:rsidR="00A833F4" w:rsidRPr="00AE76AC">
        <w:rPr>
          <w:color w:val="000000"/>
          <w:sz w:val="28"/>
          <w:szCs w:val="28"/>
        </w:rPr>
        <w:t>)срокиразмещения</w:t>
      </w:r>
      <w:r w:rsidR="00A26CCF" w:rsidRPr="00AE76AC">
        <w:rPr>
          <w:color w:val="000000"/>
          <w:sz w:val="28"/>
          <w:szCs w:val="28"/>
        </w:rPr>
        <w:t>протокола</w:t>
      </w:r>
      <w:r w:rsidR="001250BE" w:rsidRPr="00AE76AC">
        <w:rPr>
          <w:color w:val="000000"/>
          <w:sz w:val="28"/>
          <w:szCs w:val="28"/>
        </w:rPr>
        <w:t>подведенияитоговотбора</w:t>
      </w:r>
      <w:r w:rsidR="0091311E" w:rsidRPr="00AE76AC">
        <w:rPr>
          <w:color w:val="000000"/>
          <w:sz w:val="28"/>
          <w:szCs w:val="28"/>
        </w:rPr>
        <w:t>наединомпортале,атакженаофициальномсайте</w:t>
      </w:r>
      <w:r w:rsidR="00194F4A" w:rsidRPr="00AE76AC">
        <w:rPr>
          <w:color w:val="000000"/>
          <w:sz w:val="28"/>
          <w:szCs w:val="28"/>
        </w:rPr>
        <w:t>министерства</w:t>
      </w:r>
      <w:r w:rsidR="00A833F4" w:rsidRPr="00AE76AC">
        <w:rPr>
          <w:color w:val="000000"/>
          <w:sz w:val="28"/>
          <w:szCs w:val="28"/>
        </w:rPr>
        <w:t>;</w:t>
      </w:r>
    </w:p>
    <w:p w:rsidR="00A833F4" w:rsidRPr="00AE76AC" w:rsidRDefault="00F5686E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20</w:t>
      </w:r>
      <w:r w:rsidR="00A833F4" w:rsidRPr="00AE76AC">
        <w:rPr>
          <w:color w:val="000000"/>
          <w:sz w:val="28"/>
          <w:szCs w:val="28"/>
        </w:rPr>
        <w:t>)условияпредоставления</w:t>
      </w:r>
      <w:r w:rsidR="00A26CCF" w:rsidRPr="00AE76AC">
        <w:rPr>
          <w:color w:val="000000"/>
          <w:sz w:val="28"/>
          <w:szCs w:val="28"/>
        </w:rPr>
        <w:t>гранта</w:t>
      </w:r>
      <w:r w:rsidR="00A833F4" w:rsidRPr="00AE76AC">
        <w:rPr>
          <w:color w:val="000000"/>
          <w:sz w:val="28"/>
          <w:szCs w:val="28"/>
        </w:rPr>
        <w:t>.</w:t>
      </w:r>
    </w:p>
    <w:p w:rsidR="003E079E" w:rsidRPr="00AE76AC" w:rsidRDefault="00A26CCF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2.7.Участникотборав</w:t>
      </w:r>
      <w:r w:rsidR="006100A1" w:rsidRPr="00AE76AC">
        <w:rPr>
          <w:rFonts w:ascii="Times New Roman" w:hAnsi="Times New Roman" w:cs="Times New Roman"/>
          <w:color w:val="000000"/>
          <w:sz w:val="28"/>
          <w:szCs w:val="28"/>
        </w:rPr>
        <w:t>правеобратитьсявминистерство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зараз</w:t>
      </w:r>
      <w:r w:rsidR="003E079E" w:rsidRPr="00AE76AC">
        <w:rPr>
          <w:rFonts w:ascii="Times New Roman" w:hAnsi="Times New Roman" w:cs="Times New Roman"/>
          <w:color w:val="000000"/>
          <w:sz w:val="28"/>
          <w:szCs w:val="28"/>
        </w:rPr>
        <w:t>ъяснениямиположенийобъявленияпосредствомнаправлениязапросанаадресэлектроннойпочтыминистерства.</w:t>
      </w:r>
    </w:p>
    <w:p w:rsidR="00A26CCF" w:rsidRPr="00AE76AC" w:rsidRDefault="00A26CCF" w:rsidP="00753503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Участникотбораполучаетвминистерстверазъясненияположений</w:t>
      </w:r>
      <w:r w:rsidR="00FD47E7" w:rsidRPr="00AE76AC">
        <w:rPr>
          <w:rFonts w:ascii="Times New Roman" w:hAnsi="Times New Roman" w:cs="Times New Roman"/>
          <w:color w:val="000000"/>
          <w:sz w:val="28"/>
          <w:szCs w:val="28"/>
        </w:rPr>
        <w:t>объявления</w:t>
      </w:r>
      <w:r w:rsidR="00530DBA" w:rsidRPr="00AE76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начинаясдатыразмещенияобъявленияна</w:t>
      </w:r>
      <w:r w:rsidR="00050853" w:rsidRPr="00AE76AC">
        <w:rPr>
          <w:rFonts w:ascii="Times New Roman" w:hAnsi="Times New Roman" w:cs="Times New Roman"/>
          <w:color w:val="000000"/>
          <w:sz w:val="28"/>
          <w:szCs w:val="28"/>
        </w:rPr>
        <w:t>единомпортале,</w:t>
      </w:r>
      <w:r w:rsidR="00050853" w:rsidRPr="00AE76AC">
        <w:rPr>
          <w:rFonts w:ascii="Times New Roman" w:hAnsi="Times New Roman" w:cs="Times New Roman"/>
          <w:color w:val="000000"/>
          <w:sz w:val="28"/>
          <w:szCs w:val="28"/>
        </w:rPr>
        <w:br/>
        <w:t>атакжена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официальномсайтеминистерства</w:t>
      </w:r>
      <w:r w:rsidR="00530DBA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30DBA" w:rsidRPr="00AE76AC">
        <w:rPr>
          <w:rFonts w:ascii="Times New Roman" w:hAnsi="Times New Roman" w:cs="Times New Roman"/>
          <w:color w:val="253027"/>
          <w:sz w:val="28"/>
          <w:szCs w:val="28"/>
        </w:rPr>
        <w:t xml:space="preserve">определенной в соответствии </w:t>
      </w:r>
      <w:r w:rsidR="00530DBA" w:rsidRPr="00AE76AC">
        <w:rPr>
          <w:rFonts w:ascii="Times New Roman" w:hAnsi="Times New Roman" w:cs="Times New Roman"/>
          <w:color w:val="253027"/>
          <w:sz w:val="28"/>
          <w:szCs w:val="28"/>
        </w:rPr>
        <w:br/>
        <w:t>с пунктом 2.5 Порядка</w:t>
      </w:r>
      <w:r w:rsidR="007C2F16" w:rsidRPr="00AE76AC">
        <w:rPr>
          <w:rFonts w:ascii="Times New Roman" w:hAnsi="Times New Roman" w:cs="Times New Roman"/>
          <w:color w:val="253027"/>
          <w:sz w:val="28"/>
          <w:szCs w:val="28"/>
        </w:rPr>
        <w:t>,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ине</w:t>
      </w:r>
      <w:r w:rsidR="00FD47E7" w:rsidRPr="00AE76AC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чемза5рабочихднейдоокончаниясрокаприемазаявок</w:t>
      </w:r>
      <w:r w:rsidR="00530DBA" w:rsidRPr="00AE76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вэлектроннойформепутемихнаправления</w:t>
      </w:r>
      <w:r w:rsidR="009737BC" w:rsidRPr="00AE76AC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530DBA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наэлектроннуюпочтуучастникаотбора.</w:t>
      </w:r>
    </w:p>
    <w:p w:rsidR="00DB60B2" w:rsidRPr="00AE76AC" w:rsidRDefault="00A26CCF" w:rsidP="00DB60B2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trike/>
          <w:sz w:val="28"/>
          <w:szCs w:val="28"/>
          <w:lang w:eastAsia="en-US"/>
        </w:rPr>
      </w:pPr>
      <w:r w:rsidRPr="00AE76AC">
        <w:rPr>
          <w:color w:val="000000"/>
          <w:sz w:val="28"/>
          <w:szCs w:val="28"/>
        </w:rPr>
        <w:t>2.8.</w:t>
      </w:r>
      <w:r w:rsidR="00967F7E" w:rsidRPr="00AE76AC">
        <w:rPr>
          <w:color w:val="000000"/>
          <w:sz w:val="28"/>
          <w:szCs w:val="28"/>
        </w:rPr>
        <w:t>К</w:t>
      </w:r>
      <w:r w:rsidR="00967F7E" w:rsidRPr="00AE76AC">
        <w:rPr>
          <w:bCs/>
          <w:color w:val="000000"/>
          <w:sz w:val="28"/>
          <w:szCs w:val="28"/>
        </w:rPr>
        <w:t>категориипо</w:t>
      </w:r>
      <w:r w:rsidR="006A01A7" w:rsidRPr="00AE76AC">
        <w:rPr>
          <w:bCs/>
          <w:color w:val="000000"/>
          <w:sz w:val="28"/>
          <w:szCs w:val="28"/>
        </w:rPr>
        <w:t>лучателейгрантов</w:t>
      </w:r>
      <w:r w:rsidR="00967F7E" w:rsidRPr="00AE76AC">
        <w:rPr>
          <w:bCs/>
          <w:color w:val="000000"/>
          <w:sz w:val="28"/>
          <w:szCs w:val="28"/>
        </w:rPr>
        <w:t>относятся</w:t>
      </w:r>
      <w:r w:rsidR="00977ED2" w:rsidRPr="00AE76AC">
        <w:rPr>
          <w:color w:val="000000"/>
          <w:sz w:val="28"/>
          <w:szCs w:val="28"/>
        </w:rPr>
        <w:t>КФХ</w:t>
      </w:r>
      <w:r w:rsidR="00EB0D30" w:rsidRPr="00AE76AC">
        <w:rPr>
          <w:color w:val="000000"/>
          <w:sz w:val="28"/>
          <w:szCs w:val="28"/>
        </w:rPr>
        <w:t>,</w:t>
      </w:r>
      <w:r w:rsidR="00B04DE9" w:rsidRPr="00AE76AC">
        <w:rPr>
          <w:color w:val="000000"/>
          <w:sz w:val="28"/>
          <w:szCs w:val="28"/>
        </w:rPr>
        <w:t>ИП</w:t>
      </w:r>
      <w:r w:rsidR="00DB60B2" w:rsidRPr="00AE76AC">
        <w:rPr>
          <w:color w:val="000000"/>
          <w:sz w:val="28"/>
          <w:szCs w:val="28"/>
        </w:rPr>
        <w:t>.</w:t>
      </w:r>
    </w:p>
    <w:p w:rsidR="00C96B50" w:rsidRPr="00AE76AC" w:rsidRDefault="00C96B50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2.9.Критериямиоценкизаявокявляются:</w:t>
      </w:r>
    </w:p>
    <w:p w:rsidR="00C96B50" w:rsidRPr="00AE76AC" w:rsidRDefault="00C96B50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12CD5" w:rsidRPr="00AE76AC">
        <w:rPr>
          <w:rFonts w:ascii="Times New Roman" w:hAnsi="Times New Roman" w:cs="Times New Roman"/>
          <w:color w:val="000000"/>
          <w:sz w:val="28"/>
          <w:szCs w:val="28"/>
        </w:rPr>
        <w:t>долясобственныхсредствучастникаотборанареализациюпроекта</w:t>
      </w:r>
      <w:r w:rsidR="00F16243" w:rsidRPr="00AE76AC">
        <w:rPr>
          <w:rFonts w:ascii="Times New Roman" w:hAnsi="Times New Roman" w:cs="Times New Roman"/>
          <w:color w:val="000000"/>
          <w:sz w:val="28"/>
          <w:szCs w:val="28"/>
        </w:rPr>
        <w:t>(далее–собственныесредства)</w:t>
      </w:r>
      <w:r w:rsidR="00C12CD5" w:rsidRPr="00AE76AC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1475B9" w:rsidRPr="00AE76AC">
        <w:rPr>
          <w:rFonts w:ascii="Times New Roman" w:hAnsi="Times New Roman" w:cs="Times New Roman"/>
          <w:color w:val="000000"/>
          <w:sz w:val="28"/>
          <w:szCs w:val="28"/>
        </w:rPr>
        <w:t>проекту</w:t>
      </w:r>
      <w:r w:rsidR="008573D0" w:rsidRPr="00AE76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1A43" w:rsidRPr="00AE76AC" w:rsidRDefault="00314208" w:rsidP="000B672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0B6726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у участника отбора среднего профессионального или высшего образования</w:t>
      </w:r>
      <w:r w:rsidR="00F90444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укрупненным группам профессий, специальностей </w:t>
      </w:r>
      <w:r w:rsidR="001A0256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F90444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>и направлений подготовки «Сельское хозяйство и сельскохозяйственные науки»</w:t>
      </w:r>
      <w:r w:rsidR="008573D0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B6726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дополнительного профессионального образова</w:t>
      </w:r>
      <w:r w:rsidR="006A730F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 w:rsidR="001A0256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FF30A6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дополнительным профессиональным </w:t>
      </w:r>
      <w:r w:rsidR="001A0256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программам</w:t>
      </w:r>
      <w:r w:rsidR="00396B6C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>, предметом которых являются сельскохозяйственные науки,</w:t>
      </w:r>
      <w:r w:rsidR="001A0256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</w:t>
      </w:r>
      <w:r w:rsidR="00931A43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проекта «Школа фермера»</w:t>
      </w:r>
      <w:r w:rsidR="008573D0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314208" w:rsidRPr="00AE76AC" w:rsidRDefault="00314208" w:rsidP="000B672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</w:t>
      </w:r>
      <w:r w:rsidR="000B6726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опыт ведения или совместного </w:t>
      </w:r>
      <w:r w:rsidR="00943979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осуществления </w:t>
      </w:r>
      <w:r w:rsidR="000B6726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>личного подсобного хозяйства не менее 1 года;</w:t>
      </w:r>
    </w:p>
    <w:p w:rsidR="00280CB7" w:rsidRPr="00AE76AC" w:rsidRDefault="00280CB7" w:rsidP="00280CB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</w:t>
      </w:r>
      <w:r w:rsidRPr="00AE76AC">
        <w:rPr>
          <w:rFonts w:ascii="Times New Roman" w:hAnsi="Times New Roman"/>
          <w:bCs/>
          <w:color w:val="000000"/>
          <w:sz w:val="28"/>
          <w:szCs w:val="28"/>
        </w:rPr>
        <w:t>проект представлен участником отбора</w:t>
      </w:r>
      <w:r w:rsidR="00AA1D0D" w:rsidRPr="00AE76AC">
        <w:rPr>
          <w:rFonts w:ascii="Times New Roman" w:hAnsi="Times New Roman"/>
          <w:bCs/>
          <w:color w:val="000000"/>
          <w:sz w:val="28"/>
          <w:szCs w:val="28"/>
        </w:rPr>
        <w:t xml:space="preserve">, принимавшим участие </w:t>
      </w:r>
      <w:r w:rsidR="007277CC" w:rsidRPr="00AE76AC">
        <w:rPr>
          <w:rFonts w:ascii="Times New Roman" w:hAnsi="Times New Roman"/>
          <w:bCs/>
          <w:color w:val="000000"/>
          <w:sz w:val="28"/>
          <w:szCs w:val="28"/>
        </w:rPr>
        <w:br/>
      </w:r>
      <w:r w:rsidR="00AA1D0D" w:rsidRPr="00AE76AC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7224EB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специальной военной операции </w:t>
      </w:r>
      <w:r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территориях </w:t>
      </w:r>
      <w:r w:rsidR="007224EB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Украины, </w:t>
      </w:r>
      <w:r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>Донецкой Народной Республики, Луганской Народной Республики</w:t>
      </w:r>
      <w:r w:rsidR="007224EB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Запорожской области </w:t>
      </w:r>
      <w:r w:rsidR="001A0256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7224EB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>и Херсонской области</w:t>
      </w:r>
      <w:r w:rsidR="00AE2443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специальная военная операция) </w:t>
      </w:r>
      <w:r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2E3B7C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>прекра</w:t>
      </w:r>
      <w:r w:rsidR="00232E8A" w:rsidRPr="00AE76AC">
        <w:rPr>
          <w:rFonts w:ascii="Times New Roman" w:eastAsia="Calibri" w:hAnsi="Times New Roman" w:cs="Times New Roman"/>
          <w:sz w:val="28"/>
          <w:szCs w:val="28"/>
          <w:lang w:eastAsia="en-US"/>
        </w:rPr>
        <w:t>тившим указанные правоотношения;</w:t>
      </w:r>
    </w:p>
    <w:p w:rsidR="00C505DD" w:rsidRPr="00AE76AC" w:rsidRDefault="00280CB7" w:rsidP="00C505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C12CD5" w:rsidRPr="00AE76AC">
        <w:rPr>
          <w:rFonts w:ascii="Times New Roman" w:hAnsi="Times New Roman" w:cs="Times New Roman"/>
          <w:color w:val="000000"/>
          <w:sz w:val="28"/>
          <w:szCs w:val="28"/>
        </w:rPr>
        <w:t>уровеньзнанияучастникомотбораосновныхфакторовуспешнойреализациипроекта</w:t>
      </w:r>
      <w:r w:rsidR="00CF210A" w:rsidRPr="00AE76AC">
        <w:rPr>
          <w:rFonts w:ascii="Times New Roman" w:hAnsi="Times New Roman" w:cs="Times New Roman"/>
          <w:color w:val="000000"/>
          <w:sz w:val="28"/>
          <w:szCs w:val="28"/>
        </w:rPr>
        <w:t>, предусмотренных конкурсн</w:t>
      </w:r>
      <w:r w:rsidR="00A0369E" w:rsidRPr="00AE76AC">
        <w:rPr>
          <w:rFonts w:ascii="Times New Roman" w:hAnsi="Times New Roman" w:cs="Times New Roman"/>
          <w:color w:val="000000"/>
          <w:sz w:val="28"/>
          <w:szCs w:val="28"/>
        </w:rPr>
        <w:t>ымбюллетенем</w:t>
      </w:r>
      <w:r w:rsidR="00CF210A" w:rsidRPr="00AE76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2611" w:rsidRPr="00AE76AC" w:rsidRDefault="000A2611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2.10.Участникотборадолжен</w:t>
      </w:r>
      <w:r w:rsidR="00266E17" w:rsidRPr="00AE76AC">
        <w:rPr>
          <w:rFonts w:ascii="Times New Roman" w:hAnsi="Times New Roman" w:cs="Times New Roman"/>
          <w:color w:val="000000"/>
          <w:sz w:val="28"/>
          <w:szCs w:val="28"/>
        </w:rPr>
        <w:t>соответствоватьследующимтребованиям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24D1A" w:rsidRPr="00AE76AC" w:rsidRDefault="00266E1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1)</w:t>
      </w:r>
      <w:r w:rsidR="00424D1A" w:rsidRPr="00AE76AC">
        <w:rPr>
          <w:color w:val="000000"/>
          <w:sz w:val="28"/>
          <w:szCs w:val="28"/>
        </w:rPr>
        <w:t>участникотбора</w:t>
      </w:r>
      <w:r w:rsidR="00970182" w:rsidRPr="00AE76AC">
        <w:rPr>
          <w:color w:val="000000"/>
          <w:sz w:val="28"/>
          <w:szCs w:val="28"/>
        </w:rPr>
        <w:t>неявляется</w:t>
      </w:r>
      <w:r w:rsidR="00424D1A" w:rsidRPr="00AE76AC">
        <w:rPr>
          <w:color w:val="000000"/>
          <w:sz w:val="28"/>
          <w:szCs w:val="28"/>
        </w:rPr>
        <w:t>иностраннымюридическимлицом,</w:t>
      </w:r>
      <w:r w:rsidR="00424D1A" w:rsidRPr="00AE76AC">
        <w:rPr>
          <w:rFonts w:eastAsia="Calibri"/>
          <w:color w:val="000000"/>
          <w:sz w:val="28"/>
          <w:szCs w:val="28"/>
          <w:lang w:eastAsia="en-US"/>
        </w:rPr>
        <w:t>втомчислеместомрегистрациикоторогоявляетсягосударствоилитерритория,включенныевутверждаемыйМинистерствомфинансовРоссийской</w:t>
      </w:r>
      <w:r w:rsidR="00514CE6" w:rsidRPr="00AE76AC">
        <w:rPr>
          <w:rFonts w:eastAsia="Calibri"/>
          <w:color w:val="000000"/>
          <w:sz w:val="28"/>
          <w:szCs w:val="28"/>
          <w:lang w:eastAsia="en-US"/>
        </w:rPr>
        <w:t>Федерациипереченьгосударств</w:t>
      </w:r>
      <w:r w:rsidR="00424D1A" w:rsidRPr="00AE76AC">
        <w:rPr>
          <w:rFonts w:eastAsia="Calibri"/>
          <w:color w:val="000000"/>
          <w:sz w:val="28"/>
          <w:szCs w:val="28"/>
          <w:lang w:eastAsia="en-US"/>
        </w:rPr>
        <w:t>итерриторий,используемыхдляпромежуточного(офшорного)владенияактивамивРоссийскойФедераци</w:t>
      </w:r>
      <w:r w:rsidR="00514CE6" w:rsidRPr="00AE76AC">
        <w:rPr>
          <w:rFonts w:eastAsia="Calibri"/>
          <w:color w:val="000000"/>
          <w:sz w:val="28"/>
          <w:szCs w:val="28"/>
          <w:lang w:eastAsia="en-US"/>
        </w:rPr>
        <w:t>и(далее–офшорныекомпании),</w:t>
      </w:r>
      <w:r w:rsidR="00424D1A" w:rsidRPr="00AE76AC">
        <w:rPr>
          <w:color w:val="000000"/>
          <w:sz w:val="28"/>
          <w:szCs w:val="28"/>
        </w:rPr>
        <w:t>посостояниюнадатунеранеепервогочисламесяца,вкоторомнаправляетсязаявка</w:t>
      </w:r>
      <w:r w:rsidR="00E27845" w:rsidRPr="00AE76AC">
        <w:rPr>
          <w:color w:val="000000"/>
          <w:sz w:val="28"/>
          <w:szCs w:val="28"/>
        </w:rPr>
        <w:t>;</w:t>
      </w:r>
    </w:p>
    <w:p w:rsidR="000A2611" w:rsidRPr="00AE76AC" w:rsidRDefault="00266E1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2)</w:t>
      </w:r>
      <w:r w:rsidR="000A2611" w:rsidRPr="00AE76AC">
        <w:rPr>
          <w:color w:val="000000"/>
          <w:sz w:val="28"/>
          <w:szCs w:val="28"/>
        </w:rPr>
        <w:t>участникотбораненаходитсявперечнеорганизацийифизическихлиц,вотношениикоторыхимеютсясведенияобихпричастности</w:t>
      </w:r>
      <w:r w:rsidR="00514CE6" w:rsidRPr="00AE76AC">
        <w:rPr>
          <w:color w:val="000000"/>
          <w:sz w:val="28"/>
          <w:szCs w:val="28"/>
        </w:rPr>
        <w:br/>
      </w:r>
      <w:r w:rsidR="000A2611" w:rsidRPr="00AE76AC">
        <w:rPr>
          <w:color w:val="000000"/>
          <w:sz w:val="28"/>
          <w:szCs w:val="28"/>
        </w:rPr>
        <w:t>кэкстремистскойдеятельностиилитерроризму,посостояниюна</w:t>
      </w:r>
      <w:r w:rsidR="00424D1A" w:rsidRPr="00AE76AC">
        <w:rPr>
          <w:color w:val="000000"/>
          <w:sz w:val="28"/>
          <w:szCs w:val="28"/>
        </w:rPr>
        <w:t>датуне</w:t>
      </w:r>
      <w:r w:rsidR="000A2611" w:rsidRPr="00AE76AC">
        <w:rPr>
          <w:color w:val="000000"/>
          <w:sz w:val="28"/>
          <w:szCs w:val="28"/>
        </w:rPr>
        <w:t>ранеепервогочисламесяца,вкоторомнаправляетсязаявка;</w:t>
      </w:r>
    </w:p>
    <w:p w:rsidR="000A2611" w:rsidRPr="00AE76AC" w:rsidRDefault="00266E1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3)</w:t>
      </w:r>
      <w:r w:rsidR="000A2611" w:rsidRPr="00AE76AC">
        <w:rPr>
          <w:color w:val="000000"/>
          <w:sz w:val="28"/>
          <w:szCs w:val="28"/>
        </w:rPr>
        <w:t>участник</w:t>
      </w:r>
      <w:r w:rsidR="00424D1A" w:rsidRPr="00AE76AC">
        <w:rPr>
          <w:color w:val="000000"/>
          <w:sz w:val="28"/>
          <w:szCs w:val="28"/>
        </w:rPr>
        <w:t>отбора</w:t>
      </w:r>
      <w:r w:rsidR="000A2611" w:rsidRPr="00AE76AC">
        <w:rPr>
          <w:color w:val="000000"/>
          <w:sz w:val="28"/>
          <w:szCs w:val="28"/>
        </w:rPr>
        <w:t>ненаходитсявсоставляемыхврамкахреализацииполномочий,предусмотренных</w:t>
      </w:r>
      <w:hyperlink r:id="rId10" w:history="1">
        <w:r w:rsidR="000A2611" w:rsidRPr="00AE76AC">
          <w:rPr>
            <w:color w:val="000000"/>
            <w:sz w:val="28"/>
            <w:szCs w:val="28"/>
          </w:rPr>
          <w:t>главойVII</w:t>
        </w:r>
      </w:hyperlink>
      <w:r w:rsidR="000A2611" w:rsidRPr="00AE76AC">
        <w:rPr>
          <w:color w:val="000000"/>
          <w:sz w:val="28"/>
          <w:szCs w:val="28"/>
        </w:rPr>
        <w:t>УставаООН,СоветомБезопасностиООНилиорганами,специальносозданнымирешениямиСоветаБезопасностиООН,перечняхорганизацийифизическихлиц,связанных</w:t>
      </w:r>
      <w:r w:rsidR="00424D1A" w:rsidRPr="00AE76AC">
        <w:rPr>
          <w:color w:val="000000"/>
          <w:sz w:val="28"/>
          <w:szCs w:val="28"/>
        </w:rPr>
        <w:br/>
      </w:r>
      <w:r w:rsidR="000A2611" w:rsidRPr="00AE76AC">
        <w:rPr>
          <w:color w:val="000000"/>
          <w:sz w:val="28"/>
          <w:szCs w:val="28"/>
        </w:rPr>
        <w:t>стеррористическимиорганизациямиитеррористамиилисраспространениеморужиямассовогоуничтожения,посостояниюнадатунеранеепервогочисламесяца,вкоторомнаправляетсязаявка;</w:t>
      </w:r>
    </w:p>
    <w:p w:rsidR="000A2611" w:rsidRPr="00AE76AC" w:rsidRDefault="00266E1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4)</w:t>
      </w:r>
      <w:r w:rsidR="000A2611" w:rsidRPr="00AE76AC">
        <w:rPr>
          <w:color w:val="000000"/>
          <w:sz w:val="28"/>
          <w:szCs w:val="28"/>
        </w:rPr>
        <w:t>участникотборанеполучаетсредстваизкраевогобюджета</w:t>
      </w:r>
      <w:r w:rsidR="00514CE6" w:rsidRPr="00AE76AC">
        <w:rPr>
          <w:color w:val="000000"/>
          <w:sz w:val="28"/>
          <w:szCs w:val="28"/>
        </w:rPr>
        <w:br/>
      </w:r>
      <w:r w:rsidR="000A2611" w:rsidRPr="00AE76AC">
        <w:rPr>
          <w:color w:val="000000"/>
          <w:sz w:val="28"/>
          <w:szCs w:val="28"/>
        </w:rPr>
        <w:t>наоснованиииныхнормативныхправовыхактовкраянацели,установленныепунктом1.3Порядка,посостояниюнапервоечисломесяца,вкоторомнаправляетсязаявка;</w:t>
      </w:r>
    </w:p>
    <w:p w:rsidR="000A2611" w:rsidRPr="00AE76AC" w:rsidRDefault="00266E1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5)</w:t>
      </w:r>
      <w:r w:rsidR="000A2611" w:rsidRPr="00AE76AC">
        <w:rPr>
          <w:color w:val="000000"/>
          <w:sz w:val="28"/>
          <w:szCs w:val="28"/>
        </w:rPr>
        <w:t>участникотборанеявляетсяиностраннымагентомвсоответствии</w:t>
      </w:r>
      <w:r w:rsidR="00514CE6" w:rsidRPr="00AE76AC">
        <w:rPr>
          <w:color w:val="000000"/>
          <w:sz w:val="28"/>
          <w:szCs w:val="28"/>
        </w:rPr>
        <w:br/>
      </w:r>
      <w:r w:rsidR="000A2611" w:rsidRPr="00AE76AC">
        <w:rPr>
          <w:color w:val="000000"/>
          <w:sz w:val="28"/>
          <w:szCs w:val="28"/>
        </w:rPr>
        <w:t>сФедеральнымзакономот14.07.2022№255-ФЗ«Оконтроле</w:t>
      </w:r>
      <w:r w:rsidR="003338F9" w:rsidRPr="00AE76AC">
        <w:rPr>
          <w:color w:val="000000"/>
          <w:sz w:val="28"/>
          <w:szCs w:val="28"/>
        </w:rPr>
        <w:t>за</w:t>
      </w:r>
      <w:r w:rsidR="000A2611" w:rsidRPr="00AE76AC">
        <w:rPr>
          <w:color w:val="000000"/>
          <w:sz w:val="28"/>
          <w:szCs w:val="28"/>
        </w:rPr>
        <w:t>деятельностьюлиц,находящихсяподиностраннымвлиянием»</w:t>
      </w:r>
      <w:r w:rsidR="003338F9" w:rsidRPr="00AE76AC">
        <w:rPr>
          <w:color w:val="000000"/>
          <w:sz w:val="28"/>
          <w:szCs w:val="28"/>
        </w:rPr>
        <w:t>по</w:t>
      </w:r>
      <w:r w:rsidR="000A2611" w:rsidRPr="00AE76AC">
        <w:rPr>
          <w:color w:val="000000"/>
          <w:sz w:val="28"/>
          <w:szCs w:val="28"/>
        </w:rPr>
        <w:t>состояниюнадатунеранеепервогочисламесяца,вкоторомнаправляетсязаявка;</w:t>
      </w:r>
    </w:p>
    <w:p w:rsidR="000A2611" w:rsidRPr="00AE76AC" w:rsidRDefault="00266E1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6)</w:t>
      </w:r>
      <w:r w:rsidR="000A2611" w:rsidRPr="00AE76AC">
        <w:rPr>
          <w:color w:val="000000"/>
          <w:sz w:val="28"/>
          <w:szCs w:val="28"/>
        </w:rPr>
        <w:t>участникотбора,являющийсяюридическимлицом,ненаходится</w:t>
      </w:r>
      <w:r w:rsidR="00514CE6" w:rsidRPr="00AE76AC">
        <w:rPr>
          <w:color w:val="000000"/>
          <w:sz w:val="28"/>
          <w:szCs w:val="28"/>
        </w:rPr>
        <w:br/>
      </w:r>
      <w:r w:rsidR="000A2611" w:rsidRPr="00AE76AC">
        <w:rPr>
          <w:color w:val="000000"/>
          <w:sz w:val="28"/>
          <w:szCs w:val="28"/>
        </w:rPr>
        <w:t>впроцессереорганизации(заисключениемреорганизациивформеприсоединениякюридическомулицу,являющемусяучастникомотбора,другогоюридическоголица),ликвидации,вотношенииегоневведенапроцедурабанкротства,деятельностьучастникаотборанеприостановлена</w:t>
      </w:r>
      <w:r w:rsidR="00757D4D" w:rsidRPr="00AE76AC">
        <w:rPr>
          <w:color w:val="000000"/>
          <w:sz w:val="28"/>
          <w:szCs w:val="28"/>
        </w:rPr>
        <w:br/>
      </w:r>
      <w:r w:rsidR="000A2611" w:rsidRPr="00AE76AC">
        <w:rPr>
          <w:color w:val="000000"/>
          <w:sz w:val="28"/>
          <w:szCs w:val="28"/>
        </w:rPr>
        <w:t>впорядке,предусмотренномзаконодательствомРоссийскойФедерации,</w:t>
      </w:r>
      <w:r w:rsidR="00757D4D" w:rsidRPr="00AE76AC">
        <w:rPr>
          <w:color w:val="000000"/>
          <w:sz w:val="28"/>
          <w:szCs w:val="28"/>
        </w:rPr>
        <w:br/>
      </w:r>
      <w:r w:rsidR="000A2611" w:rsidRPr="00AE76AC">
        <w:rPr>
          <w:color w:val="000000"/>
          <w:sz w:val="28"/>
          <w:szCs w:val="28"/>
        </w:rPr>
        <w:t>аучастникотбора,являющийсяиндивидуальнымпредпринимателем,</w:t>
      </w:r>
      <w:r w:rsidR="00757D4D" w:rsidRPr="00AE76AC">
        <w:rPr>
          <w:color w:val="000000"/>
          <w:sz w:val="28"/>
          <w:szCs w:val="28"/>
        </w:rPr>
        <w:br/>
      </w:r>
      <w:r w:rsidR="000A2611" w:rsidRPr="00AE76AC">
        <w:rPr>
          <w:color w:val="000000"/>
          <w:sz w:val="28"/>
          <w:szCs w:val="28"/>
        </w:rPr>
        <w:t>непрекратилдеятельностьвкачествеиндивидуальногопредпринимателя</w:t>
      </w:r>
      <w:r w:rsidR="00757D4D" w:rsidRPr="00AE76AC">
        <w:rPr>
          <w:color w:val="000000"/>
          <w:sz w:val="28"/>
          <w:szCs w:val="28"/>
        </w:rPr>
        <w:br/>
      </w:r>
      <w:r w:rsidR="000A2611" w:rsidRPr="00AE76AC">
        <w:rPr>
          <w:color w:val="000000"/>
          <w:sz w:val="28"/>
          <w:szCs w:val="28"/>
        </w:rPr>
        <w:t>посостояниюнадатунеранеепервогочисламесяца,вкоторомнаправляетсязаявка;</w:t>
      </w:r>
    </w:p>
    <w:p w:rsidR="001654F1" w:rsidRPr="00AE76AC" w:rsidRDefault="00266E1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lastRenderedPageBreak/>
        <w:t>7)</w:t>
      </w:r>
      <w:r w:rsidR="001654F1" w:rsidRPr="00AE76AC">
        <w:rPr>
          <w:color w:val="000000"/>
          <w:sz w:val="28"/>
          <w:szCs w:val="28"/>
        </w:rPr>
        <w:t>уучастникаотборанаединомналоговомсчетеотсутствует</w:t>
      </w:r>
      <w:r w:rsidR="00BB2F6E" w:rsidRPr="00AE76AC">
        <w:rPr>
          <w:color w:val="000000"/>
          <w:sz w:val="28"/>
          <w:szCs w:val="28"/>
        </w:rPr>
        <w:br/>
      </w:r>
      <w:r w:rsidR="001654F1" w:rsidRPr="00AE76AC">
        <w:rPr>
          <w:color w:val="000000"/>
          <w:sz w:val="28"/>
          <w:szCs w:val="28"/>
        </w:rPr>
        <w:t>илинепревышаетразмер,определенный</w:t>
      </w:r>
      <w:hyperlink r:id="rId11" w:history="1">
        <w:r w:rsidR="001654F1" w:rsidRPr="00AE76AC">
          <w:rPr>
            <w:color w:val="000000"/>
            <w:sz w:val="28"/>
            <w:szCs w:val="28"/>
          </w:rPr>
          <w:t>пунктом3статьи47</w:t>
        </w:r>
      </w:hyperlink>
      <w:r w:rsidR="001654F1" w:rsidRPr="00AE76AC">
        <w:rPr>
          <w:color w:val="000000"/>
          <w:sz w:val="28"/>
          <w:szCs w:val="28"/>
        </w:rPr>
        <w:t>НалоговогокодексаРоссийскойФедерации,задолженностьпоуплатеналогов,сборов</w:t>
      </w:r>
      <w:r w:rsidR="00BB2F6E" w:rsidRPr="00AE76AC">
        <w:rPr>
          <w:color w:val="000000"/>
          <w:sz w:val="28"/>
          <w:szCs w:val="28"/>
        </w:rPr>
        <w:br/>
      </w:r>
      <w:r w:rsidR="001654F1" w:rsidRPr="00AE76AC">
        <w:rPr>
          <w:color w:val="000000"/>
          <w:sz w:val="28"/>
          <w:szCs w:val="28"/>
        </w:rPr>
        <w:t>истраховыхвзносоввбюджетыбюджетнойсистемыРоссийскойФедерации</w:t>
      </w:r>
      <w:r w:rsidR="0093171A" w:rsidRPr="00AE76AC">
        <w:rPr>
          <w:color w:val="000000"/>
          <w:sz w:val="28"/>
          <w:szCs w:val="28"/>
        </w:rPr>
        <w:br/>
      </w:r>
      <w:r w:rsidR="001654F1" w:rsidRPr="00AE76AC">
        <w:rPr>
          <w:color w:val="000000"/>
          <w:sz w:val="28"/>
          <w:szCs w:val="28"/>
        </w:rPr>
        <w:t>посостояниюнадатунеранеепервогочисламесяца,вкоторомнаправляетсязаявка;</w:t>
      </w:r>
    </w:p>
    <w:p w:rsidR="000A2611" w:rsidRPr="00AE76AC" w:rsidRDefault="00266E1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8)</w:t>
      </w:r>
      <w:r w:rsidR="000A2611" w:rsidRPr="00AE76AC">
        <w:rPr>
          <w:color w:val="000000"/>
          <w:sz w:val="28"/>
          <w:szCs w:val="28"/>
        </w:rPr>
        <w:t>уучастникаотбораотсутствуютпросроченнаязадолженность</w:t>
      </w:r>
      <w:r w:rsidR="00514CE6" w:rsidRPr="00AE76AC">
        <w:rPr>
          <w:color w:val="000000"/>
          <w:sz w:val="28"/>
          <w:szCs w:val="28"/>
        </w:rPr>
        <w:br/>
      </w:r>
      <w:r w:rsidR="000A2611" w:rsidRPr="00AE76AC">
        <w:rPr>
          <w:color w:val="000000"/>
          <w:sz w:val="28"/>
          <w:szCs w:val="28"/>
        </w:rPr>
        <w:t>повозвратувкраевойбюджет</w:t>
      </w:r>
      <w:r w:rsidR="004F660A" w:rsidRPr="00AE76AC">
        <w:rPr>
          <w:color w:val="000000"/>
          <w:sz w:val="28"/>
          <w:szCs w:val="28"/>
        </w:rPr>
        <w:t>иных</w:t>
      </w:r>
      <w:r w:rsidR="000A2611" w:rsidRPr="00AE76AC">
        <w:rPr>
          <w:color w:val="000000"/>
          <w:sz w:val="28"/>
          <w:szCs w:val="28"/>
        </w:rPr>
        <w:t>субсидий,</w:t>
      </w:r>
      <w:r w:rsidR="007B3790" w:rsidRPr="00AE76AC">
        <w:rPr>
          <w:color w:val="000000"/>
          <w:sz w:val="28"/>
          <w:szCs w:val="28"/>
        </w:rPr>
        <w:t xml:space="preserve">в том числе грантов в форме субсидий, </w:t>
      </w:r>
      <w:r w:rsidR="000A2611" w:rsidRPr="00AE76AC">
        <w:rPr>
          <w:color w:val="000000"/>
          <w:sz w:val="28"/>
          <w:szCs w:val="28"/>
        </w:rPr>
        <w:t>бюджетныхинвестиций,атакжеинаяпросроченная(неурегулированная)задолженностьподенежнымобязательствампередкраемпосостояниюнапервоечисломесяца,вкоторомнаправляетсязаявка;</w:t>
      </w:r>
    </w:p>
    <w:p w:rsidR="007C4DFD" w:rsidRPr="00AE76AC" w:rsidRDefault="002F367B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9</w:t>
      </w:r>
      <w:r w:rsidR="00307E3E" w:rsidRPr="00AE76AC">
        <w:rPr>
          <w:color w:val="000000"/>
          <w:sz w:val="28"/>
          <w:szCs w:val="28"/>
        </w:rPr>
        <w:t>)</w:t>
      </w:r>
      <w:r w:rsidR="007C4DFD" w:rsidRPr="00AE76AC">
        <w:rPr>
          <w:color w:val="000000"/>
          <w:sz w:val="28"/>
          <w:szCs w:val="28"/>
        </w:rPr>
        <w:t>участникотбора</w:t>
      </w:r>
      <w:r w:rsidR="00307E3E" w:rsidRPr="00AE76AC">
        <w:rPr>
          <w:color w:val="000000"/>
          <w:sz w:val="28"/>
          <w:szCs w:val="28"/>
        </w:rPr>
        <w:t>соответствуетусловию,предусматривающему,</w:t>
      </w:r>
      <w:r w:rsidR="00B34440" w:rsidRPr="00AE76AC">
        <w:rPr>
          <w:color w:val="000000"/>
          <w:sz w:val="28"/>
          <w:szCs w:val="28"/>
        </w:rPr>
        <w:br/>
        <w:t>что</w:t>
      </w:r>
      <w:r w:rsidR="00F86789" w:rsidRPr="00AE76AC">
        <w:rPr>
          <w:color w:val="000000"/>
          <w:sz w:val="28"/>
          <w:szCs w:val="28"/>
        </w:rPr>
        <w:t xml:space="preserve">участник отбора </w:t>
      </w:r>
      <w:r w:rsidR="007C4DFD" w:rsidRPr="00AE76AC">
        <w:rPr>
          <w:color w:val="000000"/>
          <w:sz w:val="28"/>
          <w:szCs w:val="28"/>
        </w:rPr>
        <w:t>неявляетсяилиранеенеявлялсяполучателемсредствфинансовойподдержки(заисключен</w:t>
      </w:r>
      <w:r w:rsidR="00307E3E" w:rsidRPr="00AE76AC">
        <w:rPr>
          <w:color w:val="000000"/>
          <w:sz w:val="28"/>
          <w:szCs w:val="28"/>
        </w:rPr>
        <w:t>иемсоциальныхвыплативыплат</w:t>
      </w:r>
      <w:r w:rsidR="00A0369E" w:rsidRPr="00AE76AC">
        <w:rPr>
          <w:color w:val="000000"/>
          <w:sz w:val="28"/>
          <w:szCs w:val="28"/>
        </w:rPr>
        <w:br/>
      </w:r>
      <w:r w:rsidR="007C4DFD" w:rsidRPr="00AE76AC">
        <w:rPr>
          <w:color w:val="000000"/>
          <w:sz w:val="28"/>
          <w:szCs w:val="28"/>
        </w:rPr>
        <w:t>наорганизациюначальногоэтапапредпринимательскойдеятельности,субсидий,предоставляемыхгражданам,ведущим</w:t>
      </w:r>
      <w:r w:rsidR="00FD47E7" w:rsidRPr="00AE76AC">
        <w:rPr>
          <w:color w:val="000000"/>
          <w:sz w:val="28"/>
          <w:szCs w:val="28"/>
        </w:rPr>
        <w:t>лично</w:t>
      </w:r>
      <w:r w:rsidR="007C4DFD" w:rsidRPr="00AE76AC">
        <w:rPr>
          <w:color w:val="000000"/>
          <w:sz w:val="28"/>
          <w:szCs w:val="28"/>
        </w:rPr>
        <w:t>еподсобноехозяйство,</w:t>
      </w:r>
      <w:r w:rsidR="00307E3E" w:rsidRPr="00AE76AC">
        <w:rPr>
          <w:color w:val="000000"/>
          <w:sz w:val="28"/>
          <w:szCs w:val="28"/>
        </w:rPr>
        <w:br/>
      </w:r>
      <w:r w:rsidR="007C4DFD" w:rsidRPr="00AE76AC">
        <w:rPr>
          <w:color w:val="000000"/>
          <w:sz w:val="28"/>
          <w:szCs w:val="28"/>
        </w:rPr>
        <w:t>всоответствиисприложением№8кГосударственнойпрограмме№717)</w:t>
      </w:r>
      <w:r w:rsidR="00480D65" w:rsidRPr="00AE76AC">
        <w:rPr>
          <w:color w:val="000000"/>
          <w:sz w:val="28"/>
          <w:szCs w:val="28"/>
        </w:rPr>
        <w:t xml:space="preserve">, субсидий или грантов, а также гранта на поддержку начинающего фермера </w:t>
      </w:r>
      <w:r w:rsidR="00480D65" w:rsidRPr="00AE76AC">
        <w:rPr>
          <w:color w:val="000000"/>
          <w:sz w:val="28"/>
          <w:szCs w:val="28"/>
        </w:rPr>
        <w:br/>
        <w:t xml:space="preserve">в рамках Государственной программы № 717, </w:t>
      </w:r>
      <w:r w:rsidR="00307E3E" w:rsidRPr="00AE76AC">
        <w:rPr>
          <w:color w:val="000000"/>
          <w:sz w:val="28"/>
          <w:szCs w:val="28"/>
        </w:rPr>
        <w:t>посостоянию</w:t>
      </w:r>
      <w:r w:rsidR="00307E3E" w:rsidRPr="00AE76AC">
        <w:rPr>
          <w:bCs/>
          <w:color w:val="000000"/>
          <w:sz w:val="28"/>
          <w:szCs w:val="28"/>
        </w:rPr>
        <w:t>напервоечисломесяца,вкоторомнаправляетсязаявка</w:t>
      </w:r>
      <w:r w:rsidR="007C4DFD" w:rsidRPr="00AE76AC">
        <w:rPr>
          <w:color w:val="000000"/>
          <w:sz w:val="28"/>
          <w:szCs w:val="28"/>
        </w:rPr>
        <w:t>;</w:t>
      </w:r>
    </w:p>
    <w:p w:rsidR="001A6428" w:rsidRPr="00AE76AC" w:rsidRDefault="002F367B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6AC">
        <w:rPr>
          <w:color w:val="000000"/>
          <w:sz w:val="28"/>
          <w:szCs w:val="28"/>
        </w:rPr>
        <w:t>10</w:t>
      </w:r>
      <w:r w:rsidR="00307E3E" w:rsidRPr="00AE76AC">
        <w:rPr>
          <w:color w:val="000000"/>
          <w:sz w:val="28"/>
          <w:szCs w:val="28"/>
        </w:rPr>
        <w:t>)</w:t>
      </w:r>
      <w:r w:rsidR="006034BC" w:rsidRPr="00AE76AC">
        <w:rPr>
          <w:color w:val="000000"/>
          <w:sz w:val="28"/>
          <w:szCs w:val="28"/>
        </w:rPr>
        <w:t>наличиеуучастникаотборавсобственностиилинаиномзаконномоснованииземельногоучастка</w:t>
      </w:r>
      <w:r w:rsidR="00900179" w:rsidRPr="00AE76AC">
        <w:rPr>
          <w:color w:val="000000"/>
          <w:sz w:val="28"/>
          <w:szCs w:val="28"/>
        </w:rPr>
        <w:t xml:space="preserve"> на территории края для осуществления дея</w:t>
      </w:r>
      <w:r w:rsidR="00DB60B2" w:rsidRPr="00AE76AC">
        <w:rPr>
          <w:color w:val="000000"/>
          <w:sz w:val="28"/>
          <w:szCs w:val="28"/>
        </w:rPr>
        <w:t xml:space="preserve">тельности с целью производства </w:t>
      </w:r>
      <w:r w:rsidR="00900179" w:rsidRPr="00AE76AC">
        <w:rPr>
          <w:color w:val="000000"/>
          <w:sz w:val="28"/>
          <w:szCs w:val="28"/>
        </w:rPr>
        <w:t>и (или) переработки сельскохозяйственной продукции</w:t>
      </w:r>
      <w:r w:rsidR="00232E8A" w:rsidRPr="00AE76AC">
        <w:rPr>
          <w:color w:val="000000"/>
          <w:sz w:val="28"/>
          <w:szCs w:val="28"/>
        </w:rPr>
        <w:t>, необходимого для</w:t>
      </w:r>
      <w:r w:rsidR="00900179" w:rsidRPr="00AE76AC">
        <w:rPr>
          <w:color w:val="000000"/>
          <w:sz w:val="28"/>
          <w:szCs w:val="28"/>
        </w:rPr>
        <w:t xml:space="preserve"> реализации проекта</w:t>
      </w:r>
      <w:r w:rsidR="00BF7243" w:rsidRPr="00AE76AC">
        <w:rPr>
          <w:color w:val="000000"/>
          <w:sz w:val="28"/>
          <w:szCs w:val="28"/>
        </w:rPr>
        <w:t xml:space="preserve">, </w:t>
      </w:r>
      <w:r w:rsidR="009B5FE8" w:rsidRPr="00AE76AC">
        <w:rPr>
          <w:color w:val="000000"/>
          <w:sz w:val="28"/>
          <w:szCs w:val="28"/>
        </w:rPr>
        <w:t>посостояниюнадату</w:t>
      </w:r>
      <w:r w:rsidR="00C3554D" w:rsidRPr="00AE76AC">
        <w:rPr>
          <w:color w:val="000000"/>
          <w:sz w:val="28"/>
          <w:szCs w:val="28"/>
        </w:rPr>
        <w:br/>
      </w:r>
      <w:r w:rsidR="009B5FE8" w:rsidRPr="00AE76AC">
        <w:rPr>
          <w:color w:val="000000"/>
          <w:sz w:val="28"/>
          <w:szCs w:val="28"/>
        </w:rPr>
        <w:t>неранеепервогочисламесяца,вкотором</w:t>
      </w:r>
      <w:r w:rsidR="00C96B50" w:rsidRPr="00AE76AC">
        <w:rPr>
          <w:color w:val="000000"/>
          <w:sz w:val="28"/>
          <w:szCs w:val="28"/>
        </w:rPr>
        <w:t>направляется</w:t>
      </w:r>
      <w:r w:rsidR="009B5FE8" w:rsidRPr="00AE76AC">
        <w:rPr>
          <w:color w:val="000000"/>
          <w:sz w:val="28"/>
          <w:szCs w:val="28"/>
        </w:rPr>
        <w:t>заявка.</w:t>
      </w:r>
      <w:r w:rsidR="006034BC" w:rsidRPr="00AE76AC">
        <w:rPr>
          <w:color w:val="000000"/>
          <w:sz w:val="28"/>
          <w:szCs w:val="28"/>
        </w:rPr>
        <w:t>Приэтомпериодпользования</w:t>
      </w:r>
      <w:r w:rsidR="001A6428" w:rsidRPr="00AE76AC">
        <w:rPr>
          <w:color w:val="000000"/>
          <w:sz w:val="28"/>
          <w:szCs w:val="28"/>
        </w:rPr>
        <w:t xml:space="preserve"> указанным </w:t>
      </w:r>
      <w:r w:rsidR="006034BC" w:rsidRPr="00AE76AC">
        <w:rPr>
          <w:color w:val="000000"/>
          <w:sz w:val="28"/>
          <w:szCs w:val="28"/>
        </w:rPr>
        <w:t>земельнымучасткомдолженбытьнеменее5лет</w:t>
      </w:r>
      <w:r w:rsidR="00C60A6D" w:rsidRPr="00AE76AC">
        <w:rPr>
          <w:color w:val="000000"/>
          <w:sz w:val="28"/>
          <w:szCs w:val="28"/>
        </w:rPr>
        <w:t>сдаты</w:t>
      </w:r>
      <w:r w:rsidR="006034BC" w:rsidRPr="00AE76AC">
        <w:rPr>
          <w:color w:val="000000"/>
          <w:sz w:val="28"/>
          <w:szCs w:val="28"/>
        </w:rPr>
        <w:t>получениягранта</w:t>
      </w:r>
      <w:r w:rsidR="00AF57F6" w:rsidRPr="00AE76AC">
        <w:rPr>
          <w:color w:val="000000"/>
          <w:sz w:val="28"/>
          <w:szCs w:val="28"/>
        </w:rPr>
        <w:t xml:space="preserve">(далее – срок реализации проекта) </w:t>
      </w:r>
      <w:r w:rsidR="006034BC" w:rsidRPr="00AE76AC">
        <w:rPr>
          <w:color w:val="000000"/>
          <w:sz w:val="28"/>
          <w:szCs w:val="28"/>
        </w:rPr>
        <w:t>(положениенастоящегоподпунктанеприменяетсядляучастник</w:t>
      </w:r>
      <w:r w:rsidR="00F86789" w:rsidRPr="00AE76AC">
        <w:rPr>
          <w:color w:val="000000"/>
          <w:sz w:val="28"/>
          <w:szCs w:val="28"/>
        </w:rPr>
        <w:t>а</w:t>
      </w:r>
      <w:r w:rsidR="006034BC" w:rsidRPr="00AE76AC">
        <w:rPr>
          <w:color w:val="000000"/>
          <w:sz w:val="28"/>
          <w:szCs w:val="28"/>
        </w:rPr>
        <w:t>отбора,</w:t>
      </w:r>
      <w:r w:rsidR="00900179" w:rsidRPr="00AE76AC">
        <w:rPr>
          <w:color w:val="000000"/>
          <w:sz w:val="28"/>
          <w:szCs w:val="28"/>
        </w:rPr>
        <w:t xml:space="preserve">проект </w:t>
      </w:r>
      <w:r w:rsidR="006034BC" w:rsidRPr="00AE76AC">
        <w:rPr>
          <w:color w:val="000000"/>
          <w:sz w:val="28"/>
          <w:szCs w:val="28"/>
        </w:rPr>
        <w:t>котор</w:t>
      </w:r>
      <w:r w:rsidR="00F86789" w:rsidRPr="00AE76AC">
        <w:rPr>
          <w:color w:val="000000"/>
          <w:sz w:val="28"/>
          <w:szCs w:val="28"/>
        </w:rPr>
        <w:t>ого</w:t>
      </w:r>
      <w:r w:rsidR="004339AB" w:rsidRPr="00AE76AC">
        <w:rPr>
          <w:color w:val="000000"/>
          <w:sz w:val="28"/>
          <w:szCs w:val="28"/>
        </w:rPr>
        <w:t xml:space="preserve">не содержит земельного участка и </w:t>
      </w:r>
      <w:r w:rsidR="006034BC" w:rsidRPr="00AE76AC">
        <w:rPr>
          <w:sz w:val="28"/>
          <w:szCs w:val="28"/>
        </w:rPr>
        <w:t>предусматрива</w:t>
      </w:r>
      <w:r w:rsidR="00F86789" w:rsidRPr="00AE76AC">
        <w:rPr>
          <w:sz w:val="28"/>
          <w:szCs w:val="28"/>
        </w:rPr>
        <w:t>е</w:t>
      </w:r>
      <w:r w:rsidR="006034BC" w:rsidRPr="00AE76AC">
        <w:rPr>
          <w:sz w:val="28"/>
          <w:szCs w:val="28"/>
        </w:rPr>
        <w:t>т</w:t>
      </w:r>
      <w:r w:rsidR="001A6428" w:rsidRPr="00AE76AC">
        <w:rPr>
          <w:sz w:val="28"/>
          <w:szCs w:val="28"/>
        </w:rPr>
        <w:t xml:space="preserve">осуществление за счет гранта расходов, предусмотренных пунктом </w:t>
      </w:r>
      <w:r w:rsidR="00AB7167" w:rsidRPr="00AE76AC">
        <w:rPr>
          <w:color w:val="000000"/>
          <w:sz w:val="28"/>
          <w:szCs w:val="28"/>
        </w:rPr>
        <w:t xml:space="preserve">1 приложения № 1 к приказу Минсельхоза России </w:t>
      </w:r>
      <w:r w:rsidR="00C3554D" w:rsidRPr="00AE76AC">
        <w:rPr>
          <w:color w:val="000000"/>
          <w:sz w:val="28"/>
          <w:szCs w:val="28"/>
        </w:rPr>
        <w:br/>
      </w:r>
      <w:r w:rsidR="00AB7167" w:rsidRPr="00AE76AC">
        <w:rPr>
          <w:color w:val="000000"/>
          <w:sz w:val="28"/>
          <w:szCs w:val="28"/>
        </w:rPr>
        <w:t>№ 730</w:t>
      </w:r>
      <w:r w:rsidR="008E52AE" w:rsidRPr="00AE76AC">
        <w:rPr>
          <w:color w:val="000000"/>
          <w:sz w:val="28"/>
          <w:szCs w:val="28"/>
        </w:rPr>
        <w:t>);</w:t>
      </w:r>
    </w:p>
    <w:p w:rsidR="006034BC" w:rsidRPr="00AE76AC" w:rsidRDefault="00BF2135" w:rsidP="00670D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11) </w:t>
      </w:r>
      <w:r w:rsidR="00232E8A" w:rsidRPr="00AE76AC">
        <w:rPr>
          <w:color w:val="000000"/>
          <w:sz w:val="28"/>
          <w:szCs w:val="28"/>
        </w:rPr>
        <w:t xml:space="preserve">участник отбора </w:t>
      </w:r>
      <w:r w:rsidR="00230A8A" w:rsidRPr="00AE76AC">
        <w:rPr>
          <w:color w:val="000000"/>
          <w:sz w:val="28"/>
          <w:szCs w:val="28"/>
        </w:rPr>
        <w:t xml:space="preserve">соответствует условию, предусматривающему, </w:t>
      </w:r>
      <w:r w:rsidR="00230A8A" w:rsidRPr="00AE76AC">
        <w:rPr>
          <w:color w:val="000000"/>
          <w:sz w:val="28"/>
          <w:szCs w:val="28"/>
        </w:rPr>
        <w:br/>
        <w:t xml:space="preserve">что участником отбора </w:t>
      </w:r>
      <w:r w:rsidR="00232E8A" w:rsidRPr="00AE76AC">
        <w:rPr>
          <w:color w:val="000000"/>
          <w:sz w:val="28"/>
          <w:szCs w:val="28"/>
        </w:rPr>
        <w:t xml:space="preserve">представлен проект, предусматривающий размер </w:t>
      </w:r>
      <w:r w:rsidRPr="00AE76AC">
        <w:rPr>
          <w:color w:val="000000"/>
          <w:sz w:val="28"/>
          <w:szCs w:val="28"/>
        </w:rPr>
        <w:t xml:space="preserve">гранта </w:t>
      </w:r>
      <w:r w:rsidR="00230A8A" w:rsidRPr="00AE76AC">
        <w:rPr>
          <w:color w:val="000000"/>
          <w:sz w:val="28"/>
          <w:szCs w:val="28"/>
        </w:rPr>
        <w:br/>
      </w:r>
      <w:r w:rsidR="00670DCE" w:rsidRPr="00AE76AC">
        <w:rPr>
          <w:color w:val="000000"/>
          <w:sz w:val="28"/>
          <w:szCs w:val="28"/>
        </w:rPr>
        <w:t xml:space="preserve">не </w:t>
      </w:r>
      <w:r w:rsidRPr="00AE76AC">
        <w:rPr>
          <w:color w:val="000000"/>
          <w:sz w:val="28"/>
          <w:szCs w:val="28"/>
        </w:rPr>
        <w:t>менее 1 500,00 тыс. рублей</w:t>
      </w:r>
      <w:r w:rsidR="00153625" w:rsidRPr="00AE76AC">
        <w:rPr>
          <w:color w:val="000000"/>
          <w:sz w:val="28"/>
          <w:szCs w:val="28"/>
        </w:rPr>
        <w:t>;</w:t>
      </w:r>
    </w:p>
    <w:p w:rsidR="009A509E" w:rsidRPr="00AE76AC" w:rsidRDefault="00153625" w:rsidP="002C1F1B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12)</w:t>
      </w:r>
      <w:r w:rsidR="00230A8A" w:rsidRPr="00AE76AC">
        <w:rPr>
          <w:color w:val="000000"/>
          <w:sz w:val="28"/>
          <w:szCs w:val="28"/>
        </w:rPr>
        <w:t xml:space="preserve">участник отбора соответствует условию, предусматривающему, </w:t>
      </w:r>
      <w:r w:rsidR="00230A8A" w:rsidRPr="00AE76AC">
        <w:rPr>
          <w:color w:val="000000"/>
          <w:sz w:val="28"/>
          <w:szCs w:val="28"/>
        </w:rPr>
        <w:br/>
        <w:t xml:space="preserve">что </w:t>
      </w:r>
      <w:r w:rsidR="0047050D" w:rsidRPr="00AE76AC">
        <w:rPr>
          <w:color w:val="000000"/>
          <w:sz w:val="28"/>
          <w:szCs w:val="28"/>
        </w:rPr>
        <w:t xml:space="preserve">основными видами деятельности участника отбора являются производство </w:t>
      </w:r>
      <w:r w:rsidR="00F14BC2" w:rsidRPr="00AE76AC">
        <w:rPr>
          <w:color w:val="000000"/>
          <w:sz w:val="28"/>
          <w:szCs w:val="28"/>
        </w:rPr>
        <w:br/>
      </w:r>
      <w:r w:rsidR="0047050D" w:rsidRPr="00AE76AC">
        <w:rPr>
          <w:color w:val="000000"/>
          <w:sz w:val="28"/>
          <w:szCs w:val="28"/>
        </w:rPr>
        <w:t>и (или) переработка сельскохозяйственной продукции</w:t>
      </w:r>
      <w:r w:rsidR="002C1F1B" w:rsidRPr="00AE76AC">
        <w:rPr>
          <w:color w:val="000000"/>
          <w:sz w:val="28"/>
          <w:szCs w:val="28"/>
        </w:rPr>
        <w:t xml:space="preserve"> (положение настоящего подпункта не применяется </w:t>
      </w:r>
      <w:r w:rsidR="00232E8A" w:rsidRPr="00AE76AC">
        <w:rPr>
          <w:color w:val="000000"/>
          <w:sz w:val="28"/>
          <w:szCs w:val="28"/>
        </w:rPr>
        <w:t>для участник</w:t>
      </w:r>
      <w:r w:rsidR="00230A8A" w:rsidRPr="00AE76AC">
        <w:rPr>
          <w:color w:val="000000"/>
          <w:sz w:val="28"/>
          <w:szCs w:val="28"/>
        </w:rPr>
        <w:t>а</w:t>
      </w:r>
      <w:r w:rsidR="00232E8A" w:rsidRPr="00AE76AC">
        <w:rPr>
          <w:color w:val="000000"/>
          <w:sz w:val="28"/>
          <w:szCs w:val="28"/>
        </w:rPr>
        <w:t xml:space="preserve"> отбора, являющ</w:t>
      </w:r>
      <w:r w:rsidR="00230A8A" w:rsidRPr="00AE76AC">
        <w:rPr>
          <w:color w:val="000000"/>
          <w:sz w:val="28"/>
          <w:szCs w:val="28"/>
        </w:rPr>
        <w:t>е</w:t>
      </w:r>
      <w:r w:rsidR="00783B83" w:rsidRPr="00AE76AC">
        <w:rPr>
          <w:color w:val="000000"/>
          <w:sz w:val="28"/>
          <w:szCs w:val="28"/>
        </w:rPr>
        <w:t>го</w:t>
      </w:r>
      <w:r w:rsidR="00230A8A" w:rsidRPr="00AE76AC">
        <w:rPr>
          <w:color w:val="000000"/>
          <w:sz w:val="28"/>
          <w:szCs w:val="28"/>
        </w:rPr>
        <w:t>ся</w:t>
      </w:r>
      <w:r w:rsidR="00232E8A" w:rsidRPr="00AE76AC">
        <w:rPr>
          <w:color w:val="000000"/>
          <w:sz w:val="28"/>
          <w:szCs w:val="28"/>
        </w:rPr>
        <w:t xml:space="preserve"> на дату </w:t>
      </w:r>
      <w:r w:rsidR="00230A8A" w:rsidRPr="00AE76AC">
        <w:rPr>
          <w:color w:val="000000"/>
          <w:sz w:val="28"/>
          <w:szCs w:val="28"/>
        </w:rPr>
        <w:t xml:space="preserve">направления </w:t>
      </w:r>
      <w:r w:rsidR="00232E8A" w:rsidRPr="00AE76AC">
        <w:rPr>
          <w:color w:val="000000"/>
          <w:sz w:val="28"/>
          <w:szCs w:val="28"/>
        </w:rPr>
        <w:t xml:space="preserve">заявки </w:t>
      </w:r>
      <w:r w:rsidR="00232E8A" w:rsidRPr="00AE76AC">
        <w:rPr>
          <w:bCs/>
          <w:color w:val="000000"/>
          <w:sz w:val="28"/>
          <w:szCs w:val="28"/>
        </w:rPr>
        <w:t>гражданином</w:t>
      </w:r>
      <w:r w:rsidR="009A509E" w:rsidRPr="00AE76AC">
        <w:rPr>
          <w:color w:val="000000"/>
          <w:sz w:val="28"/>
          <w:szCs w:val="28"/>
        </w:rPr>
        <w:t>);</w:t>
      </w:r>
    </w:p>
    <w:p w:rsidR="005E1EBF" w:rsidRPr="00AE76AC" w:rsidRDefault="0047050D" w:rsidP="00170390">
      <w:pPr>
        <w:widowControl w:val="0"/>
        <w:autoSpaceDE w:val="0"/>
        <w:autoSpaceDN w:val="0"/>
        <w:adjustRightInd w:val="0"/>
        <w:ind w:firstLine="700"/>
        <w:jc w:val="both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13) участник отбора </w:t>
      </w:r>
      <w:r w:rsidR="00230A8A" w:rsidRPr="00AE76AC">
        <w:rPr>
          <w:color w:val="000000"/>
          <w:sz w:val="28"/>
          <w:szCs w:val="28"/>
        </w:rPr>
        <w:t xml:space="preserve">соответствует условию, предусматривающему, </w:t>
      </w:r>
      <w:r w:rsidR="00230A8A" w:rsidRPr="00AE76AC">
        <w:rPr>
          <w:color w:val="000000"/>
          <w:sz w:val="28"/>
          <w:szCs w:val="28"/>
        </w:rPr>
        <w:br/>
        <w:t xml:space="preserve">что участник отбора </w:t>
      </w:r>
      <w:r w:rsidRPr="00AE76AC">
        <w:rPr>
          <w:color w:val="000000"/>
          <w:sz w:val="28"/>
          <w:szCs w:val="28"/>
        </w:rPr>
        <w:t xml:space="preserve">зарегистрирован </w:t>
      </w:r>
      <w:r w:rsidRPr="00AE76AC">
        <w:rPr>
          <w:bCs/>
          <w:color w:val="000000"/>
          <w:sz w:val="28"/>
          <w:szCs w:val="28"/>
        </w:rPr>
        <w:t>в текущем финансовом году</w:t>
      </w:r>
      <w:r w:rsidR="00783B83" w:rsidRPr="00AE76AC">
        <w:rPr>
          <w:color w:val="000000"/>
          <w:sz w:val="28"/>
          <w:szCs w:val="28"/>
        </w:rPr>
        <w:t xml:space="preserve">(положение настоящего подпункта не применяется для участника отбора, являющегося </w:t>
      </w:r>
      <w:r w:rsidR="00783B83" w:rsidRPr="00AE76AC">
        <w:rPr>
          <w:color w:val="000000"/>
          <w:sz w:val="28"/>
          <w:szCs w:val="28"/>
        </w:rPr>
        <w:br/>
      </w:r>
      <w:r w:rsidR="00783B83" w:rsidRPr="00AE76AC">
        <w:rPr>
          <w:color w:val="000000"/>
          <w:sz w:val="28"/>
          <w:szCs w:val="28"/>
        </w:rPr>
        <w:lastRenderedPageBreak/>
        <w:t xml:space="preserve">на дату направления заявки </w:t>
      </w:r>
      <w:r w:rsidR="00783B83" w:rsidRPr="00AE76AC">
        <w:rPr>
          <w:bCs/>
          <w:color w:val="000000"/>
          <w:sz w:val="28"/>
          <w:szCs w:val="28"/>
        </w:rPr>
        <w:t>гражданином</w:t>
      </w:r>
      <w:r w:rsidR="00783B83" w:rsidRPr="00AE76AC">
        <w:rPr>
          <w:color w:val="000000"/>
          <w:sz w:val="28"/>
          <w:szCs w:val="28"/>
        </w:rPr>
        <w:t>)</w:t>
      </w:r>
      <w:r w:rsidR="005E1EBF" w:rsidRPr="00AE76AC">
        <w:rPr>
          <w:bCs/>
          <w:color w:val="000000"/>
          <w:sz w:val="28"/>
          <w:szCs w:val="28"/>
        </w:rPr>
        <w:t>;</w:t>
      </w:r>
    </w:p>
    <w:p w:rsidR="009A509E" w:rsidRPr="00AE76AC" w:rsidRDefault="005E1EBF" w:rsidP="00E20DE0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 xml:space="preserve">14) </w:t>
      </w:r>
      <w:r w:rsidRPr="00AE76AC">
        <w:rPr>
          <w:color w:val="000000"/>
          <w:sz w:val="28"/>
          <w:szCs w:val="28"/>
        </w:rPr>
        <w:t xml:space="preserve">участник отбора соответствует условию, предусматривающему, </w:t>
      </w:r>
      <w:r w:rsidRPr="00AE76AC">
        <w:rPr>
          <w:color w:val="000000"/>
          <w:sz w:val="28"/>
          <w:szCs w:val="28"/>
        </w:rPr>
        <w:br/>
        <w:t xml:space="preserve">что участник отбора </w:t>
      </w:r>
      <w:r w:rsidRPr="00AE76AC">
        <w:rPr>
          <w:bCs/>
          <w:color w:val="000000"/>
          <w:sz w:val="28"/>
          <w:szCs w:val="28"/>
        </w:rPr>
        <w:t xml:space="preserve">зарегистрирован </w:t>
      </w:r>
      <w:r w:rsidR="00170390" w:rsidRPr="00AE76AC">
        <w:rPr>
          <w:bCs/>
          <w:color w:val="000000"/>
          <w:sz w:val="28"/>
          <w:szCs w:val="28"/>
        </w:rPr>
        <w:t xml:space="preserve">и осуществляет деятельность </w:t>
      </w:r>
      <w:r w:rsidR="0047050D" w:rsidRPr="00AE76AC">
        <w:rPr>
          <w:bCs/>
          <w:color w:val="000000"/>
          <w:sz w:val="28"/>
          <w:szCs w:val="28"/>
        </w:rPr>
        <w:t>на сельской территории края или на территории сельской агломерации края</w:t>
      </w:r>
      <w:r w:rsidR="00AC6645" w:rsidRPr="00AE76AC">
        <w:rPr>
          <w:bCs/>
          <w:color w:val="000000"/>
          <w:sz w:val="28"/>
          <w:szCs w:val="28"/>
        </w:rPr>
        <w:t>или</w:t>
      </w:r>
      <w:r w:rsidR="00B370E4" w:rsidRPr="00AE76AC">
        <w:rPr>
          <w:bCs/>
          <w:color w:val="000000"/>
          <w:sz w:val="28"/>
          <w:szCs w:val="28"/>
        </w:rPr>
        <w:t>,</w:t>
      </w:r>
      <w:r w:rsidR="00AC6645" w:rsidRPr="00AE76AC">
        <w:rPr>
          <w:bCs/>
          <w:color w:val="000000"/>
          <w:sz w:val="28"/>
          <w:szCs w:val="28"/>
        </w:rPr>
        <w:t xml:space="preserve"> в</w:t>
      </w:r>
      <w:r w:rsidR="00504CA5" w:rsidRPr="00AE76AC">
        <w:rPr>
          <w:sz w:val="28"/>
          <w:szCs w:val="28"/>
        </w:rPr>
        <w:t xml:space="preserve"> случае </w:t>
      </w:r>
      <w:r w:rsidR="00E20DE0" w:rsidRPr="00AE76AC">
        <w:rPr>
          <w:sz w:val="28"/>
          <w:szCs w:val="28"/>
        </w:rPr>
        <w:t xml:space="preserve">осуществления участником отбора </w:t>
      </w:r>
      <w:r w:rsidR="00504CA5" w:rsidRPr="00AE76AC">
        <w:rPr>
          <w:sz w:val="28"/>
          <w:szCs w:val="28"/>
        </w:rPr>
        <w:t>деятельност</w:t>
      </w:r>
      <w:r w:rsidR="00E20DE0" w:rsidRPr="00AE76AC">
        <w:rPr>
          <w:sz w:val="28"/>
          <w:szCs w:val="28"/>
        </w:rPr>
        <w:t>и</w:t>
      </w:r>
      <w:r w:rsidR="00504CA5" w:rsidRPr="00AE76AC">
        <w:rPr>
          <w:sz w:val="28"/>
          <w:szCs w:val="28"/>
        </w:rPr>
        <w:t xml:space="preserve"> на </w:t>
      </w:r>
      <w:r w:rsidR="00AC6645" w:rsidRPr="00AE76AC">
        <w:rPr>
          <w:bCs/>
          <w:color w:val="000000"/>
          <w:sz w:val="28"/>
          <w:szCs w:val="28"/>
        </w:rPr>
        <w:t xml:space="preserve">территориях, относящихся </w:t>
      </w:r>
      <w:r w:rsidR="00F14BC2" w:rsidRPr="00AE76AC">
        <w:rPr>
          <w:bCs/>
          <w:color w:val="000000"/>
          <w:sz w:val="28"/>
          <w:szCs w:val="28"/>
        </w:rPr>
        <w:br/>
      </w:r>
      <w:r w:rsidR="00AC6645" w:rsidRPr="00AE76AC">
        <w:rPr>
          <w:bCs/>
          <w:color w:val="000000"/>
          <w:sz w:val="28"/>
          <w:szCs w:val="28"/>
        </w:rPr>
        <w:t xml:space="preserve">к районам </w:t>
      </w:r>
      <w:r w:rsidR="00AC6645" w:rsidRPr="00AE76AC">
        <w:rPr>
          <w:color w:val="000000"/>
          <w:sz w:val="28"/>
          <w:szCs w:val="28"/>
        </w:rPr>
        <w:t>Крайнего Севера и местностям</w:t>
      </w:r>
      <w:r w:rsidR="00AC6645" w:rsidRPr="00AE76AC">
        <w:rPr>
          <w:bCs/>
          <w:color w:val="000000"/>
          <w:sz w:val="28"/>
          <w:szCs w:val="28"/>
        </w:rPr>
        <w:t xml:space="preserve">, </w:t>
      </w:r>
      <w:r w:rsidR="00AC6645" w:rsidRPr="00AE76AC">
        <w:rPr>
          <w:color w:val="000000"/>
          <w:sz w:val="28"/>
          <w:szCs w:val="28"/>
        </w:rPr>
        <w:t xml:space="preserve">приравненным к ним, предусмотренным </w:t>
      </w:r>
      <w:hyperlink r:id="rId12" w:history="1">
        <w:r w:rsidR="00AC6645" w:rsidRPr="00AE76AC">
          <w:rPr>
            <w:color w:val="000000"/>
            <w:sz w:val="28"/>
            <w:szCs w:val="28"/>
          </w:rPr>
          <w:t>постановлением</w:t>
        </w:r>
      </w:hyperlink>
      <w:r w:rsidR="00AC6645" w:rsidRPr="00AE76AC">
        <w:rPr>
          <w:color w:val="000000"/>
          <w:sz w:val="28"/>
          <w:szCs w:val="28"/>
        </w:rPr>
        <w:t xml:space="preserve"> Правительства Российской Федерации </w:t>
      </w:r>
      <w:r w:rsidRPr="00AE76AC">
        <w:rPr>
          <w:color w:val="000000"/>
          <w:sz w:val="28"/>
          <w:szCs w:val="28"/>
        </w:rPr>
        <w:br/>
      </w:r>
      <w:r w:rsidR="00AC6645" w:rsidRPr="00AE76AC">
        <w:rPr>
          <w:color w:val="000000"/>
          <w:sz w:val="28"/>
          <w:szCs w:val="28"/>
        </w:rPr>
        <w:t xml:space="preserve">от 16.11.2021 № 1946 «Об утверждении перечня районов Крайнего Севера </w:t>
      </w:r>
      <w:r w:rsidRPr="00AE76AC">
        <w:rPr>
          <w:color w:val="000000"/>
          <w:sz w:val="28"/>
          <w:szCs w:val="28"/>
        </w:rPr>
        <w:br/>
      </w:r>
      <w:r w:rsidR="00AC6645" w:rsidRPr="00AE76AC">
        <w:rPr>
          <w:color w:val="000000"/>
          <w:sz w:val="28"/>
          <w:szCs w:val="28"/>
        </w:rPr>
        <w:t xml:space="preserve">и местностей, приравненных к районам Крайнего Севера, в целях предоставления государственных гарантий и компенсаций для лиц, работающих и проживающих в этих районах и местностях, признании утратившими силу некоторых актов Правительства Российской Федерации и признании </w:t>
      </w:r>
      <w:r w:rsidR="00F14BC2" w:rsidRPr="00AE76AC">
        <w:rPr>
          <w:color w:val="000000"/>
          <w:sz w:val="28"/>
          <w:szCs w:val="28"/>
        </w:rPr>
        <w:br/>
      </w:r>
      <w:r w:rsidR="00AC6645" w:rsidRPr="00AE76AC">
        <w:rPr>
          <w:color w:val="000000"/>
          <w:sz w:val="28"/>
          <w:szCs w:val="28"/>
        </w:rPr>
        <w:t>не действующими на территории Российской Федерации некоторых актов Совета Министров СССР»</w:t>
      </w:r>
      <w:r w:rsidR="00E20DE0" w:rsidRPr="00AE76AC">
        <w:rPr>
          <w:color w:val="000000"/>
          <w:sz w:val="28"/>
          <w:szCs w:val="28"/>
        </w:rPr>
        <w:t>,участник отбора может быть зарегистрирован</w:t>
      </w:r>
      <w:r w:rsidR="00F14BC2" w:rsidRPr="00AE76AC">
        <w:rPr>
          <w:sz w:val="28"/>
          <w:szCs w:val="28"/>
        </w:rPr>
        <w:br/>
      </w:r>
      <w:r w:rsidR="0047050D" w:rsidRPr="00AE76AC">
        <w:rPr>
          <w:bCs/>
          <w:color w:val="000000"/>
          <w:sz w:val="28"/>
          <w:szCs w:val="28"/>
        </w:rPr>
        <w:t>на территори</w:t>
      </w:r>
      <w:r w:rsidR="00E20DE0" w:rsidRPr="00AE76AC">
        <w:rPr>
          <w:bCs/>
          <w:color w:val="000000"/>
          <w:sz w:val="28"/>
          <w:szCs w:val="28"/>
        </w:rPr>
        <w:t>и</w:t>
      </w:r>
      <w:r w:rsidR="0047050D" w:rsidRPr="00AE76AC">
        <w:rPr>
          <w:bCs/>
          <w:color w:val="000000"/>
          <w:sz w:val="28"/>
          <w:szCs w:val="28"/>
        </w:rPr>
        <w:t xml:space="preserve"> городов и поселков городского типа с численностью населения </w:t>
      </w:r>
      <w:r w:rsidR="00F14BC2" w:rsidRPr="00AE76AC">
        <w:rPr>
          <w:bCs/>
          <w:color w:val="000000"/>
          <w:sz w:val="28"/>
          <w:szCs w:val="28"/>
        </w:rPr>
        <w:br/>
      </w:r>
      <w:r w:rsidR="0047050D" w:rsidRPr="00AE76AC">
        <w:rPr>
          <w:bCs/>
          <w:color w:val="000000"/>
          <w:sz w:val="28"/>
          <w:szCs w:val="28"/>
        </w:rPr>
        <w:t>не более 100 тыс. человек</w:t>
      </w:r>
      <w:r w:rsidR="009A509E" w:rsidRPr="00AE76AC">
        <w:rPr>
          <w:color w:val="000000"/>
          <w:sz w:val="28"/>
          <w:szCs w:val="28"/>
        </w:rPr>
        <w:t>(</w:t>
      </w:r>
      <w:r w:rsidRPr="00AE76AC">
        <w:rPr>
          <w:color w:val="000000"/>
          <w:sz w:val="28"/>
          <w:szCs w:val="28"/>
        </w:rPr>
        <w:t xml:space="preserve">положение настоящего подпункта </w:t>
      </w:r>
      <w:r w:rsidR="009A509E" w:rsidRPr="00AE76AC">
        <w:rPr>
          <w:color w:val="000000"/>
          <w:sz w:val="28"/>
          <w:szCs w:val="28"/>
        </w:rPr>
        <w:t xml:space="preserve">не применяется </w:t>
      </w:r>
      <w:r w:rsidR="00F14BC2" w:rsidRPr="00AE76AC">
        <w:rPr>
          <w:color w:val="000000"/>
          <w:sz w:val="28"/>
          <w:szCs w:val="28"/>
        </w:rPr>
        <w:br/>
      </w:r>
      <w:r w:rsidR="009A509E" w:rsidRPr="00AE76AC">
        <w:rPr>
          <w:color w:val="000000"/>
          <w:sz w:val="28"/>
          <w:szCs w:val="28"/>
        </w:rPr>
        <w:t>для участник</w:t>
      </w:r>
      <w:r w:rsidR="005A39B3" w:rsidRPr="00AE76AC">
        <w:rPr>
          <w:color w:val="000000"/>
          <w:sz w:val="28"/>
          <w:szCs w:val="28"/>
        </w:rPr>
        <w:t>а</w:t>
      </w:r>
      <w:r w:rsidR="009A509E" w:rsidRPr="00AE76AC">
        <w:rPr>
          <w:color w:val="000000"/>
          <w:sz w:val="28"/>
          <w:szCs w:val="28"/>
        </w:rPr>
        <w:t xml:space="preserve"> отбора, являющ</w:t>
      </w:r>
      <w:r w:rsidR="00703668" w:rsidRPr="00AE76AC">
        <w:rPr>
          <w:color w:val="000000"/>
          <w:sz w:val="28"/>
          <w:szCs w:val="28"/>
        </w:rPr>
        <w:t>его</w:t>
      </w:r>
      <w:r w:rsidR="009A509E" w:rsidRPr="00AE76AC">
        <w:rPr>
          <w:color w:val="000000"/>
          <w:sz w:val="28"/>
          <w:szCs w:val="28"/>
        </w:rPr>
        <w:t xml:space="preserve">ся на дату </w:t>
      </w:r>
      <w:r w:rsidR="005A39B3" w:rsidRPr="00AE76AC">
        <w:rPr>
          <w:color w:val="000000"/>
          <w:sz w:val="28"/>
          <w:szCs w:val="28"/>
        </w:rPr>
        <w:t>направления</w:t>
      </w:r>
      <w:r w:rsidR="009A509E" w:rsidRPr="00AE76AC">
        <w:rPr>
          <w:color w:val="000000"/>
          <w:sz w:val="28"/>
          <w:szCs w:val="28"/>
        </w:rPr>
        <w:t xml:space="preserve"> заявки </w:t>
      </w:r>
      <w:r w:rsidR="009A509E" w:rsidRPr="00AE76AC">
        <w:rPr>
          <w:bCs/>
          <w:color w:val="000000"/>
          <w:sz w:val="28"/>
          <w:szCs w:val="28"/>
        </w:rPr>
        <w:t>гражданином</w:t>
      </w:r>
      <w:r w:rsidR="009A509E" w:rsidRPr="00AE76AC">
        <w:rPr>
          <w:color w:val="000000"/>
          <w:sz w:val="28"/>
          <w:szCs w:val="28"/>
        </w:rPr>
        <w:t>)</w:t>
      </w:r>
      <w:r w:rsidR="00F14BC2" w:rsidRPr="00AE76AC">
        <w:rPr>
          <w:color w:val="000000"/>
          <w:sz w:val="28"/>
          <w:szCs w:val="28"/>
        </w:rPr>
        <w:t>.</w:t>
      </w:r>
    </w:p>
    <w:p w:rsidR="002C1F1B" w:rsidRPr="00AE76AC" w:rsidRDefault="002C1F1B" w:rsidP="002C1F1B">
      <w:pPr>
        <w:widowControl w:val="0"/>
        <w:autoSpaceDE w:val="0"/>
        <w:autoSpaceDN w:val="0"/>
        <w:adjustRightInd w:val="0"/>
        <w:ind w:firstLine="700"/>
        <w:jc w:val="both"/>
        <w:rPr>
          <w:bCs/>
          <w:sz w:val="28"/>
          <w:szCs w:val="28"/>
        </w:rPr>
      </w:pPr>
      <w:r w:rsidRPr="00AE76AC">
        <w:rPr>
          <w:color w:val="000000"/>
          <w:sz w:val="28"/>
          <w:szCs w:val="28"/>
        </w:rPr>
        <w:t>П</w:t>
      </w:r>
      <w:r w:rsidRPr="00AE76AC">
        <w:rPr>
          <w:bCs/>
          <w:sz w:val="28"/>
          <w:szCs w:val="28"/>
        </w:rPr>
        <w:t xml:space="preserve">еречень сельских агломераций на территории края, </w:t>
      </w:r>
      <w:r w:rsidRPr="00AE76AC">
        <w:rPr>
          <w:rFonts w:eastAsia="Calibri"/>
          <w:sz w:val="28"/>
          <w:szCs w:val="28"/>
          <w:lang w:eastAsia="en-US"/>
        </w:rPr>
        <w:t xml:space="preserve">перечень сельских населенных пунктов, входящих в состав городских поселений, муниципальных округов, городских округов (за исключением </w:t>
      </w:r>
      <w:r w:rsidR="00AC6645" w:rsidRPr="00AE76AC">
        <w:rPr>
          <w:rFonts w:eastAsia="Calibri"/>
          <w:sz w:val="28"/>
          <w:szCs w:val="28"/>
          <w:lang w:eastAsia="en-US"/>
        </w:rPr>
        <w:t>городского округа город Красноярск</w:t>
      </w:r>
      <w:r w:rsidRPr="00AE76AC">
        <w:rPr>
          <w:rFonts w:eastAsia="Calibri"/>
          <w:sz w:val="28"/>
          <w:szCs w:val="28"/>
          <w:lang w:eastAsia="en-US"/>
        </w:rPr>
        <w:t>), рабочих поселков, наделенных статусом городских поселен</w:t>
      </w:r>
      <w:r w:rsidR="00F14BC2" w:rsidRPr="00AE76AC">
        <w:rPr>
          <w:rFonts w:eastAsia="Calibri"/>
          <w:sz w:val="28"/>
          <w:szCs w:val="28"/>
          <w:lang w:eastAsia="en-US"/>
        </w:rPr>
        <w:t xml:space="preserve">ий, рабочих поселков, входящих </w:t>
      </w:r>
      <w:r w:rsidRPr="00AE76AC">
        <w:rPr>
          <w:rFonts w:eastAsia="Calibri"/>
          <w:sz w:val="28"/>
          <w:szCs w:val="28"/>
          <w:lang w:eastAsia="en-US"/>
        </w:rPr>
        <w:t>в состав городских поселений, муниципаль</w:t>
      </w:r>
      <w:r w:rsidR="00F14BC2" w:rsidRPr="00AE76AC">
        <w:rPr>
          <w:rFonts w:eastAsia="Calibri"/>
          <w:sz w:val="28"/>
          <w:szCs w:val="28"/>
          <w:lang w:eastAsia="en-US"/>
        </w:rPr>
        <w:t xml:space="preserve">ных округов, городских округов </w:t>
      </w:r>
      <w:r w:rsidR="00AC6645" w:rsidRPr="00AE76AC">
        <w:rPr>
          <w:rFonts w:eastAsia="Calibri"/>
          <w:sz w:val="28"/>
          <w:szCs w:val="28"/>
          <w:lang w:eastAsia="en-US"/>
        </w:rPr>
        <w:t xml:space="preserve">(за исключением городского округа город Красноярск), </w:t>
      </w:r>
      <w:r w:rsidRPr="00AE76AC">
        <w:rPr>
          <w:rFonts w:eastAsia="Calibri"/>
          <w:sz w:val="28"/>
          <w:szCs w:val="28"/>
          <w:lang w:eastAsia="en-US"/>
        </w:rPr>
        <w:t xml:space="preserve">на территории края </w:t>
      </w:r>
      <w:r w:rsidRPr="00AE76AC">
        <w:rPr>
          <w:bCs/>
          <w:sz w:val="28"/>
          <w:szCs w:val="28"/>
        </w:rPr>
        <w:t>опр</w:t>
      </w:r>
      <w:r w:rsidR="00F14BC2" w:rsidRPr="00AE76AC">
        <w:rPr>
          <w:bCs/>
          <w:sz w:val="28"/>
          <w:szCs w:val="28"/>
        </w:rPr>
        <w:t>еделяются приказом министерства.</w:t>
      </w:r>
    </w:p>
    <w:p w:rsidR="002846AD" w:rsidRPr="00AE76AC" w:rsidRDefault="005E1EBF" w:rsidP="00C132FD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 w:cs="Calibri"/>
          <w:color w:val="000000"/>
          <w:sz w:val="28"/>
          <w:szCs w:val="28"/>
          <w:lang w:eastAsia="en-US"/>
        </w:rPr>
      </w:pPr>
      <w:r w:rsidRPr="00AE76AC">
        <w:rPr>
          <w:bCs/>
          <w:sz w:val="28"/>
          <w:szCs w:val="28"/>
        </w:rPr>
        <w:t>1</w:t>
      </w:r>
      <w:r w:rsidR="007D6E9E" w:rsidRPr="00AE76AC">
        <w:rPr>
          <w:bCs/>
          <w:sz w:val="28"/>
          <w:szCs w:val="28"/>
        </w:rPr>
        <w:t>5</w:t>
      </w:r>
      <w:r w:rsidR="00170390" w:rsidRPr="00AE76AC">
        <w:rPr>
          <w:bCs/>
          <w:sz w:val="28"/>
          <w:szCs w:val="28"/>
        </w:rPr>
        <w:t xml:space="preserve">) </w:t>
      </w:r>
      <w:r w:rsidR="00170390" w:rsidRPr="00AE76AC">
        <w:rPr>
          <w:color w:val="000000"/>
          <w:sz w:val="28"/>
          <w:szCs w:val="28"/>
        </w:rPr>
        <w:t xml:space="preserve">участник отбора соответствует условию, предусматривающему, </w:t>
      </w:r>
      <w:r w:rsidR="00170390" w:rsidRPr="00AE76AC">
        <w:rPr>
          <w:color w:val="000000"/>
          <w:sz w:val="28"/>
          <w:szCs w:val="28"/>
        </w:rPr>
        <w:br/>
        <w:t xml:space="preserve">что участником отбора </w:t>
      </w:r>
      <w:r w:rsidRPr="00AE76AC">
        <w:rPr>
          <w:color w:val="000000"/>
          <w:sz w:val="28"/>
          <w:szCs w:val="28"/>
        </w:rPr>
        <w:t>пред</w:t>
      </w:r>
      <w:r w:rsidR="00170390" w:rsidRPr="00AE76AC">
        <w:rPr>
          <w:color w:val="000000"/>
          <w:sz w:val="28"/>
          <w:szCs w:val="28"/>
        </w:rPr>
        <w:t xml:space="preserve">ставлен проект, </w:t>
      </w:r>
      <w:r w:rsidRPr="00AE76AC">
        <w:rPr>
          <w:color w:val="000000"/>
          <w:sz w:val="28"/>
          <w:szCs w:val="28"/>
        </w:rPr>
        <w:t xml:space="preserve">которым </w:t>
      </w:r>
      <w:r w:rsidR="00170390" w:rsidRPr="00AE76AC">
        <w:rPr>
          <w:color w:val="000000"/>
          <w:sz w:val="28"/>
          <w:szCs w:val="28"/>
        </w:rPr>
        <w:t>предусм</w:t>
      </w:r>
      <w:r w:rsidRPr="00AE76AC">
        <w:rPr>
          <w:color w:val="000000"/>
          <w:sz w:val="28"/>
          <w:szCs w:val="28"/>
        </w:rPr>
        <w:t>отрено</w:t>
      </w:r>
      <w:r w:rsidR="00170390" w:rsidRPr="00AE76AC">
        <w:rPr>
          <w:bCs/>
          <w:sz w:val="28"/>
          <w:szCs w:val="28"/>
        </w:rPr>
        <w:t>направл</w:t>
      </w:r>
      <w:r w:rsidRPr="00AE76AC">
        <w:rPr>
          <w:bCs/>
          <w:sz w:val="28"/>
          <w:szCs w:val="28"/>
        </w:rPr>
        <w:t>ение</w:t>
      </w:r>
      <w:r w:rsidR="00170390" w:rsidRPr="00AE76AC">
        <w:rPr>
          <w:bCs/>
          <w:sz w:val="28"/>
          <w:szCs w:val="28"/>
        </w:rPr>
        <w:t xml:space="preserve"> на формирование неделимого фонда </w:t>
      </w:r>
      <w:r w:rsidR="002846AD" w:rsidRPr="00AE76AC">
        <w:rPr>
          <w:rFonts w:eastAsia="Calibri" w:cs="Calibri"/>
          <w:color w:val="000000"/>
          <w:sz w:val="28"/>
          <w:szCs w:val="28"/>
          <w:lang w:eastAsia="en-US"/>
        </w:rPr>
        <w:t>сельскохозяйственного потребительского кооператива</w:t>
      </w:r>
      <w:r w:rsidR="00C132FD" w:rsidRPr="00AE76AC">
        <w:rPr>
          <w:rFonts w:eastAsia="Calibri" w:cs="Calibri"/>
          <w:color w:val="000000"/>
          <w:sz w:val="28"/>
          <w:szCs w:val="28"/>
          <w:lang w:eastAsia="en-US"/>
        </w:rPr>
        <w:t xml:space="preserve"> (далее – кооператив)</w:t>
      </w:r>
      <w:r w:rsidR="00C132FD" w:rsidRPr="00AE76AC">
        <w:rPr>
          <w:bCs/>
          <w:sz w:val="28"/>
          <w:szCs w:val="28"/>
        </w:rPr>
        <w:t>,</w:t>
      </w:r>
      <w:r w:rsidR="002846AD" w:rsidRPr="00AE76AC">
        <w:rPr>
          <w:rFonts w:eastAsia="Calibri" w:cs="Calibri"/>
          <w:color w:val="000000"/>
          <w:sz w:val="28"/>
          <w:szCs w:val="28"/>
          <w:lang w:eastAsia="en-US"/>
        </w:rPr>
        <w:t xml:space="preserve"> членом которого является участник отбора</w:t>
      </w:r>
      <w:r w:rsidR="00C132FD" w:rsidRPr="00AE76AC">
        <w:rPr>
          <w:rFonts w:eastAsia="Calibri" w:cs="Calibri"/>
          <w:color w:val="000000"/>
          <w:sz w:val="28"/>
          <w:szCs w:val="28"/>
          <w:lang w:eastAsia="en-US"/>
        </w:rPr>
        <w:t>, указанный в абзаце втором пункта 1.2 Порядка, не</w:t>
      </w:r>
      <w:r w:rsidR="00170390" w:rsidRPr="00AE76AC">
        <w:rPr>
          <w:bCs/>
          <w:sz w:val="28"/>
          <w:szCs w:val="28"/>
        </w:rPr>
        <w:t xml:space="preserve"> менее 25 процентов и </w:t>
      </w:r>
      <w:r w:rsidR="00C132FD" w:rsidRPr="00AE76AC">
        <w:rPr>
          <w:bCs/>
          <w:sz w:val="28"/>
          <w:szCs w:val="28"/>
        </w:rPr>
        <w:t xml:space="preserve">не </w:t>
      </w:r>
      <w:r w:rsidR="00170390" w:rsidRPr="00AE76AC">
        <w:rPr>
          <w:bCs/>
          <w:sz w:val="28"/>
          <w:szCs w:val="28"/>
        </w:rPr>
        <w:t>более 50 п</w:t>
      </w:r>
      <w:r w:rsidR="00703668" w:rsidRPr="00AE76AC">
        <w:rPr>
          <w:bCs/>
          <w:sz w:val="28"/>
          <w:szCs w:val="28"/>
        </w:rPr>
        <w:t>роцентов общего размера гранта</w:t>
      </w:r>
      <w:r w:rsidR="002846AD" w:rsidRPr="00AE76AC">
        <w:rPr>
          <w:color w:val="000000"/>
          <w:sz w:val="28"/>
          <w:szCs w:val="28"/>
        </w:rPr>
        <w:t xml:space="preserve">(для участника отбора, </w:t>
      </w:r>
      <w:r w:rsidR="00A13462" w:rsidRPr="00AE76AC">
        <w:rPr>
          <w:color w:val="000000"/>
          <w:sz w:val="28"/>
          <w:szCs w:val="28"/>
        </w:rPr>
        <w:t xml:space="preserve">указанного в абзаце втором пункта 1.2 Порядка, </w:t>
      </w:r>
      <w:r w:rsidR="00C132FD" w:rsidRPr="00AE76AC">
        <w:rPr>
          <w:color w:val="000000"/>
          <w:sz w:val="28"/>
          <w:szCs w:val="28"/>
        </w:rPr>
        <w:t xml:space="preserve">проектом которого </w:t>
      </w:r>
      <w:r w:rsidR="002846AD" w:rsidRPr="00AE76AC">
        <w:rPr>
          <w:color w:val="000000"/>
          <w:sz w:val="28"/>
          <w:szCs w:val="28"/>
        </w:rPr>
        <w:t>предусм</w:t>
      </w:r>
      <w:r w:rsidR="00C132FD" w:rsidRPr="00AE76AC">
        <w:rPr>
          <w:color w:val="000000"/>
          <w:sz w:val="28"/>
          <w:szCs w:val="28"/>
        </w:rPr>
        <w:t>о</w:t>
      </w:r>
      <w:r w:rsidR="002846AD" w:rsidRPr="00AE76AC">
        <w:rPr>
          <w:color w:val="000000"/>
          <w:sz w:val="28"/>
          <w:szCs w:val="28"/>
        </w:rPr>
        <w:t>тр</w:t>
      </w:r>
      <w:r w:rsidR="00C132FD" w:rsidRPr="00AE76AC">
        <w:rPr>
          <w:color w:val="000000"/>
          <w:sz w:val="28"/>
          <w:szCs w:val="28"/>
        </w:rPr>
        <w:t xml:space="preserve">енонаправление гранта на формирование </w:t>
      </w:r>
      <w:r w:rsidR="002846AD" w:rsidRPr="00AE76AC">
        <w:rPr>
          <w:color w:val="000000"/>
          <w:sz w:val="28"/>
          <w:szCs w:val="28"/>
        </w:rPr>
        <w:t>неделим</w:t>
      </w:r>
      <w:r w:rsidR="00C132FD" w:rsidRPr="00AE76AC">
        <w:rPr>
          <w:color w:val="000000"/>
          <w:sz w:val="28"/>
          <w:szCs w:val="28"/>
        </w:rPr>
        <w:t>ого</w:t>
      </w:r>
      <w:r w:rsidR="002846AD" w:rsidRPr="00AE76AC">
        <w:rPr>
          <w:color w:val="000000"/>
          <w:sz w:val="28"/>
          <w:szCs w:val="28"/>
        </w:rPr>
        <w:t xml:space="preserve"> фонд</w:t>
      </w:r>
      <w:r w:rsidR="00C132FD" w:rsidRPr="00AE76AC">
        <w:rPr>
          <w:color w:val="000000"/>
          <w:sz w:val="28"/>
          <w:szCs w:val="28"/>
        </w:rPr>
        <w:t>а</w:t>
      </w:r>
      <w:r w:rsidR="002846AD" w:rsidRPr="00AE76AC">
        <w:rPr>
          <w:color w:val="000000"/>
          <w:sz w:val="28"/>
          <w:szCs w:val="28"/>
        </w:rPr>
        <w:t xml:space="preserve"> кооператива);</w:t>
      </w:r>
    </w:p>
    <w:p w:rsidR="002846AD" w:rsidRPr="00AE76AC" w:rsidRDefault="00C132FD" w:rsidP="002846AD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AE76AC">
        <w:rPr>
          <w:bCs/>
          <w:sz w:val="28"/>
          <w:szCs w:val="28"/>
        </w:rPr>
        <w:t>1</w:t>
      </w:r>
      <w:r w:rsidR="007D6E9E" w:rsidRPr="00AE76AC">
        <w:rPr>
          <w:bCs/>
          <w:sz w:val="28"/>
          <w:szCs w:val="28"/>
        </w:rPr>
        <w:t>6</w:t>
      </w:r>
      <w:r w:rsidR="002846AD" w:rsidRPr="00AE76AC">
        <w:rPr>
          <w:bCs/>
          <w:sz w:val="28"/>
          <w:szCs w:val="28"/>
        </w:rPr>
        <w:t xml:space="preserve">) </w:t>
      </w:r>
      <w:r w:rsidR="002846AD" w:rsidRPr="00AE76AC">
        <w:rPr>
          <w:color w:val="000000"/>
          <w:sz w:val="28"/>
          <w:szCs w:val="28"/>
        </w:rPr>
        <w:t xml:space="preserve">участник отбора соответствует условию, предусматривающему, </w:t>
      </w:r>
      <w:r w:rsidR="002846AD" w:rsidRPr="00AE76AC">
        <w:rPr>
          <w:color w:val="000000"/>
          <w:sz w:val="28"/>
          <w:szCs w:val="28"/>
        </w:rPr>
        <w:br/>
        <w:t xml:space="preserve">что участником отбора </w:t>
      </w:r>
      <w:r w:rsidR="005E1EBF" w:rsidRPr="00AE76AC">
        <w:rPr>
          <w:color w:val="000000"/>
          <w:sz w:val="28"/>
          <w:szCs w:val="28"/>
        </w:rPr>
        <w:t>пред</w:t>
      </w:r>
      <w:r w:rsidR="002846AD" w:rsidRPr="00AE76AC">
        <w:rPr>
          <w:color w:val="000000"/>
          <w:sz w:val="28"/>
          <w:szCs w:val="28"/>
        </w:rPr>
        <w:t xml:space="preserve">ставлен проект, предусматривающий </w:t>
      </w:r>
      <w:r w:rsidR="005E1EBF" w:rsidRPr="00AE76AC">
        <w:rPr>
          <w:color w:val="000000"/>
          <w:sz w:val="28"/>
          <w:szCs w:val="28"/>
        </w:rPr>
        <w:t xml:space="preserve">ежегодный </w:t>
      </w:r>
      <w:r w:rsidR="002846AD" w:rsidRPr="00AE76AC">
        <w:rPr>
          <w:color w:val="000000"/>
          <w:sz w:val="28"/>
          <w:szCs w:val="28"/>
        </w:rPr>
        <w:t xml:space="preserve">прирост объема производства сельскохозяйственной продукции в размере </w:t>
      </w:r>
      <w:r w:rsidR="005E1EBF" w:rsidRPr="00AE76AC">
        <w:rPr>
          <w:color w:val="000000"/>
          <w:sz w:val="28"/>
          <w:szCs w:val="28"/>
        </w:rPr>
        <w:br/>
      </w:r>
      <w:r w:rsidR="002846AD" w:rsidRPr="00AE76AC">
        <w:rPr>
          <w:color w:val="000000"/>
          <w:sz w:val="28"/>
          <w:szCs w:val="28"/>
        </w:rPr>
        <w:t>не менее чем 10 процентов в течение не менее че</w:t>
      </w:r>
      <w:r w:rsidRPr="00AE76AC">
        <w:rPr>
          <w:color w:val="000000"/>
          <w:sz w:val="28"/>
          <w:szCs w:val="28"/>
        </w:rPr>
        <w:t>м 5 лет с даты получения гранта;</w:t>
      </w:r>
    </w:p>
    <w:p w:rsidR="00C132FD" w:rsidRPr="00AE76AC" w:rsidRDefault="00C132FD" w:rsidP="002846AD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</w:t>
      </w:r>
      <w:r w:rsidR="007D6E9E" w:rsidRPr="00AE76AC">
        <w:rPr>
          <w:color w:val="000000"/>
          <w:sz w:val="28"/>
          <w:szCs w:val="28"/>
        </w:rPr>
        <w:t>7</w:t>
      </w:r>
      <w:r w:rsidRPr="00AE76AC">
        <w:rPr>
          <w:color w:val="000000"/>
          <w:sz w:val="28"/>
          <w:szCs w:val="28"/>
        </w:rPr>
        <w:t xml:space="preserve">) участник отбора соответствует характеристикам, указанным в абзаце третьем пункта 1.2 Порядка (для участника отбора, </w:t>
      </w:r>
      <w:r w:rsidR="00783B83" w:rsidRPr="00AE76AC">
        <w:rPr>
          <w:color w:val="000000"/>
          <w:sz w:val="28"/>
          <w:szCs w:val="28"/>
        </w:rPr>
        <w:t xml:space="preserve">являющегося на дату направления заявки </w:t>
      </w:r>
      <w:r w:rsidR="00783B83" w:rsidRPr="00AE76AC">
        <w:rPr>
          <w:bCs/>
          <w:color w:val="000000"/>
          <w:sz w:val="28"/>
          <w:szCs w:val="28"/>
        </w:rPr>
        <w:t>гражданином</w:t>
      </w:r>
      <w:r w:rsidRPr="00AE76AC">
        <w:rPr>
          <w:color w:val="000000"/>
          <w:sz w:val="28"/>
          <w:szCs w:val="28"/>
        </w:rPr>
        <w:t>).</w:t>
      </w:r>
    </w:p>
    <w:p w:rsidR="00BD4035" w:rsidRPr="00AE76AC" w:rsidRDefault="007C4DFD" w:rsidP="00753503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>2.11</w:t>
      </w:r>
      <w:r w:rsidR="00BD4035" w:rsidRPr="00AE76AC">
        <w:rPr>
          <w:bCs/>
          <w:color w:val="000000"/>
          <w:sz w:val="28"/>
          <w:szCs w:val="28"/>
        </w:rPr>
        <w:t>.Дляучастиявотборе</w:t>
      </w:r>
      <w:r w:rsidR="00257108" w:rsidRPr="00AE76AC">
        <w:rPr>
          <w:bCs/>
          <w:color w:val="000000"/>
          <w:sz w:val="28"/>
          <w:szCs w:val="28"/>
        </w:rPr>
        <w:t>участник</w:t>
      </w:r>
      <w:r w:rsidR="00757D4D" w:rsidRPr="00AE76AC">
        <w:rPr>
          <w:bCs/>
          <w:color w:val="000000"/>
          <w:sz w:val="28"/>
          <w:szCs w:val="28"/>
        </w:rPr>
        <w:t>отбора</w:t>
      </w:r>
      <w:r w:rsidR="00BD4035" w:rsidRPr="00AE76AC">
        <w:rPr>
          <w:color w:val="000000"/>
          <w:sz w:val="28"/>
          <w:szCs w:val="28"/>
        </w:rPr>
        <w:t>представляетвминистерствозаявку,состоящуюизследующихдокументов:</w:t>
      </w:r>
    </w:p>
    <w:p w:rsidR="00BD4035" w:rsidRPr="00AE76AC" w:rsidRDefault="00BD4035" w:rsidP="0075350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1)заявлениянаучастиевотборепоформесогласноприложению№1</w:t>
      </w:r>
      <w:r w:rsidR="00621F9D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lastRenderedPageBreak/>
        <w:t>кПорядку</w:t>
      </w:r>
      <w:r w:rsidR="00480D65" w:rsidRPr="00AE76AC">
        <w:rPr>
          <w:sz w:val="28"/>
          <w:szCs w:val="28"/>
        </w:rPr>
        <w:t>(далее – заявление)</w:t>
      </w:r>
      <w:r w:rsidRPr="00AE76AC">
        <w:rPr>
          <w:color w:val="000000"/>
          <w:sz w:val="28"/>
          <w:szCs w:val="28"/>
        </w:rPr>
        <w:t>;</w:t>
      </w:r>
    </w:p>
    <w:p w:rsidR="00BD4035" w:rsidRPr="00AE76AC" w:rsidRDefault="001A60B5" w:rsidP="00753503">
      <w:pPr>
        <w:widowControl w:val="0"/>
        <w:tabs>
          <w:tab w:val="left" w:pos="700"/>
        </w:tabs>
        <w:autoSpaceDE w:val="0"/>
        <w:autoSpaceDN w:val="0"/>
        <w:adjustRightInd w:val="0"/>
        <w:ind w:firstLine="700"/>
        <w:jc w:val="both"/>
        <w:outlineLvl w:val="0"/>
        <w:rPr>
          <w:color w:val="000000"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 xml:space="preserve">2) </w:t>
      </w:r>
      <w:r w:rsidR="00C60A6D" w:rsidRPr="00AE76AC">
        <w:rPr>
          <w:color w:val="000000"/>
          <w:sz w:val="28"/>
          <w:szCs w:val="28"/>
        </w:rPr>
        <w:t>выпискиизе</w:t>
      </w:r>
      <w:r w:rsidR="00BD4035" w:rsidRPr="00AE76AC">
        <w:rPr>
          <w:color w:val="000000"/>
          <w:sz w:val="28"/>
          <w:szCs w:val="28"/>
        </w:rPr>
        <w:t>диногогосударственногореестраиндив</w:t>
      </w:r>
      <w:r w:rsidR="00C60A6D" w:rsidRPr="00AE76AC">
        <w:rPr>
          <w:color w:val="000000"/>
          <w:sz w:val="28"/>
          <w:szCs w:val="28"/>
        </w:rPr>
        <w:t>идуальныхпредпринимателейилие</w:t>
      </w:r>
      <w:r w:rsidR="00BD4035" w:rsidRPr="00AE76AC">
        <w:rPr>
          <w:color w:val="000000"/>
          <w:sz w:val="28"/>
          <w:szCs w:val="28"/>
        </w:rPr>
        <w:t>диногогосударственногореестраюридическихлиц</w:t>
      </w:r>
      <w:r w:rsidR="00415AF9" w:rsidRPr="00AE76AC">
        <w:rPr>
          <w:color w:val="000000"/>
          <w:sz w:val="28"/>
          <w:szCs w:val="28"/>
        </w:rPr>
        <w:br/>
      </w:r>
      <w:r w:rsidR="00BD4035" w:rsidRPr="00AE76AC">
        <w:rPr>
          <w:color w:val="000000"/>
          <w:sz w:val="28"/>
          <w:szCs w:val="28"/>
        </w:rPr>
        <w:t>посостояниюна</w:t>
      </w:r>
      <w:r w:rsidR="00257108" w:rsidRPr="00AE76AC">
        <w:rPr>
          <w:color w:val="000000"/>
          <w:sz w:val="28"/>
          <w:szCs w:val="28"/>
        </w:rPr>
        <w:t>датунеранеепервогочисла</w:t>
      </w:r>
      <w:r w:rsidR="00BD4035" w:rsidRPr="00AE76AC">
        <w:rPr>
          <w:color w:val="000000"/>
          <w:sz w:val="28"/>
          <w:szCs w:val="28"/>
        </w:rPr>
        <w:t>месяца</w:t>
      </w:r>
      <w:r w:rsidR="00C60A6D" w:rsidRPr="00AE76AC">
        <w:rPr>
          <w:color w:val="000000"/>
          <w:sz w:val="28"/>
          <w:szCs w:val="28"/>
        </w:rPr>
        <w:t>,вкоторомнаправляется</w:t>
      </w:r>
      <w:r w:rsidR="001E4D1A" w:rsidRPr="00AE76AC">
        <w:rPr>
          <w:color w:val="000000"/>
          <w:sz w:val="28"/>
          <w:szCs w:val="28"/>
        </w:rPr>
        <w:t>заявка(</w:t>
      </w:r>
      <w:r w:rsidR="00BD4035" w:rsidRPr="00AE76AC">
        <w:rPr>
          <w:color w:val="000000"/>
          <w:sz w:val="28"/>
          <w:szCs w:val="28"/>
        </w:rPr>
        <w:t>для</w:t>
      </w:r>
      <w:r w:rsidR="00257108" w:rsidRPr="00AE76AC">
        <w:rPr>
          <w:color w:val="000000"/>
          <w:sz w:val="28"/>
          <w:szCs w:val="28"/>
        </w:rPr>
        <w:t>участник</w:t>
      </w:r>
      <w:r w:rsidR="001E4D1A" w:rsidRPr="00AE76AC">
        <w:rPr>
          <w:color w:val="000000"/>
          <w:sz w:val="28"/>
          <w:szCs w:val="28"/>
        </w:rPr>
        <w:t>а</w:t>
      </w:r>
      <w:r w:rsidR="00257108" w:rsidRPr="00AE76AC">
        <w:rPr>
          <w:color w:val="000000"/>
          <w:sz w:val="28"/>
          <w:szCs w:val="28"/>
        </w:rPr>
        <w:t>отбора</w:t>
      </w:r>
      <w:r w:rsidR="00BD4035" w:rsidRPr="00AE76AC">
        <w:rPr>
          <w:color w:val="000000"/>
          <w:sz w:val="28"/>
          <w:szCs w:val="28"/>
        </w:rPr>
        <w:t>,являющ</w:t>
      </w:r>
      <w:r w:rsidR="001E4D1A" w:rsidRPr="00AE76AC">
        <w:rPr>
          <w:color w:val="000000"/>
          <w:sz w:val="28"/>
          <w:szCs w:val="28"/>
        </w:rPr>
        <w:t>его</w:t>
      </w:r>
      <w:r w:rsidR="00BD4035" w:rsidRPr="00AE76AC">
        <w:rPr>
          <w:color w:val="000000"/>
          <w:sz w:val="28"/>
          <w:szCs w:val="28"/>
        </w:rPr>
        <w:t>сянадату</w:t>
      </w:r>
      <w:r w:rsidR="009D0997" w:rsidRPr="00AE76AC">
        <w:rPr>
          <w:bCs/>
          <w:color w:val="000000"/>
          <w:sz w:val="28"/>
          <w:szCs w:val="28"/>
        </w:rPr>
        <w:t xml:space="preserve">направления </w:t>
      </w:r>
      <w:r w:rsidR="00BD4035" w:rsidRPr="00AE76AC">
        <w:rPr>
          <w:color w:val="000000"/>
          <w:sz w:val="28"/>
          <w:szCs w:val="28"/>
        </w:rPr>
        <w:t>заявкиКФХ</w:t>
      </w:r>
      <w:r w:rsidR="00E4340E" w:rsidRPr="00AE76AC">
        <w:rPr>
          <w:color w:val="000000"/>
          <w:sz w:val="28"/>
          <w:szCs w:val="28"/>
        </w:rPr>
        <w:t>,</w:t>
      </w:r>
      <w:r w:rsidR="008A52DA" w:rsidRPr="00AE76AC">
        <w:rPr>
          <w:color w:val="000000"/>
          <w:sz w:val="28"/>
          <w:szCs w:val="28"/>
        </w:rPr>
        <w:t>ИП</w:t>
      </w:r>
      <w:r w:rsidR="00310BD5" w:rsidRPr="00AE76AC">
        <w:rPr>
          <w:color w:val="000000"/>
          <w:sz w:val="28"/>
          <w:szCs w:val="28"/>
        </w:rPr>
        <w:t>(представляетсяпособственнойинициативе)</w:t>
      </w:r>
      <w:r w:rsidR="00BD4035" w:rsidRPr="00AE76AC">
        <w:rPr>
          <w:color w:val="000000"/>
          <w:sz w:val="28"/>
          <w:szCs w:val="28"/>
        </w:rPr>
        <w:t>;</w:t>
      </w:r>
    </w:p>
    <w:p w:rsidR="00537A7D" w:rsidRPr="00AE76AC" w:rsidRDefault="001A60B5" w:rsidP="00753503">
      <w:pPr>
        <w:widowControl w:val="0"/>
        <w:tabs>
          <w:tab w:val="left" w:pos="700"/>
        </w:tabs>
        <w:autoSpaceDE w:val="0"/>
        <w:autoSpaceDN w:val="0"/>
        <w:adjustRightInd w:val="0"/>
        <w:ind w:firstLine="700"/>
        <w:jc w:val="both"/>
        <w:outlineLvl w:val="0"/>
        <w:rPr>
          <w:color w:val="000000"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 xml:space="preserve">3) </w:t>
      </w:r>
      <w:r w:rsidR="00B34440" w:rsidRPr="00AE76AC">
        <w:rPr>
          <w:bCs/>
          <w:color w:val="000000"/>
          <w:sz w:val="28"/>
          <w:szCs w:val="28"/>
        </w:rPr>
        <w:t>электронной</w:t>
      </w:r>
      <w:r w:rsidR="00537A7D" w:rsidRPr="00AE76AC">
        <w:rPr>
          <w:color w:val="000000"/>
          <w:sz w:val="28"/>
          <w:szCs w:val="28"/>
        </w:rPr>
        <w:t>копиисвидетельстваопоста</w:t>
      </w:r>
      <w:r w:rsidR="00EF15C7" w:rsidRPr="00AE76AC">
        <w:rPr>
          <w:color w:val="000000"/>
          <w:sz w:val="28"/>
          <w:szCs w:val="28"/>
        </w:rPr>
        <w:t>новкенаучетфизическоголица</w:t>
      </w:r>
      <w:r w:rsidR="00537A7D" w:rsidRPr="00AE76AC">
        <w:rPr>
          <w:color w:val="000000"/>
          <w:sz w:val="28"/>
          <w:szCs w:val="28"/>
        </w:rPr>
        <w:t>вналоговом</w:t>
      </w:r>
      <w:r w:rsidR="009A509E" w:rsidRPr="00AE76AC">
        <w:rPr>
          <w:color w:val="000000"/>
          <w:sz w:val="28"/>
          <w:szCs w:val="28"/>
        </w:rPr>
        <w:t>органе</w:t>
      </w:r>
      <w:r w:rsidR="001E4D1A" w:rsidRPr="00AE76AC">
        <w:rPr>
          <w:color w:val="000000"/>
          <w:sz w:val="28"/>
          <w:szCs w:val="28"/>
        </w:rPr>
        <w:t>(</w:t>
      </w:r>
      <w:r w:rsidR="00537A7D" w:rsidRPr="00AE76AC">
        <w:rPr>
          <w:color w:val="000000"/>
          <w:sz w:val="28"/>
          <w:szCs w:val="28"/>
        </w:rPr>
        <w:t>для</w:t>
      </w:r>
      <w:r w:rsidR="00257108" w:rsidRPr="00AE76AC">
        <w:rPr>
          <w:color w:val="000000"/>
          <w:sz w:val="28"/>
          <w:szCs w:val="28"/>
        </w:rPr>
        <w:t>участник</w:t>
      </w:r>
      <w:r w:rsidR="001E4D1A" w:rsidRPr="00AE76AC">
        <w:rPr>
          <w:color w:val="000000"/>
          <w:sz w:val="28"/>
          <w:szCs w:val="28"/>
        </w:rPr>
        <w:t>а</w:t>
      </w:r>
      <w:r w:rsidR="00257108" w:rsidRPr="00AE76AC">
        <w:rPr>
          <w:color w:val="000000"/>
          <w:sz w:val="28"/>
          <w:szCs w:val="28"/>
        </w:rPr>
        <w:t>отбора</w:t>
      </w:r>
      <w:r w:rsidR="00537A7D" w:rsidRPr="00AE76AC">
        <w:rPr>
          <w:color w:val="000000"/>
          <w:sz w:val="28"/>
          <w:szCs w:val="28"/>
        </w:rPr>
        <w:t>,</w:t>
      </w:r>
      <w:r w:rsidR="00DB638E" w:rsidRPr="00AE76AC">
        <w:rPr>
          <w:color w:val="000000"/>
          <w:sz w:val="28"/>
          <w:szCs w:val="28"/>
        </w:rPr>
        <w:t>являющ</w:t>
      </w:r>
      <w:r w:rsidR="001E4D1A" w:rsidRPr="00AE76AC">
        <w:rPr>
          <w:color w:val="000000"/>
          <w:sz w:val="28"/>
          <w:szCs w:val="28"/>
        </w:rPr>
        <w:t>его</w:t>
      </w:r>
      <w:r w:rsidR="00DB638E" w:rsidRPr="00AE76AC">
        <w:rPr>
          <w:color w:val="000000"/>
          <w:sz w:val="28"/>
          <w:szCs w:val="28"/>
        </w:rPr>
        <w:t>сянадату</w:t>
      </w:r>
      <w:r w:rsidR="009D0997" w:rsidRPr="00AE76AC">
        <w:rPr>
          <w:bCs/>
          <w:color w:val="000000"/>
          <w:sz w:val="28"/>
          <w:szCs w:val="28"/>
        </w:rPr>
        <w:t xml:space="preserve">направления </w:t>
      </w:r>
      <w:r w:rsidR="00DB638E" w:rsidRPr="00AE76AC">
        <w:rPr>
          <w:color w:val="000000"/>
          <w:sz w:val="28"/>
          <w:szCs w:val="28"/>
        </w:rPr>
        <w:t>заявки</w:t>
      </w:r>
      <w:r w:rsidR="00DB638E" w:rsidRPr="00AE76AC">
        <w:rPr>
          <w:bCs/>
          <w:color w:val="000000"/>
          <w:sz w:val="28"/>
          <w:szCs w:val="28"/>
        </w:rPr>
        <w:t>гражданин</w:t>
      </w:r>
      <w:r w:rsidR="00DB698B" w:rsidRPr="00AE76AC">
        <w:rPr>
          <w:bCs/>
          <w:color w:val="000000"/>
          <w:sz w:val="28"/>
          <w:szCs w:val="28"/>
        </w:rPr>
        <w:t>ом</w:t>
      </w:r>
      <w:r w:rsidR="001E4D1A" w:rsidRPr="00AE76AC">
        <w:rPr>
          <w:bCs/>
          <w:color w:val="000000"/>
          <w:sz w:val="28"/>
          <w:szCs w:val="28"/>
        </w:rPr>
        <w:t>);</w:t>
      </w:r>
    </w:p>
    <w:p w:rsidR="000776F8" w:rsidRPr="00AE76AC" w:rsidRDefault="001A60B5" w:rsidP="00753503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4) </w:t>
      </w:r>
      <w:r w:rsidR="00E8637D" w:rsidRPr="00AE76AC">
        <w:rPr>
          <w:color w:val="000000"/>
          <w:sz w:val="28"/>
          <w:szCs w:val="28"/>
        </w:rPr>
        <w:t>справки</w:t>
      </w:r>
      <w:r w:rsidR="000776F8" w:rsidRPr="00AE76AC">
        <w:rPr>
          <w:color w:val="000000"/>
          <w:sz w:val="28"/>
          <w:szCs w:val="28"/>
        </w:rPr>
        <w:t>оналичиинадатуформированиясправкиположительного,отрицательногоили</w:t>
      </w:r>
      <w:r w:rsidR="00E8637D" w:rsidRPr="00AE76AC">
        <w:rPr>
          <w:color w:val="000000"/>
          <w:sz w:val="28"/>
          <w:szCs w:val="28"/>
        </w:rPr>
        <w:t>нулевого</w:t>
      </w:r>
      <w:r w:rsidR="000776F8" w:rsidRPr="00AE76AC">
        <w:rPr>
          <w:color w:val="000000"/>
          <w:sz w:val="28"/>
          <w:szCs w:val="28"/>
        </w:rPr>
        <w:t>сальдоединогоналоговогосчета</w:t>
      </w:r>
      <w:r w:rsidR="00A7413C" w:rsidRPr="00AE76AC">
        <w:rPr>
          <w:color w:val="000000"/>
          <w:sz w:val="28"/>
          <w:szCs w:val="28"/>
        </w:rPr>
        <w:t>налогоплательщика,плательщика</w:t>
      </w:r>
      <w:r w:rsidR="000776F8" w:rsidRPr="00AE76AC">
        <w:rPr>
          <w:color w:val="000000"/>
          <w:sz w:val="28"/>
          <w:szCs w:val="28"/>
        </w:rPr>
        <w:t>сбора,плательщикастраховыхвзносов</w:t>
      </w:r>
      <w:r w:rsidR="00621DFE" w:rsidRPr="00AE76AC">
        <w:rPr>
          <w:color w:val="000000"/>
          <w:sz w:val="28"/>
          <w:szCs w:val="28"/>
        </w:rPr>
        <w:br/>
      </w:r>
      <w:r w:rsidR="000776F8" w:rsidRPr="00AE76AC">
        <w:rPr>
          <w:color w:val="000000"/>
          <w:sz w:val="28"/>
          <w:szCs w:val="28"/>
        </w:rPr>
        <w:t>илиналоговогоагента</w:t>
      </w:r>
      <w:r w:rsidR="00E8637D" w:rsidRPr="00AE76AC">
        <w:rPr>
          <w:color w:val="000000"/>
          <w:sz w:val="28"/>
          <w:szCs w:val="28"/>
        </w:rPr>
        <w:t>,</w:t>
      </w:r>
      <w:r w:rsidR="00C60A6D" w:rsidRPr="00AE76AC">
        <w:rPr>
          <w:color w:val="000000"/>
          <w:sz w:val="28"/>
          <w:szCs w:val="28"/>
        </w:rPr>
        <w:t>посостояниюнадатунеранеепервогочисламесяца,</w:t>
      </w:r>
      <w:r w:rsidR="00C60A6D" w:rsidRPr="00AE76AC">
        <w:rPr>
          <w:color w:val="000000"/>
          <w:sz w:val="28"/>
          <w:szCs w:val="28"/>
        </w:rPr>
        <w:br/>
        <w:t>вкоторомнаправляется</w:t>
      </w:r>
      <w:r w:rsidR="00C60A6D" w:rsidRPr="00AE76AC">
        <w:rPr>
          <w:bCs/>
          <w:color w:val="000000"/>
          <w:sz w:val="28"/>
          <w:szCs w:val="28"/>
        </w:rPr>
        <w:t>заявка</w:t>
      </w:r>
      <w:r w:rsidR="00FC0F4F" w:rsidRPr="00AE76AC">
        <w:rPr>
          <w:bCs/>
          <w:color w:val="000000"/>
          <w:sz w:val="28"/>
          <w:szCs w:val="28"/>
        </w:rPr>
        <w:t>(предоставляетсяпособственнойинициативе)</w:t>
      </w:r>
      <w:r w:rsidR="00E8637D" w:rsidRPr="00AE76AC">
        <w:rPr>
          <w:bCs/>
          <w:color w:val="000000"/>
          <w:sz w:val="28"/>
          <w:szCs w:val="28"/>
        </w:rPr>
        <w:t>;</w:t>
      </w:r>
    </w:p>
    <w:p w:rsidR="00610313" w:rsidRPr="00AE76AC" w:rsidRDefault="001A60B5" w:rsidP="00A0369E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5) </w:t>
      </w:r>
      <w:r w:rsidR="00494B81" w:rsidRPr="00AE76AC">
        <w:rPr>
          <w:bCs/>
          <w:color w:val="000000"/>
          <w:sz w:val="28"/>
          <w:szCs w:val="28"/>
        </w:rPr>
        <w:t xml:space="preserve">электронной </w:t>
      </w:r>
      <w:r w:rsidR="00494B81" w:rsidRPr="00AE76AC">
        <w:rPr>
          <w:color w:val="000000"/>
          <w:sz w:val="28"/>
          <w:szCs w:val="28"/>
        </w:rPr>
        <w:t xml:space="preserve">копии </w:t>
      </w:r>
      <w:r w:rsidR="00614661" w:rsidRPr="00AE76AC">
        <w:rPr>
          <w:color w:val="000000"/>
          <w:sz w:val="28"/>
          <w:szCs w:val="28"/>
        </w:rPr>
        <w:t>проектапо</w:t>
      </w:r>
      <w:r w:rsidR="009A509E" w:rsidRPr="00AE76AC">
        <w:rPr>
          <w:color w:val="000000"/>
          <w:sz w:val="28"/>
          <w:szCs w:val="28"/>
        </w:rPr>
        <w:t>форме</w:t>
      </w:r>
      <w:r w:rsidR="00E4703F" w:rsidRPr="00AE76AC">
        <w:rPr>
          <w:sz w:val="28"/>
          <w:szCs w:val="28"/>
        </w:rPr>
        <w:t>согласно</w:t>
      </w:r>
      <w:r w:rsidR="00E4703F" w:rsidRPr="00AE76AC">
        <w:rPr>
          <w:color w:val="000000"/>
          <w:sz w:val="28"/>
          <w:szCs w:val="28"/>
        </w:rPr>
        <w:t xml:space="preserve"> приложени</w:t>
      </w:r>
      <w:r w:rsidR="00C22741" w:rsidRPr="00AE76AC">
        <w:rPr>
          <w:color w:val="000000"/>
          <w:sz w:val="28"/>
          <w:szCs w:val="28"/>
        </w:rPr>
        <w:t>ю</w:t>
      </w:r>
      <w:r w:rsidR="00E4703F" w:rsidRPr="00AE76AC">
        <w:rPr>
          <w:color w:val="000000"/>
          <w:sz w:val="28"/>
          <w:szCs w:val="28"/>
        </w:rPr>
        <w:t xml:space="preserve"> № 2 </w:t>
      </w:r>
      <w:r w:rsidR="00C22741" w:rsidRPr="00AE76AC">
        <w:rPr>
          <w:color w:val="000000"/>
          <w:sz w:val="28"/>
          <w:szCs w:val="28"/>
        </w:rPr>
        <w:br/>
      </w:r>
      <w:r w:rsidR="009D2C45" w:rsidRPr="00AE76AC">
        <w:rPr>
          <w:color w:val="000000"/>
          <w:sz w:val="28"/>
          <w:szCs w:val="28"/>
        </w:rPr>
        <w:t>к Порядку;</w:t>
      </w:r>
    </w:p>
    <w:p w:rsidR="00D47D30" w:rsidRPr="00AE76AC" w:rsidRDefault="001A60B5" w:rsidP="0075350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trike/>
          <w:color w:val="000000"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 xml:space="preserve">6) </w:t>
      </w:r>
      <w:r w:rsidR="00614661" w:rsidRPr="00AE76AC">
        <w:rPr>
          <w:bCs/>
          <w:color w:val="000000"/>
          <w:sz w:val="28"/>
          <w:szCs w:val="28"/>
        </w:rPr>
        <w:t>письменногообязательства</w:t>
      </w:r>
      <w:r w:rsidR="009A509E" w:rsidRPr="00AE76AC">
        <w:rPr>
          <w:bCs/>
          <w:color w:val="000000"/>
          <w:sz w:val="28"/>
          <w:szCs w:val="28"/>
        </w:rPr>
        <w:t xml:space="preserve"> по форме</w:t>
      </w:r>
      <w:r w:rsidR="00C22741" w:rsidRPr="00AE76AC">
        <w:rPr>
          <w:bCs/>
          <w:color w:val="000000"/>
          <w:sz w:val="28"/>
          <w:szCs w:val="28"/>
        </w:rPr>
        <w:t xml:space="preserve">согласно </w:t>
      </w:r>
      <w:r w:rsidR="009A509E" w:rsidRPr="00AE76AC">
        <w:rPr>
          <w:bCs/>
          <w:color w:val="000000"/>
          <w:sz w:val="28"/>
          <w:szCs w:val="28"/>
        </w:rPr>
        <w:t>приложени</w:t>
      </w:r>
      <w:r w:rsidR="00C22741" w:rsidRPr="00AE76AC">
        <w:rPr>
          <w:bCs/>
          <w:color w:val="000000"/>
          <w:sz w:val="28"/>
          <w:szCs w:val="28"/>
        </w:rPr>
        <w:t>ю</w:t>
      </w:r>
      <w:r w:rsidR="009A509E" w:rsidRPr="00AE76AC">
        <w:rPr>
          <w:bCs/>
          <w:color w:val="000000"/>
          <w:sz w:val="28"/>
          <w:szCs w:val="28"/>
        </w:rPr>
        <w:t xml:space="preserve"> № 3 </w:t>
      </w:r>
      <w:r w:rsidR="00F14BC2" w:rsidRPr="00AE76AC">
        <w:rPr>
          <w:bCs/>
          <w:color w:val="000000"/>
          <w:sz w:val="28"/>
          <w:szCs w:val="28"/>
        </w:rPr>
        <w:br/>
      </w:r>
      <w:r w:rsidR="009A509E" w:rsidRPr="00AE76AC">
        <w:rPr>
          <w:bCs/>
          <w:color w:val="000000"/>
          <w:sz w:val="28"/>
          <w:szCs w:val="28"/>
        </w:rPr>
        <w:t>к Порядку</w:t>
      </w:r>
      <w:r w:rsidR="001E4D1A" w:rsidRPr="00AE76AC">
        <w:rPr>
          <w:bCs/>
          <w:color w:val="000000"/>
          <w:sz w:val="28"/>
          <w:szCs w:val="28"/>
        </w:rPr>
        <w:t>(</w:t>
      </w:r>
      <w:r w:rsidR="00DA61B8" w:rsidRPr="00AE76AC">
        <w:rPr>
          <w:color w:val="000000"/>
          <w:sz w:val="28"/>
          <w:szCs w:val="28"/>
        </w:rPr>
        <w:t>для участник</w:t>
      </w:r>
      <w:r w:rsidR="001E4D1A" w:rsidRPr="00AE76AC">
        <w:rPr>
          <w:color w:val="000000"/>
          <w:sz w:val="28"/>
          <w:szCs w:val="28"/>
        </w:rPr>
        <w:t>а</w:t>
      </w:r>
      <w:r w:rsidR="00DA61B8" w:rsidRPr="00AE76AC">
        <w:rPr>
          <w:color w:val="000000"/>
          <w:sz w:val="28"/>
          <w:szCs w:val="28"/>
        </w:rPr>
        <w:t xml:space="preserve"> отбора, являющ</w:t>
      </w:r>
      <w:r w:rsidR="001E4D1A" w:rsidRPr="00AE76AC">
        <w:rPr>
          <w:color w:val="000000"/>
          <w:sz w:val="28"/>
          <w:szCs w:val="28"/>
        </w:rPr>
        <w:t>его</w:t>
      </w:r>
      <w:r w:rsidR="00DA61B8" w:rsidRPr="00AE76AC">
        <w:rPr>
          <w:color w:val="000000"/>
          <w:sz w:val="28"/>
          <w:szCs w:val="28"/>
        </w:rPr>
        <w:t xml:space="preserve">ся на дату </w:t>
      </w:r>
      <w:r w:rsidR="009D0997" w:rsidRPr="00AE76AC">
        <w:rPr>
          <w:bCs/>
          <w:color w:val="000000"/>
          <w:sz w:val="28"/>
          <w:szCs w:val="28"/>
        </w:rPr>
        <w:t xml:space="preserve">направления </w:t>
      </w:r>
      <w:r w:rsidR="00DA61B8" w:rsidRPr="00AE76AC">
        <w:rPr>
          <w:color w:val="000000"/>
          <w:sz w:val="28"/>
          <w:szCs w:val="28"/>
        </w:rPr>
        <w:t xml:space="preserve">заявки </w:t>
      </w:r>
      <w:r w:rsidR="00DA61B8" w:rsidRPr="00AE76AC">
        <w:rPr>
          <w:bCs/>
          <w:color w:val="000000"/>
          <w:sz w:val="28"/>
          <w:szCs w:val="28"/>
        </w:rPr>
        <w:t>г</w:t>
      </w:r>
      <w:r w:rsidR="009A509E" w:rsidRPr="00AE76AC">
        <w:rPr>
          <w:bCs/>
          <w:color w:val="000000"/>
          <w:sz w:val="28"/>
          <w:szCs w:val="28"/>
        </w:rPr>
        <w:t>ражданином</w:t>
      </w:r>
      <w:r w:rsidR="001E4D1A" w:rsidRPr="00AE76AC">
        <w:rPr>
          <w:bCs/>
          <w:color w:val="000000"/>
          <w:sz w:val="28"/>
          <w:szCs w:val="28"/>
        </w:rPr>
        <w:t>);</w:t>
      </w:r>
    </w:p>
    <w:p w:rsidR="00367E92" w:rsidRPr="00AE76AC" w:rsidRDefault="001A60B5" w:rsidP="00367E92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7) </w:t>
      </w:r>
      <w:r w:rsidR="00614661" w:rsidRPr="00AE76AC">
        <w:rPr>
          <w:color w:val="000000"/>
          <w:sz w:val="28"/>
          <w:szCs w:val="28"/>
        </w:rPr>
        <w:t>выпискииз</w:t>
      </w:r>
      <w:r w:rsidR="00614661" w:rsidRPr="00AE76AC">
        <w:rPr>
          <w:rFonts w:eastAsia="Calibri"/>
          <w:color w:val="000000"/>
          <w:sz w:val="28"/>
          <w:szCs w:val="28"/>
          <w:lang w:eastAsia="en-US"/>
        </w:rPr>
        <w:t>Единогогосударственногореестранедвижимости</w:t>
      </w:r>
      <w:r w:rsidR="00587414" w:rsidRPr="00AE76AC">
        <w:rPr>
          <w:rFonts w:eastAsia="Calibri"/>
          <w:color w:val="000000"/>
          <w:sz w:val="28"/>
          <w:szCs w:val="28"/>
          <w:lang w:eastAsia="en-US"/>
        </w:rPr>
        <w:br/>
      </w:r>
      <w:r w:rsidR="00614661" w:rsidRPr="00AE76AC">
        <w:rPr>
          <w:rFonts w:eastAsia="Calibri"/>
          <w:color w:val="000000"/>
          <w:sz w:val="28"/>
          <w:szCs w:val="28"/>
          <w:lang w:eastAsia="en-US"/>
        </w:rPr>
        <w:t>(далее–ЕГРН)</w:t>
      </w:r>
      <w:r w:rsidR="00080FDE" w:rsidRPr="00AE76AC">
        <w:rPr>
          <w:color w:val="000000"/>
          <w:sz w:val="28"/>
          <w:szCs w:val="28"/>
        </w:rPr>
        <w:t>по состоянию на дату не ранее первого числа месяца, в котором направляется заявка</w:t>
      </w:r>
      <w:r w:rsidR="00B65371" w:rsidRPr="00AE76AC">
        <w:rPr>
          <w:color w:val="000000"/>
          <w:sz w:val="28"/>
          <w:szCs w:val="28"/>
        </w:rPr>
        <w:t>,</w:t>
      </w:r>
      <w:r w:rsidR="00614661" w:rsidRPr="00AE76AC">
        <w:rPr>
          <w:color w:val="000000"/>
          <w:sz w:val="28"/>
          <w:szCs w:val="28"/>
        </w:rPr>
        <w:t>подтверждающейналичиеу</w:t>
      </w:r>
      <w:r w:rsidR="00B515B8" w:rsidRPr="00AE76AC">
        <w:rPr>
          <w:color w:val="000000"/>
          <w:sz w:val="28"/>
          <w:szCs w:val="28"/>
        </w:rPr>
        <w:t>участникаотбора</w:t>
      </w:r>
      <w:r w:rsidR="009D33BD" w:rsidRPr="00AE76AC">
        <w:rPr>
          <w:color w:val="000000"/>
          <w:sz w:val="28"/>
          <w:szCs w:val="28"/>
        </w:rPr>
        <w:br/>
        <w:t xml:space="preserve">в собственности или ином законном основании </w:t>
      </w:r>
      <w:r w:rsidR="00614661" w:rsidRPr="00AE76AC">
        <w:rPr>
          <w:color w:val="000000"/>
          <w:sz w:val="28"/>
          <w:szCs w:val="28"/>
        </w:rPr>
        <w:t>земельн</w:t>
      </w:r>
      <w:r w:rsidR="009D33BD" w:rsidRPr="00AE76AC">
        <w:rPr>
          <w:color w:val="000000"/>
          <w:sz w:val="28"/>
          <w:szCs w:val="28"/>
        </w:rPr>
        <w:t>ого</w:t>
      </w:r>
      <w:r w:rsidR="00614661" w:rsidRPr="00AE76AC">
        <w:rPr>
          <w:color w:val="000000"/>
          <w:sz w:val="28"/>
          <w:szCs w:val="28"/>
        </w:rPr>
        <w:t>участ</w:t>
      </w:r>
      <w:r w:rsidR="009D33BD" w:rsidRPr="00AE76AC">
        <w:rPr>
          <w:color w:val="000000"/>
          <w:sz w:val="28"/>
          <w:szCs w:val="28"/>
        </w:rPr>
        <w:t xml:space="preserve">ка </w:t>
      </w:r>
      <w:r w:rsidR="00AB7167" w:rsidRPr="00AE76AC">
        <w:rPr>
          <w:color w:val="000000"/>
          <w:sz w:val="28"/>
          <w:szCs w:val="28"/>
        </w:rPr>
        <w:br/>
        <w:t xml:space="preserve">на территории края для осуществления деятельности с целью производства </w:t>
      </w:r>
      <w:r w:rsidR="00AB7167" w:rsidRPr="00AE76AC">
        <w:rPr>
          <w:color w:val="000000"/>
          <w:sz w:val="28"/>
          <w:szCs w:val="28"/>
        </w:rPr>
        <w:br/>
        <w:t xml:space="preserve">и (или) переработки сельскохозяйственной продукции, необходимого для реализации проекта </w:t>
      </w:r>
      <w:r w:rsidR="00A6166B" w:rsidRPr="00AE76AC">
        <w:rPr>
          <w:color w:val="000000"/>
          <w:sz w:val="28"/>
          <w:szCs w:val="28"/>
        </w:rPr>
        <w:t>(представляется по собственной инициативе)</w:t>
      </w:r>
      <w:r w:rsidR="00A13462" w:rsidRPr="00AE76AC">
        <w:rPr>
          <w:color w:val="000000"/>
          <w:sz w:val="28"/>
          <w:szCs w:val="28"/>
        </w:rPr>
        <w:t>,</w:t>
      </w:r>
      <w:r w:rsidR="00C3554D" w:rsidRPr="00AE76AC">
        <w:rPr>
          <w:color w:val="000000"/>
          <w:sz w:val="28"/>
          <w:szCs w:val="28"/>
        </w:rPr>
        <w:br/>
      </w:r>
      <w:r w:rsidR="00A6166B" w:rsidRPr="00AE76AC">
        <w:rPr>
          <w:sz w:val="28"/>
          <w:szCs w:val="28"/>
        </w:rPr>
        <w:t xml:space="preserve">и (или) электронных копий документов, подтверждающих </w:t>
      </w:r>
      <w:r w:rsidR="009D33BD" w:rsidRPr="00AE76AC">
        <w:rPr>
          <w:sz w:val="28"/>
          <w:szCs w:val="28"/>
        </w:rPr>
        <w:t xml:space="preserve">указанное </w:t>
      </w:r>
      <w:r w:rsidR="00A6166B" w:rsidRPr="00AE76AC">
        <w:rPr>
          <w:sz w:val="28"/>
          <w:szCs w:val="28"/>
        </w:rPr>
        <w:t xml:space="preserve">право </w:t>
      </w:r>
      <w:r w:rsidR="00C3554D" w:rsidRPr="00AE76AC">
        <w:rPr>
          <w:sz w:val="28"/>
          <w:szCs w:val="28"/>
        </w:rPr>
        <w:br/>
      </w:r>
      <w:r w:rsidR="00A6166B" w:rsidRPr="00AE76AC">
        <w:rPr>
          <w:sz w:val="28"/>
          <w:szCs w:val="28"/>
        </w:rPr>
        <w:t xml:space="preserve">(в случае отсутствия сведений в </w:t>
      </w:r>
      <w:r w:rsidR="003C0C68" w:rsidRPr="00AE76AC">
        <w:rPr>
          <w:sz w:val="28"/>
          <w:szCs w:val="28"/>
        </w:rPr>
        <w:t>ЕГРН</w:t>
      </w:r>
      <w:r w:rsidR="00A6166B" w:rsidRPr="00AE76AC">
        <w:rPr>
          <w:sz w:val="28"/>
          <w:szCs w:val="28"/>
        </w:rPr>
        <w:t>)</w:t>
      </w:r>
      <w:r w:rsidR="00200D1A" w:rsidRPr="00AE76AC">
        <w:rPr>
          <w:color w:val="000000"/>
          <w:sz w:val="28"/>
          <w:szCs w:val="28"/>
        </w:rPr>
        <w:t>(предоставляется</w:t>
      </w:r>
      <w:r w:rsidR="00367E92" w:rsidRPr="00AE76AC">
        <w:rPr>
          <w:color w:val="000000"/>
          <w:sz w:val="28"/>
          <w:szCs w:val="28"/>
        </w:rPr>
        <w:t xml:space="preserve">в случае, если проект </w:t>
      </w:r>
      <w:r w:rsidR="00200D1A" w:rsidRPr="00AE76AC">
        <w:rPr>
          <w:color w:val="000000"/>
          <w:sz w:val="28"/>
          <w:szCs w:val="28"/>
        </w:rPr>
        <w:t xml:space="preserve">содержит сведения о </w:t>
      </w:r>
      <w:r w:rsidR="00367E92" w:rsidRPr="00AE76AC">
        <w:rPr>
          <w:color w:val="000000"/>
          <w:sz w:val="28"/>
          <w:szCs w:val="28"/>
        </w:rPr>
        <w:t>земельно</w:t>
      </w:r>
      <w:r w:rsidR="00200D1A" w:rsidRPr="00AE76AC">
        <w:rPr>
          <w:color w:val="000000"/>
          <w:sz w:val="28"/>
          <w:szCs w:val="28"/>
        </w:rPr>
        <w:t>м</w:t>
      </w:r>
      <w:r w:rsidR="00367E92" w:rsidRPr="00AE76AC">
        <w:rPr>
          <w:color w:val="000000"/>
          <w:sz w:val="28"/>
          <w:szCs w:val="28"/>
        </w:rPr>
        <w:t xml:space="preserve"> участк</w:t>
      </w:r>
      <w:r w:rsidR="00200D1A" w:rsidRPr="00AE76AC">
        <w:rPr>
          <w:color w:val="000000"/>
          <w:sz w:val="28"/>
          <w:szCs w:val="28"/>
        </w:rPr>
        <w:t>е</w:t>
      </w:r>
      <w:r w:rsidR="00AB7167" w:rsidRPr="00AE76AC">
        <w:rPr>
          <w:color w:val="000000"/>
          <w:sz w:val="28"/>
          <w:szCs w:val="28"/>
        </w:rPr>
        <w:t>на территории края для осуществления дея</w:t>
      </w:r>
      <w:r w:rsidR="00C3554D" w:rsidRPr="00AE76AC">
        <w:rPr>
          <w:color w:val="000000"/>
          <w:sz w:val="28"/>
          <w:szCs w:val="28"/>
        </w:rPr>
        <w:t xml:space="preserve">тельности с целью производства </w:t>
      </w:r>
      <w:r w:rsidR="00AB7167" w:rsidRPr="00AE76AC">
        <w:rPr>
          <w:color w:val="000000"/>
          <w:sz w:val="28"/>
          <w:szCs w:val="28"/>
        </w:rPr>
        <w:t>и (или) переработки сельскохозяйственной продукции, необходимом для реализациипроекта</w:t>
      </w:r>
      <w:r w:rsidR="00B1231C" w:rsidRPr="00AE76AC">
        <w:rPr>
          <w:color w:val="000000"/>
          <w:sz w:val="28"/>
          <w:szCs w:val="28"/>
        </w:rPr>
        <w:t xml:space="preserve">); </w:t>
      </w:r>
    </w:p>
    <w:p w:rsidR="0093171A" w:rsidRPr="00AE76AC" w:rsidRDefault="001A60B5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sz w:val="28"/>
          <w:szCs w:val="28"/>
        </w:rPr>
        <w:t xml:space="preserve">8) </w:t>
      </w:r>
      <w:r w:rsidR="00AE3BD7" w:rsidRPr="00AE76AC">
        <w:rPr>
          <w:color w:val="000000"/>
          <w:sz w:val="28"/>
          <w:szCs w:val="28"/>
        </w:rPr>
        <w:t>электронной</w:t>
      </w:r>
      <w:r w:rsidR="00F92D4F" w:rsidRPr="00AE76AC">
        <w:rPr>
          <w:color w:val="000000"/>
          <w:sz w:val="28"/>
          <w:szCs w:val="28"/>
        </w:rPr>
        <w:t>копии</w:t>
      </w:r>
      <w:r w:rsidR="00ED32DB" w:rsidRPr="00AE76AC">
        <w:rPr>
          <w:color w:val="000000"/>
          <w:sz w:val="28"/>
          <w:szCs w:val="28"/>
        </w:rPr>
        <w:t>предварительногодоговоракупли-</w:t>
      </w:r>
      <w:r w:rsidR="00F92D4F" w:rsidRPr="00AE76AC">
        <w:rPr>
          <w:color w:val="000000"/>
          <w:sz w:val="28"/>
          <w:szCs w:val="28"/>
        </w:rPr>
        <w:t>продажиземельногоу</w:t>
      </w:r>
      <w:r w:rsidR="00054C9B" w:rsidRPr="00AE76AC">
        <w:rPr>
          <w:color w:val="000000"/>
          <w:sz w:val="28"/>
          <w:szCs w:val="28"/>
        </w:rPr>
        <w:t>частка</w:t>
      </w:r>
      <w:r w:rsidR="00A14AC2" w:rsidRPr="00AE76AC">
        <w:rPr>
          <w:color w:val="000000"/>
          <w:sz w:val="28"/>
          <w:szCs w:val="28"/>
        </w:rPr>
        <w:t xml:space="preserve"> сельскохозяйственного назначения </w:t>
      </w:r>
      <w:r w:rsidR="00B1231C" w:rsidRPr="00AE76AC">
        <w:rPr>
          <w:color w:val="000000"/>
          <w:sz w:val="28"/>
          <w:szCs w:val="28"/>
        </w:rPr>
        <w:t xml:space="preserve">для осуществления деятельности с целью производства и (или) переработки сельскохозяйственной продукции в рамках реализации проекта </w:t>
      </w:r>
      <w:r w:rsidR="00200D1A" w:rsidRPr="00AE76AC">
        <w:rPr>
          <w:color w:val="000000"/>
          <w:sz w:val="28"/>
          <w:szCs w:val="28"/>
        </w:rPr>
        <w:t>(предоставляетс</w:t>
      </w:r>
      <w:r w:rsidR="00A14AC2" w:rsidRPr="00AE76AC">
        <w:rPr>
          <w:color w:val="000000"/>
          <w:sz w:val="28"/>
          <w:szCs w:val="28"/>
        </w:rPr>
        <w:t xml:space="preserve">я </w:t>
      </w:r>
      <w:r w:rsidR="00054C9B" w:rsidRPr="00AE76AC">
        <w:rPr>
          <w:color w:val="000000"/>
          <w:sz w:val="28"/>
          <w:szCs w:val="28"/>
        </w:rPr>
        <w:t>вслучае</w:t>
      </w:r>
      <w:r w:rsidR="00ED32DB" w:rsidRPr="00AE76AC">
        <w:rPr>
          <w:color w:val="000000"/>
          <w:sz w:val="28"/>
          <w:szCs w:val="28"/>
        </w:rPr>
        <w:t>,</w:t>
      </w:r>
      <w:r w:rsidR="00054C9B" w:rsidRPr="00AE76AC">
        <w:rPr>
          <w:color w:val="000000"/>
          <w:sz w:val="28"/>
          <w:szCs w:val="28"/>
        </w:rPr>
        <w:t>еслигрант</w:t>
      </w:r>
      <w:r w:rsidR="00ED66D3" w:rsidRPr="00AE76AC">
        <w:rPr>
          <w:color w:val="000000"/>
          <w:sz w:val="28"/>
          <w:szCs w:val="28"/>
        </w:rPr>
        <w:t>планируетсянаправитьна</w:t>
      </w:r>
      <w:r w:rsidR="0002245D" w:rsidRPr="00AE76AC">
        <w:rPr>
          <w:color w:val="000000"/>
          <w:sz w:val="28"/>
          <w:szCs w:val="28"/>
        </w:rPr>
        <w:t>приобретениеземельногоучастка</w:t>
      </w:r>
      <w:r w:rsidR="00A14AC2" w:rsidRPr="00AE76AC">
        <w:rPr>
          <w:color w:val="000000"/>
          <w:sz w:val="28"/>
          <w:szCs w:val="28"/>
        </w:rPr>
        <w:t>сельскохозяйственного назначения</w:t>
      </w:r>
      <w:r w:rsidR="00B1231C" w:rsidRPr="00AE76AC">
        <w:rPr>
          <w:color w:val="000000"/>
          <w:sz w:val="28"/>
          <w:szCs w:val="28"/>
        </w:rPr>
        <w:t xml:space="preserve"> для осуществления деятельности с целью производства и (или) переработки сельскохозяйственной продукции в рамках реализации проекта</w:t>
      </w:r>
      <w:r w:rsidR="00200D1A" w:rsidRPr="00AE76AC">
        <w:rPr>
          <w:color w:val="000000"/>
          <w:sz w:val="28"/>
          <w:szCs w:val="28"/>
        </w:rPr>
        <w:t>)</w:t>
      </w:r>
      <w:r w:rsidR="0002245D" w:rsidRPr="00AE76AC">
        <w:rPr>
          <w:color w:val="000000"/>
          <w:sz w:val="28"/>
          <w:szCs w:val="28"/>
        </w:rPr>
        <w:t>;</w:t>
      </w:r>
    </w:p>
    <w:p w:rsidR="00ED66D3" w:rsidRPr="00AE76AC" w:rsidRDefault="001A60B5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9) </w:t>
      </w:r>
      <w:r w:rsidR="00AE3BD7" w:rsidRPr="00AE76AC">
        <w:rPr>
          <w:color w:val="000000"/>
          <w:sz w:val="28"/>
          <w:szCs w:val="28"/>
        </w:rPr>
        <w:t>электронной</w:t>
      </w:r>
      <w:r w:rsidR="00ED66D3" w:rsidRPr="00AE76AC">
        <w:rPr>
          <w:color w:val="000000"/>
          <w:sz w:val="28"/>
          <w:szCs w:val="28"/>
        </w:rPr>
        <w:t>копиипредварительногодоговоранаоказаниеуслуг</w:t>
      </w:r>
      <w:r w:rsidR="00435925" w:rsidRPr="00AE76AC">
        <w:rPr>
          <w:color w:val="000000"/>
          <w:sz w:val="28"/>
          <w:szCs w:val="28"/>
        </w:rPr>
        <w:br/>
      </w:r>
      <w:r w:rsidR="00235E5D" w:rsidRPr="00AE76AC">
        <w:rPr>
          <w:color w:val="000000"/>
          <w:sz w:val="28"/>
          <w:szCs w:val="28"/>
        </w:rPr>
        <w:t>поразработке</w:t>
      </w:r>
      <w:r w:rsidR="00ED66D3" w:rsidRPr="00AE76AC">
        <w:rPr>
          <w:color w:val="000000"/>
          <w:sz w:val="28"/>
          <w:szCs w:val="28"/>
        </w:rPr>
        <w:t>проектной</w:t>
      </w:r>
      <w:r w:rsidR="000C167B" w:rsidRPr="00AE76AC">
        <w:rPr>
          <w:color w:val="000000"/>
          <w:sz w:val="28"/>
          <w:szCs w:val="28"/>
        </w:rPr>
        <w:t>документациидлястроительства</w:t>
      </w:r>
      <w:r w:rsidR="00ED66D3" w:rsidRPr="00AE76AC">
        <w:rPr>
          <w:color w:val="000000"/>
          <w:sz w:val="28"/>
          <w:szCs w:val="28"/>
        </w:rPr>
        <w:t>илиреконструкциипроиз</w:t>
      </w:r>
      <w:r w:rsidR="00ED66D3" w:rsidRPr="00AE76AC">
        <w:rPr>
          <w:color w:val="000000"/>
          <w:sz w:val="28"/>
          <w:szCs w:val="28"/>
        </w:rPr>
        <w:lastRenderedPageBreak/>
        <w:t>водственныхискладскихзданий,объектов,предназначенных</w:t>
      </w:r>
      <w:r w:rsidR="00A13462" w:rsidRPr="00AE76AC">
        <w:rPr>
          <w:color w:val="000000"/>
          <w:sz w:val="28"/>
          <w:szCs w:val="28"/>
        </w:rPr>
        <w:br/>
      </w:r>
      <w:r w:rsidR="00ED66D3" w:rsidRPr="00AE76AC">
        <w:rPr>
          <w:color w:val="000000"/>
          <w:sz w:val="28"/>
          <w:szCs w:val="28"/>
        </w:rPr>
        <w:t>дляпроизводства,храненияипереработкисельскохозяйственнойпродукции(далее–проектная</w:t>
      </w:r>
      <w:r w:rsidR="00F922CC" w:rsidRPr="00AE76AC">
        <w:rPr>
          <w:color w:val="000000"/>
          <w:sz w:val="28"/>
          <w:szCs w:val="28"/>
        </w:rPr>
        <w:t>документация</w:t>
      </w:r>
      <w:r w:rsidR="00ED66D3" w:rsidRPr="00AE76AC">
        <w:rPr>
          <w:color w:val="000000"/>
          <w:sz w:val="28"/>
          <w:szCs w:val="28"/>
        </w:rPr>
        <w:t>)</w:t>
      </w:r>
      <w:r w:rsidR="00200D1A" w:rsidRPr="00AE76AC">
        <w:rPr>
          <w:color w:val="000000"/>
          <w:sz w:val="28"/>
          <w:szCs w:val="28"/>
        </w:rPr>
        <w:t xml:space="preserve"> (предоставляется</w:t>
      </w:r>
      <w:r w:rsidR="00ED66D3" w:rsidRPr="00AE76AC">
        <w:rPr>
          <w:rFonts w:eastAsia="Calibri"/>
          <w:color w:val="000000"/>
          <w:sz w:val="28"/>
          <w:szCs w:val="28"/>
          <w:lang w:eastAsia="en-US"/>
        </w:rPr>
        <w:t>вслучае,если</w:t>
      </w:r>
      <w:r w:rsidR="00054C9B" w:rsidRPr="00AE76AC">
        <w:rPr>
          <w:rFonts w:eastAsia="Calibri"/>
          <w:color w:val="000000"/>
          <w:sz w:val="28"/>
          <w:szCs w:val="28"/>
          <w:lang w:eastAsia="en-US"/>
        </w:rPr>
        <w:t>грант</w:t>
      </w:r>
      <w:r w:rsidR="00ED66D3" w:rsidRPr="00AE76AC">
        <w:rPr>
          <w:rFonts w:eastAsia="Calibri"/>
          <w:color w:val="000000"/>
          <w:sz w:val="28"/>
          <w:szCs w:val="28"/>
          <w:lang w:eastAsia="en-US"/>
        </w:rPr>
        <w:t>планируетсянаправитьнаразработку</w:t>
      </w:r>
      <w:r w:rsidR="00ED66D3" w:rsidRPr="00AE76AC">
        <w:rPr>
          <w:color w:val="000000"/>
          <w:sz w:val="28"/>
          <w:szCs w:val="28"/>
        </w:rPr>
        <w:t>проектнойдокументации</w:t>
      </w:r>
      <w:r w:rsidR="00200D1A" w:rsidRPr="00AE76AC">
        <w:rPr>
          <w:color w:val="000000"/>
          <w:sz w:val="28"/>
          <w:szCs w:val="28"/>
        </w:rPr>
        <w:t>)</w:t>
      </w:r>
      <w:r w:rsidR="00ED66D3" w:rsidRPr="00AE76AC">
        <w:rPr>
          <w:color w:val="000000"/>
          <w:sz w:val="28"/>
          <w:szCs w:val="28"/>
        </w:rPr>
        <w:t>;</w:t>
      </w:r>
    </w:p>
    <w:p w:rsidR="00F922CC" w:rsidRPr="00AE76AC" w:rsidRDefault="001A60B5" w:rsidP="007535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E76AC">
        <w:rPr>
          <w:color w:val="000000"/>
          <w:sz w:val="28"/>
          <w:szCs w:val="28"/>
        </w:rPr>
        <w:t xml:space="preserve">10) </w:t>
      </w:r>
      <w:r w:rsidR="00F922CC" w:rsidRPr="00AE76AC">
        <w:rPr>
          <w:rFonts w:eastAsia="Calibri"/>
          <w:color w:val="000000"/>
          <w:sz w:val="28"/>
          <w:szCs w:val="28"/>
          <w:lang w:eastAsia="en-US"/>
        </w:rPr>
        <w:t>вслучае</w:t>
      </w:r>
      <w:r w:rsidR="00FD47E7" w:rsidRPr="00AE76AC">
        <w:rPr>
          <w:rFonts w:eastAsia="Calibri"/>
          <w:color w:val="000000"/>
          <w:sz w:val="28"/>
          <w:szCs w:val="28"/>
          <w:lang w:eastAsia="en-US"/>
        </w:rPr>
        <w:t>,</w:t>
      </w:r>
      <w:r w:rsidR="00F922CC" w:rsidRPr="00AE76AC">
        <w:rPr>
          <w:rFonts w:eastAsia="Calibri"/>
          <w:color w:val="000000"/>
          <w:sz w:val="28"/>
          <w:szCs w:val="28"/>
          <w:lang w:eastAsia="en-US"/>
        </w:rPr>
        <w:t>если</w:t>
      </w:r>
      <w:r w:rsidR="00054C9B" w:rsidRPr="00AE76AC">
        <w:rPr>
          <w:rFonts w:eastAsia="Calibri"/>
          <w:color w:val="000000"/>
          <w:sz w:val="28"/>
          <w:szCs w:val="28"/>
          <w:lang w:eastAsia="en-US"/>
        </w:rPr>
        <w:t>грант</w:t>
      </w:r>
      <w:r w:rsidR="00F922CC" w:rsidRPr="00AE76AC">
        <w:rPr>
          <w:rFonts w:eastAsia="Calibri"/>
          <w:color w:val="000000"/>
          <w:sz w:val="28"/>
          <w:szCs w:val="28"/>
          <w:lang w:eastAsia="en-US"/>
        </w:rPr>
        <w:t>планируетсянаправитьнаприобретение</w:t>
      </w:r>
      <w:r w:rsidR="0071188F" w:rsidRPr="00AE76AC">
        <w:rPr>
          <w:rFonts w:eastAsia="Calibri"/>
          <w:color w:val="000000"/>
          <w:sz w:val="28"/>
          <w:szCs w:val="28"/>
          <w:lang w:eastAsia="en-US"/>
        </w:rPr>
        <w:t>, строительство, ремонт</w:t>
      </w:r>
      <w:r w:rsidR="0098693B" w:rsidRPr="00AE76AC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98693B" w:rsidRPr="00AE76AC">
        <w:rPr>
          <w:color w:val="000000"/>
          <w:sz w:val="28"/>
          <w:szCs w:val="28"/>
        </w:rPr>
        <w:t>модернизацию и (или) переустройство</w:t>
      </w:r>
      <w:r w:rsidR="00ED4C97" w:rsidRPr="00AE76AC">
        <w:rPr>
          <w:color w:val="000000"/>
          <w:sz w:val="28"/>
          <w:szCs w:val="28"/>
        </w:rPr>
        <w:t>производственныхискладскихзданий,помещений,пристроекисооружений,необходимыхдляпроизводства,храненияипереработкисельскохозяйственнойпродукции</w:t>
      </w:r>
      <w:r w:rsidR="00F14BC2" w:rsidRPr="00AE76AC">
        <w:rPr>
          <w:color w:val="000000"/>
          <w:sz w:val="28"/>
          <w:szCs w:val="28"/>
        </w:rPr>
        <w:t xml:space="preserve">, </w:t>
      </w:r>
      <w:r w:rsidR="00ED4C97" w:rsidRPr="00AE76AC">
        <w:rPr>
          <w:color w:val="000000"/>
          <w:sz w:val="28"/>
          <w:szCs w:val="28"/>
        </w:rPr>
        <w:t>включаяограждения,предусмотренныедлявыпасаивыгуласельскохозяйственныхживотных,иогражденияплодово-ягодныхнасаждений(далее–</w:t>
      </w:r>
      <w:r w:rsidR="00BF3074" w:rsidRPr="00AE76AC">
        <w:rPr>
          <w:color w:val="000000"/>
          <w:sz w:val="28"/>
          <w:szCs w:val="28"/>
        </w:rPr>
        <w:t>ограждени</w:t>
      </w:r>
      <w:r w:rsidR="00FD70CD" w:rsidRPr="00AE76AC">
        <w:rPr>
          <w:color w:val="000000"/>
          <w:sz w:val="28"/>
          <w:szCs w:val="28"/>
        </w:rPr>
        <w:t>е</w:t>
      </w:r>
      <w:r w:rsidR="00A0369E" w:rsidRPr="00AE76AC">
        <w:rPr>
          <w:color w:val="000000"/>
          <w:sz w:val="28"/>
          <w:szCs w:val="28"/>
        </w:rPr>
        <w:t>)</w:t>
      </w:r>
      <w:r w:rsidR="00F922CC" w:rsidRPr="00AE76A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02245D" w:rsidRPr="00AE76AC" w:rsidRDefault="00F922CC" w:rsidP="007535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E76AC">
        <w:rPr>
          <w:rFonts w:eastAsia="Calibri"/>
          <w:color w:val="000000"/>
          <w:sz w:val="28"/>
          <w:szCs w:val="28"/>
          <w:lang w:eastAsia="en-US"/>
        </w:rPr>
        <w:t>а)</w:t>
      </w:r>
      <w:r w:rsidR="00AE3BD7" w:rsidRPr="00AE76AC">
        <w:rPr>
          <w:color w:val="000000"/>
          <w:sz w:val="28"/>
          <w:szCs w:val="28"/>
        </w:rPr>
        <w:t>электронной</w:t>
      </w:r>
      <w:r w:rsidRPr="00AE76AC">
        <w:rPr>
          <w:rFonts w:eastAsia="Calibri"/>
          <w:color w:val="000000"/>
          <w:sz w:val="28"/>
          <w:szCs w:val="28"/>
          <w:lang w:eastAsia="en-US"/>
        </w:rPr>
        <w:t>копиипредварительногодоговоракупли-продажи</w:t>
      </w:r>
      <w:r w:rsidR="00783D78" w:rsidRPr="00AE76AC">
        <w:rPr>
          <w:color w:val="000000"/>
          <w:sz w:val="28"/>
          <w:szCs w:val="28"/>
        </w:rPr>
        <w:t>произв</w:t>
      </w:r>
      <w:r w:rsidR="00F14BC2" w:rsidRPr="00AE76AC">
        <w:rPr>
          <w:color w:val="000000"/>
          <w:sz w:val="28"/>
          <w:szCs w:val="28"/>
        </w:rPr>
        <w:t xml:space="preserve">одственных и складских зданий, </w:t>
      </w:r>
      <w:r w:rsidR="00783D78" w:rsidRPr="00AE76AC">
        <w:rPr>
          <w:color w:val="000000"/>
          <w:sz w:val="28"/>
          <w:szCs w:val="28"/>
        </w:rPr>
        <w:t>сооружений</w:t>
      </w:r>
      <w:r w:rsidR="00C46344" w:rsidRPr="00AE76AC">
        <w:rPr>
          <w:color w:val="000000"/>
          <w:sz w:val="28"/>
          <w:szCs w:val="28"/>
        </w:rPr>
        <w:t>,</w:t>
      </w:r>
      <w:r w:rsidR="00F14BC2" w:rsidRPr="00AE76AC">
        <w:rPr>
          <w:rFonts w:eastAsia="Calibri"/>
          <w:color w:val="000000"/>
          <w:sz w:val="28"/>
          <w:szCs w:val="28"/>
          <w:lang w:eastAsia="en-US"/>
        </w:rPr>
        <w:t xml:space="preserve">помещений, </w:t>
      </w:r>
      <w:r w:rsidRPr="00AE76AC">
        <w:rPr>
          <w:rFonts w:eastAsia="Calibri" w:cs="Calibri"/>
          <w:color w:val="000000"/>
          <w:sz w:val="28"/>
          <w:szCs w:val="28"/>
          <w:lang w:eastAsia="en-US"/>
        </w:rPr>
        <w:t>содержащегосведения</w:t>
      </w:r>
      <w:r w:rsidR="00767291" w:rsidRPr="00AE76AC">
        <w:rPr>
          <w:rFonts w:eastAsia="Calibri" w:cs="Calibri"/>
          <w:color w:val="000000"/>
          <w:sz w:val="28"/>
          <w:szCs w:val="28"/>
          <w:lang w:eastAsia="en-US"/>
        </w:rPr>
        <w:t>о виде объекта недвижимости (</w:t>
      </w:r>
      <w:r w:rsidR="00767291" w:rsidRPr="00AE76AC">
        <w:rPr>
          <w:color w:val="000000"/>
          <w:sz w:val="28"/>
          <w:szCs w:val="28"/>
        </w:rPr>
        <w:t>здание, сооружение,</w:t>
      </w:r>
      <w:r w:rsidR="00767291" w:rsidRPr="00AE76AC">
        <w:rPr>
          <w:rFonts w:eastAsia="Calibri"/>
          <w:color w:val="000000"/>
          <w:sz w:val="28"/>
          <w:szCs w:val="28"/>
          <w:lang w:eastAsia="en-US"/>
        </w:rPr>
        <w:t xml:space="preserve"> помещение)</w:t>
      </w:r>
      <w:r w:rsidR="009D2C45" w:rsidRPr="00AE76AC">
        <w:rPr>
          <w:color w:val="000000"/>
          <w:sz w:val="28"/>
          <w:szCs w:val="28"/>
        </w:rPr>
        <w:t>,</w:t>
      </w:r>
      <w:r w:rsidRPr="00AE76AC">
        <w:rPr>
          <w:rFonts w:eastAsia="Calibri" w:cs="Calibri"/>
          <w:color w:val="000000"/>
          <w:sz w:val="28"/>
          <w:szCs w:val="28"/>
          <w:lang w:eastAsia="en-US"/>
        </w:rPr>
        <w:t>кадастров</w:t>
      </w:r>
      <w:r w:rsidR="009D2C45" w:rsidRPr="00AE76AC">
        <w:rPr>
          <w:rFonts w:eastAsia="Calibri" w:cs="Calibri"/>
          <w:color w:val="000000"/>
          <w:sz w:val="28"/>
          <w:szCs w:val="28"/>
          <w:lang w:eastAsia="en-US"/>
        </w:rPr>
        <w:t>ых</w:t>
      </w:r>
      <w:r w:rsidRPr="00AE76AC">
        <w:rPr>
          <w:rFonts w:eastAsia="Calibri" w:cs="Calibri"/>
          <w:color w:val="000000"/>
          <w:sz w:val="28"/>
          <w:szCs w:val="28"/>
          <w:lang w:eastAsia="en-US"/>
        </w:rPr>
        <w:t>номер</w:t>
      </w:r>
      <w:r w:rsidR="009D2C45" w:rsidRPr="00AE76AC">
        <w:rPr>
          <w:rFonts w:eastAsia="Calibri" w:cs="Calibri"/>
          <w:color w:val="000000"/>
          <w:sz w:val="28"/>
          <w:szCs w:val="28"/>
          <w:lang w:eastAsia="en-US"/>
        </w:rPr>
        <w:t xml:space="preserve">ах </w:t>
      </w:r>
      <w:r w:rsidR="009D2C45" w:rsidRPr="00AE76AC">
        <w:rPr>
          <w:color w:val="000000"/>
          <w:sz w:val="28"/>
          <w:szCs w:val="28"/>
        </w:rPr>
        <w:t>производственных и складских зданий и сооружений</w:t>
      </w:r>
      <w:r w:rsidR="0091459E" w:rsidRPr="00AE76AC">
        <w:rPr>
          <w:rFonts w:eastAsia="Calibri" w:cs="Calibri"/>
          <w:color w:val="000000"/>
          <w:sz w:val="28"/>
          <w:szCs w:val="28"/>
          <w:lang w:eastAsia="en-US"/>
        </w:rPr>
        <w:t>,</w:t>
      </w:r>
      <w:r w:rsidR="009D2C45" w:rsidRPr="00AE76AC">
        <w:rPr>
          <w:rFonts w:eastAsia="Calibri" w:cs="Calibri"/>
          <w:color w:val="000000"/>
          <w:sz w:val="28"/>
          <w:szCs w:val="28"/>
          <w:lang w:eastAsia="en-US"/>
        </w:rPr>
        <w:br/>
      </w:r>
      <w:r w:rsidRPr="00AE76AC">
        <w:rPr>
          <w:rFonts w:eastAsia="Calibri" w:cs="Calibri"/>
          <w:color w:val="000000"/>
          <w:sz w:val="28"/>
          <w:szCs w:val="28"/>
          <w:lang w:eastAsia="en-US"/>
        </w:rPr>
        <w:t>кадастров</w:t>
      </w:r>
      <w:r w:rsidR="0091459E" w:rsidRPr="00AE76AC">
        <w:rPr>
          <w:rFonts w:eastAsia="Calibri" w:cs="Calibri"/>
          <w:color w:val="000000"/>
          <w:sz w:val="28"/>
          <w:szCs w:val="28"/>
          <w:lang w:eastAsia="en-US"/>
        </w:rPr>
        <w:t>ом</w:t>
      </w:r>
      <w:r w:rsidRPr="00AE76AC">
        <w:rPr>
          <w:rFonts w:eastAsia="Calibri" w:cs="Calibri"/>
          <w:color w:val="000000"/>
          <w:sz w:val="28"/>
          <w:szCs w:val="28"/>
          <w:lang w:eastAsia="en-US"/>
        </w:rPr>
        <w:t>номер</w:t>
      </w:r>
      <w:r w:rsidR="0091459E" w:rsidRPr="00AE76AC">
        <w:rPr>
          <w:rFonts w:eastAsia="Calibri" w:cs="Calibri"/>
          <w:color w:val="000000"/>
          <w:sz w:val="28"/>
          <w:szCs w:val="28"/>
          <w:lang w:eastAsia="en-US"/>
        </w:rPr>
        <w:t>е</w:t>
      </w:r>
      <w:r w:rsidRPr="00AE76AC">
        <w:rPr>
          <w:rFonts w:eastAsia="Calibri" w:cs="Calibri"/>
          <w:color w:val="000000"/>
          <w:sz w:val="28"/>
          <w:szCs w:val="28"/>
          <w:lang w:eastAsia="en-US"/>
        </w:rPr>
        <w:t>земельногоучастка,в</w:t>
      </w:r>
      <w:r w:rsidR="008236E9" w:rsidRPr="00AE76AC">
        <w:rPr>
          <w:rFonts w:eastAsia="Calibri" w:cs="Calibri"/>
          <w:color w:val="000000"/>
          <w:sz w:val="28"/>
          <w:szCs w:val="28"/>
          <w:lang w:eastAsia="en-US"/>
        </w:rPr>
        <w:t xml:space="preserve">границах </w:t>
      </w:r>
      <w:r w:rsidRPr="00AE76AC">
        <w:rPr>
          <w:rFonts w:eastAsia="Calibri" w:cs="Calibri"/>
          <w:color w:val="000000"/>
          <w:sz w:val="28"/>
          <w:szCs w:val="28"/>
          <w:lang w:eastAsia="en-US"/>
        </w:rPr>
        <w:t>которогорасположен</w:t>
      </w:r>
      <w:r w:rsidR="009D33BD" w:rsidRPr="00AE76AC">
        <w:rPr>
          <w:rFonts w:eastAsia="Calibri" w:cs="Calibri"/>
          <w:color w:val="000000"/>
          <w:sz w:val="28"/>
          <w:szCs w:val="28"/>
          <w:lang w:eastAsia="en-US"/>
        </w:rPr>
        <w:t>ы</w:t>
      </w:r>
      <w:r w:rsidR="009D33BD" w:rsidRPr="00AE76AC">
        <w:rPr>
          <w:color w:val="000000"/>
          <w:sz w:val="28"/>
          <w:szCs w:val="28"/>
        </w:rPr>
        <w:t>производственные и складские здания и сооружения</w:t>
      </w:r>
      <w:r w:rsidR="00767291" w:rsidRPr="00AE76AC">
        <w:rPr>
          <w:color w:val="000000"/>
          <w:sz w:val="28"/>
          <w:szCs w:val="28"/>
        </w:rPr>
        <w:t>, а также о кадастровом номере здания или сооружения, в котором расположено помещение</w:t>
      </w:r>
      <w:r w:rsidR="0091459E" w:rsidRPr="00AE76AC">
        <w:rPr>
          <w:rFonts w:eastAsia="Calibri" w:cs="Calibri"/>
          <w:color w:val="000000"/>
          <w:sz w:val="28"/>
          <w:szCs w:val="28"/>
          <w:lang w:eastAsia="en-US"/>
        </w:rPr>
        <w:t>(</w:t>
      </w:r>
      <w:r w:rsidR="00C7178C" w:rsidRPr="00AE76AC">
        <w:rPr>
          <w:rFonts w:eastAsia="Calibri" w:cs="Calibri"/>
          <w:color w:val="000000"/>
          <w:sz w:val="28"/>
          <w:szCs w:val="28"/>
          <w:lang w:eastAsia="en-US"/>
        </w:rPr>
        <w:t>пре</w:t>
      </w:r>
      <w:r w:rsidR="0091459E" w:rsidRPr="00AE76AC">
        <w:rPr>
          <w:rFonts w:eastAsia="Calibri" w:cs="Calibri"/>
          <w:color w:val="000000"/>
          <w:sz w:val="28"/>
          <w:szCs w:val="28"/>
          <w:lang w:eastAsia="en-US"/>
        </w:rPr>
        <w:t>доставляется</w:t>
      </w:r>
      <w:r w:rsidR="0071188F" w:rsidRPr="00AE76AC">
        <w:rPr>
          <w:rFonts w:eastAsia="Calibri" w:cs="Calibri"/>
          <w:color w:val="000000"/>
          <w:sz w:val="28"/>
          <w:szCs w:val="28"/>
          <w:lang w:eastAsia="en-US"/>
        </w:rPr>
        <w:t xml:space="preserve">в случае приобретения </w:t>
      </w:r>
      <w:r w:rsidR="009D33BD" w:rsidRPr="00AE76AC">
        <w:rPr>
          <w:color w:val="000000"/>
          <w:sz w:val="28"/>
          <w:szCs w:val="28"/>
        </w:rPr>
        <w:t>произв</w:t>
      </w:r>
      <w:r w:rsidR="00767291" w:rsidRPr="00AE76AC">
        <w:rPr>
          <w:color w:val="000000"/>
          <w:sz w:val="28"/>
          <w:szCs w:val="28"/>
        </w:rPr>
        <w:t xml:space="preserve">одственных и складских зданий, </w:t>
      </w:r>
      <w:r w:rsidR="009D33BD" w:rsidRPr="00AE76AC">
        <w:rPr>
          <w:color w:val="000000"/>
          <w:sz w:val="28"/>
          <w:szCs w:val="28"/>
        </w:rPr>
        <w:t>сооружений</w:t>
      </w:r>
      <w:r w:rsidR="00767291" w:rsidRPr="00AE76AC">
        <w:rPr>
          <w:color w:val="000000"/>
          <w:sz w:val="28"/>
          <w:szCs w:val="28"/>
        </w:rPr>
        <w:t>, помещений</w:t>
      </w:r>
      <w:r w:rsidR="00783D78" w:rsidRPr="00AE76AC">
        <w:rPr>
          <w:rFonts w:eastAsia="Calibri" w:cs="Calibri"/>
          <w:color w:val="000000"/>
          <w:sz w:val="28"/>
          <w:szCs w:val="28"/>
          <w:lang w:eastAsia="en-US"/>
        </w:rPr>
        <w:t>)</w:t>
      </w:r>
      <w:r w:rsidR="00E81A9A" w:rsidRPr="00AE76AC">
        <w:rPr>
          <w:rFonts w:eastAsia="Calibri" w:cs="Calibri"/>
          <w:color w:val="000000"/>
          <w:sz w:val="28"/>
          <w:szCs w:val="28"/>
          <w:lang w:eastAsia="en-US"/>
        </w:rPr>
        <w:t>;</w:t>
      </w:r>
    </w:p>
    <w:p w:rsidR="00783D78" w:rsidRPr="00AE76AC" w:rsidRDefault="00F922CC" w:rsidP="00783D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E76AC">
        <w:rPr>
          <w:rFonts w:eastAsia="Calibri"/>
          <w:color w:val="000000"/>
          <w:sz w:val="28"/>
          <w:szCs w:val="28"/>
          <w:lang w:eastAsia="en-US"/>
        </w:rPr>
        <w:t>б)</w:t>
      </w:r>
      <w:r w:rsidR="00AE3BD7" w:rsidRPr="00AE76AC">
        <w:rPr>
          <w:color w:val="000000"/>
          <w:sz w:val="28"/>
          <w:szCs w:val="28"/>
        </w:rPr>
        <w:t>электронной</w:t>
      </w:r>
      <w:r w:rsidRPr="00AE76AC">
        <w:rPr>
          <w:rFonts w:eastAsia="Calibri"/>
          <w:color w:val="000000"/>
          <w:sz w:val="28"/>
          <w:szCs w:val="28"/>
          <w:lang w:eastAsia="en-US"/>
        </w:rPr>
        <w:t>копииотчета</w:t>
      </w:r>
      <w:r w:rsidRPr="00AE76AC">
        <w:rPr>
          <w:rFonts w:eastAsia="Calibri" w:cs="Calibri"/>
          <w:color w:val="000000"/>
          <w:sz w:val="28"/>
          <w:szCs w:val="28"/>
          <w:lang w:eastAsia="en-US"/>
        </w:rPr>
        <w:t>обоценкерыночнойстоимости</w:t>
      </w:r>
      <w:r w:rsidR="009D33BD" w:rsidRPr="00AE76AC">
        <w:rPr>
          <w:color w:val="000000"/>
          <w:sz w:val="28"/>
          <w:szCs w:val="28"/>
        </w:rPr>
        <w:t>произв</w:t>
      </w:r>
      <w:r w:rsidR="00767291" w:rsidRPr="00AE76AC">
        <w:rPr>
          <w:color w:val="000000"/>
          <w:sz w:val="28"/>
          <w:szCs w:val="28"/>
        </w:rPr>
        <w:t xml:space="preserve">одственных и складских зданий, </w:t>
      </w:r>
      <w:r w:rsidR="009D33BD" w:rsidRPr="00AE76AC">
        <w:rPr>
          <w:color w:val="000000"/>
          <w:sz w:val="28"/>
          <w:szCs w:val="28"/>
        </w:rPr>
        <w:t>сооружений</w:t>
      </w:r>
      <w:r w:rsidR="00767291" w:rsidRPr="00AE76AC">
        <w:rPr>
          <w:color w:val="000000"/>
          <w:sz w:val="28"/>
          <w:szCs w:val="28"/>
        </w:rPr>
        <w:t>, помещений</w:t>
      </w:r>
      <w:r w:rsidR="00A17DB2" w:rsidRPr="00AE76AC">
        <w:rPr>
          <w:rFonts w:eastAsia="Calibri" w:cs="Calibri"/>
          <w:color w:val="000000"/>
          <w:sz w:val="28"/>
          <w:szCs w:val="28"/>
          <w:lang w:eastAsia="en-US"/>
        </w:rPr>
        <w:t>посостоянию</w:t>
      </w:r>
      <w:r w:rsidRPr="00AE76AC">
        <w:rPr>
          <w:rFonts w:eastAsia="Calibri" w:cs="Calibri"/>
          <w:color w:val="000000"/>
          <w:sz w:val="28"/>
          <w:szCs w:val="28"/>
          <w:lang w:eastAsia="en-US"/>
        </w:rPr>
        <w:t>неранее6меся</w:t>
      </w:r>
      <w:r w:rsidR="00EF15C7" w:rsidRPr="00AE76AC">
        <w:rPr>
          <w:rFonts w:eastAsia="Calibri" w:cs="Calibri"/>
          <w:color w:val="000000"/>
          <w:sz w:val="28"/>
          <w:szCs w:val="28"/>
          <w:lang w:eastAsia="en-US"/>
        </w:rPr>
        <w:t>цев</w:t>
      </w:r>
      <w:r w:rsidR="00C96B50" w:rsidRPr="00AE76AC">
        <w:rPr>
          <w:rFonts w:eastAsia="Calibri" w:cs="Calibri"/>
          <w:color w:val="000000"/>
          <w:sz w:val="28"/>
          <w:szCs w:val="28"/>
          <w:lang w:eastAsia="en-US"/>
        </w:rPr>
        <w:t>додатынаправления</w:t>
      </w:r>
      <w:r w:rsidRPr="00AE76AC">
        <w:rPr>
          <w:rFonts w:eastAsia="Calibri" w:cs="Calibri"/>
          <w:color w:val="000000"/>
          <w:sz w:val="28"/>
          <w:szCs w:val="28"/>
          <w:lang w:eastAsia="en-US"/>
        </w:rPr>
        <w:t>заявки</w:t>
      </w:r>
      <w:r w:rsidR="00783D78" w:rsidRPr="00AE76AC">
        <w:rPr>
          <w:rFonts w:eastAsia="Calibri" w:cs="Calibri"/>
          <w:color w:val="000000"/>
          <w:sz w:val="28"/>
          <w:szCs w:val="28"/>
          <w:lang w:eastAsia="en-US"/>
        </w:rPr>
        <w:t xml:space="preserve">(предоставляется в случае приобретения </w:t>
      </w:r>
      <w:r w:rsidR="009D33BD" w:rsidRPr="00AE76AC">
        <w:rPr>
          <w:color w:val="000000"/>
          <w:sz w:val="28"/>
          <w:szCs w:val="28"/>
        </w:rPr>
        <w:t>произв</w:t>
      </w:r>
      <w:r w:rsidR="00767291" w:rsidRPr="00AE76AC">
        <w:rPr>
          <w:color w:val="000000"/>
          <w:sz w:val="28"/>
          <w:szCs w:val="28"/>
        </w:rPr>
        <w:t xml:space="preserve">одственных и складских зданий, </w:t>
      </w:r>
      <w:r w:rsidR="009D33BD" w:rsidRPr="00AE76AC">
        <w:rPr>
          <w:color w:val="000000"/>
          <w:sz w:val="28"/>
          <w:szCs w:val="28"/>
        </w:rPr>
        <w:t>сооружений</w:t>
      </w:r>
      <w:r w:rsidR="00767291" w:rsidRPr="00AE76AC">
        <w:rPr>
          <w:color w:val="000000"/>
          <w:sz w:val="28"/>
          <w:szCs w:val="28"/>
        </w:rPr>
        <w:t>, помещений</w:t>
      </w:r>
      <w:r w:rsidR="00783D78" w:rsidRPr="00AE76AC">
        <w:rPr>
          <w:rFonts w:eastAsia="Calibri" w:cs="Calibri"/>
          <w:color w:val="000000"/>
          <w:sz w:val="28"/>
          <w:szCs w:val="28"/>
          <w:lang w:eastAsia="en-US"/>
        </w:rPr>
        <w:t>);</w:t>
      </w:r>
    </w:p>
    <w:p w:rsidR="00B64822" w:rsidRPr="00AE76AC" w:rsidRDefault="00F179CF" w:rsidP="00783D7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в) </w:t>
      </w:r>
      <w:r w:rsidR="00B64822" w:rsidRPr="00AE76AC">
        <w:rPr>
          <w:color w:val="000000"/>
          <w:sz w:val="28"/>
          <w:szCs w:val="28"/>
        </w:rPr>
        <w:t>электронной копии разрешения на строительство</w:t>
      </w:r>
      <w:r w:rsidR="00962491" w:rsidRPr="00AE76AC">
        <w:rPr>
          <w:color w:val="000000"/>
          <w:sz w:val="28"/>
          <w:szCs w:val="28"/>
        </w:rPr>
        <w:t>,</w:t>
      </w:r>
      <w:r w:rsidR="00B64822" w:rsidRPr="00AE76AC">
        <w:rPr>
          <w:color w:val="000000"/>
          <w:sz w:val="28"/>
          <w:szCs w:val="28"/>
        </w:rPr>
        <w:t xml:space="preserve"> выданного </w:t>
      </w:r>
      <w:r w:rsidR="004F2CE7" w:rsidRPr="00AE76AC">
        <w:rPr>
          <w:color w:val="000000"/>
          <w:sz w:val="28"/>
          <w:szCs w:val="28"/>
        </w:rPr>
        <w:br/>
      </w:r>
      <w:r w:rsidR="00B64822" w:rsidRPr="00AE76AC">
        <w:rPr>
          <w:color w:val="000000"/>
          <w:sz w:val="28"/>
          <w:szCs w:val="28"/>
        </w:rPr>
        <w:t>не ранее года</w:t>
      </w:r>
      <w:r w:rsidR="009D33BD" w:rsidRPr="00AE76AC">
        <w:rPr>
          <w:color w:val="000000"/>
          <w:sz w:val="28"/>
          <w:szCs w:val="28"/>
        </w:rPr>
        <w:t>,</w:t>
      </w:r>
      <w:r w:rsidR="00B64822" w:rsidRPr="00AE76AC">
        <w:rPr>
          <w:color w:val="000000"/>
          <w:sz w:val="28"/>
          <w:szCs w:val="28"/>
        </w:rPr>
        <w:t xml:space="preserve"> предшес</w:t>
      </w:r>
      <w:r w:rsidR="00E2439B" w:rsidRPr="00AE76AC">
        <w:rPr>
          <w:color w:val="000000"/>
          <w:sz w:val="28"/>
          <w:szCs w:val="28"/>
        </w:rPr>
        <w:t xml:space="preserve">твующего году </w:t>
      </w:r>
      <w:r w:rsidR="00295233" w:rsidRPr="00AE76AC">
        <w:rPr>
          <w:color w:val="000000"/>
          <w:sz w:val="28"/>
          <w:szCs w:val="28"/>
        </w:rPr>
        <w:t xml:space="preserve">предоставления гранта (предоставляется </w:t>
      </w:r>
      <w:r w:rsidR="00962491" w:rsidRPr="00AE76AC">
        <w:rPr>
          <w:color w:val="000000"/>
          <w:sz w:val="28"/>
          <w:szCs w:val="28"/>
        </w:rPr>
        <w:t xml:space="preserve">при строительстве </w:t>
      </w:r>
      <w:r w:rsidR="00295233" w:rsidRPr="00AE76AC">
        <w:rPr>
          <w:color w:val="000000"/>
          <w:sz w:val="28"/>
          <w:szCs w:val="28"/>
        </w:rPr>
        <w:t xml:space="preserve">или капитальном ремонте </w:t>
      </w:r>
      <w:r w:rsidR="009D33BD" w:rsidRPr="00AE76AC">
        <w:rPr>
          <w:color w:val="000000"/>
          <w:sz w:val="28"/>
          <w:szCs w:val="28"/>
        </w:rPr>
        <w:t>произв</w:t>
      </w:r>
      <w:r w:rsidR="00783B83" w:rsidRPr="00AE76AC">
        <w:rPr>
          <w:color w:val="000000"/>
          <w:sz w:val="28"/>
          <w:szCs w:val="28"/>
        </w:rPr>
        <w:t xml:space="preserve">одственных и складских зданий, </w:t>
      </w:r>
      <w:r w:rsidR="009D33BD" w:rsidRPr="00AE76AC">
        <w:rPr>
          <w:color w:val="000000"/>
          <w:sz w:val="28"/>
          <w:szCs w:val="28"/>
        </w:rPr>
        <w:t>сооружений</w:t>
      </w:r>
      <w:r w:rsidR="00B64822" w:rsidRPr="00AE76AC">
        <w:rPr>
          <w:color w:val="000000"/>
          <w:sz w:val="28"/>
          <w:szCs w:val="28"/>
        </w:rPr>
        <w:t>в случаях, предусмотренных Градостроительны</w:t>
      </w:r>
      <w:r w:rsidR="00E2439B" w:rsidRPr="00AE76AC">
        <w:rPr>
          <w:color w:val="000000"/>
          <w:sz w:val="28"/>
          <w:szCs w:val="28"/>
        </w:rPr>
        <w:t>м кодексом Российской Федерации</w:t>
      </w:r>
      <w:r w:rsidR="00295233" w:rsidRPr="00AE76AC">
        <w:rPr>
          <w:color w:val="000000"/>
          <w:sz w:val="28"/>
          <w:szCs w:val="28"/>
        </w:rPr>
        <w:t>)</w:t>
      </w:r>
      <w:r w:rsidR="00962491" w:rsidRPr="00AE76AC">
        <w:rPr>
          <w:color w:val="000000"/>
          <w:sz w:val="28"/>
          <w:szCs w:val="28"/>
        </w:rPr>
        <w:t>;</w:t>
      </w:r>
    </w:p>
    <w:p w:rsidR="00B64822" w:rsidRPr="00AE76AC" w:rsidRDefault="00F179CF" w:rsidP="00B64822">
      <w:pPr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г) </w:t>
      </w:r>
      <w:r w:rsidR="00B64822" w:rsidRPr="00AE76AC">
        <w:rPr>
          <w:color w:val="000000"/>
          <w:sz w:val="28"/>
          <w:szCs w:val="28"/>
        </w:rPr>
        <w:t xml:space="preserve">электронной копии </w:t>
      </w:r>
      <w:r w:rsidR="009D33BD" w:rsidRPr="00AE76AC">
        <w:rPr>
          <w:color w:val="000000"/>
          <w:sz w:val="28"/>
          <w:szCs w:val="28"/>
        </w:rPr>
        <w:t xml:space="preserve">следующих </w:t>
      </w:r>
      <w:r w:rsidR="00B64822" w:rsidRPr="00AE76AC">
        <w:rPr>
          <w:color w:val="000000"/>
          <w:sz w:val="28"/>
          <w:szCs w:val="28"/>
        </w:rPr>
        <w:t>р</w:t>
      </w:r>
      <w:r w:rsidR="00E2439B" w:rsidRPr="00AE76AC">
        <w:rPr>
          <w:color w:val="000000"/>
          <w:sz w:val="28"/>
          <w:szCs w:val="28"/>
        </w:rPr>
        <w:t xml:space="preserve">азделов проектной документации </w:t>
      </w:r>
      <w:r w:rsidR="00295233" w:rsidRPr="00AE76AC">
        <w:rPr>
          <w:color w:val="000000"/>
          <w:sz w:val="28"/>
          <w:szCs w:val="28"/>
        </w:rPr>
        <w:t xml:space="preserve">(предоставляется при строительстве или капитальном ремонте </w:t>
      </w:r>
      <w:r w:rsidR="009D33BD" w:rsidRPr="00AE76AC">
        <w:rPr>
          <w:color w:val="000000"/>
          <w:sz w:val="28"/>
          <w:szCs w:val="28"/>
        </w:rPr>
        <w:t>произв</w:t>
      </w:r>
      <w:r w:rsidR="00783B83" w:rsidRPr="00AE76AC">
        <w:rPr>
          <w:color w:val="000000"/>
          <w:sz w:val="28"/>
          <w:szCs w:val="28"/>
        </w:rPr>
        <w:t xml:space="preserve">одственных и складских зданий, </w:t>
      </w:r>
      <w:r w:rsidR="009D33BD" w:rsidRPr="00AE76AC">
        <w:rPr>
          <w:color w:val="000000"/>
          <w:sz w:val="28"/>
          <w:szCs w:val="28"/>
        </w:rPr>
        <w:t>сооружений</w:t>
      </w:r>
      <w:r w:rsidR="00B64822" w:rsidRPr="00AE76AC">
        <w:rPr>
          <w:color w:val="000000"/>
          <w:sz w:val="28"/>
          <w:szCs w:val="28"/>
        </w:rPr>
        <w:t>в случаях, предусмотренных Градостроительны</w:t>
      </w:r>
      <w:r w:rsidR="00E2439B" w:rsidRPr="00AE76AC">
        <w:rPr>
          <w:color w:val="000000"/>
          <w:sz w:val="28"/>
          <w:szCs w:val="28"/>
        </w:rPr>
        <w:t>м кодексом Российской Федерации</w:t>
      </w:r>
      <w:r w:rsidR="00B26307" w:rsidRPr="00AE76AC">
        <w:rPr>
          <w:color w:val="000000"/>
          <w:sz w:val="28"/>
          <w:szCs w:val="28"/>
        </w:rPr>
        <w:t>)</w:t>
      </w:r>
      <w:r w:rsidR="00367607" w:rsidRPr="00AE76AC">
        <w:rPr>
          <w:color w:val="000000"/>
          <w:sz w:val="28"/>
          <w:szCs w:val="28"/>
        </w:rPr>
        <w:t>:</w:t>
      </w:r>
    </w:p>
    <w:p w:rsidR="00B64822" w:rsidRPr="00AE76AC" w:rsidRDefault="00B64822" w:rsidP="00B64822">
      <w:pPr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пояснительная записка;</w:t>
      </w:r>
    </w:p>
    <w:p w:rsidR="00B64822" w:rsidRPr="00AE76AC" w:rsidRDefault="00B64822" w:rsidP="00B64822">
      <w:pPr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схема планировочной организации земельного участка;</w:t>
      </w:r>
    </w:p>
    <w:p w:rsidR="00B64822" w:rsidRPr="00AE76AC" w:rsidRDefault="00B64822" w:rsidP="00E81A9A">
      <w:pPr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проект организации строительства</w:t>
      </w:r>
      <w:r w:rsidR="0098693B" w:rsidRPr="00AE76AC">
        <w:rPr>
          <w:color w:val="000000"/>
          <w:sz w:val="28"/>
          <w:szCs w:val="28"/>
        </w:rPr>
        <w:t xml:space="preserve">; </w:t>
      </w:r>
    </w:p>
    <w:p w:rsidR="000A7553" w:rsidRPr="00AE76AC" w:rsidRDefault="006E1173" w:rsidP="00E81A9A">
      <w:pPr>
        <w:ind w:firstLine="709"/>
        <w:jc w:val="both"/>
        <w:rPr>
          <w:strike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сметы на </w:t>
      </w:r>
      <w:r w:rsidR="000A7553" w:rsidRPr="00AE76AC">
        <w:rPr>
          <w:color w:val="000000"/>
          <w:sz w:val="28"/>
          <w:szCs w:val="28"/>
        </w:rPr>
        <w:t>строительств</w:t>
      </w:r>
      <w:r w:rsidRPr="00AE76AC">
        <w:rPr>
          <w:color w:val="000000"/>
          <w:sz w:val="28"/>
          <w:szCs w:val="28"/>
        </w:rPr>
        <w:t>о</w:t>
      </w:r>
      <w:r w:rsidR="00783D78" w:rsidRPr="00AE76AC">
        <w:rPr>
          <w:color w:val="000000"/>
          <w:sz w:val="28"/>
          <w:szCs w:val="28"/>
        </w:rPr>
        <w:t xml:space="preserve"> или капитальн</w:t>
      </w:r>
      <w:r w:rsidRPr="00AE76AC">
        <w:rPr>
          <w:color w:val="000000"/>
          <w:sz w:val="28"/>
          <w:szCs w:val="28"/>
        </w:rPr>
        <w:t>ый</w:t>
      </w:r>
      <w:r w:rsidR="00783D78" w:rsidRPr="00AE76AC">
        <w:rPr>
          <w:color w:val="000000"/>
          <w:sz w:val="28"/>
          <w:szCs w:val="28"/>
        </w:rPr>
        <w:t xml:space="preserve"> ремонт</w:t>
      </w:r>
      <w:r w:rsidR="000A7553" w:rsidRPr="00AE76AC">
        <w:rPr>
          <w:color w:val="000000"/>
          <w:sz w:val="28"/>
          <w:szCs w:val="28"/>
        </w:rPr>
        <w:t>;</w:t>
      </w:r>
    </w:p>
    <w:p w:rsidR="00B64822" w:rsidRPr="00AE76AC" w:rsidRDefault="00F179CF" w:rsidP="00B64822">
      <w:pPr>
        <w:ind w:firstLine="709"/>
        <w:jc w:val="both"/>
        <w:rPr>
          <w:color w:val="000000"/>
          <w:sz w:val="28"/>
          <w:szCs w:val="28"/>
        </w:rPr>
      </w:pPr>
      <w:bookmarkStart w:id="1" w:name="P181"/>
      <w:bookmarkEnd w:id="1"/>
      <w:r w:rsidRPr="00AE76AC">
        <w:rPr>
          <w:color w:val="000000"/>
          <w:sz w:val="28"/>
          <w:szCs w:val="28"/>
        </w:rPr>
        <w:t xml:space="preserve">д) </w:t>
      </w:r>
      <w:r w:rsidR="00B64822" w:rsidRPr="00AE76AC">
        <w:rPr>
          <w:color w:val="000000"/>
          <w:sz w:val="28"/>
          <w:szCs w:val="28"/>
        </w:rPr>
        <w:t>электронной копии положительного заключения экс</w:t>
      </w:r>
      <w:r w:rsidRPr="00AE76AC">
        <w:rPr>
          <w:color w:val="000000"/>
          <w:sz w:val="28"/>
          <w:szCs w:val="28"/>
        </w:rPr>
        <w:t>пертизы проектной документации</w:t>
      </w:r>
      <w:r w:rsidR="00F8026D" w:rsidRPr="00AE76AC">
        <w:rPr>
          <w:color w:val="000000"/>
          <w:sz w:val="28"/>
          <w:szCs w:val="28"/>
        </w:rPr>
        <w:t xml:space="preserve"> и (или) </w:t>
      </w:r>
      <w:r w:rsidR="00BF6CBF" w:rsidRPr="00AE76AC">
        <w:rPr>
          <w:color w:val="000000"/>
          <w:sz w:val="28"/>
          <w:szCs w:val="28"/>
        </w:rPr>
        <w:t xml:space="preserve">положительного заключения </w:t>
      </w:r>
      <w:r w:rsidR="00F8026D" w:rsidRPr="00AE76AC">
        <w:rPr>
          <w:color w:val="000000"/>
          <w:sz w:val="28"/>
          <w:szCs w:val="28"/>
        </w:rPr>
        <w:t>экспертизы инженерных изысканий</w:t>
      </w:r>
      <w:r w:rsidR="00BF6CBF" w:rsidRPr="00AE76AC">
        <w:rPr>
          <w:color w:val="000000"/>
          <w:sz w:val="28"/>
          <w:szCs w:val="28"/>
        </w:rPr>
        <w:t xml:space="preserve"> (предоставляется </w:t>
      </w:r>
      <w:r w:rsidR="00962491" w:rsidRPr="00AE76AC">
        <w:rPr>
          <w:color w:val="000000"/>
          <w:sz w:val="28"/>
          <w:szCs w:val="28"/>
        </w:rPr>
        <w:t xml:space="preserve">при строительстве </w:t>
      </w:r>
      <w:r w:rsidR="00BF6CBF" w:rsidRPr="00AE76AC">
        <w:rPr>
          <w:color w:val="000000"/>
          <w:sz w:val="28"/>
          <w:szCs w:val="28"/>
        </w:rPr>
        <w:t xml:space="preserve">или капитальном ремонте </w:t>
      </w:r>
      <w:r w:rsidR="006E1173" w:rsidRPr="00AE76AC">
        <w:rPr>
          <w:color w:val="000000"/>
          <w:sz w:val="28"/>
          <w:szCs w:val="28"/>
        </w:rPr>
        <w:t>произв</w:t>
      </w:r>
      <w:r w:rsidR="00783B83" w:rsidRPr="00AE76AC">
        <w:rPr>
          <w:color w:val="000000"/>
          <w:sz w:val="28"/>
          <w:szCs w:val="28"/>
        </w:rPr>
        <w:t xml:space="preserve">одственных и складских зданий, </w:t>
      </w:r>
      <w:r w:rsidR="006E1173" w:rsidRPr="00AE76AC">
        <w:rPr>
          <w:color w:val="000000"/>
          <w:sz w:val="28"/>
          <w:szCs w:val="28"/>
        </w:rPr>
        <w:t xml:space="preserve">сооружений </w:t>
      </w:r>
      <w:r w:rsidR="00B64822" w:rsidRPr="00AE76AC">
        <w:rPr>
          <w:color w:val="000000"/>
          <w:sz w:val="28"/>
          <w:szCs w:val="28"/>
        </w:rPr>
        <w:t xml:space="preserve">в случаях, предусмотренных Градостроительным </w:t>
      </w:r>
      <w:hyperlink r:id="rId13">
        <w:r w:rsidR="00B64822" w:rsidRPr="00AE76AC">
          <w:rPr>
            <w:color w:val="000000"/>
            <w:sz w:val="28"/>
            <w:szCs w:val="28"/>
          </w:rPr>
          <w:t>кодексом</w:t>
        </w:r>
      </w:hyperlink>
      <w:r w:rsidRPr="00AE76AC">
        <w:rPr>
          <w:color w:val="000000"/>
          <w:sz w:val="28"/>
          <w:szCs w:val="28"/>
        </w:rPr>
        <w:t xml:space="preserve"> Российской Федерации</w:t>
      </w:r>
      <w:r w:rsidR="00483FD7" w:rsidRPr="00AE76AC">
        <w:rPr>
          <w:color w:val="000000"/>
          <w:sz w:val="28"/>
          <w:szCs w:val="28"/>
        </w:rPr>
        <w:t>)</w:t>
      </w:r>
      <w:r w:rsidR="00B64822" w:rsidRPr="00AE76AC">
        <w:rPr>
          <w:color w:val="000000"/>
          <w:sz w:val="28"/>
          <w:szCs w:val="28"/>
        </w:rPr>
        <w:t>;</w:t>
      </w:r>
      <w:bookmarkStart w:id="2" w:name="P182"/>
      <w:bookmarkEnd w:id="2"/>
    </w:p>
    <w:p w:rsidR="0089339E" w:rsidRPr="00AE76AC" w:rsidRDefault="0098693B" w:rsidP="0089339E">
      <w:pPr>
        <w:pStyle w:val="ConsPlusNormal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е) </w:t>
      </w:r>
      <w:r w:rsidR="004F2CE7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выписки из ЕГРН </w:t>
      </w:r>
      <w:r w:rsidR="004F2CE7" w:rsidRPr="00AE76AC">
        <w:rPr>
          <w:rFonts w:ascii="Times New Roman" w:hAnsi="Times New Roman"/>
          <w:color w:val="000000"/>
          <w:sz w:val="28"/>
          <w:szCs w:val="28"/>
        </w:rPr>
        <w:t>по состоянию на дату не ранее первого числа месяца, в котором направляется заявка,</w:t>
      </w:r>
      <w:r w:rsidR="004F2CE7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подтверждающей наличие у </w:t>
      </w:r>
      <w:r w:rsidR="004F2CE7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 отбора </w:t>
      </w:r>
      <w:r w:rsidR="00767291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19C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="004F2CE7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собственности</w:t>
      </w:r>
      <w:r w:rsidR="00364C5D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или ино</w:t>
      </w:r>
      <w:r w:rsidR="00C5419C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</w:t>
      </w:r>
      <w:r w:rsidR="00364C5D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законно</w:t>
      </w:r>
      <w:r w:rsidR="00C5419C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</w:t>
      </w:r>
      <w:r w:rsidR="00364C5D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основани</w:t>
      </w:r>
      <w:r w:rsidR="00C5419C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</w:t>
      </w:r>
      <w:r w:rsidR="006E1173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прои</w:t>
      </w:r>
      <w:r w:rsidR="00783B83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зводственных и складских зданий, </w:t>
      </w:r>
      <w:r w:rsidR="006E1173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сооружений</w:t>
      </w:r>
      <w:r w:rsidR="00364C5D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(предоставляется </w:t>
      </w:r>
      <w:r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случае, если грант планируется направить на ремонт, модернизацию и (или) переустройство </w:t>
      </w:r>
      <w:r w:rsidR="006E1173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произв</w:t>
      </w:r>
      <w:r w:rsidR="00783B83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одственных и складских зданий, </w:t>
      </w:r>
      <w:r w:rsidR="006E1173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сооружений </w:t>
      </w:r>
      <w:r w:rsidR="004F2CE7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(пред</w:t>
      </w:r>
      <w:r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ставляется </w:t>
      </w:r>
      <w:r w:rsidR="0089339E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собственной инициативе)</w:t>
      </w:r>
      <w:r w:rsidR="00DF68A1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89339E" w:rsidRPr="00AE76A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="0089339E" w:rsidRPr="00AE76AC">
        <w:rPr>
          <w:rFonts w:ascii="Times New Roman" w:hAnsi="Times New Roman" w:cs="Times New Roman"/>
          <w:sz w:val="28"/>
          <w:szCs w:val="28"/>
        </w:rPr>
        <w:t>и (или) электронных копий документов, подтверждающих указанное право</w:t>
      </w:r>
      <w:r w:rsidR="0089339E" w:rsidRPr="00AE76AC">
        <w:rPr>
          <w:rFonts w:ascii="Times New Roman" w:hAnsi="Times New Roman" w:cs="Times New Roman"/>
          <w:sz w:val="28"/>
          <w:szCs w:val="28"/>
        </w:rPr>
        <w:br/>
        <w:t>(в случае отсутствия сведений в ЕГРН);</w:t>
      </w:r>
    </w:p>
    <w:p w:rsidR="00075B7F" w:rsidRPr="00AE76AC" w:rsidRDefault="00395427" w:rsidP="003C0C68">
      <w:pPr>
        <w:ind w:firstLine="709"/>
        <w:jc w:val="both"/>
        <w:rPr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ж) </w:t>
      </w:r>
      <w:r w:rsidR="00075B7F" w:rsidRPr="00AE76AC">
        <w:rPr>
          <w:color w:val="000000"/>
          <w:sz w:val="28"/>
          <w:szCs w:val="28"/>
        </w:rPr>
        <w:t>электронной</w:t>
      </w:r>
      <w:r w:rsidR="00FB2DA5" w:rsidRPr="00AE76AC">
        <w:rPr>
          <w:color w:val="000000"/>
          <w:sz w:val="28"/>
          <w:szCs w:val="28"/>
        </w:rPr>
        <w:t xml:space="preserve"> копиисметы </w:t>
      </w:r>
      <w:r w:rsidR="006E1173" w:rsidRPr="00AE76AC">
        <w:rPr>
          <w:rFonts w:eastAsia="Calibri"/>
          <w:color w:val="000000"/>
          <w:sz w:val="28"/>
          <w:szCs w:val="28"/>
          <w:lang w:eastAsia="en-US"/>
        </w:rPr>
        <w:t xml:space="preserve">текущего ремонта </w:t>
      </w:r>
      <w:r w:rsidR="001C4E02" w:rsidRPr="00AE76AC">
        <w:rPr>
          <w:rFonts w:eastAsia="Calibri"/>
          <w:color w:val="000000"/>
          <w:sz w:val="28"/>
          <w:szCs w:val="28"/>
          <w:lang w:eastAsia="en-US"/>
        </w:rPr>
        <w:t>помещения</w:t>
      </w:r>
      <w:r w:rsidR="00767291" w:rsidRPr="00AE76AC">
        <w:rPr>
          <w:rFonts w:eastAsia="Calibri"/>
          <w:color w:val="000000"/>
          <w:sz w:val="28"/>
          <w:szCs w:val="28"/>
          <w:lang w:eastAsia="en-US"/>
        </w:rPr>
        <w:t>,или</w:t>
      </w:r>
      <w:r w:rsidR="001C4E02" w:rsidRPr="00AE76AC">
        <w:rPr>
          <w:rFonts w:eastAsia="Calibri"/>
          <w:color w:val="000000"/>
          <w:sz w:val="28"/>
          <w:szCs w:val="28"/>
          <w:lang w:eastAsia="en-US"/>
        </w:rPr>
        <w:t>текущ</w:t>
      </w:r>
      <w:r w:rsidRPr="00AE76AC">
        <w:rPr>
          <w:rFonts w:eastAsia="Calibri"/>
          <w:color w:val="000000"/>
          <w:sz w:val="28"/>
          <w:szCs w:val="28"/>
          <w:lang w:eastAsia="en-US"/>
        </w:rPr>
        <w:t>его</w:t>
      </w:r>
      <w:r w:rsidR="001C4E02" w:rsidRPr="00AE76AC">
        <w:rPr>
          <w:rFonts w:eastAsia="Calibri"/>
          <w:color w:val="000000"/>
          <w:sz w:val="28"/>
          <w:szCs w:val="28"/>
          <w:lang w:eastAsia="en-US"/>
        </w:rPr>
        <w:t xml:space="preserve"> ремонт</w:t>
      </w:r>
      <w:r w:rsidRPr="00AE76AC">
        <w:rPr>
          <w:rFonts w:eastAsia="Calibri"/>
          <w:color w:val="000000"/>
          <w:sz w:val="28"/>
          <w:szCs w:val="28"/>
          <w:lang w:eastAsia="en-US"/>
        </w:rPr>
        <w:t>а</w:t>
      </w:r>
      <w:r w:rsidR="001C4E02" w:rsidRPr="00AE76AC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Pr="00AE76AC">
        <w:rPr>
          <w:rFonts w:eastAsia="Calibri"/>
          <w:color w:val="000000"/>
          <w:sz w:val="28"/>
          <w:szCs w:val="28"/>
          <w:lang w:eastAsia="en-US"/>
        </w:rPr>
        <w:t xml:space="preserve">(или) </w:t>
      </w:r>
      <w:r w:rsidR="006E1173" w:rsidRPr="00AE76AC">
        <w:rPr>
          <w:rFonts w:eastAsia="Calibri"/>
          <w:color w:val="000000"/>
          <w:sz w:val="28"/>
          <w:szCs w:val="28"/>
          <w:lang w:eastAsia="en-US"/>
        </w:rPr>
        <w:t>строительства ограждени</w:t>
      </w:r>
      <w:r w:rsidR="001C4E02" w:rsidRPr="00AE76AC">
        <w:rPr>
          <w:rFonts w:eastAsia="Calibri"/>
          <w:color w:val="000000"/>
          <w:sz w:val="28"/>
          <w:szCs w:val="28"/>
          <w:lang w:eastAsia="en-US"/>
        </w:rPr>
        <w:t>й</w:t>
      </w:r>
      <w:r w:rsidR="00767291" w:rsidRPr="00AE76AC">
        <w:rPr>
          <w:rFonts w:eastAsia="Calibri"/>
          <w:color w:val="000000"/>
          <w:sz w:val="28"/>
          <w:szCs w:val="28"/>
          <w:lang w:eastAsia="en-US"/>
        </w:rPr>
        <w:t>,</w:t>
      </w:r>
      <w:r w:rsidR="00767291" w:rsidRPr="00AE76AC">
        <w:rPr>
          <w:color w:val="000000"/>
          <w:sz w:val="28"/>
          <w:szCs w:val="28"/>
        </w:rPr>
        <w:t>или</w:t>
      </w:r>
      <w:r w:rsidR="00F45E05" w:rsidRPr="00AE76AC">
        <w:rPr>
          <w:color w:val="000000"/>
          <w:sz w:val="28"/>
          <w:szCs w:val="28"/>
        </w:rPr>
        <w:t xml:space="preserve"> переустройства производственных и складских сооружений </w:t>
      </w:r>
      <w:r w:rsidR="00C5419C" w:rsidRPr="00AE76AC">
        <w:rPr>
          <w:color w:val="000000"/>
          <w:sz w:val="28"/>
          <w:szCs w:val="28"/>
        </w:rPr>
        <w:t xml:space="preserve">(предоставляется </w:t>
      </w:r>
      <w:r w:rsidR="00FB2DA5" w:rsidRPr="00AE76AC">
        <w:rPr>
          <w:rFonts w:eastAsia="Calibri"/>
          <w:color w:val="000000"/>
          <w:sz w:val="28"/>
          <w:szCs w:val="28"/>
          <w:lang w:eastAsia="en-US"/>
        </w:rPr>
        <w:t xml:space="preserve">в случае, </w:t>
      </w:r>
      <w:r w:rsidR="00072FE5" w:rsidRPr="00AE76AC">
        <w:rPr>
          <w:rFonts w:eastAsia="Calibri"/>
          <w:color w:val="000000"/>
          <w:sz w:val="28"/>
          <w:szCs w:val="28"/>
          <w:lang w:eastAsia="en-US"/>
        </w:rPr>
        <w:br/>
      </w:r>
      <w:r w:rsidR="00FB2DA5" w:rsidRPr="00AE76AC">
        <w:rPr>
          <w:rFonts w:eastAsia="Calibri"/>
          <w:color w:val="000000"/>
          <w:sz w:val="28"/>
          <w:szCs w:val="28"/>
          <w:lang w:eastAsia="en-US"/>
        </w:rPr>
        <w:t xml:space="preserve">если грант планируется направить на текущий </w:t>
      </w:r>
      <w:r w:rsidR="00C5419C" w:rsidRPr="00AE76AC">
        <w:rPr>
          <w:rFonts w:eastAsia="Calibri"/>
          <w:color w:val="000000"/>
          <w:sz w:val="28"/>
          <w:szCs w:val="28"/>
          <w:lang w:eastAsia="en-US"/>
        </w:rPr>
        <w:t xml:space="preserve">ремонт </w:t>
      </w:r>
      <w:r w:rsidR="00AB5311" w:rsidRPr="00AE76AC">
        <w:rPr>
          <w:rFonts w:eastAsia="Calibri"/>
          <w:color w:val="000000"/>
          <w:sz w:val="28"/>
          <w:szCs w:val="28"/>
          <w:lang w:eastAsia="en-US"/>
        </w:rPr>
        <w:t>помещения</w:t>
      </w:r>
      <w:r w:rsidR="00691F2A" w:rsidRPr="00AE76AC">
        <w:rPr>
          <w:rFonts w:eastAsia="Calibri"/>
          <w:color w:val="000000"/>
          <w:sz w:val="28"/>
          <w:szCs w:val="28"/>
          <w:lang w:eastAsia="en-US"/>
        </w:rPr>
        <w:t>,</w:t>
      </w:r>
      <w:r w:rsidR="00C5419C" w:rsidRPr="00AE76AC">
        <w:rPr>
          <w:rFonts w:eastAsia="Calibri"/>
          <w:color w:val="000000"/>
          <w:sz w:val="28"/>
          <w:szCs w:val="28"/>
          <w:lang w:eastAsia="en-US"/>
        </w:rPr>
        <w:t>или</w:t>
      </w:r>
      <w:r w:rsidR="00AB5311" w:rsidRPr="00AE76AC">
        <w:rPr>
          <w:rFonts w:eastAsia="Calibri"/>
          <w:color w:val="000000"/>
          <w:sz w:val="28"/>
          <w:szCs w:val="28"/>
          <w:lang w:eastAsia="en-US"/>
        </w:rPr>
        <w:t xml:space="preserve">текущий ремонт и </w:t>
      </w:r>
      <w:r w:rsidRPr="00AE76AC">
        <w:rPr>
          <w:rFonts w:eastAsia="Calibri"/>
          <w:color w:val="000000"/>
          <w:sz w:val="28"/>
          <w:szCs w:val="28"/>
          <w:lang w:eastAsia="en-US"/>
        </w:rPr>
        <w:t xml:space="preserve">(или) </w:t>
      </w:r>
      <w:r w:rsidR="00AB5311" w:rsidRPr="00AE76AC">
        <w:rPr>
          <w:rFonts w:eastAsia="Calibri"/>
          <w:color w:val="000000"/>
          <w:sz w:val="28"/>
          <w:szCs w:val="28"/>
          <w:lang w:eastAsia="en-US"/>
        </w:rPr>
        <w:t xml:space="preserve">строительство </w:t>
      </w:r>
      <w:r w:rsidR="00FB2DA5" w:rsidRPr="00AE76AC">
        <w:rPr>
          <w:rFonts w:eastAsia="Calibri"/>
          <w:color w:val="000000"/>
          <w:sz w:val="28"/>
          <w:szCs w:val="28"/>
          <w:lang w:eastAsia="en-US"/>
        </w:rPr>
        <w:t>ограждени</w:t>
      </w:r>
      <w:r w:rsidR="00E64416" w:rsidRPr="00AE76AC">
        <w:rPr>
          <w:rFonts w:eastAsia="Calibri"/>
          <w:color w:val="000000"/>
          <w:sz w:val="28"/>
          <w:szCs w:val="28"/>
          <w:lang w:eastAsia="en-US"/>
        </w:rPr>
        <w:t>й</w:t>
      </w:r>
      <w:r w:rsidR="00691F2A" w:rsidRPr="00AE76AC">
        <w:rPr>
          <w:rFonts w:eastAsia="Calibri"/>
          <w:color w:val="000000"/>
          <w:sz w:val="28"/>
          <w:szCs w:val="28"/>
          <w:lang w:eastAsia="en-US"/>
        </w:rPr>
        <w:t>,</w:t>
      </w:r>
      <w:r w:rsidR="00767291" w:rsidRPr="00AE76AC">
        <w:rPr>
          <w:color w:val="000000"/>
          <w:sz w:val="28"/>
          <w:szCs w:val="28"/>
        </w:rPr>
        <w:t>или</w:t>
      </w:r>
      <w:r w:rsidR="00F45E05" w:rsidRPr="00AE76AC">
        <w:rPr>
          <w:color w:val="000000"/>
          <w:sz w:val="28"/>
          <w:szCs w:val="28"/>
        </w:rPr>
        <w:t xml:space="preserve"> переустройств</w:t>
      </w:r>
      <w:r w:rsidR="00783B83" w:rsidRPr="00AE76AC">
        <w:rPr>
          <w:color w:val="000000"/>
          <w:sz w:val="28"/>
          <w:szCs w:val="28"/>
        </w:rPr>
        <w:t>о</w:t>
      </w:r>
      <w:r w:rsidR="00F45E05" w:rsidRPr="00AE76AC">
        <w:rPr>
          <w:color w:val="000000"/>
          <w:sz w:val="28"/>
          <w:szCs w:val="28"/>
        </w:rPr>
        <w:t xml:space="preserve"> производственных и складских сооружений</w:t>
      </w:r>
      <w:r w:rsidR="00483FD7" w:rsidRPr="00AE76AC">
        <w:rPr>
          <w:color w:val="000000"/>
          <w:sz w:val="28"/>
          <w:szCs w:val="28"/>
        </w:rPr>
        <w:t>)</w:t>
      </w:r>
      <w:r w:rsidR="00FB2DA5" w:rsidRPr="00AE76A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F237F8" w:rsidRPr="00AE76AC" w:rsidRDefault="001A60B5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Calibri"/>
          <w:strike/>
          <w:color w:val="000000"/>
          <w:sz w:val="28"/>
          <w:szCs w:val="28"/>
          <w:lang w:eastAsia="en-US"/>
        </w:rPr>
      </w:pPr>
      <w:r w:rsidRPr="00AE76AC">
        <w:rPr>
          <w:color w:val="000000"/>
          <w:sz w:val="28"/>
          <w:szCs w:val="28"/>
        </w:rPr>
        <w:t xml:space="preserve">11) </w:t>
      </w:r>
      <w:r w:rsidR="00F237F8" w:rsidRPr="00AE76AC">
        <w:rPr>
          <w:rFonts w:eastAsia="Calibri" w:cs="Calibri"/>
          <w:color w:val="000000"/>
          <w:sz w:val="28"/>
          <w:szCs w:val="28"/>
          <w:lang w:eastAsia="en-US"/>
        </w:rPr>
        <w:t>вслучае</w:t>
      </w:r>
      <w:r w:rsidR="00FD47E7" w:rsidRPr="00AE76AC">
        <w:rPr>
          <w:rFonts w:eastAsia="Calibri" w:cs="Calibri"/>
          <w:color w:val="000000"/>
          <w:sz w:val="28"/>
          <w:szCs w:val="28"/>
          <w:lang w:eastAsia="en-US"/>
        </w:rPr>
        <w:t>,</w:t>
      </w:r>
      <w:r w:rsidR="00F237F8" w:rsidRPr="00AE76AC">
        <w:rPr>
          <w:rFonts w:eastAsia="Calibri" w:cs="Calibri"/>
          <w:color w:val="000000"/>
          <w:sz w:val="28"/>
          <w:szCs w:val="28"/>
          <w:lang w:eastAsia="en-US"/>
        </w:rPr>
        <w:t>есличастьгрантапланируетсянаправитьнаформированиенеделимогофондакооператива</w:t>
      </w:r>
      <w:r w:rsidR="002846AD" w:rsidRPr="00AE76AC">
        <w:rPr>
          <w:rFonts w:eastAsia="Calibri" w:cs="Calibri"/>
          <w:color w:val="000000"/>
          <w:sz w:val="28"/>
          <w:szCs w:val="28"/>
          <w:lang w:eastAsia="en-US"/>
        </w:rPr>
        <w:t>:</w:t>
      </w:r>
    </w:p>
    <w:p w:rsidR="00863688" w:rsidRPr="00AE76AC" w:rsidRDefault="006B6B79" w:rsidP="00863688">
      <w:pPr>
        <w:widowControl w:val="0"/>
        <w:tabs>
          <w:tab w:val="left" w:pos="700"/>
        </w:tabs>
        <w:autoSpaceDE w:val="0"/>
        <w:autoSpaceDN w:val="0"/>
        <w:adjustRightInd w:val="0"/>
        <w:ind w:firstLine="700"/>
        <w:jc w:val="both"/>
        <w:outlineLvl w:val="0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а</w:t>
      </w:r>
      <w:r w:rsidR="00F237F8" w:rsidRPr="00AE76AC">
        <w:rPr>
          <w:color w:val="000000"/>
          <w:sz w:val="28"/>
          <w:szCs w:val="28"/>
        </w:rPr>
        <w:t>)</w:t>
      </w:r>
      <w:r w:rsidR="00863688" w:rsidRPr="00AE76AC">
        <w:rPr>
          <w:color w:val="000000"/>
          <w:sz w:val="28"/>
          <w:szCs w:val="28"/>
        </w:rPr>
        <w:t>выписки из единого государственного реестра юридических лиц</w:t>
      </w:r>
      <w:r w:rsidR="005C6D36" w:rsidRPr="00AE76AC">
        <w:rPr>
          <w:color w:val="000000"/>
          <w:sz w:val="28"/>
          <w:szCs w:val="28"/>
        </w:rPr>
        <w:br/>
      </w:r>
      <w:r w:rsidR="00C5419C" w:rsidRPr="00AE76AC">
        <w:rPr>
          <w:color w:val="000000"/>
          <w:sz w:val="28"/>
          <w:szCs w:val="28"/>
        </w:rPr>
        <w:t>о</w:t>
      </w:r>
      <w:r w:rsidR="005C6D36" w:rsidRPr="00AE76AC">
        <w:rPr>
          <w:color w:val="000000"/>
          <w:sz w:val="28"/>
          <w:szCs w:val="28"/>
        </w:rPr>
        <w:t xml:space="preserve"> кооператив</w:t>
      </w:r>
      <w:r w:rsidR="00C5419C" w:rsidRPr="00AE76AC">
        <w:rPr>
          <w:color w:val="000000"/>
          <w:sz w:val="28"/>
          <w:szCs w:val="28"/>
        </w:rPr>
        <w:t>е</w:t>
      </w:r>
      <w:r w:rsidR="00863688" w:rsidRPr="00AE76AC">
        <w:rPr>
          <w:color w:val="000000"/>
          <w:sz w:val="28"/>
          <w:szCs w:val="28"/>
        </w:rPr>
        <w:t>по состоянию на дату не ранее первого числа месяца, в котором направляется заявка (представляется по собственной инициативе);</w:t>
      </w:r>
    </w:p>
    <w:p w:rsidR="000F65E1" w:rsidRPr="00AE76AC" w:rsidRDefault="000F65E1" w:rsidP="000F65E1">
      <w:pPr>
        <w:widowControl w:val="0"/>
        <w:tabs>
          <w:tab w:val="left" w:pos="700"/>
        </w:tabs>
        <w:autoSpaceDE w:val="0"/>
        <w:autoSpaceDN w:val="0"/>
        <w:adjustRightInd w:val="0"/>
        <w:ind w:firstLine="700"/>
        <w:jc w:val="both"/>
        <w:outlineLvl w:val="0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б) электронной копии документа, подтверждающей членство участника отбора в кооперативе;</w:t>
      </w:r>
    </w:p>
    <w:p w:rsidR="00F237F8" w:rsidRPr="00AE76AC" w:rsidRDefault="006B6B79" w:rsidP="00753503">
      <w:pPr>
        <w:widowControl w:val="0"/>
        <w:tabs>
          <w:tab w:val="left" w:pos="709"/>
          <w:tab w:val="left" w:pos="82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rFonts w:eastAsia="Calibri"/>
          <w:color w:val="000000"/>
          <w:sz w:val="28"/>
          <w:szCs w:val="28"/>
          <w:lang w:eastAsia="en-US"/>
        </w:rPr>
        <w:t>в</w:t>
      </w:r>
      <w:r w:rsidR="00F237F8" w:rsidRPr="00AE76AC">
        <w:rPr>
          <w:rFonts w:eastAsia="Calibri"/>
          <w:color w:val="000000"/>
          <w:sz w:val="28"/>
          <w:szCs w:val="28"/>
          <w:lang w:eastAsia="en-US"/>
        </w:rPr>
        <w:t>)</w:t>
      </w:r>
      <w:r w:rsidR="007013F2" w:rsidRPr="00AE76AC">
        <w:rPr>
          <w:rFonts w:eastAsia="Calibri"/>
          <w:color w:val="000000"/>
          <w:sz w:val="28"/>
          <w:szCs w:val="28"/>
          <w:lang w:eastAsia="en-US"/>
        </w:rPr>
        <w:t>электроннойкопии</w:t>
      </w:r>
      <w:r w:rsidR="00F237F8" w:rsidRPr="00AE76AC">
        <w:rPr>
          <w:color w:val="000000"/>
          <w:sz w:val="28"/>
          <w:szCs w:val="28"/>
        </w:rPr>
        <w:t>планарасходов</w:t>
      </w:r>
      <w:r w:rsidR="000D6A64" w:rsidRPr="00AE76AC">
        <w:rPr>
          <w:color w:val="000000"/>
          <w:sz w:val="28"/>
          <w:szCs w:val="28"/>
        </w:rPr>
        <w:t>ания</w:t>
      </w:r>
      <w:r w:rsidR="00F237F8" w:rsidRPr="00AE76AC">
        <w:rPr>
          <w:color w:val="000000"/>
          <w:sz w:val="28"/>
          <w:szCs w:val="28"/>
        </w:rPr>
        <w:t>части</w:t>
      </w:r>
      <w:r w:rsidR="000D6A64" w:rsidRPr="00AE76AC">
        <w:rPr>
          <w:color w:val="000000"/>
          <w:sz w:val="28"/>
          <w:szCs w:val="28"/>
        </w:rPr>
        <w:t>средств</w:t>
      </w:r>
      <w:r w:rsidR="00F237F8" w:rsidRPr="00AE76AC">
        <w:rPr>
          <w:bCs/>
          <w:color w:val="000000"/>
          <w:sz w:val="28"/>
          <w:szCs w:val="28"/>
        </w:rPr>
        <w:t>гранта</w:t>
      </w:r>
      <w:r w:rsidR="005521CE" w:rsidRPr="00AE76AC">
        <w:rPr>
          <w:bCs/>
          <w:color w:val="000000"/>
          <w:sz w:val="28"/>
          <w:szCs w:val="28"/>
        </w:rPr>
        <w:t>кооперативом</w:t>
      </w:r>
      <w:r w:rsidR="00F237F8" w:rsidRPr="00AE76AC">
        <w:rPr>
          <w:color w:val="000000"/>
          <w:sz w:val="28"/>
          <w:szCs w:val="28"/>
        </w:rPr>
        <w:t>поформесогласноприложению№</w:t>
      </w:r>
      <w:r w:rsidR="007823B6" w:rsidRPr="00AE76AC">
        <w:rPr>
          <w:color w:val="000000"/>
          <w:sz w:val="28"/>
          <w:szCs w:val="28"/>
        </w:rPr>
        <w:t xml:space="preserve">4 </w:t>
      </w:r>
      <w:r w:rsidR="00F237F8" w:rsidRPr="00AE76AC">
        <w:rPr>
          <w:color w:val="000000"/>
          <w:sz w:val="28"/>
          <w:szCs w:val="28"/>
        </w:rPr>
        <w:t>кПорядку(далее–планрасходовкооператива);</w:t>
      </w:r>
    </w:p>
    <w:p w:rsidR="00783B83" w:rsidRPr="00AE76AC" w:rsidRDefault="006B6B79" w:rsidP="00435925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Calibri"/>
          <w:color w:val="000000"/>
          <w:sz w:val="28"/>
          <w:szCs w:val="28"/>
          <w:lang w:eastAsia="en-US"/>
        </w:rPr>
      </w:pPr>
      <w:r w:rsidRPr="00AE76AC">
        <w:rPr>
          <w:color w:val="000000"/>
          <w:sz w:val="28"/>
          <w:szCs w:val="28"/>
        </w:rPr>
        <w:t>г</w:t>
      </w:r>
      <w:r w:rsidR="00F237F8" w:rsidRPr="00AE76AC">
        <w:rPr>
          <w:color w:val="000000"/>
          <w:sz w:val="28"/>
          <w:szCs w:val="28"/>
        </w:rPr>
        <w:t>)</w:t>
      </w:r>
      <w:r w:rsidR="00FA5A39" w:rsidRPr="00AE76AC">
        <w:rPr>
          <w:rFonts w:eastAsia="Calibri" w:cs="Calibri"/>
          <w:color w:val="000000"/>
          <w:sz w:val="28"/>
          <w:szCs w:val="28"/>
          <w:lang w:eastAsia="en-US"/>
        </w:rPr>
        <w:t>электронной</w:t>
      </w:r>
      <w:r w:rsidR="001D1FBD" w:rsidRPr="00AE76AC">
        <w:rPr>
          <w:rFonts w:eastAsia="Calibri"/>
          <w:color w:val="000000"/>
          <w:sz w:val="28"/>
          <w:szCs w:val="28"/>
          <w:lang w:eastAsia="en-US"/>
        </w:rPr>
        <w:t>копии</w:t>
      </w:r>
      <w:r w:rsidR="00EC26F5" w:rsidRPr="00AE76AC">
        <w:rPr>
          <w:rFonts w:eastAsia="Calibri"/>
          <w:color w:val="000000"/>
          <w:sz w:val="28"/>
          <w:szCs w:val="28"/>
          <w:lang w:eastAsia="en-US"/>
        </w:rPr>
        <w:t>договора(соглашения)</w:t>
      </w:r>
      <w:r w:rsidR="00621F9D" w:rsidRPr="00AE76AC">
        <w:rPr>
          <w:rFonts w:eastAsia="Calibri"/>
          <w:color w:val="000000"/>
          <w:sz w:val="28"/>
          <w:szCs w:val="28"/>
          <w:lang w:eastAsia="en-US"/>
        </w:rPr>
        <w:t>(предварительногодоговора(соглашения)</w:t>
      </w:r>
      <w:r w:rsidR="00EC26F5" w:rsidRPr="00AE76AC">
        <w:rPr>
          <w:rFonts w:eastAsia="Calibri"/>
          <w:color w:val="000000"/>
          <w:sz w:val="28"/>
          <w:szCs w:val="28"/>
          <w:lang w:eastAsia="en-US"/>
        </w:rPr>
        <w:t>оперечислениичастигрантавнеделимыйфондкооператива,</w:t>
      </w:r>
      <w:r w:rsidR="00772855" w:rsidRPr="00AE76AC">
        <w:rPr>
          <w:rFonts w:eastAsia="Calibri"/>
          <w:color w:val="000000"/>
          <w:sz w:val="28"/>
          <w:szCs w:val="28"/>
          <w:lang w:eastAsia="en-US"/>
        </w:rPr>
        <w:t>заключенного</w:t>
      </w:r>
      <w:r w:rsidR="001D1FBD" w:rsidRPr="00AE76AC">
        <w:rPr>
          <w:rFonts w:eastAsia="Calibri"/>
          <w:color w:val="000000"/>
          <w:sz w:val="28"/>
          <w:szCs w:val="28"/>
          <w:lang w:eastAsia="en-US"/>
        </w:rPr>
        <w:t>между</w:t>
      </w:r>
      <w:r w:rsidR="00B00766" w:rsidRPr="00AE76AC">
        <w:rPr>
          <w:rFonts w:eastAsia="Calibri"/>
          <w:color w:val="000000"/>
          <w:sz w:val="28"/>
          <w:szCs w:val="28"/>
          <w:lang w:eastAsia="en-US"/>
        </w:rPr>
        <w:t>участникомотбора</w:t>
      </w:r>
      <w:r w:rsidR="001D1FBD" w:rsidRPr="00AE76AC">
        <w:rPr>
          <w:rFonts w:eastAsia="Calibri"/>
          <w:color w:val="000000"/>
          <w:sz w:val="28"/>
          <w:szCs w:val="28"/>
          <w:lang w:eastAsia="en-US"/>
        </w:rPr>
        <w:t>икооператив</w:t>
      </w:r>
      <w:r w:rsidR="00772855" w:rsidRPr="00AE76AC">
        <w:rPr>
          <w:rFonts w:eastAsia="Calibri"/>
          <w:color w:val="000000"/>
          <w:sz w:val="28"/>
          <w:szCs w:val="28"/>
          <w:lang w:eastAsia="en-US"/>
        </w:rPr>
        <w:t>о</w:t>
      </w:r>
      <w:r w:rsidR="001D1FBD" w:rsidRPr="00AE76AC">
        <w:rPr>
          <w:rFonts w:eastAsia="Calibri"/>
          <w:color w:val="000000"/>
          <w:sz w:val="28"/>
          <w:szCs w:val="28"/>
          <w:lang w:eastAsia="en-US"/>
        </w:rPr>
        <w:t>м</w:t>
      </w:r>
      <w:r w:rsidR="00772855" w:rsidRPr="00AE76AC">
        <w:rPr>
          <w:rFonts w:eastAsia="Calibri"/>
          <w:color w:val="000000"/>
          <w:sz w:val="28"/>
          <w:szCs w:val="28"/>
          <w:lang w:eastAsia="en-US"/>
        </w:rPr>
        <w:t>,составленного</w:t>
      </w:r>
      <w:r w:rsidR="00191E9F" w:rsidRPr="00AE76AC">
        <w:rPr>
          <w:rFonts w:eastAsia="Calibri"/>
          <w:color w:val="000000"/>
          <w:sz w:val="28"/>
          <w:szCs w:val="28"/>
          <w:lang w:eastAsia="en-US"/>
        </w:rPr>
        <w:br/>
      </w:r>
      <w:r w:rsidR="00F237F8" w:rsidRPr="00AE76AC">
        <w:rPr>
          <w:rFonts w:eastAsia="Calibri"/>
          <w:color w:val="000000"/>
          <w:sz w:val="28"/>
          <w:szCs w:val="28"/>
          <w:lang w:eastAsia="en-US"/>
        </w:rPr>
        <w:t>впроизвольнойформе,</w:t>
      </w:r>
      <w:r w:rsidR="00772855" w:rsidRPr="00AE76AC">
        <w:rPr>
          <w:rFonts w:eastAsia="Calibri"/>
          <w:color w:val="000000"/>
          <w:sz w:val="28"/>
          <w:szCs w:val="28"/>
          <w:lang w:eastAsia="en-US"/>
        </w:rPr>
        <w:t>содержащего</w:t>
      </w:r>
      <w:r w:rsidR="0059357B" w:rsidRPr="00AE76AC">
        <w:rPr>
          <w:rFonts w:eastAsia="Calibri"/>
          <w:color w:val="000000"/>
          <w:sz w:val="28"/>
          <w:szCs w:val="28"/>
          <w:lang w:eastAsia="en-US"/>
        </w:rPr>
        <w:t>положенияоправахиобязанностяхсторон</w:t>
      </w:r>
      <w:r w:rsidR="00C71AE5" w:rsidRPr="00AE76AC">
        <w:rPr>
          <w:rFonts w:eastAsia="Calibri"/>
          <w:color w:val="000000"/>
          <w:sz w:val="28"/>
          <w:szCs w:val="28"/>
          <w:lang w:eastAsia="en-US"/>
        </w:rPr>
        <w:t>,втомчисле</w:t>
      </w:r>
      <w:r w:rsidR="007823B6" w:rsidRPr="00AE76AC">
        <w:rPr>
          <w:rFonts w:eastAsia="Calibri"/>
          <w:color w:val="000000"/>
          <w:sz w:val="28"/>
          <w:szCs w:val="28"/>
          <w:lang w:eastAsia="en-US"/>
        </w:rPr>
        <w:t>следующи</w:t>
      </w:r>
      <w:r w:rsidR="003A325F" w:rsidRPr="00AE76AC">
        <w:rPr>
          <w:rFonts w:eastAsia="Calibri"/>
          <w:color w:val="000000"/>
          <w:sz w:val="28"/>
          <w:szCs w:val="28"/>
          <w:lang w:eastAsia="en-US"/>
        </w:rPr>
        <w:t>е</w:t>
      </w:r>
      <w:r w:rsidR="00AB5311" w:rsidRPr="00AE76AC">
        <w:rPr>
          <w:rFonts w:eastAsia="Calibri"/>
          <w:color w:val="000000"/>
          <w:sz w:val="28"/>
          <w:szCs w:val="28"/>
          <w:lang w:eastAsia="en-US"/>
        </w:rPr>
        <w:t>услови</w:t>
      </w:r>
      <w:r w:rsidR="003A325F" w:rsidRPr="00AE76AC">
        <w:rPr>
          <w:rFonts w:eastAsia="Calibri"/>
          <w:color w:val="000000"/>
          <w:sz w:val="28"/>
          <w:szCs w:val="28"/>
          <w:lang w:eastAsia="en-US"/>
        </w:rPr>
        <w:t>я</w:t>
      </w:r>
      <w:r w:rsidR="00AB5311" w:rsidRPr="00AE76AC">
        <w:rPr>
          <w:rFonts w:eastAsia="Calibri"/>
          <w:color w:val="000000"/>
          <w:sz w:val="28"/>
          <w:szCs w:val="28"/>
          <w:lang w:eastAsia="en-US"/>
        </w:rPr>
        <w:t xml:space="preserve"> предоставления гранта</w:t>
      </w:r>
      <w:r w:rsidR="00DB2B98" w:rsidRPr="00AE76A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823B6" w:rsidRPr="00AE76AC" w:rsidRDefault="00D07430" w:rsidP="00435925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AE76AC">
        <w:rPr>
          <w:rFonts w:eastAsia="Calibri"/>
          <w:color w:val="000000"/>
          <w:sz w:val="28"/>
          <w:szCs w:val="28"/>
          <w:lang w:eastAsia="en-US"/>
        </w:rPr>
        <w:t>использовани</w:t>
      </w:r>
      <w:r w:rsidR="007823B6" w:rsidRPr="00AE76AC">
        <w:rPr>
          <w:rFonts w:eastAsia="Calibri"/>
          <w:color w:val="000000"/>
          <w:sz w:val="28"/>
          <w:szCs w:val="28"/>
          <w:lang w:eastAsia="en-US"/>
        </w:rPr>
        <w:t>е</w:t>
      </w:r>
      <w:r w:rsidRPr="00AE76AC">
        <w:rPr>
          <w:color w:val="000000"/>
          <w:sz w:val="28"/>
          <w:szCs w:val="28"/>
        </w:rPr>
        <w:t>частигранта</w:t>
      </w:r>
      <w:r w:rsidR="00384634" w:rsidRPr="00AE76AC">
        <w:rPr>
          <w:color w:val="000000"/>
          <w:sz w:val="28"/>
          <w:szCs w:val="28"/>
        </w:rPr>
        <w:t>всрокне</w:t>
      </w:r>
      <w:r w:rsidR="00603831" w:rsidRPr="00AE76AC">
        <w:rPr>
          <w:color w:val="000000"/>
          <w:sz w:val="28"/>
          <w:szCs w:val="28"/>
        </w:rPr>
        <w:t>более</w:t>
      </w:r>
      <w:r w:rsidR="00384634" w:rsidRPr="00AE76AC">
        <w:rPr>
          <w:color w:val="000000"/>
          <w:sz w:val="28"/>
          <w:szCs w:val="28"/>
        </w:rPr>
        <w:t>18м</w:t>
      </w:r>
      <w:r w:rsidR="00B00766" w:rsidRPr="00AE76AC">
        <w:rPr>
          <w:color w:val="000000"/>
          <w:sz w:val="28"/>
          <w:szCs w:val="28"/>
        </w:rPr>
        <w:t>есяцевсдатыполучения</w:t>
      </w:r>
      <w:r w:rsidR="00C5419C" w:rsidRPr="00AE76AC">
        <w:rPr>
          <w:color w:val="000000"/>
          <w:sz w:val="28"/>
          <w:szCs w:val="28"/>
        </w:rPr>
        <w:t xml:space="preserve">части гранта </w:t>
      </w:r>
      <w:r w:rsidR="00384634" w:rsidRPr="00AE76AC">
        <w:rPr>
          <w:color w:val="000000"/>
          <w:sz w:val="28"/>
          <w:szCs w:val="28"/>
        </w:rPr>
        <w:t>отполучателягранта</w:t>
      </w:r>
      <w:r w:rsidR="00B83BC5" w:rsidRPr="00AE76AC">
        <w:rPr>
          <w:color w:val="000000"/>
          <w:sz w:val="28"/>
          <w:szCs w:val="28"/>
        </w:rPr>
        <w:t xml:space="preserve"> в соответствии с планом расходов кооператива</w:t>
      </w:r>
      <w:r w:rsidR="007823B6" w:rsidRPr="00AE76AC">
        <w:rPr>
          <w:color w:val="000000"/>
          <w:sz w:val="28"/>
          <w:szCs w:val="28"/>
        </w:rPr>
        <w:t>;</w:t>
      </w:r>
    </w:p>
    <w:p w:rsidR="007823B6" w:rsidRPr="00AE76AC" w:rsidRDefault="00384634" w:rsidP="00435925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осуществлени</w:t>
      </w:r>
      <w:r w:rsidR="007823B6" w:rsidRPr="00AE76AC">
        <w:rPr>
          <w:color w:val="000000"/>
          <w:sz w:val="28"/>
          <w:szCs w:val="28"/>
        </w:rPr>
        <w:t>е</w:t>
      </w:r>
      <w:r w:rsidR="00E8565D" w:rsidRPr="00AE76AC">
        <w:rPr>
          <w:color w:val="000000"/>
          <w:sz w:val="28"/>
          <w:szCs w:val="28"/>
        </w:rPr>
        <w:t>кооперативом</w:t>
      </w:r>
      <w:r w:rsidRPr="00AE76AC">
        <w:rPr>
          <w:color w:val="000000"/>
          <w:sz w:val="28"/>
          <w:szCs w:val="28"/>
        </w:rPr>
        <w:t>деятельностивтечение</w:t>
      </w:r>
      <w:r w:rsidR="000273C3" w:rsidRPr="00AE76AC">
        <w:rPr>
          <w:color w:val="000000"/>
          <w:sz w:val="28"/>
          <w:szCs w:val="28"/>
        </w:rPr>
        <w:t>5летсдатыполучениячастигранта</w:t>
      </w:r>
      <w:r w:rsidR="00395427" w:rsidRPr="00AE76AC">
        <w:rPr>
          <w:color w:val="000000"/>
          <w:sz w:val="28"/>
          <w:szCs w:val="28"/>
        </w:rPr>
        <w:t xml:space="preserve"> от получателя гранта</w:t>
      </w:r>
      <w:r w:rsidR="007823B6" w:rsidRPr="00AE76AC">
        <w:rPr>
          <w:color w:val="000000"/>
          <w:sz w:val="28"/>
          <w:szCs w:val="28"/>
        </w:rPr>
        <w:t>;</w:t>
      </w:r>
    </w:p>
    <w:p w:rsidR="00F237F8" w:rsidRPr="00AE76AC" w:rsidRDefault="00364EA3" w:rsidP="00364EA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E76AC">
        <w:rPr>
          <w:sz w:val="28"/>
          <w:szCs w:val="28"/>
        </w:rPr>
        <w:t xml:space="preserve">представление кооперативом ежегодно </w:t>
      </w:r>
      <w:r w:rsidRPr="00AE76AC">
        <w:rPr>
          <w:color w:val="000000"/>
          <w:sz w:val="28"/>
          <w:szCs w:val="28"/>
        </w:rPr>
        <w:t xml:space="preserve">в течение 5 лет с даты получения части гранта от получателя гранта </w:t>
      </w:r>
      <w:r w:rsidR="00CA5F69" w:rsidRPr="00AE76AC">
        <w:rPr>
          <w:color w:val="000000"/>
          <w:sz w:val="28"/>
          <w:szCs w:val="28"/>
        </w:rPr>
        <w:t>в срок не позднее 14 рабочего дня месяца, следующего за отчетным годом</w:t>
      </w:r>
      <w:r w:rsidR="00CA5F69" w:rsidRPr="00AE76AC">
        <w:rPr>
          <w:sz w:val="28"/>
          <w:szCs w:val="28"/>
        </w:rPr>
        <w:t xml:space="preserve">, </w:t>
      </w:r>
      <w:r w:rsidRPr="00AE76AC">
        <w:rPr>
          <w:sz w:val="28"/>
          <w:szCs w:val="28"/>
        </w:rPr>
        <w:t xml:space="preserve">в министерство на бумажном носителе лично или по почте </w:t>
      </w:r>
      <w:r w:rsidR="00A435DC" w:rsidRPr="00AE76AC">
        <w:rPr>
          <w:sz w:val="28"/>
          <w:szCs w:val="28"/>
        </w:rPr>
        <w:t>отчетаорезультатахдеятельности</w:t>
      </w:r>
      <w:r w:rsidR="00D040F4" w:rsidRPr="00AE76AC">
        <w:rPr>
          <w:sz w:val="28"/>
          <w:szCs w:val="28"/>
        </w:rPr>
        <w:t xml:space="preserve">кооператива, </w:t>
      </w:r>
      <w:r w:rsidR="00483E6D" w:rsidRPr="00AE76AC">
        <w:rPr>
          <w:bCs/>
          <w:sz w:val="28"/>
          <w:szCs w:val="28"/>
        </w:rPr>
        <w:t>в</w:t>
      </w:r>
      <w:r w:rsidR="00D040F4" w:rsidRPr="00AE76AC">
        <w:rPr>
          <w:bCs/>
          <w:sz w:val="28"/>
          <w:szCs w:val="28"/>
        </w:rPr>
        <w:t xml:space="preserve"> неделим</w:t>
      </w:r>
      <w:r w:rsidR="00483E6D" w:rsidRPr="00AE76AC">
        <w:rPr>
          <w:bCs/>
          <w:sz w:val="28"/>
          <w:szCs w:val="28"/>
        </w:rPr>
        <w:t>ый</w:t>
      </w:r>
      <w:r w:rsidR="00D040F4" w:rsidRPr="00AE76AC">
        <w:rPr>
          <w:bCs/>
          <w:sz w:val="28"/>
          <w:szCs w:val="28"/>
        </w:rPr>
        <w:t xml:space="preserve"> фонд которого направлена часть гранта, </w:t>
      </w:r>
      <w:r w:rsidR="00A435DC" w:rsidRPr="00AE76AC">
        <w:rPr>
          <w:sz w:val="28"/>
          <w:szCs w:val="28"/>
        </w:rPr>
        <w:t>поформ</w:t>
      </w:r>
      <w:r w:rsidR="0089636C" w:rsidRPr="00AE76AC">
        <w:rPr>
          <w:sz w:val="28"/>
          <w:szCs w:val="28"/>
        </w:rPr>
        <w:t>есогласно приложению № 5</w:t>
      </w:r>
      <w:r w:rsidRPr="00AE76AC">
        <w:rPr>
          <w:sz w:val="28"/>
          <w:szCs w:val="28"/>
        </w:rPr>
        <w:br/>
      </w:r>
      <w:r w:rsidR="0089636C" w:rsidRPr="00AE76AC">
        <w:rPr>
          <w:sz w:val="28"/>
          <w:szCs w:val="28"/>
        </w:rPr>
        <w:t>к Порядку;</w:t>
      </w:r>
    </w:p>
    <w:p w:rsidR="00894EDD" w:rsidRPr="00AE76AC" w:rsidRDefault="00894EDD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E76AC">
        <w:rPr>
          <w:rFonts w:eastAsia="Calibri"/>
          <w:color w:val="000000"/>
          <w:sz w:val="28"/>
          <w:szCs w:val="28"/>
          <w:lang w:eastAsia="en-US"/>
        </w:rPr>
        <w:t>д) электронной копии документа, подтверждающего полномочия уполномоченного председателем кооператива лица (</w:t>
      </w:r>
      <w:r w:rsidR="00A00F5C" w:rsidRPr="00AE76AC">
        <w:rPr>
          <w:rFonts w:eastAsia="Calibri"/>
          <w:color w:val="000000"/>
          <w:sz w:val="28"/>
          <w:szCs w:val="28"/>
          <w:lang w:eastAsia="en-US"/>
        </w:rPr>
        <w:t xml:space="preserve">предоставляется </w:t>
      </w:r>
      <w:r w:rsidRPr="00AE76AC">
        <w:rPr>
          <w:rFonts w:eastAsia="Calibri"/>
          <w:color w:val="000000"/>
          <w:sz w:val="28"/>
          <w:szCs w:val="28"/>
          <w:lang w:eastAsia="en-US"/>
        </w:rPr>
        <w:t xml:space="preserve">в случае подписания документов, указанных в подпунктах </w:t>
      </w:r>
      <w:r w:rsidR="003A325F" w:rsidRPr="00AE76AC">
        <w:rPr>
          <w:rFonts w:eastAsia="Calibri"/>
          <w:color w:val="000000"/>
          <w:sz w:val="28"/>
          <w:szCs w:val="28"/>
          <w:lang w:eastAsia="en-US"/>
        </w:rPr>
        <w:t xml:space="preserve">«б» </w:t>
      </w:r>
      <w:r w:rsidR="003A325F" w:rsidRPr="00AE76AC">
        <w:rPr>
          <w:color w:val="000000"/>
          <w:sz w:val="28"/>
          <w:szCs w:val="28"/>
        </w:rPr>
        <w:t>–</w:t>
      </w:r>
      <w:r w:rsidRPr="00AE76AC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 w:rsidR="00191E9F" w:rsidRPr="00AE76AC">
        <w:rPr>
          <w:rFonts w:eastAsia="Calibri"/>
          <w:color w:val="000000"/>
          <w:sz w:val="28"/>
          <w:szCs w:val="28"/>
          <w:lang w:eastAsia="en-US"/>
        </w:rPr>
        <w:t>г</w:t>
      </w:r>
      <w:r w:rsidRPr="00AE76AC">
        <w:rPr>
          <w:rFonts w:eastAsia="Calibri"/>
          <w:color w:val="000000"/>
          <w:sz w:val="28"/>
          <w:szCs w:val="28"/>
          <w:lang w:eastAsia="en-US"/>
        </w:rPr>
        <w:t>» настоящего подпункта</w:t>
      </w:r>
      <w:r w:rsidR="00191E9F" w:rsidRPr="00AE76AC">
        <w:rPr>
          <w:rFonts w:eastAsia="Calibri"/>
          <w:color w:val="000000"/>
          <w:sz w:val="28"/>
          <w:szCs w:val="28"/>
          <w:lang w:eastAsia="en-US"/>
        </w:rPr>
        <w:t xml:space="preserve"> лицом, уполномоченным председателем кооператива)</w:t>
      </w:r>
      <w:r w:rsidR="00E22737" w:rsidRPr="00AE76A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22737" w:rsidRPr="00AE76AC" w:rsidRDefault="001A60B5" w:rsidP="00F6719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E76AC">
        <w:rPr>
          <w:rFonts w:eastAsia="Calibri"/>
          <w:color w:val="000000"/>
          <w:sz w:val="28"/>
          <w:szCs w:val="28"/>
          <w:lang w:eastAsia="en-US"/>
        </w:rPr>
        <w:t xml:space="preserve">12) </w:t>
      </w:r>
      <w:r w:rsidR="00F6719B" w:rsidRPr="00AE76AC">
        <w:rPr>
          <w:color w:val="000000"/>
          <w:sz w:val="28"/>
          <w:szCs w:val="28"/>
        </w:rPr>
        <w:t xml:space="preserve">выписки из </w:t>
      </w:r>
      <w:r w:rsidR="00F6719B" w:rsidRPr="00AE76AC">
        <w:rPr>
          <w:rFonts w:eastAsia="Calibri"/>
          <w:color w:val="000000"/>
          <w:sz w:val="28"/>
          <w:szCs w:val="28"/>
          <w:lang w:eastAsia="en-US"/>
        </w:rPr>
        <w:t>ЕГРН</w:t>
      </w:r>
      <w:r w:rsidR="00F6719B" w:rsidRPr="00AE76AC">
        <w:rPr>
          <w:color w:val="000000"/>
          <w:sz w:val="28"/>
          <w:szCs w:val="28"/>
        </w:rPr>
        <w:t xml:space="preserve"> по состоянию на дату не ранее первого числа месяца, в котором направляется заявка, подтверждаю</w:t>
      </w:r>
      <w:r w:rsidR="008E52AE" w:rsidRPr="00AE76AC">
        <w:rPr>
          <w:color w:val="000000"/>
          <w:sz w:val="28"/>
          <w:szCs w:val="28"/>
        </w:rPr>
        <w:t xml:space="preserve">щей наличие у участника </w:t>
      </w:r>
      <w:r w:rsidR="008E52AE" w:rsidRPr="00AE76AC">
        <w:rPr>
          <w:color w:val="000000"/>
          <w:sz w:val="28"/>
          <w:szCs w:val="28"/>
        </w:rPr>
        <w:lastRenderedPageBreak/>
        <w:t xml:space="preserve">отбора </w:t>
      </w:r>
      <w:r w:rsidR="00C3554D" w:rsidRPr="00AE76AC">
        <w:rPr>
          <w:color w:val="000000"/>
          <w:sz w:val="28"/>
          <w:szCs w:val="28"/>
        </w:rPr>
        <w:br/>
      </w:r>
      <w:r w:rsidR="00F6719B" w:rsidRPr="00AE76AC">
        <w:rPr>
          <w:rFonts w:eastAsia="Calibri"/>
          <w:color w:val="000000"/>
          <w:sz w:val="28"/>
          <w:szCs w:val="28"/>
          <w:lang w:eastAsia="en-US"/>
        </w:rPr>
        <w:t xml:space="preserve">в собственностиили на ином законном основаниипроизводственных </w:t>
      </w:r>
      <w:r w:rsidR="00F6719B" w:rsidRPr="00AE76AC">
        <w:rPr>
          <w:rFonts w:eastAsia="Calibri"/>
          <w:color w:val="000000"/>
          <w:sz w:val="28"/>
          <w:szCs w:val="28"/>
          <w:lang w:eastAsia="en-US"/>
        </w:rPr>
        <w:br/>
        <w:t xml:space="preserve">и складских зданий, помещений, пристроек и (или) сооружений, необходимых для производства, хранения и переработки сельскохозяйственной продукции (далее в настоящем </w:t>
      </w:r>
      <w:r w:rsidR="0087179A" w:rsidRPr="00AE76AC">
        <w:rPr>
          <w:rFonts w:eastAsia="Calibri"/>
          <w:color w:val="000000"/>
          <w:sz w:val="28"/>
          <w:szCs w:val="28"/>
          <w:lang w:eastAsia="en-US"/>
        </w:rPr>
        <w:t>под</w:t>
      </w:r>
      <w:r w:rsidR="00F6719B" w:rsidRPr="00AE76AC">
        <w:rPr>
          <w:rFonts w:eastAsia="Calibri"/>
          <w:color w:val="000000"/>
          <w:sz w:val="28"/>
          <w:szCs w:val="28"/>
          <w:lang w:eastAsia="en-US"/>
        </w:rPr>
        <w:t xml:space="preserve">пункте – объект подключения), </w:t>
      </w:r>
      <w:r w:rsidR="0087179A" w:rsidRPr="00AE76AC">
        <w:rPr>
          <w:rFonts w:eastAsia="Calibri"/>
          <w:color w:val="000000"/>
          <w:sz w:val="28"/>
          <w:szCs w:val="28"/>
          <w:lang w:eastAsia="en-US"/>
        </w:rPr>
        <w:t>которые планируется подключить к</w:t>
      </w:r>
      <w:r w:rsidR="00F6719B" w:rsidRPr="00AE76AC">
        <w:rPr>
          <w:rFonts w:eastAsia="Calibri"/>
          <w:color w:val="000000"/>
          <w:sz w:val="28"/>
          <w:szCs w:val="28"/>
          <w:lang w:eastAsia="en-US"/>
        </w:rPr>
        <w:t xml:space="preserve"> электрическим, водо-, газо- и теплопроводным сетям, в том числе автономным </w:t>
      </w:r>
      <w:r w:rsidR="00F6719B" w:rsidRPr="00AE76AC">
        <w:rPr>
          <w:color w:val="000000"/>
          <w:sz w:val="28"/>
          <w:szCs w:val="28"/>
        </w:rPr>
        <w:t xml:space="preserve">(представляется по собственной инициативе), </w:t>
      </w:r>
      <w:r w:rsidR="00F6719B" w:rsidRPr="00AE76AC">
        <w:rPr>
          <w:sz w:val="28"/>
          <w:szCs w:val="28"/>
        </w:rPr>
        <w:t xml:space="preserve">и (или) электронных копий документов, подтверждающих </w:t>
      </w:r>
      <w:r w:rsidR="0087179A" w:rsidRPr="00AE76AC">
        <w:rPr>
          <w:sz w:val="28"/>
          <w:szCs w:val="28"/>
        </w:rPr>
        <w:t xml:space="preserve">указанное </w:t>
      </w:r>
      <w:r w:rsidR="00F6719B" w:rsidRPr="00AE76AC">
        <w:rPr>
          <w:sz w:val="28"/>
          <w:szCs w:val="28"/>
        </w:rPr>
        <w:t xml:space="preserve">право (предоставляется в случае отсутствия сведений в ЕГРН) (предоставляетсяв случае, </w:t>
      </w:r>
      <w:r w:rsidR="00E22737" w:rsidRPr="00AE76AC">
        <w:rPr>
          <w:rFonts w:eastAsia="Calibri"/>
          <w:color w:val="000000"/>
          <w:sz w:val="28"/>
          <w:szCs w:val="28"/>
          <w:lang w:eastAsia="en-US"/>
        </w:rPr>
        <w:t xml:space="preserve">если грант планируется направить на подключение </w:t>
      </w:r>
      <w:r w:rsidR="00F6719B" w:rsidRPr="00AE76AC">
        <w:rPr>
          <w:rFonts w:eastAsia="Calibri"/>
          <w:color w:val="000000"/>
          <w:sz w:val="28"/>
          <w:szCs w:val="28"/>
          <w:lang w:eastAsia="en-US"/>
        </w:rPr>
        <w:t xml:space="preserve">объекта подключения </w:t>
      </w:r>
      <w:r w:rsidR="00E22737" w:rsidRPr="00AE76AC">
        <w:rPr>
          <w:rFonts w:eastAsia="Calibri"/>
          <w:color w:val="000000"/>
          <w:sz w:val="28"/>
          <w:szCs w:val="28"/>
          <w:lang w:eastAsia="en-US"/>
        </w:rPr>
        <w:t>к электрическим, водо-, газо- и теплопроводным сетям, в том числе автономным</w:t>
      </w:r>
      <w:r w:rsidR="00F6719B" w:rsidRPr="00AE76AC">
        <w:rPr>
          <w:rFonts w:eastAsia="Calibri"/>
          <w:color w:val="000000"/>
          <w:sz w:val="28"/>
          <w:szCs w:val="28"/>
          <w:lang w:eastAsia="en-US"/>
        </w:rPr>
        <w:t>)</w:t>
      </w:r>
      <w:r w:rsidR="00783B83" w:rsidRPr="00AE76A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4F7465" w:rsidRPr="00AE76AC" w:rsidRDefault="001A60B5" w:rsidP="0075350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76AC">
        <w:rPr>
          <w:rFonts w:eastAsia="Calibri"/>
          <w:color w:val="000000"/>
          <w:sz w:val="28"/>
          <w:szCs w:val="28"/>
          <w:lang w:eastAsia="en-US"/>
        </w:rPr>
        <w:t xml:space="preserve">13) </w:t>
      </w:r>
      <w:r w:rsidR="00774F89" w:rsidRPr="00AE76AC">
        <w:rPr>
          <w:color w:val="000000"/>
          <w:sz w:val="28"/>
          <w:szCs w:val="28"/>
        </w:rPr>
        <w:t>электроннойкопии</w:t>
      </w:r>
      <w:r w:rsidR="004F7465" w:rsidRPr="00AE76AC">
        <w:rPr>
          <w:color w:val="000000"/>
          <w:sz w:val="28"/>
          <w:szCs w:val="28"/>
        </w:rPr>
        <w:t>документа,подтверждающегополномочияуполномоченноголица</w:t>
      </w:r>
      <w:r w:rsidR="00FA5A39" w:rsidRPr="00AE76AC">
        <w:rPr>
          <w:color w:val="000000"/>
          <w:sz w:val="28"/>
          <w:szCs w:val="28"/>
        </w:rPr>
        <w:t>(в</w:t>
      </w:r>
      <w:r w:rsidR="004F7465" w:rsidRPr="00AE76AC">
        <w:rPr>
          <w:color w:val="000000"/>
          <w:sz w:val="28"/>
          <w:szCs w:val="28"/>
        </w:rPr>
        <w:t>случаеподписаниязаявки</w:t>
      </w:r>
      <w:r w:rsidR="007B0984" w:rsidRPr="00AE76AC">
        <w:rPr>
          <w:color w:val="000000"/>
          <w:sz w:val="28"/>
          <w:szCs w:val="28"/>
        </w:rPr>
        <w:t xml:space="preserve">лицом, </w:t>
      </w:r>
      <w:r w:rsidR="004F7465" w:rsidRPr="00AE76AC">
        <w:rPr>
          <w:color w:val="000000"/>
          <w:sz w:val="28"/>
          <w:szCs w:val="28"/>
        </w:rPr>
        <w:t>уполномоченнымучастник</w:t>
      </w:r>
      <w:r w:rsidR="007B0984" w:rsidRPr="00AE76AC">
        <w:rPr>
          <w:color w:val="000000"/>
          <w:sz w:val="28"/>
          <w:szCs w:val="28"/>
        </w:rPr>
        <w:t>ом</w:t>
      </w:r>
      <w:r w:rsidR="004F7465" w:rsidRPr="00AE76AC">
        <w:rPr>
          <w:color w:val="000000"/>
          <w:sz w:val="28"/>
          <w:szCs w:val="28"/>
        </w:rPr>
        <w:t>отбора)</w:t>
      </w:r>
      <w:r w:rsidR="000B6726" w:rsidRPr="00AE76AC">
        <w:rPr>
          <w:color w:val="000000"/>
          <w:sz w:val="28"/>
          <w:szCs w:val="28"/>
        </w:rPr>
        <w:t>;</w:t>
      </w:r>
    </w:p>
    <w:p w:rsidR="005F283C" w:rsidRPr="00AE76AC" w:rsidRDefault="001A60B5" w:rsidP="007535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14) </w:t>
      </w:r>
      <w:r w:rsidR="005F283C" w:rsidRPr="00AE76AC">
        <w:rPr>
          <w:color w:val="000000"/>
          <w:sz w:val="28"/>
          <w:szCs w:val="28"/>
        </w:rPr>
        <w:t xml:space="preserve">электронной копии </w:t>
      </w:r>
      <w:r w:rsidR="006137BD" w:rsidRPr="00AE76AC">
        <w:rPr>
          <w:color w:val="000000"/>
          <w:sz w:val="28"/>
          <w:szCs w:val="28"/>
        </w:rPr>
        <w:t xml:space="preserve">документа об </w:t>
      </w:r>
      <w:r w:rsidR="005F283C" w:rsidRPr="00AE76AC">
        <w:rPr>
          <w:sz w:val="28"/>
          <w:szCs w:val="28"/>
        </w:rPr>
        <w:t>образовании</w:t>
      </w:r>
      <w:r w:rsidR="006137BD" w:rsidRPr="00AE76AC">
        <w:rPr>
          <w:sz w:val="28"/>
          <w:szCs w:val="28"/>
        </w:rPr>
        <w:t xml:space="preserve"> и о квалифик</w:t>
      </w:r>
      <w:r w:rsidR="005F7869" w:rsidRPr="00AE76AC">
        <w:rPr>
          <w:sz w:val="28"/>
          <w:szCs w:val="28"/>
        </w:rPr>
        <w:t>а</w:t>
      </w:r>
      <w:r w:rsidR="006137BD" w:rsidRPr="00AE76AC">
        <w:rPr>
          <w:sz w:val="28"/>
          <w:szCs w:val="28"/>
        </w:rPr>
        <w:t>ции</w:t>
      </w:r>
      <w:r w:rsidR="006137BD" w:rsidRPr="00AE76AC">
        <w:rPr>
          <w:rFonts w:eastAsia="Calibri"/>
          <w:sz w:val="28"/>
          <w:szCs w:val="28"/>
          <w:lang w:eastAsia="en-US"/>
        </w:rPr>
        <w:br/>
      </w:r>
      <w:r w:rsidR="00602731" w:rsidRPr="00AE76AC">
        <w:rPr>
          <w:rFonts w:eastAsia="Calibri"/>
          <w:sz w:val="28"/>
          <w:szCs w:val="28"/>
          <w:lang w:eastAsia="en-US"/>
        </w:rPr>
        <w:t>по укрупненным гр</w:t>
      </w:r>
      <w:r w:rsidR="0092361C" w:rsidRPr="00AE76AC">
        <w:rPr>
          <w:rFonts w:eastAsia="Calibri"/>
          <w:sz w:val="28"/>
          <w:szCs w:val="28"/>
          <w:lang w:eastAsia="en-US"/>
        </w:rPr>
        <w:t xml:space="preserve">уппам профессий, специальностей, </w:t>
      </w:r>
      <w:r w:rsidR="00602731" w:rsidRPr="00AE76AC">
        <w:rPr>
          <w:rFonts w:eastAsia="Calibri"/>
          <w:sz w:val="28"/>
          <w:szCs w:val="28"/>
          <w:lang w:eastAsia="en-US"/>
        </w:rPr>
        <w:t>направлений подготовки «Сельское хозяйство и сельскохозяйственные науки»,</w:t>
      </w:r>
      <w:r w:rsidR="005F283C" w:rsidRPr="00AE76AC">
        <w:rPr>
          <w:sz w:val="28"/>
          <w:szCs w:val="28"/>
        </w:rPr>
        <w:t xml:space="preserve"> или диплома </w:t>
      </w:r>
      <w:r w:rsidR="006137BD" w:rsidRPr="00AE76AC">
        <w:rPr>
          <w:sz w:val="28"/>
          <w:szCs w:val="28"/>
        </w:rPr>
        <w:br/>
      </w:r>
      <w:r w:rsidR="005F283C" w:rsidRPr="00AE76AC">
        <w:rPr>
          <w:sz w:val="28"/>
          <w:szCs w:val="28"/>
        </w:rPr>
        <w:t>о профессиональной переподготовке</w:t>
      </w:r>
      <w:r w:rsidR="00340816" w:rsidRPr="00AE76AC">
        <w:rPr>
          <w:sz w:val="28"/>
          <w:szCs w:val="28"/>
        </w:rPr>
        <w:t>,</w:t>
      </w:r>
      <w:r w:rsidR="005F283C" w:rsidRPr="00AE76AC">
        <w:rPr>
          <w:sz w:val="28"/>
          <w:szCs w:val="28"/>
        </w:rPr>
        <w:t xml:space="preserve"> или удостоверения </w:t>
      </w:r>
      <w:r w:rsidR="00BD1C3E" w:rsidRPr="00AE76AC">
        <w:rPr>
          <w:rFonts w:eastAsia="Calibri"/>
          <w:sz w:val="28"/>
          <w:szCs w:val="28"/>
          <w:lang w:eastAsia="en-US"/>
        </w:rPr>
        <w:t xml:space="preserve">по дополнительным профессиональным программам, предметом которых являются сельскохозяйственные науки, </w:t>
      </w:r>
      <w:r w:rsidR="00197B4B" w:rsidRPr="00AE76AC">
        <w:rPr>
          <w:rFonts w:eastAsia="Calibri"/>
          <w:sz w:val="28"/>
          <w:szCs w:val="28"/>
          <w:lang w:eastAsia="en-US"/>
        </w:rPr>
        <w:t xml:space="preserve">в том числе </w:t>
      </w:r>
      <w:r w:rsidR="00F6719B" w:rsidRPr="00AE76AC">
        <w:rPr>
          <w:rFonts w:eastAsia="Calibri"/>
          <w:sz w:val="28"/>
          <w:szCs w:val="28"/>
          <w:lang w:eastAsia="en-US"/>
        </w:rPr>
        <w:t>выданных</w:t>
      </w:r>
      <w:r w:rsidR="00435925" w:rsidRPr="00AE76AC">
        <w:rPr>
          <w:rFonts w:eastAsia="Calibri"/>
          <w:sz w:val="28"/>
          <w:szCs w:val="28"/>
          <w:lang w:eastAsia="en-US"/>
        </w:rPr>
        <w:t xml:space="preserve"> в рамках </w:t>
      </w:r>
      <w:r w:rsidR="00127969" w:rsidRPr="00AE76AC">
        <w:rPr>
          <w:rFonts w:eastAsia="Calibri"/>
          <w:sz w:val="28"/>
          <w:szCs w:val="28"/>
          <w:lang w:eastAsia="en-US"/>
        </w:rPr>
        <w:t xml:space="preserve">проекта «Школа фермера» </w:t>
      </w:r>
      <w:r w:rsidR="00D55AEB" w:rsidRPr="00AE76AC">
        <w:rPr>
          <w:sz w:val="28"/>
          <w:szCs w:val="28"/>
        </w:rPr>
        <w:t>(при наличии)</w:t>
      </w:r>
      <w:r w:rsidR="005F283C" w:rsidRPr="00AE76AC">
        <w:rPr>
          <w:sz w:val="28"/>
          <w:szCs w:val="28"/>
        </w:rPr>
        <w:t>;</w:t>
      </w:r>
    </w:p>
    <w:p w:rsidR="00340816" w:rsidRPr="00AE76AC" w:rsidRDefault="001A60B5" w:rsidP="0096174B">
      <w:pPr>
        <w:widowControl w:val="0"/>
        <w:tabs>
          <w:tab w:val="left" w:pos="700"/>
        </w:tabs>
        <w:autoSpaceDE w:val="0"/>
        <w:autoSpaceDN w:val="0"/>
        <w:adjustRightInd w:val="0"/>
        <w:ind w:firstLine="700"/>
        <w:jc w:val="both"/>
        <w:outlineLvl w:val="0"/>
        <w:rPr>
          <w:color w:val="000000"/>
          <w:sz w:val="28"/>
          <w:szCs w:val="28"/>
        </w:rPr>
      </w:pPr>
      <w:r w:rsidRPr="00AE76AC">
        <w:rPr>
          <w:sz w:val="28"/>
          <w:szCs w:val="28"/>
        </w:rPr>
        <w:t xml:space="preserve">15) </w:t>
      </w:r>
      <w:r w:rsidR="00EA4CB7" w:rsidRPr="00AE76AC">
        <w:rPr>
          <w:sz w:val="28"/>
          <w:szCs w:val="28"/>
        </w:rPr>
        <w:t xml:space="preserve">выписки из похозяйственной книги (в случае, если участник отбора осуществляет или осуществлял </w:t>
      </w:r>
      <w:r w:rsidR="00197B4B" w:rsidRPr="00AE76AC">
        <w:rPr>
          <w:color w:val="000000"/>
          <w:sz w:val="28"/>
          <w:szCs w:val="28"/>
        </w:rPr>
        <w:t>ведение</w:t>
      </w:r>
      <w:r w:rsidR="00EA4CB7" w:rsidRPr="00AE76AC">
        <w:rPr>
          <w:color w:val="000000"/>
          <w:sz w:val="28"/>
          <w:szCs w:val="28"/>
        </w:rPr>
        <w:t xml:space="preserve"> или совместное ведение личного подсобного хозяйства</w:t>
      </w:r>
      <w:r w:rsidR="0087179A" w:rsidRPr="00AE76AC">
        <w:rPr>
          <w:sz w:val="28"/>
          <w:szCs w:val="28"/>
        </w:rPr>
        <w:t>с</w:t>
      </w:r>
      <w:r w:rsidR="00EA4CB7" w:rsidRPr="00AE76AC">
        <w:rPr>
          <w:sz w:val="28"/>
          <w:szCs w:val="28"/>
        </w:rPr>
        <w:t xml:space="preserve"> 01.01.2024) или </w:t>
      </w:r>
      <w:r w:rsidR="000E323B" w:rsidRPr="00AE76AC">
        <w:rPr>
          <w:sz w:val="28"/>
          <w:szCs w:val="28"/>
        </w:rPr>
        <w:t xml:space="preserve">электронной копии </w:t>
      </w:r>
      <w:r w:rsidR="0096174B" w:rsidRPr="00AE76AC">
        <w:rPr>
          <w:color w:val="000000"/>
          <w:sz w:val="28"/>
          <w:szCs w:val="28"/>
        </w:rPr>
        <w:t xml:space="preserve">выписки </w:t>
      </w:r>
      <w:r w:rsidR="00EA4CB7" w:rsidRPr="00AE76AC">
        <w:rPr>
          <w:color w:val="000000"/>
          <w:sz w:val="28"/>
          <w:szCs w:val="28"/>
        </w:rPr>
        <w:br/>
      </w:r>
      <w:r w:rsidR="0096174B" w:rsidRPr="00AE76AC">
        <w:rPr>
          <w:color w:val="000000"/>
          <w:sz w:val="28"/>
          <w:szCs w:val="28"/>
        </w:rPr>
        <w:t xml:space="preserve">из похозяйственной книги </w:t>
      </w:r>
      <w:r w:rsidR="00EA4CB7" w:rsidRPr="00AE76AC">
        <w:rPr>
          <w:sz w:val="28"/>
          <w:szCs w:val="28"/>
        </w:rPr>
        <w:t xml:space="preserve">(в случае, если участник отбора осуществлял </w:t>
      </w:r>
      <w:r w:rsidR="00197B4B" w:rsidRPr="00AE76AC">
        <w:rPr>
          <w:color w:val="000000"/>
          <w:sz w:val="28"/>
          <w:szCs w:val="28"/>
        </w:rPr>
        <w:t>ведение</w:t>
      </w:r>
      <w:r w:rsidR="00EA4CB7" w:rsidRPr="00AE76AC">
        <w:rPr>
          <w:color w:val="000000"/>
          <w:sz w:val="28"/>
          <w:szCs w:val="28"/>
        </w:rPr>
        <w:t xml:space="preserve"> или совместное ведение личного подсобного хозяйства</w:t>
      </w:r>
      <w:r w:rsidR="00EA4CB7" w:rsidRPr="00AE76AC">
        <w:rPr>
          <w:sz w:val="28"/>
          <w:szCs w:val="28"/>
        </w:rPr>
        <w:t xml:space="preserve"> до 01.01.2024)</w:t>
      </w:r>
      <w:r w:rsidR="00186613" w:rsidRPr="00AE76AC">
        <w:rPr>
          <w:color w:val="000000"/>
          <w:sz w:val="28"/>
          <w:szCs w:val="28"/>
        </w:rPr>
        <w:t xml:space="preserve">, </w:t>
      </w:r>
      <w:r w:rsidR="0096174B" w:rsidRPr="00AE76AC">
        <w:rPr>
          <w:color w:val="000000"/>
          <w:sz w:val="28"/>
          <w:szCs w:val="28"/>
        </w:rPr>
        <w:t>выданной исполнительно-распорядительным органом местного самоуправления муниципального образования края, на территории которого участник отбора осуще</w:t>
      </w:r>
      <w:r w:rsidR="00197B4B" w:rsidRPr="00AE76AC">
        <w:rPr>
          <w:color w:val="000000"/>
          <w:sz w:val="28"/>
          <w:szCs w:val="28"/>
        </w:rPr>
        <w:t>ствляет или осуществлял ведение</w:t>
      </w:r>
      <w:r w:rsidR="0096174B" w:rsidRPr="00AE76AC">
        <w:rPr>
          <w:color w:val="000000"/>
          <w:sz w:val="28"/>
          <w:szCs w:val="28"/>
        </w:rPr>
        <w:t xml:space="preserve"> или совместное ведение личного подсобного хозяйства</w:t>
      </w:r>
      <w:r w:rsidR="0087179A" w:rsidRPr="00AE76AC">
        <w:rPr>
          <w:color w:val="000000"/>
          <w:sz w:val="28"/>
          <w:szCs w:val="28"/>
        </w:rPr>
        <w:t>,</w:t>
      </w:r>
      <w:r w:rsidR="00340816" w:rsidRPr="00AE76AC">
        <w:rPr>
          <w:color w:val="000000"/>
          <w:sz w:val="28"/>
          <w:szCs w:val="28"/>
        </w:rPr>
        <w:t>не ранее чем за</w:t>
      </w:r>
      <w:r w:rsidR="0096174B" w:rsidRPr="00AE76AC">
        <w:rPr>
          <w:color w:val="000000"/>
          <w:sz w:val="28"/>
          <w:szCs w:val="28"/>
        </w:rPr>
        <w:t xml:space="preserve"> 30 дней </w:t>
      </w:r>
      <w:r w:rsidR="00D55AEB" w:rsidRPr="00AE76AC">
        <w:rPr>
          <w:color w:val="000000"/>
          <w:sz w:val="28"/>
          <w:szCs w:val="28"/>
        </w:rPr>
        <w:t xml:space="preserve">до даты </w:t>
      </w:r>
      <w:r w:rsidR="00EA4CB7" w:rsidRPr="00AE76AC">
        <w:rPr>
          <w:color w:val="000000"/>
          <w:sz w:val="28"/>
          <w:szCs w:val="28"/>
        </w:rPr>
        <w:t xml:space="preserve">направления </w:t>
      </w:r>
      <w:r w:rsidR="00D55AEB" w:rsidRPr="00AE76AC">
        <w:rPr>
          <w:color w:val="000000"/>
          <w:sz w:val="28"/>
          <w:szCs w:val="28"/>
        </w:rPr>
        <w:t xml:space="preserve">заявки </w:t>
      </w:r>
      <w:r w:rsidR="00F6719B" w:rsidRPr="00AE76AC">
        <w:rPr>
          <w:color w:val="000000"/>
          <w:sz w:val="28"/>
          <w:szCs w:val="28"/>
        </w:rPr>
        <w:br/>
      </w:r>
      <w:r w:rsidR="00D55AEB" w:rsidRPr="00AE76AC">
        <w:rPr>
          <w:sz w:val="28"/>
          <w:szCs w:val="28"/>
        </w:rPr>
        <w:t>(при наличии)</w:t>
      </w:r>
      <w:r w:rsidR="00D55AEB" w:rsidRPr="00AE76AC">
        <w:rPr>
          <w:color w:val="000000"/>
          <w:sz w:val="28"/>
          <w:szCs w:val="28"/>
        </w:rPr>
        <w:t>;</w:t>
      </w:r>
    </w:p>
    <w:p w:rsidR="00AE2443" w:rsidRPr="00AE76AC" w:rsidRDefault="001A60B5" w:rsidP="00AE2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16) </w:t>
      </w:r>
      <w:r w:rsidR="00AE2443" w:rsidRPr="00AE76AC">
        <w:rPr>
          <w:sz w:val="28"/>
          <w:szCs w:val="28"/>
        </w:rPr>
        <w:t>справки</w:t>
      </w:r>
      <w:r w:rsidR="008359CD" w:rsidRPr="00AE76AC">
        <w:rPr>
          <w:sz w:val="28"/>
          <w:szCs w:val="28"/>
        </w:rPr>
        <w:t xml:space="preserve"> о подтверждении факта участия </w:t>
      </w:r>
      <w:r w:rsidR="00AE2443" w:rsidRPr="00AE76AC">
        <w:rPr>
          <w:sz w:val="28"/>
          <w:szCs w:val="28"/>
        </w:rPr>
        <w:t xml:space="preserve">в специальной военной операции по форме, утвержденной </w:t>
      </w:r>
      <w:r w:rsidR="00186613" w:rsidRPr="00AE76AC">
        <w:rPr>
          <w:sz w:val="28"/>
          <w:szCs w:val="28"/>
        </w:rPr>
        <w:t>п</w:t>
      </w:r>
      <w:r w:rsidR="00AE2443" w:rsidRPr="00AE76AC">
        <w:rPr>
          <w:sz w:val="28"/>
          <w:szCs w:val="28"/>
        </w:rPr>
        <w:t xml:space="preserve">остановлением Правительства Российской Федерации от 09.10.2024 № 1354 «О порядке установления факта участия граждан Российской Федерации в специальной военной операции </w:t>
      </w:r>
      <w:r w:rsidR="00CA2CB9" w:rsidRPr="00AE76AC">
        <w:rPr>
          <w:sz w:val="28"/>
          <w:szCs w:val="28"/>
        </w:rPr>
        <w:br/>
      </w:r>
      <w:r w:rsidR="00AE2443" w:rsidRPr="00AE76AC">
        <w:rPr>
          <w:sz w:val="28"/>
          <w:szCs w:val="28"/>
        </w:rPr>
        <w:t xml:space="preserve">на территориях Украины, Донецкой Народной Республики, Луганской Народной Республики, Запорожской области и Херсонской области», </w:t>
      </w:r>
      <w:r w:rsidR="008359CD" w:rsidRPr="00AE76AC">
        <w:rPr>
          <w:sz w:val="28"/>
          <w:szCs w:val="28"/>
        </w:rPr>
        <w:t xml:space="preserve">или ее электронной копии, </w:t>
      </w:r>
      <w:r w:rsidR="00AE2443" w:rsidRPr="00AE76AC">
        <w:rPr>
          <w:sz w:val="28"/>
          <w:szCs w:val="28"/>
        </w:rPr>
        <w:t xml:space="preserve">выданной не ранее первого числа месяца, предшествующего месяцу </w:t>
      </w:r>
      <w:r w:rsidR="00EA4CB7" w:rsidRPr="00AE76AC">
        <w:rPr>
          <w:color w:val="000000"/>
          <w:sz w:val="28"/>
          <w:szCs w:val="28"/>
        </w:rPr>
        <w:t xml:space="preserve">направления </w:t>
      </w:r>
      <w:r w:rsidR="00127969" w:rsidRPr="00AE76AC">
        <w:rPr>
          <w:sz w:val="28"/>
          <w:szCs w:val="28"/>
        </w:rPr>
        <w:t>заявки (при наличии);</w:t>
      </w:r>
    </w:p>
    <w:p w:rsidR="00B85107" w:rsidRPr="00AE76AC" w:rsidRDefault="001A60B5" w:rsidP="00B85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17) </w:t>
      </w:r>
      <w:r w:rsidR="00B85107" w:rsidRPr="00AE76AC">
        <w:rPr>
          <w:sz w:val="28"/>
          <w:szCs w:val="28"/>
        </w:rPr>
        <w:t>электронн</w:t>
      </w:r>
      <w:r w:rsidR="00BD309F" w:rsidRPr="00AE76AC">
        <w:rPr>
          <w:sz w:val="28"/>
          <w:szCs w:val="28"/>
        </w:rPr>
        <w:t>ой</w:t>
      </w:r>
      <w:r w:rsidR="00B85107" w:rsidRPr="00AE76AC">
        <w:rPr>
          <w:sz w:val="28"/>
          <w:szCs w:val="28"/>
        </w:rPr>
        <w:t xml:space="preserve"> копи</w:t>
      </w:r>
      <w:r w:rsidR="00BD309F" w:rsidRPr="00AE76AC">
        <w:rPr>
          <w:sz w:val="28"/>
          <w:szCs w:val="28"/>
        </w:rPr>
        <w:t>и</w:t>
      </w:r>
      <w:r w:rsidR="007D6E9E" w:rsidRPr="00AE76AC">
        <w:rPr>
          <w:sz w:val="28"/>
          <w:szCs w:val="28"/>
        </w:rPr>
        <w:t xml:space="preserve">военного билета с отметкой об увольнении </w:t>
      </w:r>
      <w:r w:rsidR="00B85107" w:rsidRPr="00AE76AC">
        <w:rPr>
          <w:sz w:val="28"/>
          <w:szCs w:val="28"/>
        </w:rPr>
        <w:br/>
        <w:t>с военной службы</w:t>
      </w:r>
      <w:r w:rsidR="007D6E9E" w:rsidRPr="00AE76AC">
        <w:rPr>
          <w:bCs/>
          <w:sz w:val="28"/>
          <w:szCs w:val="28"/>
        </w:rPr>
        <w:t>или электронной копии выписки из приказа командира воинс</w:t>
      </w:r>
      <w:r w:rsidR="00CA2CB9" w:rsidRPr="00AE76AC">
        <w:rPr>
          <w:bCs/>
          <w:sz w:val="28"/>
          <w:szCs w:val="28"/>
        </w:rPr>
        <w:t xml:space="preserve">кой части </w:t>
      </w:r>
      <w:r w:rsidR="007D6E9E" w:rsidRPr="00AE76AC">
        <w:rPr>
          <w:bCs/>
          <w:sz w:val="28"/>
          <w:szCs w:val="28"/>
        </w:rPr>
        <w:t xml:space="preserve">об исключении из списков личного состава </w:t>
      </w:r>
      <w:r w:rsidR="00B85107" w:rsidRPr="00AE76AC">
        <w:rPr>
          <w:sz w:val="28"/>
          <w:szCs w:val="28"/>
        </w:rPr>
        <w:t>(при наличии).</w:t>
      </w:r>
    </w:p>
    <w:p w:rsidR="00F51E80" w:rsidRPr="00AE76AC" w:rsidRDefault="00FB556D" w:rsidP="00753503">
      <w:pPr>
        <w:widowControl w:val="0"/>
        <w:tabs>
          <w:tab w:val="left" w:pos="-851"/>
          <w:tab w:val="left" w:pos="709"/>
        </w:tabs>
        <w:jc w:val="both"/>
        <w:rPr>
          <w:color w:val="000000"/>
          <w:sz w:val="28"/>
          <w:szCs w:val="28"/>
        </w:rPr>
      </w:pPr>
      <w:r w:rsidRPr="00AE76AC">
        <w:rPr>
          <w:rFonts w:eastAsia="Calibri"/>
          <w:color w:val="000000"/>
          <w:sz w:val="28"/>
          <w:szCs w:val="28"/>
          <w:lang w:eastAsia="en-US"/>
        </w:rPr>
        <w:tab/>
      </w:r>
      <w:r w:rsidR="00F51E80" w:rsidRPr="00AE76AC">
        <w:rPr>
          <w:color w:val="000000"/>
          <w:sz w:val="28"/>
          <w:szCs w:val="28"/>
        </w:rPr>
        <w:t>2.12.Документы,указанныевпункте2.11Порядка,должнысоответствоватьследующимтребованиям:</w:t>
      </w:r>
    </w:p>
    <w:p w:rsidR="00F51E80" w:rsidRPr="00AE76AC" w:rsidRDefault="00F51E80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lastRenderedPageBreak/>
        <w:t>1)выполненысиспользованиемтехническихсредств,безподчисток,исправлений,неустановленныхсокращенийиформулировок,допускающихдвоякоетолкование;</w:t>
      </w:r>
    </w:p>
    <w:p w:rsidR="00D20060" w:rsidRPr="00AE76AC" w:rsidRDefault="00F51E80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2)подписаны</w:t>
      </w:r>
      <w:r w:rsidR="000F7EF7" w:rsidRPr="00AE76AC">
        <w:rPr>
          <w:color w:val="000000"/>
          <w:sz w:val="28"/>
          <w:szCs w:val="28"/>
        </w:rPr>
        <w:t>всоответствиистребованиямиабзацапервогопункта</w:t>
      </w:r>
      <w:r w:rsidR="00C96B50" w:rsidRPr="00AE76AC">
        <w:rPr>
          <w:color w:val="000000"/>
          <w:sz w:val="28"/>
          <w:szCs w:val="28"/>
        </w:rPr>
        <w:t>2.13</w:t>
      </w:r>
      <w:r w:rsidR="000F7EF7" w:rsidRPr="00AE76AC">
        <w:rPr>
          <w:color w:val="000000"/>
          <w:sz w:val="28"/>
          <w:szCs w:val="28"/>
        </w:rPr>
        <w:t>Порядка</w:t>
      </w:r>
      <w:r w:rsidRPr="00AE76AC">
        <w:rPr>
          <w:color w:val="000000"/>
          <w:sz w:val="28"/>
          <w:szCs w:val="28"/>
        </w:rPr>
        <w:t>(заисключениемдокументов,</w:t>
      </w:r>
      <w:r w:rsidRPr="00AE76AC">
        <w:rPr>
          <w:sz w:val="28"/>
          <w:szCs w:val="28"/>
        </w:rPr>
        <w:t>предусмотренныхподпунктами</w:t>
      </w:r>
      <w:r w:rsidR="00646DA1" w:rsidRPr="00AE76AC">
        <w:rPr>
          <w:sz w:val="28"/>
          <w:szCs w:val="28"/>
        </w:rPr>
        <w:t>2, 4, 7</w:t>
      </w:r>
      <w:r w:rsidR="00C3554D" w:rsidRPr="00AE76AC">
        <w:rPr>
          <w:sz w:val="28"/>
          <w:szCs w:val="28"/>
        </w:rPr>
        <w:br/>
      </w:r>
      <w:r w:rsidR="000809B0" w:rsidRPr="00AE76AC">
        <w:rPr>
          <w:sz w:val="28"/>
          <w:szCs w:val="28"/>
        </w:rPr>
        <w:t xml:space="preserve">(в части </w:t>
      </w:r>
      <w:r w:rsidR="004662A8" w:rsidRPr="00AE76AC">
        <w:rPr>
          <w:sz w:val="28"/>
          <w:szCs w:val="28"/>
        </w:rPr>
        <w:t xml:space="preserve">предоставления </w:t>
      </w:r>
      <w:r w:rsidR="000809B0" w:rsidRPr="00AE76AC">
        <w:rPr>
          <w:sz w:val="28"/>
          <w:szCs w:val="28"/>
        </w:rPr>
        <w:t>выписки из ЕГРН)</w:t>
      </w:r>
      <w:r w:rsidR="006120F7" w:rsidRPr="00AE76AC">
        <w:rPr>
          <w:sz w:val="28"/>
          <w:szCs w:val="28"/>
        </w:rPr>
        <w:t>,</w:t>
      </w:r>
      <w:r w:rsidR="004662A8" w:rsidRPr="00AE76AC">
        <w:rPr>
          <w:sz w:val="28"/>
          <w:szCs w:val="28"/>
        </w:rPr>
        <w:t>подпунктом «</w:t>
      </w:r>
      <w:r w:rsidR="00FF7BEE" w:rsidRPr="00AE76AC">
        <w:rPr>
          <w:sz w:val="28"/>
          <w:szCs w:val="28"/>
        </w:rPr>
        <w:t xml:space="preserve">е» </w:t>
      </w:r>
      <w:r w:rsidR="00F27459" w:rsidRPr="00AE76AC">
        <w:rPr>
          <w:sz w:val="28"/>
          <w:szCs w:val="28"/>
        </w:rPr>
        <w:t xml:space="preserve">(в части предоставления выписки из ЕГРН) </w:t>
      </w:r>
      <w:r w:rsidR="004662A8" w:rsidRPr="00AE76AC">
        <w:rPr>
          <w:sz w:val="28"/>
          <w:szCs w:val="28"/>
        </w:rPr>
        <w:t xml:space="preserve">подпункта </w:t>
      </w:r>
      <w:r w:rsidR="00B55976" w:rsidRPr="00AE76AC">
        <w:rPr>
          <w:sz w:val="28"/>
          <w:szCs w:val="28"/>
        </w:rPr>
        <w:t xml:space="preserve">10 </w:t>
      </w:r>
      <w:r w:rsidRPr="00AE76AC">
        <w:rPr>
          <w:sz w:val="28"/>
          <w:szCs w:val="28"/>
        </w:rPr>
        <w:t>подпунктом«а»подпункта</w:t>
      </w:r>
      <w:r w:rsidR="00B55976" w:rsidRPr="00AE76AC">
        <w:rPr>
          <w:sz w:val="28"/>
          <w:szCs w:val="28"/>
        </w:rPr>
        <w:t>11</w:t>
      </w:r>
      <w:r w:rsidR="00C3554D" w:rsidRPr="00AE76AC">
        <w:rPr>
          <w:sz w:val="28"/>
          <w:szCs w:val="28"/>
        </w:rPr>
        <w:t>,</w:t>
      </w:r>
      <w:r w:rsidR="00E22737" w:rsidRPr="00AE76AC">
        <w:rPr>
          <w:sz w:val="28"/>
          <w:szCs w:val="28"/>
        </w:rPr>
        <w:t>подпункт</w:t>
      </w:r>
      <w:r w:rsidR="00F6719B" w:rsidRPr="00AE76AC">
        <w:rPr>
          <w:sz w:val="28"/>
          <w:szCs w:val="28"/>
        </w:rPr>
        <w:t>ом</w:t>
      </w:r>
      <w:r w:rsidR="00B55976" w:rsidRPr="00AE76AC">
        <w:rPr>
          <w:sz w:val="28"/>
          <w:szCs w:val="28"/>
        </w:rPr>
        <w:t>12</w:t>
      </w:r>
      <w:r w:rsidR="00F6719B" w:rsidRPr="00AE76AC">
        <w:rPr>
          <w:sz w:val="28"/>
          <w:szCs w:val="28"/>
        </w:rPr>
        <w:t xml:space="preserve">(в части предоставления выписки из ЕГРН) </w:t>
      </w:r>
      <w:r w:rsidRPr="00AE76AC">
        <w:rPr>
          <w:sz w:val="28"/>
          <w:szCs w:val="28"/>
        </w:rPr>
        <w:t>пункта2.11Порядка</w:t>
      </w:r>
      <w:r w:rsidR="00AB2C5E" w:rsidRPr="00AE76AC">
        <w:rPr>
          <w:sz w:val="28"/>
          <w:szCs w:val="28"/>
        </w:rPr>
        <w:t>)</w:t>
      </w:r>
      <w:r w:rsidR="00CD7DCA" w:rsidRPr="00AE76AC">
        <w:rPr>
          <w:sz w:val="28"/>
          <w:szCs w:val="28"/>
        </w:rPr>
        <w:t>;</w:t>
      </w:r>
    </w:p>
    <w:p w:rsidR="00F51E80" w:rsidRPr="00AE76AC" w:rsidRDefault="00F51E80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3)поддаватьсяпрочтению.</w:t>
      </w:r>
    </w:p>
    <w:p w:rsidR="009C3ACE" w:rsidRPr="00AE76AC" w:rsidRDefault="009C3ACE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УчастникиотборавсоответствиисзаконодательствомРоссийскойФедерациинесутответственностьзаполнотуидостоверностьсведений,содержащихсявзаявке.</w:t>
      </w:r>
    </w:p>
    <w:p w:rsidR="00DD4BDB" w:rsidRPr="00AE76AC" w:rsidRDefault="00C05C69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ab/>
      </w:r>
      <w:r w:rsidR="00C96B50" w:rsidRPr="00AE76AC">
        <w:rPr>
          <w:color w:val="000000"/>
          <w:sz w:val="28"/>
          <w:szCs w:val="28"/>
        </w:rPr>
        <w:t>2.13.</w:t>
      </w:r>
      <w:r w:rsidR="00DD4BDB" w:rsidRPr="00AE76AC">
        <w:rPr>
          <w:color w:val="000000"/>
          <w:sz w:val="28"/>
          <w:szCs w:val="28"/>
        </w:rPr>
        <w:t>Дляучастиявотборе</w:t>
      </w:r>
      <w:r w:rsidR="00017873" w:rsidRPr="00AE76AC">
        <w:rPr>
          <w:color w:val="000000"/>
          <w:sz w:val="28"/>
          <w:szCs w:val="28"/>
        </w:rPr>
        <w:t xml:space="preserve">участник отбора предоставляет </w:t>
      </w:r>
      <w:r w:rsidR="00DD4BDB" w:rsidRPr="00AE76AC">
        <w:rPr>
          <w:color w:val="000000"/>
          <w:sz w:val="28"/>
          <w:szCs w:val="28"/>
        </w:rPr>
        <w:t>вминистерствочерезличныйкабинетГИС«СубсидияАПК24»сиспользованиеминформационно-телекоммуникационнойсети</w:t>
      </w:r>
      <w:r w:rsidR="004D7B51" w:rsidRPr="00AE76AC">
        <w:rPr>
          <w:color w:val="000000"/>
          <w:sz w:val="28"/>
          <w:szCs w:val="28"/>
        </w:rPr>
        <w:t>«</w:t>
      </w:r>
      <w:r w:rsidR="00730112" w:rsidRPr="00AE76AC">
        <w:rPr>
          <w:color w:val="000000"/>
          <w:sz w:val="28"/>
          <w:szCs w:val="28"/>
        </w:rPr>
        <w:t>Интернет</w:t>
      </w:r>
      <w:r w:rsidR="004D7B51" w:rsidRPr="00AE76AC">
        <w:rPr>
          <w:color w:val="000000"/>
          <w:sz w:val="28"/>
          <w:szCs w:val="28"/>
        </w:rPr>
        <w:t>»</w:t>
      </w:r>
      <w:r w:rsidR="00540BB5" w:rsidRPr="00AE76AC">
        <w:rPr>
          <w:color w:val="000000"/>
          <w:sz w:val="28"/>
          <w:szCs w:val="28"/>
        </w:rPr>
        <w:t>по</w:t>
      </w:r>
      <w:r w:rsidR="00DD4BDB" w:rsidRPr="00AE76AC">
        <w:rPr>
          <w:color w:val="000000"/>
          <w:sz w:val="28"/>
          <w:szCs w:val="28"/>
        </w:rPr>
        <w:t>ссылке</w:t>
      </w:r>
      <w:r w:rsidR="004D7B51" w:rsidRPr="00AE76AC">
        <w:rPr>
          <w:sz w:val="28"/>
          <w:szCs w:val="28"/>
        </w:rPr>
        <w:t xml:space="preserve">https://sapk24.krskcit.ru </w:t>
      </w:r>
      <w:r w:rsidR="00DD4BDB" w:rsidRPr="00AE76AC">
        <w:rPr>
          <w:color w:val="000000"/>
          <w:sz w:val="28"/>
          <w:szCs w:val="28"/>
        </w:rPr>
        <w:t>(далее–личныйкабинет)заявк</w:t>
      </w:r>
      <w:r w:rsidR="00017873" w:rsidRPr="00AE76AC">
        <w:rPr>
          <w:color w:val="000000"/>
          <w:sz w:val="28"/>
          <w:szCs w:val="28"/>
        </w:rPr>
        <w:t>у</w:t>
      </w:r>
      <w:r w:rsidR="00DD4BDB" w:rsidRPr="00AE76AC">
        <w:rPr>
          <w:color w:val="000000"/>
          <w:sz w:val="28"/>
          <w:szCs w:val="28"/>
        </w:rPr>
        <w:t>вформеэлектронногодокумента,подписанноговсоответствиисФедеральнымзакономот06.04.2011№63-ФЗ«Обэлектроннойподписи»усиленнойквалифицированнойэлектроннойподписью</w:t>
      </w:r>
      <w:r w:rsidR="00017873" w:rsidRPr="00AE76AC">
        <w:rPr>
          <w:color w:val="000000"/>
          <w:sz w:val="28"/>
          <w:szCs w:val="28"/>
        </w:rPr>
        <w:t xml:space="preserve">(далее –электронная подпись) </w:t>
      </w:r>
      <w:r w:rsidR="00DD4BDB" w:rsidRPr="00AE76AC">
        <w:rPr>
          <w:color w:val="000000"/>
          <w:sz w:val="28"/>
          <w:szCs w:val="28"/>
        </w:rPr>
        <w:t>участник</w:t>
      </w:r>
      <w:r w:rsidR="00017873" w:rsidRPr="00AE76AC">
        <w:rPr>
          <w:color w:val="000000"/>
          <w:sz w:val="28"/>
          <w:szCs w:val="28"/>
        </w:rPr>
        <w:t>ом</w:t>
      </w:r>
      <w:r w:rsidR="00DD4BDB" w:rsidRPr="00AE76AC">
        <w:rPr>
          <w:color w:val="000000"/>
          <w:sz w:val="28"/>
          <w:szCs w:val="28"/>
        </w:rPr>
        <w:t>отбора</w:t>
      </w:r>
      <w:r w:rsidR="00017873" w:rsidRPr="00AE76AC">
        <w:rPr>
          <w:color w:val="000000"/>
          <w:sz w:val="28"/>
          <w:szCs w:val="28"/>
        </w:rPr>
        <w:t>,</w:t>
      </w:r>
      <w:r w:rsidR="00DD4BDB" w:rsidRPr="00AE76AC">
        <w:rPr>
          <w:color w:val="000000"/>
          <w:sz w:val="28"/>
          <w:szCs w:val="28"/>
        </w:rPr>
        <w:t>являющимсяюридическимлицомилииндивидуальнымпредпринимателем,</w:t>
      </w:r>
      <w:r w:rsidR="00CC0DAC" w:rsidRPr="00AE76AC">
        <w:rPr>
          <w:color w:val="000000"/>
          <w:sz w:val="28"/>
          <w:szCs w:val="28"/>
        </w:rPr>
        <w:br/>
      </w:r>
      <w:r w:rsidR="00DD4BDB" w:rsidRPr="00AE76AC">
        <w:rPr>
          <w:color w:val="000000"/>
          <w:sz w:val="28"/>
          <w:szCs w:val="28"/>
        </w:rPr>
        <w:t>илипростойэлектроннойподписьюподтвержденнойучетнойзаписифизическоголицавфедеральнойгосударственнойинформационнойсистеме«Единаясистемаидентификациииаутентификациивинфраструктуре,обеспечивающейинформационно-технологическоевзаимодействие</w:t>
      </w:r>
      <w:r w:rsidR="00C72520" w:rsidRPr="00AE76AC">
        <w:rPr>
          <w:color w:val="000000"/>
          <w:sz w:val="28"/>
          <w:szCs w:val="28"/>
        </w:rPr>
        <w:t>информационных</w:t>
      </w:r>
      <w:r w:rsidR="00DD4BDB" w:rsidRPr="00AE76AC">
        <w:rPr>
          <w:color w:val="000000"/>
          <w:sz w:val="28"/>
          <w:szCs w:val="28"/>
        </w:rPr>
        <w:t>систем,используемыхдляпредоставлениягосударственных</w:t>
      </w:r>
      <w:r w:rsidR="00CC0DAC" w:rsidRPr="00AE76AC">
        <w:rPr>
          <w:color w:val="000000"/>
          <w:sz w:val="28"/>
          <w:szCs w:val="28"/>
        </w:rPr>
        <w:br/>
      </w:r>
      <w:r w:rsidR="00DD4BDB" w:rsidRPr="00AE76AC">
        <w:rPr>
          <w:color w:val="000000"/>
          <w:sz w:val="28"/>
          <w:szCs w:val="28"/>
        </w:rPr>
        <w:t>имуниципальныхуслугвэлектроннойформе»</w:t>
      </w:r>
      <w:r w:rsidR="00017873" w:rsidRPr="00AE76AC">
        <w:rPr>
          <w:color w:val="000000"/>
          <w:sz w:val="28"/>
          <w:szCs w:val="28"/>
        </w:rPr>
        <w:t>,</w:t>
      </w:r>
      <w:r w:rsidR="00DD4BDB" w:rsidRPr="00AE76AC">
        <w:rPr>
          <w:color w:val="000000"/>
          <w:sz w:val="28"/>
          <w:szCs w:val="28"/>
        </w:rPr>
        <w:t>участникомотбора,являющимсяфизическим</w:t>
      </w:r>
      <w:r w:rsidR="00017873" w:rsidRPr="00AE76AC">
        <w:rPr>
          <w:color w:val="000000"/>
          <w:sz w:val="28"/>
          <w:szCs w:val="28"/>
        </w:rPr>
        <w:t>лицом</w:t>
      </w:r>
      <w:r w:rsidR="00CC0DAC" w:rsidRPr="00AE76AC">
        <w:rPr>
          <w:color w:val="000000"/>
          <w:sz w:val="28"/>
          <w:szCs w:val="28"/>
        </w:rPr>
        <w:t xml:space="preserve">(за исключением документов, </w:t>
      </w:r>
      <w:r w:rsidR="00CC0DAC" w:rsidRPr="00AE76AC">
        <w:rPr>
          <w:sz w:val="28"/>
          <w:szCs w:val="28"/>
        </w:rPr>
        <w:t xml:space="preserve">предусмотренных подпунктами </w:t>
      </w:r>
      <w:r w:rsidR="00DD40E8" w:rsidRPr="00AE76AC">
        <w:rPr>
          <w:sz w:val="28"/>
          <w:szCs w:val="28"/>
        </w:rPr>
        <w:t>2, 4, 7 (в части предоставления выписки из ЕГРН), подпунктом «е» (в части предоставления выписки из ЕГРН) подпункта 10, подпунктом «а» подпункта 11, подпунктом 12 (в части предоставления выписки из ЕГРН) пункта 2.11 Порядка)</w:t>
      </w:r>
      <w:r w:rsidR="00017873" w:rsidRPr="00AE76AC">
        <w:rPr>
          <w:color w:val="000000"/>
          <w:sz w:val="28"/>
          <w:szCs w:val="28"/>
        </w:rPr>
        <w:t xml:space="preserve">. </w:t>
      </w:r>
    </w:p>
    <w:p w:rsidR="00D20060" w:rsidRPr="00AE76AC" w:rsidRDefault="00DD4BDB" w:rsidP="00753503">
      <w:pPr>
        <w:widowControl w:val="0"/>
        <w:tabs>
          <w:tab w:val="left" w:pos="-851"/>
          <w:tab w:val="left" w:pos="709"/>
        </w:tabs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ab/>
      </w:r>
      <w:r w:rsidR="00D20060" w:rsidRPr="00AE76AC">
        <w:rPr>
          <w:color w:val="000000"/>
          <w:sz w:val="28"/>
          <w:szCs w:val="28"/>
        </w:rPr>
        <w:t>РегистрацияпоступившихзаявокосуществляетсявавтоматическомрежимевГИС«СубсидияАПК24»впорядкеочередностиихпоступления.</w:t>
      </w:r>
    </w:p>
    <w:p w:rsidR="00017873" w:rsidRPr="00AE76AC" w:rsidRDefault="00017873" w:rsidP="0001787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Министерство в течение 3 р</w:t>
      </w:r>
      <w:r w:rsidR="00435925" w:rsidRPr="00AE76AC">
        <w:rPr>
          <w:color w:val="000000"/>
          <w:sz w:val="28"/>
          <w:szCs w:val="28"/>
        </w:rPr>
        <w:t xml:space="preserve">абочих дней со дня, следующего </w:t>
      </w:r>
      <w:r w:rsidRPr="00AE76AC">
        <w:rPr>
          <w:color w:val="000000"/>
          <w:sz w:val="28"/>
          <w:szCs w:val="28"/>
        </w:rPr>
        <w:t>за днем регистрации заявки, проводит процедуру проверки соответствия представленных документов требованиям к их комплектности и оформлению, установленным пунктами 2.11, 2.12 Порядк</w:t>
      </w:r>
      <w:r w:rsidR="00435925" w:rsidRPr="00AE76AC">
        <w:rPr>
          <w:color w:val="000000"/>
          <w:sz w:val="28"/>
          <w:szCs w:val="28"/>
        </w:rPr>
        <w:t xml:space="preserve">а. В случае поступления заявки </w:t>
      </w:r>
      <w:r w:rsidR="00435925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в выходной или нерабочий праздничный день проверка документов осуществляется в первый рабочий день, следующий за днем регистрации заявки.</w:t>
      </w:r>
    </w:p>
    <w:p w:rsidR="00017873" w:rsidRPr="00AE76AC" w:rsidRDefault="00017873" w:rsidP="0001787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2.14. Участник отбора вправе отозвать заявку по собственной инициативе </w:t>
      </w:r>
      <w:r w:rsidRPr="00AE76AC">
        <w:rPr>
          <w:color w:val="000000"/>
          <w:sz w:val="28"/>
          <w:szCs w:val="28"/>
        </w:rPr>
        <w:lastRenderedPageBreak/>
        <w:t xml:space="preserve">в личном кабинете до окончания срока приема заявок, указанного </w:t>
      </w:r>
      <w:r w:rsidRPr="00AE76AC">
        <w:rPr>
          <w:color w:val="000000"/>
          <w:sz w:val="28"/>
          <w:szCs w:val="28"/>
        </w:rPr>
        <w:br/>
        <w:t>в объявлении.</w:t>
      </w:r>
    </w:p>
    <w:p w:rsidR="00017873" w:rsidRPr="00AE76AC" w:rsidRDefault="00017873" w:rsidP="0001787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В случае отзыва заявки участником отбора осуществляется возврат заявки в ГИС «Субсидия АПК24» в день отзыва заявки участником отбора.</w:t>
      </w:r>
    </w:p>
    <w:p w:rsidR="00017873" w:rsidRPr="00AE76AC" w:rsidRDefault="00017873" w:rsidP="0001787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Внесение изменений в заявку (доработка) и ее повторная подача осуществляется участником отбора до окончания срока приема заявок, указанного в объявлении, в порядке, установленном пунктом 2.13 Порядка.</w:t>
      </w:r>
    </w:p>
    <w:p w:rsidR="000E4E55" w:rsidRPr="00AE76AC" w:rsidRDefault="00B4746C" w:rsidP="00CD7D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="00E26B6B" w:rsidRPr="00AE76AC">
        <w:rPr>
          <w:rFonts w:eastAsia="Calibri"/>
          <w:bCs/>
          <w:color w:val="000000"/>
          <w:sz w:val="28"/>
          <w:szCs w:val="28"/>
          <w:lang w:eastAsia="en-US"/>
        </w:rPr>
        <w:t>1</w:t>
      </w:r>
      <w:r w:rsidR="000E4E55" w:rsidRPr="00AE76AC">
        <w:rPr>
          <w:rFonts w:eastAsia="Calibri"/>
          <w:bCs/>
          <w:color w:val="000000"/>
          <w:sz w:val="28"/>
          <w:szCs w:val="28"/>
          <w:lang w:eastAsia="en-US"/>
        </w:rPr>
        <w:t>5</w:t>
      </w:r>
      <w:r w:rsidR="009A543D" w:rsidRPr="00AE76AC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="009A543D" w:rsidRPr="00AE76AC">
        <w:rPr>
          <w:color w:val="000000"/>
          <w:sz w:val="28"/>
          <w:szCs w:val="28"/>
        </w:rPr>
        <w:t>Вслучаеесли</w:t>
      </w:r>
      <w:r w:rsidR="00A540AB" w:rsidRPr="00AE76AC">
        <w:rPr>
          <w:color w:val="000000"/>
          <w:sz w:val="28"/>
          <w:szCs w:val="28"/>
        </w:rPr>
        <w:t>участникотбора</w:t>
      </w:r>
      <w:r w:rsidR="009A543D" w:rsidRPr="00AE76AC">
        <w:rPr>
          <w:color w:val="000000"/>
          <w:sz w:val="28"/>
          <w:szCs w:val="28"/>
        </w:rPr>
        <w:t>непредставилпособственнойинициативедокументы,</w:t>
      </w:r>
      <w:r w:rsidR="00CD7DCA" w:rsidRPr="00AE76AC">
        <w:rPr>
          <w:sz w:val="28"/>
          <w:szCs w:val="28"/>
        </w:rPr>
        <w:t xml:space="preserve">предусмотренные подпунктами </w:t>
      </w:r>
      <w:r w:rsidR="00DD40E8" w:rsidRPr="00AE76AC">
        <w:rPr>
          <w:sz w:val="28"/>
          <w:szCs w:val="28"/>
        </w:rPr>
        <w:t>2, 4, 7 (в части предоставления выписки из ЕГРН), подпунктом «е» (в части предоставления выписки из ЕГРН) подпункта 10, подпунктом «а» подпункта 11, подпунктом 12 (в части предоставления выписки из ЕГРН) пункта 2.11 Порядка)</w:t>
      </w:r>
      <w:r w:rsidR="00CD7DCA" w:rsidRPr="00AE76AC">
        <w:rPr>
          <w:sz w:val="28"/>
          <w:szCs w:val="28"/>
        </w:rPr>
        <w:t>,</w:t>
      </w:r>
      <w:r w:rsidR="009A543D" w:rsidRPr="00AE76AC">
        <w:rPr>
          <w:color w:val="000000"/>
          <w:sz w:val="28"/>
          <w:szCs w:val="28"/>
        </w:rPr>
        <w:t>министерство</w:t>
      </w:r>
      <w:r w:rsidR="00571868" w:rsidRPr="00AE76AC">
        <w:rPr>
          <w:color w:val="000000"/>
          <w:sz w:val="28"/>
          <w:szCs w:val="28"/>
        </w:rPr>
        <w:t>втечение</w:t>
      </w:r>
      <w:r w:rsidR="00E26B6B" w:rsidRPr="00AE76AC">
        <w:rPr>
          <w:color w:val="000000"/>
          <w:sz w:val="28"/>
          <w:szCs w:val="28"/>
        </w:rPr>
        <w:t>5</w:t>
      </w:r>
      <w:r w:rsidR="00537C3B" w:rsidRPr="00AE76AC">
        <w:rPr>
          <w:color w:val="000000"/>
          <w:sz w:val="28"/>
          <w:szCs w:val="28"/>
        </w:rPr>
        <w:t>рабочихдней</w:t>
      </w:r>
      <w:r w:rsidR="00E26B6B" w:rsidRPr="00AE76AC">
        <w:rPr>
          <w:color w:val="000000"/>
          <w:sz w:val="28"/>
          <w:szCs w:val="28"/>
        </w:rPr>
        <w:t>содня,следующего</w:t>
      </w:r>
      <w:r w:rsidR="00B50B6E" w:rsidRPr="00AE76AC">
        <w:rPr>
          <w:color w:val="000000"/>
          <w:sz w:val="28"/>
          <w:szCs w:val="28"/>
        </w:rPr>
        <w:t>заднем</w:t>
      </w:r>
      <w:r w:rsidR="008A08E7" w:rsidRPr="00AE76AC">
        <w:rPr>
          <w:color w:val="000000"/>
          <w:sz w:val="28"/>
          <w:szCs w:val="28"/>
        </w:rPr>
        <w:t>окончаниясрокаприемазаявок</w:t>
      </w:r>
      <w:r w:rsidR="00B50B6E" w:rsidRPr="00AE76AC">
        <w:rPr>
          <w:color w:val="000000"/>
          <w:sz w:val="28"/>
          <w:szCs w:val="28"/>
        </w:rPr>
        <w:t>,</w:t>
      </w:r>
      <w:r w:rsidR="008A08E7" w:rsidRPr="00AE76AC">
        <w:rPr>
          <w:color w:val="000000"/>
          <w:sz w:val="28"/>
          <w:szCs w:val="28"/>
        </w:rPr>
        <w:t>указанноговобъявлении,</w:t>
      </w:r>
      <w:r w:rsidR="00571868" w:rsidRPr="00AE76AC">
        <w:rPr>
          <w:color w:val="000000"/>
          <w:sz w:val="28"/>
          <w:szCs w:val="28"/>
        </w:rPr>
        <w:t>запрашивает</w:t>
      </w:r>
      <w:r w:rsidR="000E4E55" w:rsidRPr="00AE76AC">
        <w:rPr>
          <w:color w:val="000000"/>
          <w:sz w:val="28"/>
          <w:szCs w:val="28"/>
        </w:rPr>
        <w:t xml:space="preserve">указанные </w:t>
      </w:r>
      <w:r w:rsidR="000E4E55" w:rsidRPr="00AE76AC">
        <w:rPr>
          <w:sz w:val="28"/>
          <w:szCs w:val="28"/>
        </w:rPr>
        <w:t xml:space="preserve">документы </w:t>
      </w:r>
      <w:r w:rsidR="00C3554D" w:rsidRPr="00AE76AC">
        <w:rPr>
          <w:sz w:val="28"/>
          <w:szCs w:val="28"/>
        </w:rPr>
        <w:br/>
      </w:r>
      <w:r w:rsidR="000E4E55" w:rsidRPr="00AE76AC">
        <w:rPr>
          <w:sz w:val="28"/>
          <w:szCs w:val="28"/>
        </w:rPr>
        <w:t xml:space="preserve">и (или) сведения, содержащиеся в них, </w:t>
      </w:r>
      <w:r w:rsidR="000E4E55" w:rsidRPr="00AE76AC">
        <w:rPr>
          <w:color w:val="000000"/>
          <w:sz w:val="28"/>
          <w:szCs w:val="28"/>
        </w:rPr>
        <w:t>у уполномоченных на их предоставление органов посредством межведомственного взаимодействия,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02360C" w:rsidRPr="00AE76AC">
        <w:rPr>
          <w:color w:val="000000"/>
          <w:sz w:val="28"/>
          <w:szCs w:val="28"/>
        </w:rPr>
        <w:t xml:space="preserve"> (далее –</w:t>
      </w:r>
      <w:r w:rsidR="000E4E55" w:rsidRPr="00AE76AC">
        <w:rPr>
          <w:color w:val="000000"/>
          <w:sz w:val="28"/>
          <w:szCs w:val="28"/>
        </w:rPr>
        <w:t xml:space="preserve"> межведомственное взаимодействие).</w:t>
      </w:r>
    </w:p>
    <w:p w:rsidR="0002360C" w:rsidRPr="00AE76AC" w:rsidRDefault="0002360C" w:rsidP="00023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Документы и (или) сведения, содержащиеся в них, полученные в порядке межведомственного взаимодействия, приобщаются к соответствующей заявке.</w:t>
      </w:r>
    </w:p>
    <w:p w:rsidR="0002360C" w:rsidRPr="00AE76AC" w:rsidRDefault="0002360C" w:rsidP="000236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sz w:val="28"/>
          <w:szCs w:val="28"/>
        </w:rPr>
        <w:t>Сведения о соблюдении участником отбора требований, установленных подпунктами 1–5, 6 (в части сведений о неприостановлении (приостановлении) деятельности участника отбора в порядке, предусмотренном законодательством Российской Федерации), 8, 9 пункта 2.10 Порядка, указываются им в заявлении.</w:t>
      </w:r>
    </w:p>
    <w:p w:rsidR="00046988" w:rsidRPr="00AE76AC" w:rsidRDefault="00046988" w:rsidP="0075350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2.1</w:t>
      </w:r>
      <w:r w:rsidR="00503D17" w:rsidRPr="00AE76AC">
        <w:rPr>
          <w:color w:val="000000"/>
          <w:sz w:val="28"/>
          <w:szCs w:val="28"/>
        </w:rPr>
        <w:t>6</w:t>
      </w:r>
      <w:r w:rsidRPr="00AE76AC">
        <w:rPr>
          <w:color w:val="000000"/>
          <w:sz w:val="28"/>
          <w:szCs w:val="28"/>
        </w:rPr>
        <w:t>.Рассмотрениеиоценказаявокосуществляетсявдваэтапа:</w:t>
      </w:r>
    </w:p>
    <w:p w:rsidR="00046988" w:rsidRPr="00AE76AC" w:rsidRDefault="00046988" w:rsidP="0075350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</w:t>
      </w:r>
      <w:r w:rsidR="00FD47E7" w:rsidRPr="00AE76AC">
        <w:rPr>
          <w:color w:val="000000"/>
          <w:sz w:val="28"/>
          <w:szCs w:val="28"/>
        </w:rPr>
        <w:t>-й</w:t>
      </w:r>
      <w:r w:rsidRPr="00AE76AC">
        <w:rPr>
          <w:color w:val="000000"/>
          <w:sz w:val="28"/>
          <w:szCs w:val="28"/>
        </w:rPr>
        <w:t>этап–рассмотрениезаявокосуществляетсяминистерством</w:t>
      </w:r>
      <w:r w:rsidR="00730112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всоответствииспунктами2.</w:t>
      </w:r>
      <w:r w:rsidR="0019473C" w:rsidRPr="00AE76AC">
        <w:rPr>
          <w:color w:val="000000"/>
          <w:sz w:val="28"/>
          <w:szCs w:val="28"/>
        </w:rPr>
        <w:t>17</w:t>
      </w:r>
      <w:r w:rsidRPr="00AE76AC">
        <w:rPr>
          <w:color w:val="000000"/>
          <w:sz w:val="28"/>
          <w:szCs w:val="28"/>
        </w:rPr>
        <w:t>,</w:t>
      </w:r>
      <w:r w:rsidR="0019473C" w:rsidRPr="00AE76AC">
        <w:rPr>
          <w:color w:val="000000"/>
          <w:sz w:val="28"/>
          <w:szCs w:val="28"/>
        </w:rPr>
        <w:t>2.19</w:t>
      </w:r>
      <w:r w:rsidRPr="00AE76AC">
        <w:rPr>
          <w:color w:val="000000"/>
          <w:sz w:val="28"/>
          <w:szCs w:val="28"/>
        </w:rPr>
        <w:t>Порядка;</w:t>
      </w:r>
    </w:p>
    <w:p w:rsidR="00747C7F" w:rsidRPr="00AE76AC" w:rsidRDefault="00046988" w:rsidP="0075350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</w:t>
      </w:r>
      <w:r w:rsidR="00FD47E7" w:rsidRPr="00AE76AC">
        <w:rPr>
          <w:color w:val="000000"/>
          <w:sz w:val="28"/>
          <w:szCs w:val="28"/>
        </w:rPr>
        <w:t>-й</w:t>
      </w:r>
      <w:r w:rsidRPr="00AE76AC">
        <w:rPr>
          <w:color w:val="000000"/>
          <w:sz w:val="28"/>
          <w:szCs w:val="28"/>
        </w:rPr>
        <w:t>этап–</w:t>
      </w:r>
      <w:r w:rsidR="003C648A" w:rsidRPr="00AE76AC">
        <w:rPr>
          <w:color w:val="000000"/>
          <w:sz w:val="28"/>
          <w:szCs w:val="28"/>
        </w:rPr>
        <w:t>рассмотрение заявок на наличие или отсутствие основания</w:t>
      </w:r>
      <w:r w:rsidR="00B83BC5" w:rsidRPr="00AE76AC">
        <w:rPr>
          <w:color w:val="000000"/>
          <w:sz w:val="28"/>
          <w:szCs w:val="28"/>
        </w:rPr>
        <w:br/>
      </w:r>
      <w:r w:rsidR="003C648A" w:rsidRPr="00AE76AC">
        <w:rPr>
          <w:color w:val="000000"/>
          <w:sz w:val="28"/>
          <w:szCs w:val="28"/>
        </w:rPr>
        <w:t xml:space="preserve">для их отклонения, предусмотренного подпунктом </w:t>
      </w:r>
      <w:r w:rsidR="004C1C9C" w:rsidRPr="00AE76AC">
        <w:rPr>
          <w:color w:val="000000"/>
          <w:sz w:val="28"/>
          <w:szCs w:val="28"/>
        </w:rPr>
        <w:t xml:space="preserve">7 </w:t>
      </w:r>
      <w:r w:rsidR="003C648A" w:rsidRPr="00AE76AC">
        <w:rPr>
          <w:color w:val="000000"/>
          <w:sz w:val="28"/>
          <w:szCs w:val="28"/>
        </w:rPr>
        <w:t>пункта 2.18 Порядка</w:t>
      </w:r>
      <w:r w:rsidR="00BF2135" w:rsidRPr="00AE76AC">
        <w:rPr>
          <w:color w:val="000000"/>
          <w:sz w:val="28"/>
          <w:szCs w:val="28"/>
        </w:rPr>
        <w:t>,</w:t>
      </w:r>
      <w:r w:rsidR="00C3554D" w:rsidRPr="00AE76AC">
        <w:rPr>
          <w:color w:val="000000"/>
          <w:sz w:val="28"/>
          <w:szCs w:val="28"/>
        </w:rPr>
        <w:br/>
      </w:r>
      <w:r w:rsidR="003C648A" w:rsidRPr="00AE76AC">
        <w:rPr>
          <w:color w:val="000000"/>
          <w:sz w:val="28"/>
          <w:szCs w:val="28"/>
        </w:rPr>
        <w:t xml:space="preserve">и </w:t>
      </w:r>
      <w:r w:rsidRPr="00AE76AC">
        <w:rPr>
          <w:color w:val="000000"/>
          <w:sz w:val="28"/>
          <w:szCs w:val="28"/>
        </w:rPr>
        <w:t>оценказаявок</w:t>
      </w:r>
      <w:r w:rsidR="00FD47E7" w:rsidRPr="00AE76AC">
        <w:rPr>
          <w:color w:val="000000"/>
          <w:sz w:val="28"/>
          <w:szCs w:val="28"/>
        </w:rPr>
        <w:t>осуществля</w:t>
      </w:r>
      <w:r w:rsidR="00503D17" w:rsidRPr="00AE76AC">
        <w:rPr>
          <w:color w:val="000000"/>
          <w:sz w:val="28"/>
          <w:szCs w:val="28"/>
        </w:rPr>
        <w:t>е</w:t>
      </w:r>
      <w:r w:rsidRPr="00AE76AC">
        <w:rPr>
          <w:color w:val="000000"/>
          <w:sz w:val="28"/>
          <w:szCs w:val="28"/>
        </w:rPr>
        <w:t>тсякомиссиейвсоответствиис</w:t>
      </w:r>
      <w:r w:rsidR="00503D17" w:rsidRPr="00AE76AC">
        <w:rPr>
          <w:color w:val="000000"/>
          <w:sz w:val="28"/>
          <w:szCs w:val="28"/>
        </w:rPr>
        <w:t xml:space="preserve">пунктами 2.20, 2.21 </w:t>
      </w:r>
      <w:r w:rsidRPr="00AE76AC">
        <w:rPr>
          <w:color w:val="000000"/>
          <w:sz w:val="28"/>
          <w:szCs w:val="28"/>
        </w:rPr>
        <w:t>Порядка</w:t>
      </w:r>
      <w:r w:rsidR="00747C7F" w:rsidRPr="00AE76AC">
        <w:rPr>
          <w:color w:val="000000"/>
          <w:sz w:val="28"/>
          <w:szCs w:val="28"/>
        </w:rPr>
        <w:t>.</w:t>
      </w:r>
      <w:r w:rsidR="00503D17" w:rsidRPr="00AE76AC">
        <w:rPr>
          <w:sz w:val="28"/>
          <w:szCs w:val="28"/>
        </w:rPr>
        <w:t xml:space="preserve">Состав и порядок работы комиссии установлены приложениями </w:t>
      </w:r>
      <w:r w:rsidR="00924E3E" w:rsidRPr="00AE76AC">
        <w:rPr>
          <w:sz w:val="28"/>
          <w:szCs w:val="28"/>
        </w:rPr>
        <w:t xml:space="preserve">№ </w:t>
      </w:r>
      <w:r w:rsidR="007F022D" w:rsidRPr="00AE76AC">
        <w:rPr>
          <w:sz w:val="28"/>
          <w:szCs w:val="28"/>
        </w:rPr>
        <w:t>6,7</w:t>
      </w:r>
      <w:r w:rsidR="00CD7DCA" w:rsidRPr="00AE76AC">
        <w:rPr>
          <w:sz w:val="28"/>
          <w:szCs w:val="28"/>
        </w:rPr>
        <w:br/>
      </w:r>
      <w:r w:rsidR="00503D17" w:rsidRPr="00AE76AC">
        <w:rPr>
          <w:sz w:val="28"/>
          <w:szCs w:val="28"/>
        </w:rPr>
        <w:t>к Порядку.</w:t>
      </w:r>
    </w:p>
    <w:p w:rsidR="00BA10C8" w:rsidRPr="00AE76AC" w:rsidRDefault="00956983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2.</w:t>
      </w:r>
      <w:r w:rsidR="00503D17" w:rsidRPr="00AE76AC">
        <w:rPr>
          <w:color w:val="000000"/>
          <w:sz w:val="28"/>
          <w:szCs w:val="28"/>
        </w:rPr>
        <w:t>17</w:t>
      </w:r>
      <w:r w:rsidRPr="00AE76AC">
        <w:rPr>
          <w:color w:val="000000"/>
          <w:sz w:val="28"/>
          <w:szCs w:val="28"/>
        </w:rPr>
        <w:t>.</w:t>
      </w:r>
      <w:r w:rsidR="00BA10C8" w:rsidRPr="00AE76AC">
        <w:rPr>
          <w:color w:val="000000"/>
          <w:sz w:val="28"/>
          <w:szCs w:val="28"/>
        </w:rPr>
        <w:t>Министерствовтечение</w:t>
      </w:r>
      <w:r w:rsidR="002552E5" w:rsidRPr="00AE76AC">
        <w:rPr>
          <w:color w:val="000000"/>
          <w:sz w:val="28"/>
          <w:szCs w:val="28"/>
        </w:rPr>
        <w:t>10</w:t>
      </w:r>
      <w:r w:rsidR="00BA10C8" w:rsidRPr="00AE76AC">
        <w:rPr>
          <w:color w:val="000000"/>
          <w:sz w:val="28"/>
          <w:szCs w:val="28"/>
        </w:rPr>
        <w:t>рабочихднейсодня,следующего</w:t>
      </w:r>
      <w:r w:rsidR="00730112" w:rsidRPr="00AE76AC">
        <w:rPr>
          <w:color w:val="000000"/>
          <w:sz w:val="28"/>
          <w:szCs w:val="28"/>
        </w:rPr>
        <w:br/>
      </w:r>
      <w:r w:rsidR="00BA10C8" w:rsidRPr="00AE76AC">
        <w:rPr>
          <w:color w:val="000000"/>
          <w:sz w:val="28"/>
          <w:szCs w:val="28"/>
        </w:rPr>
        <w:t>заднемокончаниясрокаприемазаявок</w:t>
      </w:r>
      <w:r w:rsidR="00B00766" w:rsidRPr="00AE76AC">
        <w:rPr>
          <w:color w:val="000000"/>
          <w:sz w:val="28"/>
          <w:szCs w:val="28"/>
        </w:rPr>
        <w:t>,</w:t>
      </w:r>
      <w:r w:rsidR="00657748" w:rsidRPr="00AE76AC">
        <w:rPr>
          <w:color w:val="000000"/>
          <w:sz w:val="28"/>
          <w:szCs w:val="28"/>
        </w:rPr>
        <w:t>указанноговобъявлении,</w:t>
      </w:r>
      <w:r w:rsidR="00BA10C8" w:rsidRPr="00AE76AC">
        <w:rPr>
          <w:color w:val="000000"/>
          <w:sz w:val="28"/>
          <w:szCs w:val="28"/>
        </w:rPr>
        <w:t>рассматривает</w:t>
      </w:r>
      <w:r w:rsidR="00657748" w:rsidRPr="00AE76AC">
        <w:rPr>
          <w:color w:val="000000"/>
          <w:sz w:val="28"/>
          <w:szCs w:val="28"/>
        </w:rPr>
        <w:t>заявки</w:t>
      </w:r>
      <w:r w:rsidR="00BA10C8" w:rsidRPr="00AE76AC">
        <w:rPr>
          <w:color w:val="000000"/>
          <w:sz w:val="28"/>
          <w:szCs w:val="28"/>
        </w:rPr>
        <w:t>на</w:t>
      </w:r>
      <w:r w:rsidR="00657748" w:rsidRPr="00AE76AC">
        <w:rPr>
          <w:color w:val="000000"/>
          <w:sz w:val="28"/>
          <w:szCs w:val="28"/>
        </w:rPr>
        <w:t>наличие</w:t>
      </w:r>
      <w:r w:rsidR="004D7B51" w:rsidRPr="00AE76AC">
        <w:rPr>
          <w:color w:val="000000"/>
          <w:sz w:val="28"/>
          <w:szCs w:val="28"/>
        </w:rPr>
        <w:t>либо</w:t>
      </w:r>
      <w:r w:rsidR="00657748" w:rsidRPr="00AE76AC">
        <w:rPr>
          <w:color w:val="000000"/>
          <w:sz w:val="28"/>
          <w:szCs w:val="28"/>
        </w:rPr>
        <w:t>отсутствие</w:t>
      </w:r>
      <w:r w:rsidR="00BA10C8" w:rsidRPr="00AE76AC">
        <w:rPr>
          <w:color w:val="000000"/>
          <w:sz w:val="28"/>
          <w:szCs w:val="28"/>
        </w:rPr>
        <w:t>основанийдля</w:t>
      </w:r>
      <w:r w:rsidR="00657748" w:rsidRPr="00AE76AC">
        <w:rPr>
          <w:color w:val="000000"/>
          <w:sz w:val="28"/>
          <w:szCs w:val="28"/>
        </w:rPr>
        <w:t>их</w:t>
      </w:r>
      <w:r w:rsidR="00BA10C8" w:rsidRPr="00AE76AC">
        <w:rPr>
          <w:color w:val="000000"/>
          <w:sz w:val="28"/>
          <w:szCs w:val="28"/>
        </w:rPr>
        <w:t>отклонения,предусмотренных</w:t>
      </w:r>
      <w:r w:rsidR="00A5233C" w:rsidRPr="00AE76AC">
        <w:rPr>
          <w:color w:val="000000"/>
          <w:sz w:val="28"/>
          <w:szCs w:val="28"/>
        </w:rPr>
        <w:t>подпунктами1–</w:t>
      </w:r>
      <w:r w:rsidR="004C1C9C" w:rsidRPr="00AE76AC">
        <w:rPr>
          <w:color w:val="000000"/>
          <w:sz w:val="28"/>
          <w:szCs w:val="28"/>
        </w:rPr>
        <w:t xml:space="preserve">6 </w:t>
      </w:r>
      <w:r w:rsidR="00BA10C8" w:rsidRPr="00AE76AC">
        <w:rPr>
          <w:color w:val="000000"/>
          <w:sz w:val="28"/>
          <w:szCs w:val="28"/>
        </w:rPr>
        <w:t>пункта</w:t>
      </w:r>
      <w:r w:rsidR="00503D17" w:rsidRPr="00AE76AC">
        <w:rPr>
          <w:color w:val="000000"/>
          <w:sz w:val="28"/>
          <w:szCs w:val="28"/>
        </w:rPr>
        <w:t>2.18</w:t>
      </w:r>
      <w:r w:rsidR="009A2849">
        <w:rPr>
          <w:color w:val="000000"/>
          <w:sz w:val="28"/>
          <w:szCs w:val="28"/>
        </w:rPr>
        <w:t xml:space="preserve">Порядка, </w:t>
      </w:r>
      <w:r w:rsidR="009A2849" w:rsidRPr="009A2849">
        <w:rPr>
          <w:sz w:val="28"/>
          <w:szCs w:val="28"/>
        </w:rPr>
        <w:t>посредством проведения документарной проверки.</w:t>
      </w:r>
    </w:p>
    <w:p w:rsidR="00BD2A95" w:rsidRPr="00AE76AC" w:rsidRDefault="00BD2A95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2.</w:t>
      </w:r>
      <w:r w:rsidR="00503D17" w:rsidRPr="00AE76AC">
        <w:rPr>
          <w:color w:val="000000"/>
          <w:sz w:val="28"/>
          <w:szCs w:val="28"/>
        </w:rPr>
        <w:t>18</w:t>
      </w:r>
      <w:r w:rsidRPr="00AE76AC">
        <w:rPr>
          <w:color w:val="000000"/>
          <w:sz w:val="28"/>
          <w:szCs w:val="28"/>
        </w:rPr>
        <w:t>.Основаниямидляотклонениязаявкиявляются:</w:t>
      </w:r>
    </w:p>
    <w:p w:rsidR="00B2697F" w:rsidRPr="00AE76AC" w:rsidRDefault="0098404C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1)несоответствиеучастникаотборакатегорииполучателягранта,предусмотреннойпункт</w:t>
      </w:r>
      <w:r w:rsidR="00F27459" w:rsidRPr="00AE76AC">
        <w:rPr>
          <w:sz w:val="28"/>
          <w:szCs w:val="28"/>
        </w:rPr>
        <w:t>ом</w:t>
      </w:r>
      <w:r w:rsidRPr="00AE76AC">
        <w:rPr>
          <w:sz w:val="28"/>
          <w:szCs w:val="28"/>
        </w:rPr>
        <w:t>2.8Порядка</w:t>
      </w:r>
      <w:r w:rsidR="00E37D22" w:rsidRPr="00AE76AC">
        <w:rPr>
          <w:sz w:val="28"/>
          <w:szCs w:val="28"/>
        </w:rPr>
        <w:t>(не применяется для участников отбора, определенных в абзаце третьем пункта 1.2</w:t>
      </w:r>
      <w:r w:rsidR="00F27459" w:rsidRPr="00AE76AC">
        <w:rPr>
          <w:sz w:val="28"/>
          <w:szCs w:val="28"/>
        </w:rPr>
        <w:t xml:space="preserve"> Порядка</w:t>
      </w:r>
      <w:r w:rsidR="00012620" w:rsidRPr="00AE76AC">
        <w:rPr>
          <w:sz w:val="28"/>
          <w:szCs w:val="28"/>
        </w:rPr>
        <w:t>)</w:t>
      </w:r>
      <w:r w:rsidR="00B2697F" w:rsidRPr="00AE76AC">
        <w:rPr>
          <w:sz w:val="28"/>
          <w:szCs w:val="28"/>
        </w:rPr>
        <w:t>;</w:t>
      </w:r>
    </w:p>
    <w:p w:rsidR="0098404C" w:rsidRPr="00AE76AC" w:rsidRDefault="0098404C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2)несоответствиеучастникаотборатребованиямкучастникуотбора</w:t>
      </w:r>
      <w:r w:rsidR="005153B0" w:rsidRPr="00AE76AC">
        <w:rPr>
          <w:color w:val="000000"/>
          <w:sz w:val="28"/>
          <w:szCs w:val="28"/>
        </w:rPr>
        <w:t>,</w:t>
      </w:r>
      <w:r w:rsidR="00230E49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lastRenderedPageBreak/>
        <w:t>установленнымпунктом2.10Порядка;</w:t>
      </w:r>
    </w:p>
    <w:p w:rsidR="006834E8" w:rsidRPr="00AE76AC" w:rsidRDefault="006834E8" w:rsidP="00CD7D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3)непредставление(представлениеневполномобъеме)документов,указанныхвобъявлении,предусмотренныхп</w:t>
      </w:r>
      <w:r w:rsidR="00947F80" w:rsidRPr="00AE76AC">
        <w:rPr>
          <w:color w:val="000000"/>
          <w:sz w:val="28"/>
          <w:szCs w:val="28"/>
        </w:rPr>
        <w:t>унктом2.11</w:t>
      </w:r>
      <w:r w:rsidRPr="00AE76AC">
        <w:rPr>
          <w:color w:val="000000"/>
          <w:sz w:val="28"/>
          <w:szCs w:val="28"/>
        </w:rPr>
        <w:t>Порядка</w:t>
      </w:r>
      <w:r w:rsidR="00503D17" w:rsidRPr="00AE76AC">
        <w:rPr>
          <w:color w:val="000000"/>
          <w:sz w:val="28"/>
          <w:szCs w:val="28"/>
        </w:rPr>
        <w:br/>
      </w:r>
      <w:r w:rsidR="00436741" w:rsidRPr="00AE76AC">
        <w:rPr>
          <w:color w:val="000000"/>
          <w:sz w:val="28"/>
          <w:szCs w:val="28"/>
        </w:rPr>
        <w:t xml:space="preserve">(за исключением документов, </w:t>
      </w:r>
      <w:r w:rsidR="00CD7DCA" w:rsidRPr="00AE76AC">
        <w:rPr>
          <w:sz w:val="28"/>
          <w:szCs w:val="28"/>
        </w:rPr>
        <w:t xml:space="preserve">предусмотренных подпунктами </w:t>
      </w:r>
      <w:r w:rsidR="00DD40E8" w:rsidRPr="00AE76AC">
        <w:rPr>
          <w:sz w:val="28"/>
          <w:szCs w:val="28"/>
        </w:rPr>
        <w:t>2, 4, 7 (в части предоставления выписки из ЕГРН), подпунктом «е» (в части предоставления выписки из ЕГРН) подпункта 10, подпунктом «а» подпункта 11, подпунктом 12 (в части предоставления выписки из ЕГРН) пункта 2.11 Порядка)</w:t>
      </w:r>
      <w:r w:rsidR="00503D17" w:rsidRPr="00AE76AC">
        <w:rPr>
          <w:sz w:val="28"/>
          <w:szCs w:val="28"/>
        </w:rPr>
        <w:t>;</w:t>
      </w:r>
    </w:p>
    <w:p w:rsidR="00FC139E" w:rsidRPr="00AE76AC" w:rsidRDefault="006834E8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4)</w:t>
      </w:r>
      <w:r w:rsidR="00FC139E" w:rsidRPr="00AE76AC">
        <w:rPr>
          <w:color w:val="000000"/>
          <w:sz w:val="28"/>
          <w:szCs w:val="28"/>
        </w:rPr>
        <w:t>несоответствиепредставленной</w:t>
      </w:r>
      <w:r w:rsidR="00E67F42" w:rsidRPr="00AE76AC">
        <w:rPr>
          <w:color w:val="000000"/>
          <w:sz w:val="28"/>
          <w:szCs w:val="28"/>
        </w:rPr>
        <w:t>участникомотбора</w:t>
      </w:r>
      <w:r w:rsidR="00FC139E" w:rsidRPr="00AE76AC">
        <w:rPr>
          <w:color w:val="000000"/>
          <w:sz w:val="28"/>
          <w:szCs w:val="28"/>
        </w:rPr>
        <w:t>заявки</w:t>
      </w:r>
      <w:r w:rsidR="00BC1821" w:rsidRPr="00AE76AC">
        <w:rPr>
          <w:color w:val="000000"/>
          <w:sz w:val="28"/>
          <w:szCs w:val="28"/>
        </w:rPr>
        <w:br/>
      </w:r>
      <w:r w:rsidR="00FC139E" w:rsidRPr="00AE76AC">
        <w:rPr>
          <w:color w:val="000000"/>
          <w:sz w:val="28"/>
          <w:szCs w:val="28"/>
        </w:rPr>
        <w:t>и(или)документовтребованиям,установленнымвобъявлении,предусмотреннымпунктами2.11,2.12Порядка;</w:t>
      </w:r>
    </w:p>
    <w:p w:rsidR="00FF1FF8" w:rsidRPr="00AE76AC" w:rsidRDefault="006834E8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5)</w:t>
      </w:r>
      <w:r w:rsidR="00BD2A95" w:rsidRPr="00AE76AC">
        <w:rPr>
          <w:color w:val="000000"/>
          <w:sz w:val="28"/>
          <w:szCs w:val="28"/>
        </w:rPr>
        <w:t>недостоверностьинформации,содержащейсявдокументах,</w:t>
      </w:r>
      <w:r w:rsidR="00813D9D" w:rsidRPr="00AE76AC">
        <w:rPr>
          <w:color w:val="000000"/>
          <w:sz w:val="28"/>
          <w:szCs w:val="28"/>
        </w:rPr>
        <w:t>представленныхучастникомотборавцеляхподтверждениясоответствия</w:t>
      </w:r>
      <w:r w:rsidR="00FF1FF8" w:rsidRPr="00AE76AC">
        <w:rPr>
          <w:color w:val="000000"/>
          <w:sz w:val="28"/>
          <w:szCs w:val="28"/>
        </w:rPr>
        <w:t>установленнымпунктом2.10Порядка</w:t>
      </w:r>
      <w:r w:rsidR="00AF4641" w:rsidRPr="00AE76AC">
        <w:rPr>
          <w:color w:val="000000"/>
          <w:sz w:val="28"/>
          <w:szCs w:val="28"/>
        </w:rPr>
        <w:t xml:space="preserve"> требованиям к участнику отбора</w:t>
      </w:r>
      <w:r w:rsidR="00FF1FF8" w:rsidRPr="00AE76AC">
        <w:rPr>
          <w:color w:val="000000"/>
          <w:sz w:val="28"/>
          <w:szCs w:val="28"/>
        </w:rPr>
        <w:t>;</w:t>
      </w:r>
    </w:p>
    <w:p w:rsidR="00BD2A95" w:rsidRPr="00AE76AC" w:rsidRDefault="006834E8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6)</w:t>
      </w:r>
      <w:r w:rsidR="00BD2A95" w:rsidRPr="00AE76AC">
        <w:rPr>
          <w:color w:val="000000"/>
          <w:sz w:val="28"/>
          <w:szCs w:val="28"/>
        </w:rPr>
        <w:t>подача</w:t>
      </w:r>
      <w:r w:rsidR="00FF1FF8" w:rsidRPr="00AE76AC">
        <w:rPr>
          <w:color w:val="000000"/>
          <w:sz w:val="28"/>
          <w:szCs w:val="28"/>
        </w:rPr>
        <w:t>участникомотбора</w:t>
      </w:r>
      <w:r w:rsidR="00BD2A95" w:rsidRPr="00AE76AC">
        <w:rPr>
          <w:color w:val="000000"/>
          <w:sz w:val="28"/>
          <w:szCs w:val="28"/>
        </w:rPr>
        <w:t>заявкипоследатыи(или)времени,определенныхдляподачизаявок;</w:t>
      </w:r>
    </w:p>
    <w:p w:rsidR="00BD2A95" w:rsidRPr="00AE76AC" w:rsidRDefault="004C1C9C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7) </w:t>
      </w:r>
      <w:r w:rsidR="00BD2A95" w:rsidRPr="00AE76AC">
        <w:rPr>
          <w:color w:val="000000"/>
          <w:sz w:val="28"/>
          <w:szCs w:val="28"/>
        </w:rPr>
        <w:t>неявкаучастникаотборанасобеседование</w:t>
      </w:r>
      <w:r w:rsidR="00230E49" w:rsidRPr="00AE76AC">
        <w:rPr>
          <w:color w:val="000000"/>
          <w:sz w:val="28"/>
          <w:szCs w:val="28"/>
        </w:rPr>
        <w:t>,предусмотренноеподпунктом1пункта</w:t>
      </w:r>
      <w:r w:rsidR="00AF4641" w:rsidRPr="00AE76AC">
        <w:rPr>
          <w:color w:val="000000"/>
          <w:sz w:val="28"/>
          <w:szCs w:val="28"/>
        </w:rPr>
        <w:t>2.21</w:t>
      </w:r>
      <w:r w:rsidR="00230E49" w:rsidRPr="00AE76AC">
        <w:rPr>
          <w:color w:val="000000"/>
          <w:sz w:val="28"/>
          <w:szCs w:val="28"/>
        </w:rPr>
        <w:t>Порядка</w:t>
      </w:r>
      <w:r w:rsidR="003A197B" w:rsidRPr="00AE76AC">
        <w:rPr>
          <w:color w:val="000000"/>
          <w:sz w:val="28"/>
          <w:szCs w:val="28"/>
        </w:rPr>
        <w:t>;</w:t>
      </w:r>
    </w:p>
    <w:p w:rsidR="00230E49" w:rsidRPr="00AE76AC" w:rsidRDefault="004C1C9C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8) </w:t>
      </w:r>
      <w:r w:rsidR="00230E49" w:rsidRPr="00AE76AC">
        <w:rPr>
          <w:color w:val="000000"/>
          <w:sz w:val="28"/>
          <w:szCs w:val="28"/>
        </w:rPr>
        <w:t>отсутствие(недостаточность)лимитовбюджетныхобязательств,доведенныхнацели,предусмотренныепунктом1.3Порядка(дляучастниковотбора,включенныхвреестручастниковотбора,рекомендованных</w:t>
      </w:r>
      <w:r w:rsidR="00AB2C5E" w:rsidRPr="00AE76AC">
        <w:rPr>
          <w:color w:val="000000"/>
          <w:sz w:val="28"/>
          <w:szCs w:val="28"/>
        </w:rPr>
        <w:br/>
      </w:r>
      <w:r w:rsidR="00230E49" w:rsidRPr="00AE76AC">
        <w:rPr>
          <w:color w:val="000000"/>
          <w:sz w:val="28"/>
          <w:szCs w:val="28"/>
        </w:rPr>
        <w:t>дляпредоставлениягрантов,заявкикоторых</w:t>
      </w:r>
      <w:r w:rsidR="00AF4641" w:rsidRPr="00AE76AC">
        <w:rPr>
          <w:color w:val="000000"/>
          <w:sz w:val="28"/>
          <w:szCs w:val="28"/>
        </w:rPr>
        <w:t>не обеспечены</w:t>
      </w:r>
      <w:r w:rsidR="00230E49" w:rsidRPr="00AE76AC">
        <w:rPr>
          <w:color w:val="000000"/>
          <w:sz w:val="28"/>
          <w:szCs w:val="28"/>
        </w:rPr>
        <w:t>лимит</w:t>
      </w:r>
      <w:r w:rsidR="00AF4641" w:rsidRPr="00AE76AC">
        <w:rPr>
          <w:color w:val="000000"/>
          <w:sz w:val="28"/>
          <w:szCs w:val="28"/>
        </w:rPr>
        <w:t>ами</w:t>
      </w:r>
      <w:r w:rsidR="00230E49" w:rsidRPr="00AE76AC">
        <w:rPr>
          <w:color w:val="000000"/>
          <w:sz w:val="28"/>
          <w:szCs w:val="28"/>
        </w:rPr>
        <w:t>бюджетныхобязательств,доведенныхнацели,предусмотренныепунктом1.3Порядка).</w:t>
      </w:r>
    </w:p>
    <w:p w:rsidR="001650CB" w:rsidRPr="00AE76AC" w:rsidRDefault="00AF4641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2.19</w:t>
      </w:r>
      <w:r w:rsidR="00637746" w:rsidRPr="00AE76AC">
        <w:rPr>
          <w:color w:val="000000"/>
          <w:sz w:val="28"/>
          <w:szCs w:val="28"/>
        </w:rPr>
        <w:t>.Министерствовтечение</w:t>
      </w:r>
      <w:r w:rsidR="001650CB" w:rsidRPr="00AE76AC">
        <w:rPr>
          <w:color w:val="000000"/>
          <w:sz w:val="28"/>
          <w:szCs w:val="28"/>
        </w:rPr>
        <w:t>1</w:t>
      </w:r>
      <w:r w:rsidRPr="00AE76AC">
        <w:rPr>
          <w:color w:val="000000"/>
          <w:sz w:val="28"/>
          <w:szCs w:val="28"/>
        </w:rPr>
        <w:t>2</w:t>
      </w:r>
      <w:r w:rsidR="002552E5" w:rsidRPr="00AE76AC">
        <w:rPr>
          <w:color w:val="000000"/>
          <w:sz w:val="28"/>
          <w:szCs w:val="28"/>
        </w:rPr>
        <w:t>рабочихднейсодня,следующегозаднемокончания</w:t>
      </w:r>
      <w:r w:rsidR="00506EF7" w:rsidRPr="00AE76AC">
        <w:rPr>
          <w:color w:val="000000"/>
          <w:sz w:val="28"/>
          <w:szCs w:val="28"/>
        </w:rPr>
        <w:t>срокаприема</w:t>
      </w:r>
      <w:r w:rsidR="002552E5" w:rsidRPr="00AE76AC">
        <w:rPr>
          <w:color w:val="000000"/>
          <w:sz w:val="28"/>
          <w:szCs w:val="28"/>
        </w:rPr>
        <w:t>заявок</w:t>
      </w:r>
      <w:r w:rsidRPr="00AE76AC">
        <w:rPr>
          <w:color w:val="000000"/>
          <w:sz w:val="28"/>
          <w:szCs w:val="28"/>
        </w:rPr>
        <w:t>, указанного в объявлении</w:t>
      </w:r>
      <w:r w:rsidR="002552E5" w:rsidRPr="00AE76AC">
        <w:rPr>
          <w:color w:val="000000"/>
          <w:sz w:val="28"/>
          <w:szCs w:val="28"/>
        </w:rPr>
        <w:t>:</w:t>
      </w:r>
    </w:p>
    <w:p w:rsidR="002552E5" w:rsidRPr="00AE76AC" w:rsidRDefault="002552E5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1)издаетприказ,которымутверждает:</w:t>
      </w:r>
    </w:p>
    <w:p w:rsidR="002552E5" w:rsidRPr="00AE76AC" w:rsidRDefault="002552E5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а)</w:t>
      </w:r>
      <w:r w:rsidR="00944891" w:rsidRPr="00AE76AC">
        <w:rPr>
          <w:color w:val="000000"/>
          <w:sz w:val="28"/>
          <w:szCs w:val="28"/>
        </w:rPr>
        <w:t>реестр</w:t>
      </w:r>
      <w:r w:rsidRPr="00AE76AC">
        <w:rPr>
          <w:color w:val="000000"/>
          <w:sz w:val="28"/>
          <w:szCs w:val="28"/>
        </w:rPr>
        <w:t>участниковотбора,допущенныхк</w:t>
      </w:r>
      <w:r w:rsidR="003C648A" w:rsidRPr="00AE76AC">
        <w:rPr>
          <w:color w:val="000000"/>
          <w:sz w:val="28"/>
          <w:szCs w:val="28"/>
        </w:rPr>
        <w:t xml:space="preserve">рассмотрению </w:t>
      </w:r>
      <w:r w:rsidR="00A05A85" w:rsidRPr="00AE76AC">
        <w:rPr>
          <w:color w:val="000000"/>
          <w:sz w:val="28"/>
          <w:szCs w:val="28"/>
        </w:rPr>
        <w:t xml:space="preserve">и </w:t>
      </w:r>
      <w:r w:rsidR="00944891" w:rsidRPr="00AE76AC">
        <w:rPr>
          <w:color w:val="000000"/>
          <w:sz w:val="28"/>
          <w:szCs w:val="28"/>
        </w:rPr>
        <w:t>оценкезаявоккомиссией</w:t>
      </w:r>
      <w:r w:rsidRPr="00AE76AC">
        <w:rPr>
          <w:color w:val="000000"/>
          <w:sz w:val="28"/>
          <w:szCs w:val="28"/>
        </w:rPr>
        <w:t>(далее–</w:t>
      </w:r>
      <w:r w:rsidR="00944891" w:rsidRPr="00AE76AC">
        <w:rPr>
          <w:color w:val="000000"/>
          <w:sz w:val="28"/>
          <w:szCs w:val="28"/>
        </w:rPr>
        <w:t>реестр</w:t>
      </w:r>
      <w:r w:rsidRPr="00AE76AC">
        <w:rPr>
          <w:color w:val="000000"/>
          <w:sz w:val="28"/>
          <w:szCs w:val="28"/>
        </w:rPr>
        <w:t>1).В</w:t>
      </w:r>
      <w:r w:rsidR="00944891" w:rsidRPr="00AE76AC">
        <w:rPr>
          <w:color w:val="000000"/>
          <w:sz w:val="28"/>
          <w:szCs w:val="28"/>
        </w:rPr>
        <w:t>реестр</w:t>
      </w:r>
      <w:r w:rsidRPr="00AE76AC">
        <w:rPr>
          <w:color w:val="000000"/>
          <w:sz w:val="28"/>
          <w:szCs w:val="28"/>
        </w:rPr>
        <w:t>1включаютсяучастникиотбора,заявкикоторыхнесодержатоснованийдляотклонения,установленн</w:t>
      </w:r>
      <w:r w:rsidR="00637746" w:rsidRPr="00AE76AC">
        <w:rPr>
          <w:color w:val="000000"/>
          <w:sz w:val="28"/>
          <w:szCs w:val="28"/>
        </w:rPr>
        <w:t>ых</w:t>
      </w:r>
      <w:r w:rsidR="00FC139E" w:rsidRPr="00AE76AC">
        <w:rPr>
          <w:color w:val="000000"/>
          <w:sz w:val="28"/>
          <w:szCs w:val="28"/>
        </w:rPr>
        <w:t>подпунктами</w:t>
      </w:r>
      <w:r w:rsidR="00CD7DCA" w:rsidRPr="00AE76AC">
        <w:rPr>
          <w:color w:val="000000"/>
          <w:sz w:val="28"/>
          <w:szCs w:val="28"/>
        </w:rPr>
        <w:br/>
      </w:r>
      <w:r w:rsidR="000657A4" w:rsidRPr="00AE76AC">
        <w:rPr>
          <w:color w:val="000000"/>
          <w:sz w:val="28"/>
          <w:szCs w:val="28"/>
        </w:rPr>
        <w:t xml:space="preserve">1–6 </w:t>
      </w:r>
      <w:r w:rsidR="00637746" w:rsidRPr="00AE76AC">
        <w:rPr>
          <w:color w:val="000000"/>
          <w:sz w:val="28"/>
          <w:szCs w:val="28"/>
        </w:rPr>
        <w:t>пункта2.</w:t>
      </w:r>
      <w:r w:rsidR="00AF4641" w:rsidRPr="00AE76AC">
        <w:rPr>
          <w:color w:val="000000"/>
          <w:sz w:val="28"/>
          <w:szCs w:val="28"/>
        </w:rPr>
        <w:t>18</w:t>
      </w:r>
      <w:r w:rsidRPr="00AE76AC">
        <w:rPr>
          <w:color w:val="000000"/>
          <w:sz w:val="28"/>
          <w:szCs w:val="28"/>
        </w:rPr>
        <w:t>Порядка;</w:t>
      </w:r>
    </w:p>
    <w:p w:rsidR="002552E5" w:rsidRPr="00AE76AC" w:rsidRDefault="002552E5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б)</w:t>
      </w:r>
      <w:r w:rsidR="007A669C" w:rsidRPr="00AE76AC">
        <w:rPr>
          <w:color w:val="000000"/>
          <w:sz w:val="28"/>
          <w:szCs w:val="28"/>
        </w:rPr>
        <w:t>реестр</w:t>
      </w:r>
      <w:r w:rsidRPr="00AE76AC">
        <w:rPr>
          <w:color w:val="000000"/>
          <w:sz w:val="28"/>
          <w:szCs w:val="28"/>
        </w:rPr>
        <w:t>участниковотбора,</w:t>
      </w:r>
      <w:r w:rsidR="007A669C" w:rsidRPr="00AE76AC">
        <w:rPr>
          <w:color w:val="000000"/>
          <w:sz w:val="28"/>
          <w:szCs w:val="28"/>
        </w:rPr>
        <w:t>которымотказановдопускек</w:t>
      </w:r>
      <w:r w:rsidR="003C648A" w:rsidRPr="00AE76AC">
        <w:rPr>
          <w:color w:val="000000"/>
          <w:sz w:val="28"/>
          <w:szCs w:val="28"/>
        </w:rPr>
        <w:t xml:space="preserve">рассмотрению </w:t>
      </w:r>
      <w:r w:rsidR="00A05A85" w:rsidRPr="00AE76AC">
        <w:rPr>
          <w:color w:val="000000"/>
          <w:sz w:val="28"/>
          <w:szCs w:val="28"/>
        </w:rPr>
        <w:t xml:space="preserve">и </w:t>
      </w:r>
      <w:r w:rsidR="007A669C" w:rsidRPr="00AE76AC">
        <w:rPr>
          <w:color w:val="000000"/>
          <w:sz w:val="28"/>
          <w:szCs w:val="28"/>
        </w:rPr>
        <w:t>оценкезаявоккомиссией(далее–реестр</w:t>
      </w:r>
      <w:r w:rsidRPr="00AE76AC">
        <w:rPr>
          <w:color w:val="000000"/>
          <w:sz w:val="28"/>
          <w:szCs w:val="28"/>
        </w:rPr>
        <w:t>2).В</w:t>
      </w:r>
      <w:r w:rsidR="007A669C" w:rsidRPr="00AE76AC">
        <w:rPr>
          <w:color w:val="000000"/>
          <w:sz w:val="28"/>
          <w:szCs w:val="28"/>
        </w:rPr>
        <w:t>реестр</w:t>
      </w:r>
      <w:r w:rsidRPr="00AE76AC">
        <w:rPr>
          <w:color w:val="000000"/>
          <w:sz w:val="28"/>
          <w:szCs w:val="28"/>
        </w:rPr>
        <w:t>2включаютсяучастникиотбора,зая</w:t>
      </w:r>
      <w:r w:rsidR="007A669C" w:rsidRPr="00AE76AC">
        <w:rPr>
          <w:color w:val="000000"/>
          <w:sz w:val="28"/>
          <w:szCs w:val="28"/>
        </w:rPr>
        <w:t>вкикоторыхсодержатоснования</w:t>
      </w:r>
      <w:r w:rsidRPr="00AE76AC">
        <w:rPr>
          <w:color w:val="000000"/>
          <w:sz w:val="28"/>
          <w:szCs w:val="28"/>
        </w:rPr>
        <w:t>дляотклонения,установленн</w:t>
      </w:r>
      <w:r w:rsidR="00F866E0" w:rsidRPr="00AE76AC">
        <w:rPr>
          <w:color w:val="000000"/>
          <w:sz w:val="28"/>
          <w:szCs w:val="28"/>
        </w:rPr>
        <w:t>ые</w:t>
      </w:r>
      <w:r w:rsidR="00FC139E" w:rsidRPr="00AE76AC">
        <w:rPr>
          <w:color w:val="000000"/>
          <w:sz w:val="28"/>
          <w:szCs w:val="28"/>
        </w:rPr>
        <w:t>подпунктами</w:t>
      </w:r>
      <w:r w:rsidR="000657A4" w:rsidRPr="00AE76AC">
        <w:rPr>
          <w:color w:val="000000"/>
          <w:sz w:val="28"/>
          <w:szCs w:val="28"/>
        </w:rPr>
        <w:t xml:space="preserve">1–6 </w:t>
      </w:r>
      <w:r w:rsidR="00637746" w:rsidRPr="00AE76AC">
        <w:rPr>
          <w:color w:val="000000"/>
          <w:sz w:val="28"/>
          <w:szCs w:val="28"/>
        </w:rPr>
        <w:t>пункта2.</w:t>
      </w:r>
      <w:r w:rsidR="00AF4641" w:rsidRPr="00AE76AC">
        <w:rPr>
          <w:color w:val="000000"/>
          <w:sz w:val="28"/>
          <w:szCs w:val="28"/>
        </w:rPr>
        <w:t>18</w:t>
      </w:r>
      <w:r w:rsidRPr="00AE76AC">
        <w:rPr>
          <w:color w:val="000000"/>
          <w:sz w:val="28"/>
          <w:szCs w:val="28"/>
        </w:rPr>
        <w:t>Порядка.</w:t>
      </w:r>
      <w:r w:rsidR="007A669C" w:rsidRPr="00AE76AC">
        <w:rPr>
          <w:color w:val="000000"/>
          <w:sz w:val="28"/>
          <w:szCs w:val="28"/>
        </w:rPr>
        <w:t>Реестр</w:t>
      </w:r>
      <w:r w:rsidRPr="00AE76AC">
        <w:rPr>
          <w:color w:val="000000"/>
          <w:sz w:val="28"/>
          <w:szCs w:val="28"/>
        </w:rPr>
        <w:t>2формируетсясуказаниемоснованийдляотклонениязаявки,предусмотренныхподпунктами</w:t>
      </w:r>
      <w:r w:rsidR="000657A4" w:rsidRPr="00AE76AC">
        <w:rPr>
          <w:color w:val="000000"/>
          <w:sz w:val="28"/>
          <w:szCs w:val="28"/>
        </w:rPr>
        <w:t xml:space="preserve">1–6 </w:t>
      </w:r>
      <w:r w:rsidRPr="00AE76AC">
        <w:rPr>
          <w:color w:val="000000"/>
          <w:sz w:val="28"/>
          <w:szCs w:val="28"/>
        </w:rPr>
        <w:t>пункта2</w:t>
      </w:r>
      <w:r w:rsidR="00AF4641" w:rsidRPr="00AE76AC">
        <w:rPr>
          <w:color w:val="000000"/>
          <w:sz w:val="28"/>
          <w:szCs w:val="28"/>
        </w:rPr>
        <w:t>.18</w:t>
      </w:r>
      <w:r w:rsidRPr="00AE76AC">
        <w:rPr>
          <w:color w:val="000000"/>
          <w:sz w:val="28"/>
          <w:szCs w:val="28"/>
        </w:rPr>
        <w:t>Порядка;</w:t>
      </w:r>
    </w:p>
    <w:p w:rsidR="00637746" w:rsidRPr="00AE76AC" w:rsidRDefault="0063774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2)направляетвличныйкабинет:</w:t>
      </w:r>
    </w:p>
    <w:p w:rsidR="00637746" w:rsidRPr="00AE76AC" w:rsidRDefault="00637746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а)</w:t>
      </w:r>
      <w:r w:rsidR="00783D9D" w:rsidRPr="00AE76AC">
        <w:rPr>
          <w:color w:val="000000"/>
          <w:sz w:val="28"/>
          <w:szCs w:val="28"/>
        </w:rPr>
        <w:t>участникамотбора,включеннымвреестр1,уведомленияодопуске</w:t>
      </w:r>
      <w:r w:rsidR="00783D9D" w:rsidRPr="00AE76AC">
        <w:rPr>
          <w:color w:val="000000"/>
          <w:sz w:val="28"/>
          <w:szCs w:val="28"/>
        </w:rPr>
        <w:br/>
        <w:t>к</w:t>
      </w:r>
      <w:r w:rsidR="003C648A" w:rsidRPr="00AE76AC">
        <w:rPr>
          <w:color w:val="000000"/>
          <w:sz w:val="28"/>
          <w:szCs w:val="28"/>
        </w:rPr>
        <w:t xml:space="preserve">рассмотрению и </w:t>
      </w:r>
      <w:r w:rsidR="00783D9D" w:rsidRPr="00AE76AC">
        <w:rPr>
          <w:color w:val="000000"/>
          <w:sz w:val="28"/>
          <w:szCs w:val="28"/>
        </w:rPr>
        <w:t>оценкезаявоккомиссией,содержащиедатуиномерприказа,указанноговподпункте1настоящегопункта,иинформациюодате,времени</w:t>
      </w:r>
      <w:r w:rsidR="00783D9D" w:rsidRPr="00AE76AC">
        <w:rPr>
          <w:color w:val="000000"/>
          <w:sz w:val="28"/>
          <w:szCs w:val="28"/>
        </w:rPr>
        <w:br/>
        <w:t>иместезаседаниякомиссии</w:t>
      </w:r>
      <w:r w:rsidRPr="00AE76AC">
        <w:rPr>
          <w:color w:val="000000"/>
          <w:sz w:val="28"/>
          <w:szCs w:val="28"/>
        </w:rPr>
        <w:t>;</w:t>
      </w:r>
    </w:p>
    <w:p w:rsidR="00637746" w:rsidRPr="00AE76AC" w:rsidRDefault="0063774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lastRenderedPageBreak/>
        <w:t>б)участникамотбора,включеннымв</w:t>
      </w:r>
      <w:r w:rsidR="00783D9D" w:rsidRPr="00AE76AC">
        <w:rPr>
          <w:color w:val="000000"/>
          <w:sz w:val="28"/>
          <w:szCs w:val="28"/>
        </w:rPr>
        <w:t>реестр</w:t>
      </w:r>
      <w:r w:rsidRPr="00AE76AC">
        <w:rPr>
          <w:color w:val="000000"/>
          <w:sz w:val="28"/>
          <w:szCs w:val="28"/>
        </w:rPr>
        <w:t>2,уведомленияоб</w:t>
      </w:r>
      <w:r w:rsidR="00783D9D" w:rsidRPr="00AE76AC">
        <w:rPr>
          <w:color w:val="000000"/>
          <w:sz w:val="28"/>
          <w:szCs w:val="28"/>
        </w:rPr>
        <w:t>отказе</w:t>
      </w:r>
      <w:r w:rsidR="00072FE5" w:rsidRPr="00AE76AC">
        <w:rPr>
          <w:color w:val="000000"/>
          <w:sz w:val="28"/>
          <w:szCs w:val="28"/>
        </w:rPr>
        <w:br/>
      </w:r>
      <w:r w:rsidR="00783D9D" w:rsidRPr="00AE76AC">
        <w:rPr>
          <w:color w:val="000000"/>
          <w:sz w:val="28"/>
          <w:szCs w:val="28"/>
        </w:rPr>
        <w:t>вдопускек</w:t>
      </w:r>
      <w:r w:rsidR="003C648A" w:rsidRPr="00AE76AC">
        <w:rPr>
          <w:color w:val="000000"/>
          <w:sz w:val="28"/>
          <w:szCs w:val="28"/>
        </w:rPr>
        <w:t xml:space="preserve">рассмотрению и </w:t>
      </w:r>
      <w:r w:rsidR="00783D9D" w:rsidRPr="00AE76AC">
        <w:rPr>
          <w:color w:val="000000"/>
          <w:sz w:val="28"/>
          <w:szCs w:val="28"/>
        </w:rPr>
        <w:t>оценкезаявоккомиссией,содержащиедатуиномерприказа</w:t>
      </w:r>
      <w:r w:rsidR="00AF04AB" w:rsidRPr="00AE76AC">
        <w:rPr>
          <w:color w:val="000000"/>
          <w:sz w:val="28"/>
          <w:szCs w:val="28"/>
        </w:rPr>
        <w:t>,</w:t>
      </w:r>
      <w:r w:rsidRPr="00AE76AC">
        <w:rPr>
          <w:color w:val="000000"/>
          <w:sz w:val="28"/>
          <w:szCs w:val="28"/>
        </w:rPr>
        <w:t>указанноговподпункте1настоящегопункта;</w:t>
      </w:r>
    </w:p>
    <w:p w:rsidR="00637746" w:rsidRPr="00AE76AC" w:rsidRDefault="0063774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3)передаетзаявкиучастников</w:t>
      </w:r>
      <w:r w:rsidR="00625931" w:rsidRPr="00AE76AC">
        <w:rPr>
          <w:color w:val="000000"/>
          <w:sz w:val="28"/>
          <w:szCs w:val="28"/>
        </w:rPr>
        <w:t>отбора,включенных</w:t>
      </w:r>
      <w:r w:rsidRPr="00AE76AC">
        <w:rPr>
          <w:color w:val="000000"/>
          <w:sz w:val="28"/>
          <w:szCs w:val="28"/>
        </w:rPr>
        <w:t>в</w:t>
      </w:r>
      <w:r w:rsidR="00625931" w:rsidRPr="00AE76AC">
        <w:rPr>
          <w:color w:val="000000"/>
          <w:sz w:val="28"/>
          <w:szCs w:val="28"/>
        </w:rPr>
        <w:t>реестр</w:t>
      </w:r>
      <w:r w:rsidR="004D0040" w:rsidRPr="00AE76AC">
        <w:rPr>
          <w:color w:val="000000"/>
          <w:sz w:val="28"/>
          <w:szCs w:val="28"/>
        </w:rPr>
        <w:t>1,</w:t>
      </w:r>
      <w:r w:rsidRPr="00AE76AC">
        <w:rPr>
          <w:color w:val="000000"/>
          <w:sz w:val="28"/>
          <w:szCs w:val="28"/>
        </w:rPr>
        <w:t>комиссии</w:t>
      </w:r>
      <w:r w:rsidR="00625931" w:rsidRPr="00AE76AC">
        <w:rPr>
          <w:color w:val="000000"/>
          <w:sz w:val="28"/>
          <w:szCs w:val="28"/>
        </w:rPr>
        <w:t>для</w:t>
      </w:r>
      <w:r w:rsidR="003C648A" w:rsidRPr="00AE76AC">
        <w:rPr>
          <w:color w:val="000000"/>
          <w:sz w:val="28"/>
          <w:szCs w:val="28"/>
        </w:rPr>
        <w:t xml:space="preserve">рассмотрения и </w:t>
      </w:r>
      <w:r w:rsidR="00625931" w:rsidRPr="00AE76AC">
        <w:rPr>
          <w:color w:val="000000"/>
          <w:sz w:val="28"/>
          <w:szCs w:val="28"/>
        </w:rPr>
        <w:t>оценки</w:t>
      </w:r>
      <w:r w:rsidR="00D52D03" w:rsidRPr="00AE76AC">
        <w:rPr>
          <w:color w:val="000000"/>
          <w:sz w:val="28"/>
          <w:szCs w:val="28"/>
        </w:rPr>
        <w:t>.</w:t>
      </w:r>
    </w:p>
    <w:p w:rsidR="00AB3CED" w:rsidRPr="00AE76AC" w:rsidRDefault="00AB3CED" w:rsidP="00753503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2.2</w:t>
      </w:r>
      <w:r w:rsidR="003E0238" w:rsidRPr="00AE76AC">
        <w:rPr>
          <w:color w:val="000000"/>
          <w:sz w:val="28"/>
          <w:szCs w:val="28"/>
        </w:rPr>
        <w:t>0</w:t>
      </w:r>
      <w:r w:rsidRPr="00AE76AC">
        <w:rPr>
          <w:color w:val="000000"/>
          <w:sz w:val="28"/>
          <w:szCs w:val="28"/>
        </w:rPr>
        <w:t>.Заседание</w:t>
      </w:r>
      <w:r w:rsidR="0056656D" w:rsidRPr="00AE76AC">
        <w:rPr>
          <w:color w:val="000000"/>
          <w:sz w:val="28"/>
          <w:szCs w:val="28"/>
        </w:rPr>
        <w:t>комиссиипроводитсявсрок,</w:t>
      </w:r>
      <w:r w:rsidRPr="00AE76AC">
        <w:rPr>
          <w:color w:val="000000"/>
          <w:sz w:val="28"/>
          <w:szCs w:val="28"/>
        </w:rPr>
        <w:t>непревышающий</w:t>
      </w:r>
      <w:r w:rsidR="00B335F8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30рабочихднейсодня,следующегозаднемокончаниясрокаприемазаявок</w:t>
      </w:r>
      <w:r w:rsidR="003E0238" w:rsidRPr="00AE76AC">
        <w:rPr>
          <w:color w:val="000000"/>
          <w:sz w:val="28"/>
          <w:szCs w:val="28"/>
        </w:rPr>
        <w:t>, указанного в объявлении</w:t>
      </w:r>
      <w:r w:rsidRPr="00AE76AC">
        <w:rPr>
          <w:color w:val="000000"/>
          <w:sz w:val="28"/>
          <w:szCs w:val="28"/>
        </w:rPr>
        <w:t>.</w:t>
      </w:r>
    </w:p>
    <w:p w:rsidR="00AB3CED" w:rsidRPr="00AE76AC" w:rsidRDefault="00AB3CED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2.2</w:t>
      </w:r>
      <w:r w:rsidR="003E0238" w:rsidRPr="00AE76AC">
        <w:rPr>
          <w:color w:val="000000"/>
          <w:sz w:val="28"/>
          <w:szCs w:val="28"/>
        </w:rPr>
        <w:t>1</w:t>
      </w:r>
      <w:r w:rsidRPr="00AE76AC">
        <w:rPr>
          <w:color w:val="000000"/>
          <w:sz w:val="28"/>
          <w:szCs w:val="28"/>
        </w:rPr>
        <w:t>.</w:t>
      </w:r>
      <w:r w:rsidR="00252D61" w:rsidRPr="00AE76AC">
        <w:rPr>
          <w:color w:val="000000"/>
          <w:sz w:val="28"/>
          <w:szCs w:val="28"/>
        </w:rPr>
        <w:t>К</w:t>
      </w:r>
      <w:r w:rsidRPr="00AE76AC">
        <w:rPr>
          <w:color w:val="000000"/>
          <w:sz w:val="28"/>
          <w:szCs w:val="28"/>
        </w:rPr>
        <w:t>омиссиянепозднеесрока,указанноговпункте</w:t>
      </w:r>
      <w:r w:rsidR="00CA7817" w:rsidRPr="00AE76AC">
        <w:rPr>
          <w:color w:val="000000"/>
          <w:sz w:val="28"/>
          <w:szCs w:val="28"/>
        </w:rPr>
        <w:t>2.2</w:t>
      </w:r>
      <w:r w:rsidR="003E0238" w:rsidRPr="00AE76AC">
        <w:rPr>
          <w:color w:val="000000"/>
          <w:sz w:val="28"/>
          <w:szCs w:val="28"/>
        </w:rPr>
        <w:t>0</w:t>
      </w:r>
      <w:r w:rsidRPr="00AE76AC">
        <w:rPr>
          <w:color w:val="000000"/>
          <w:sz w:val="28"/>
          <w:szCs w:val="28"/>
        </w:rPr>
        <w:t>Порядка:</w:t>
      </w:r>
    </w:p>
    <w:p w:rsidR="00C505DD" w:rsidRPr="00AE76AC" w:rsidRDefault="00CA7817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 w:rsidRPr="00AE76AC">
        <w:rPr>
          <w:color w:val="000000"/>
          <w:spacing w:val="-6"/>
          <w:sz w:val="28"/>
          <w:szCs w:val="28"/>
        </w:rPr>
        <w:t>1)проводитвочнойформе,</w:t>
      </w:r>
      <w:r w:rsidRPr="00AE76AC">
        <w:rPr>
          <w:color w:val="000000"/>
          <w:sz w:val="28"/>
          <w:szCs w:val="28"/>
        </w:rPr>
        <w:t>втомчисле</w:t>
      </w:r>
      <w:r w:rsidR="00791723" w:rsidRPr="00AE76AC">
        <w:rPr>
          <w:sz w:val="28"/>
          <w:szCs w:val="28"/>
        </w:rPr>
        <w:t>с использованием систем</w:t>
      </w:r>
      <w:r w:rsidRPr="00AE76AC">
        <w:rPr>
          <w:color w:val="000000"/>
          <w:sz w:val="28"/>
          <w:szCs w:val="28"/>
        </w:rPr>
        <w:t>видео-конференц-связи</w:t>
      </w:r>
      <w:r w:rsidRPr="00AE76AC">
        <w:rPr>
          <w:color w:val="000000"/>
          <w:spacing w:val="-6"/>
          <w:sz w:val="28"/>
          <w:szCs w:val="28"/>
        </w:rPr>
        <w:t>собеседованиескаждымучастником</w:t>
      </w:r>
      <w:r w:rsidR="00A971EF" w:rsidRPr="00AE76AC">
        <w:rPr>
          <w:color w:val="000000"/>
          <w:spacing w:val="-6"/>
          <w:sz w:val="28"/>
          <w:szCs w:val="28"/>
        </w:rPr>
        <w:t>отбора,включенным</w:t>
      </w:r>
      <w:r w:rsidR="00791723" w:rsidRPr="00AE76AC">
        <w:rPr>
          <w:color w:val="000000"/>
          <w:spacing w:val="-6"/>
          <w:sz w:val="28"/>
          <w:szCs w:val="28"/>
        </w:rPr>
        <w:br/>
      </w:r>
      <w:r w:rsidRPr="00AE76AC">
        <w:rPr>
          <w:color w:val="000000"/>
          <w:spacing w:val="-6"/>
          <w:sz w:val="28"/>
          <w:szCs w:val="28"/>
        </w:rPr>
        <w:t>в</w:t>
      </w:r>
      <w:r w:rsidR="00A971EF" w:rsidRPr="00AE76AC">
        <w:rPr>
          <w:color w:val="000000"/>
          <w:spacing w:val="-6"/>
          <w:sz w:val="28"/>
          <w:szCs w:val="28"/>
        </w:rPr>
        <w:t>реестр</w:t>
      </w:r>
      <w:r w:rsidRPr="00AE76AC">
        <w:rPr>
          <w:color w:val="000000"/>
          <w:spacing w:val="-6"/>
          <w:sz w:val="28"/>
          <w:szCs w:val="28"/>
        </w:rPr>
        <w:t>1,</w:t>
      </w:r>
      <w:r w:rsidR="00A971EF" w:rsidRPr="00AE76AC">
        <w:rPr>
          <w:color w:val="000000"/>
          <w:spacing w:val="-6"/>
          <w:sz w:val="28"/>
          <w:szCs w:val="28"/>
        </w:rPr>
        <w:t>рассматриваетзаявкинаналичиелибоотсутствиеоснования</w:t>
      </w:r>
      <w:r w:rsidR="00AB2C5E" w:rsidRPr="00AE76AC">
        <w:rPr>
          <w:color w:val="000000"/>
          <w:spacing w:val="-6"/>
          <w:sz w:val="28"/>
          <w:szCs w:val="28"/>
        </w:rPr>
        <w:br/>
      </w:r>
      <w:r w:rsidR="00A971EF" w:rsidRPr="00AE76AC">
        <w:rPr>
          <w:color w:val="000000"/>
          <w:spacing w:val="-6"/>
          <w:sz w:val="28"/>
          <w:szCs w:val="28"/>
        </w:rPr>
        <w:t>дляихотклонения,предусмотренногоподпунктом</w:t>
      </w:r>
      <w:r w:rsidR="004C1C9C" w:rsidRPr="00AE76AC">
        <w:rPr>
          <w:color w:val="000000"/>
          <w:spacing w:val="-6"/>
          <w:sz w:val="28"/>
          <w:szCs w:val="28"/>
        </w:rPr>
        <w:t xml:space="preserve">7 </w:t>
      </w:r>
      <w:r w:rsidR="00A971EF" w:rsidRPr="00AE76AC">
        <w:rPr>
          <w:color w:val="000000"/>
          <w:spacing w:val="-6"/>
          <w:sz w:val="28"/>
          <w:szCs w:val="28"/>
        </w:rPr>
        <w:t>пункта2.</w:t>
      </w:r>
      <w:r w:rsidR="00791723" w:rsidRPr="00AE76AC">
        <w:rPr>
          <w:color w:val="000000"/>
          <w:spacing w:val="-6"/>
          <w:sz w:val="28"/>
          <w:szCs w:val="28"/>
        </w:rPr>
        <w:t>18</w:t>
      </w:r>
      <w:r w:rsidR="00A971EF" w:rsidRPr="00AE76AC">
        <w:rPr>
          <w:color w:val="000000"/>
          <w:spacing w:val="-6"/>
          <w:sz w:val="28"/>
          <w:szCs w:val="28"/>
        </w:rPr>
        <w:t>Порядка,</w:t>
      </w:r>
      <w:r w:rsidRPr="00AE76AC">
        <w:rPr>
          <w:color w:val="000000"/>
          <w:spacing w:val="-6"/>
          <w:sz w:val="28"/>
          <w:szCs w:val="28"/>
        </w:rPr>
        <w:t>оцениваетзаявкипокаждомуизкритериевоценки</w:t>
      </w:r>
      <w:r w:rsidR="00E639C6" w:rsidRPr="00AE76AC">
        <w:rPr>
          <w:color w:val="000000"/>
          <w:spacing w:val="-6"/>
          <w:sz w:val="28"/>
          <w:szCs w:val="28"/>
        </w:rPr>
        <w:t>заявок</w:t>
      </w:r>
      <w:r w:rsidRPr="00AE76AC">
        <w:rPr>
          <w:color w:val="000000"/>
          <w:spacing w:val="-6"/>
          <w:sz w:val="28"/>
          <w:szCs w:val="28"/>
        </w:rPr>
        <w:t>,предусмотренных</w:t>
      </w:r>
      <w:r w:rsidR="00E639C6" w:rsidRPr="00AE76AC">
        <w:rPr>
          <w:color w:val="000000"/>
          <w:spacing w:val="-6"/>
          <w:sz w:val="28"/>
          <w:szCs w:val="28"/>
        </w:rPr>
        <w:t>пунктом2.9Порядка</w:t>
      </w:r>
      <w:r w:rsidRPr="00AE76AC">
        <w:rPr>
          <w:color w:val="000000"/>
          <w:spacing w:val="-6"/>
          <w:sz w:val="28"/>
          <w:szCs w:val="28"/>
        </w:rPr>
        <w:t>,исходяизихвесовогозначениявобщейоценке,путемзаполненияконкурсныхбюллетенейпоформесогласноприложению№</w:t>
      </w:r>
      <w:r w:rsidR="007F022D" w:rsidRPr="00AE76AC">
        <w:rPr>
          <w:color w:val="000000"/>
          <w:spacing w:val="-6"/>
          <w:sz w:val="28"/>
          <w:szCs w:val="28"/>
        </w:rPr>
        <w:t>8</w:t>
      </w:r>
      <w:r w:rsidRPr="00AE76AC">
        <w:rPr>
          <w:color w:val="000000"/>
          <w:spacing w:val="-6"/>
          <w:sz w:val="28"/>
          <w:szCs w:val="28"/>
        </w:rPr>
        <w:t>кПорядку</w:t>
      </w:r>
      <w:r w:rsidR="00C505DD" w:rsidRPr="00AE76AC">
        <w:rPr>
          <w:color w:val="000000"/>
          <w:spacing w:val="-6"/>
          <w:sz w:val="28"/>
          <w:szCs w:val="28"/>
        </w:rPr>
        <w:t xml:space="preserve">. </w:t>
      </w:r>
    </w:p>
    <w:p w:rsidR="00AB3CED" w:rsidRPr="00AE76AC" w:rsidRDefault="0019450C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Решениеповыставлению</w:t>
      </w:r>
      <w:r w:rsidR="00C505DD" w:rsidRPr="00AE76AC">
        <w:rPr>
          <w:color w:val="000000"/>
          <w:sz w:val="28"/>
          <w:szCs w:val="28"/>
        </w:rPr>
        <w:t>количества</w:t>
      </w:r>
      <w:r w:rsidRPr="00AE76AC">
        <w:rPr>
          <w:color w:val="000000"/>
          <w:sz w:val="28"/>
          <w:szCs w:val="28"/>
        </w:rPr>
        <w:t>балл</w:t>
      </w:r>
      <w:r w:rsidR="00C505DD" w:rsidRPr="00AE76AC">
        <w:rPr>
          <w:color w:val="000000"/>
          <w:sz w:val="28"/>
          <w:szCs w:val="28"/>
        </w:rPr>
        <w:t>ов</w:t>
      </w:r>
      <w:r w:rsidRPr="00AE76AC">
        <w:rPr>
          <w:color w:val="000000"/>
          <w:sz w:val="28"/>
          <w:szCs w:val="28"/>
        </w:rPr>
        <w:t>покритерию</w:t>
      </w:r>
      <w:r w:rsidR="00E639C6" w:rsidRPr="00AE76AC">
        <w:rPr>
          <w:color w:val="000000"/>
          <w:sz w:val="28"/>
          <w:szCs w:val="28"/>
        </w:rPr>
        <w:t>оценкизаявок,</w:t>
      </w:r>
      <w:r w:rsidRPr="00AE76AC">
        <w:rPr>
          <w:color w:val="000000"/>
          <w:sz w:val="28"/>
          <w:szCs w:val="28"/>
        </w:rPr>
        <w:t>указанномувподпункте1пункта2.9</w:t>
      </w:r>
      <w:r w:rsidR="00E639C6" w:rsidRPr="00AE76AC">
        <w:rPr>
          <w:color w:val="000000"/>
          <w:sz w:val="28"/>
          <w:szCs w:val="28"/>
        </w:rPr>
        <w:t>Порядка</w:t>
      </w:r>
      <w:r w:rsidRPr="00AE76AC">
        <w:rPr>
          <w:color w:val="000000"/>
          <w:sz w:val="28"/>
          <w:szCs w:val="28"/>
        </w:rPr>
        <w:t>,</w:t>
      </w:r>
      <w:r w:rsidR="0031074C" w:rsidRPr="00AE76AC">
        <w:rPr>
          <w:color w:val="000000"/>
          <w:sz w:val="28"/>
          <w:szCs w:val="28"/>
        </w:rPr>
        <w:t>принимается</w:t>
      </w:r>
      <w:r w:rsidR="00AB3CED" w:rsidRPr="00AE76AC">
        <w:rPr>
          <w:color w:val="000000"/>
          <w:sz w:val="28"/>
          <w:szCs w:val="28"/>
        </w:rPr>
        <w:t>наоснованииинформации,содержащейсяв</w:t>
      </w:r>
      <w:r w:rsidR="00890189" w:rsidRPr="00AE76AC">
        <w:rPr>
          <w:color w:val="000000"/>
          <w:sz w:val="28"/>
          <w:szCs w:val="28"/>
        </w:rPr>
        <w:t>проекте</w:t>
      </w:r>
      <w:r w:rsidR="00B2697F" w:rsidRPr="00AE76AC">
        <w:rPr>
          <w:color w:val="000000"/>
          <w:sz w:val="28"/>
          <w:szCs w:val="28"/>
        </w:rPr>
        <w:t>.</w:t>
      </w:r>
    </w:p>
    <w:p w:rsidR="00C21D39" w:rsidRPr="00AE76AC" w:rsidRDefault="00C21D39" w:rsidP="00C21D3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 xml:space="preserve">Решение по выставлению количества баллов по критерию оценки заявок, указанному в подпункте 2 пункта 2.9 Порядка, принимается на основании наличия либо отсутствия документа, указанного </w:t>
      </w:r>
      <w:r w:rsidRPr="00AE76AC">
        <w:rPr>
          <w:bCs/>
          <w:sz w:val="28"/>
          <w:szCs w:val="28"/>
        </w:rPr>
        <w:t xml:space="preserve">в подпункте </w:t>
      </w:r>
      <w:r w:rsidR="00455CED" w:rsidRPr="00AE76AC">
        <w:rPr>
          <w:bCs/>
          <w:sz w:val="28"/>
          <w:szCs w:val="28"/>
        </w:rPr>
        <w:t>14</w:t>
      </w:r>
      <w:r w:rsidRPr="00AE76AC">
        <w:rPr>
          <w:bCs/>
          <w:sz w:val="28"/>
          <w:szCs w:val="28"/>
        </w:rPr>
        <w:t>пункта 2.11</w:t>
      </w:r>
      <w:r w:rsidR="0081368D" w:rsidRPr="00AE76AC">
        <w:rPr>
          <w:bCs/>
          <w:sz w:val="28"/>
          <w:szCs w:val="28"/>
        </w:rPr>
        <w:t xml:space="preserve"> Порядка.</w:t>
      </w:r>
    </w:p>
    <w:p w:rsidR="00C21D39" w:rsidRPr="00AE76AC" w:rsidRDefault="00C21D39" w:rsidP="00C21D3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 xml:space="preserve">Решение по выставлению количества баллов по критерию оценки заявок, указанному в подпункте 3 пункта 2.9 Порядка, принимается на основании наличия либо отсутствия документа, указанного </w:t>
      </w:r>
      <w:r w:rsidRPr="00AE76AC">
        <w:rPr>
          <w:bCs/>
          <w:sz w:val="28"/>
          <w:szCs w:val="28"/>
        </w:rPr>
        <w:t xml:space="preserve">в подпункте </w:t>
      </w:r>
      <w:r w:rsidR="00455CED" w:rsidRPr="00AE76AC">
        <w:rPr>
          <w:bCs/>
          <w:sz w:val="28"/>
          <w:szCs w:val="28"/>
        </w:rPr>
        <w:t xml:space="preserve">15 </w:t>
      </w:r>
      <w:r w:rsidRPr="00AE76AC">
        <w:rPr>
          <w:bCs/>
          <w:sz w:val="28"/>
          <w:szCs w:val="28"/>
        </w:rPr>
        <w:t>пункта 2.11</w:t>
      </w:r>
      <w:r w:rsidR="0081368D" w:rsidRPr="00AE76AC">
        <w:rPr>
          <w:bCs/>
          <w:sz w:val="28"/>
          <w:szCs w:val="28"/>
        </w:rPr>
        <w:t xml:space="preserve"> Порядка.</w:t>
      </w:r>
    </w:p>
    <w:p w:rsidR="00C21D39" w:rsidRPr="00AE76AC" w:rsidRDefault="00C21D39" w:rsidP="00C21D3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>Решение по выставлению количества баллов по критерию оценки заявок, указанному в подпункте 4 пункта 2.9 Порядка, принимается на основании наличия либо отсутствия документ</w:t>
      </w:r>
      <w:r w:rsidR="00EA3F2C" w:rsidRPr="00AE76AC">
        <w:rPr>
          <w:bCs/>
          <w:color w:val="000000"/>
          <w:sz w:val="28"/>
          <w:szCs w:val="28"/>
        </w:rPr>
        <w:t>ов</w:t>
      </w:r>
      <w:r w:rsidRPr="00AE76AC">
        <w:rPr>
          <w:bCs/>
          <w:color w:val="000000"/>
          <w:sz w:val="28"/>
          <w:szCs w:val="28"/>
        </w:rPr>
        <w:t>, указанн</w:t>
      </w:r>
      <w:r w:rsidR="00EA3F2C" w:rsidRPr="00AE76AC">
        <w:rPr>
          <w:bCs/>
          <w:color w:val="000000"/>
          <w:sz w:val="28"/>
          <w:szCs w:val="28"/>
        </w:rPr>
        <w:t>ых</w:t>
      </w:r>
      <w:r w:rsidRPr="00AE76AC">
        <w:rPr>
          <w:bCs/>
          <w:color w:val="000000"/>
          <w:sz w:val="28"/>
          <w:szCs w:val="28"/>
        </w:rPr>
        <w:t xml:space="preserve"> в подпункт</w:t>
      </w:r>
      <w:r w:rsidR="008C224D" w:rsidRPr="00AE76AC">
        <w:rPr>
          <w:bCs/>
          <w:color w:val="000000"/>
          <w:sz w:val="28"/>
          <w:szCs w:val="28"/>
        </w:rPr>
        <w:t>ах</w:t>
      </w:r>
      <w:r w:rsidR="00455CED" w:rsidRPr="00AE76AC">
        <w:rPr>
          <w:bCs/>
          <w:color w:val="000000"/>
          <w:sz w:val="28"/>
          <w:szCs w:val="28"/>
        </w:rPr>
        <w:t>16, 17</w:t>
      </w:r>
      <w:r w:rsidR="0081368D" w:rsidRPr="00AE76AC">
        <w:rPr>
          <w:bCs/>
          <w:sz w:val="28"/>
          <w:szCs w:val="28"/>
        </w:rPr>
        <w:t>пункта 2.11 Порядка.</w:t>
      </w:r>
    </w:p>
    <w:p w:rsidR="00AB3CED" w:rsidRPr="00AE76AC" w:rsidRDefault="0019450C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Решениеповыставлению</w:t>
      </w:r>
      <w:r w:rsidR="0081368D" w:rsidRPr="00AE76AC">
        <w:rPr>
          <w:color w:val="000000"/>
          <w:sz w:val="28"/>
          <w:szCs w:val="28"/>
        </w:rPr>
        <w:t xml:space="preserve">количества </w:t>
      </w:r>
      <w:r w:rsidRPr="00AE76AC">
        <w:rPr>
          <w:color w:val="000000"/>
          <w:sz w:val="28"/>
          <w:szCs w:val="28"/>
        </w:rPr>
        <w:t>балл</w:t>
      </w:r>
      <w:r w:rsidR="0081368D" w:rsidRPr="00AE76AC">
        <w:rPr>
          <w:color w:val="000000"/>
          <w:sz w:val="28"/>
          <w:szCs w:val="28"/>
        </w:rPr>
        <w:t>ов</w:t>
      </w:r>
      <w:r w:rsidRPr="00AE76AC">
        <w:rPr>
          <w:color w:val="000000"/>
          <w:sz w:val="28"/>
          <w:szCs w:val="28"/>
        </w:rPr>
        <w:t>покритерию</w:t>
      </w:r>
      <w:r w:rsidR="00E639C6" w:rsidRPr="00AE76AC">
        <w:rPr>
          <w:color w:val="000000"/>
          <w:sz w:val="28"/>
          <w:szCs w:val="28"/>
        </w:rPr>
        <w:t>оценкизаявок,</w:t>
      </w:r>
      <w:r w:rsidRPr="00AE76AC">
        <w:rPr>
          <w:color w:val="000000"/>
          <w:sz w:val="28"/>
          <w:szCs w:val="28"/>
        </w:rPr>
        <w:t>указанномувподпункте</w:t>
      </w:r>
      <w:r w:rsidR="00C21D39" w:rsidRPr="00AE76AC">
        <w:rPr>
          <w:color w:val="000000"/>
          <w:sz w:val="28"/>
          <w:szCs w:val="28"/>
        </w:rPr>
        <w:t xml:space="preserve">5 </w:t>
      </w:r>
      <w:r w:rsidRPr="00AE76AC">
        <w:rPr>
          <w:color w:val="000000"/>
          <w:sz w:val="28"/>
          <w:szCs w:val="28"/>
        </w:rPr>
        <w:t>пункта2.9</w:t>
      </w:r>
      <w:r w:rsidR="00E639C6" w:rsidRPr="00AE76AC">
        <w:rPr>
          <w:color w:val="000000"/>
          <w:sz w:val="28"/>
          <w:szCs w:val="28"/>
        </w:rPr>
        <w:t>Порядка</w:t>
      </w:r>
      <w:r w:rsidR="0031074C" w:rsidRPr="00AE76AC">
        <w:rPr>
          <w:color w:val="000000"/>
          <w:sz w:val="28"/>
          <w:szCs w:val="28"/>
        </w:rPr>
        <w:t>,</w:t>
      </w:r>
      <w:r w:rsidR="00AB3CED" w:rsidRPr="00AE76AC">
        <w:rPr>
          <w:color w:val="000000"/>
          <w:sz w:val="28"/>
          <w:szCs w:val="28"/>
        </w:rPr>
        <w:t>принимаетсякомиссие</w:t>
      </w:r>
      <w:r w:rsidR="00EE0ADA" w:rsidRPr="00AE76AC">
        <w:rPr>
          <w:color w:val="000000"/>
          <w:sz w:val="28"/>
          <w:szCs w:val="28"/>
        </w:rPr>
        <w:t>й</w:t>
      </w:r>
      <w:r w:rsidR="00F211E4" w:rsidRPr="00AE76AC">
        <w:rPr>
          <w:color w:val="000000"/>
          <w:sz w:val="28"/>
          <w:szCs w:val="28"/>
        </w:rPr>
        <w:br/>
      </w:r>
      <w:r w:rsidR="00EE0ADA" w:rsidRPr="00AE76AC">
        <w:rPr>
          <w:color w:val="000000"/>
          <w:sz w:val="28"/>
          <w:szCs w:val="28"/>
        </w:rPr>
        <w:t>порезультатамсобеседования</w:t>
      </w:r>
      <w:r w:rsidR="00AB3CED" w:rsidRPr="00AE76AC">
        <w:rPr>
          <w:color w:val="000000"/>
          <w:sz w:val="28"/>
          <w:szCs w:val="28"/>
        </w:rPr>
        <w:t>путемоткрытогоголосованиячленовкомиссии,присутствующихназаседании</w:t>
      </w:r>
      <w:r w:rsidR="00C505DD" w:rsidRPr="00AE76AC">
        <w:rPr>
          <w:color w:val="000000"/>
          <w:sz w:val="28"/>
          <w:szCs w:val="28"/>
        </w:rPr>
        <w:t xml:space="preserve"> комиссии</w:t>
      </w:r>
      <w:r w:rsidR="00AB3CED" w:rsidRPr="00AE76AC">
        <w:rPr>
          <w:color w:val="000000"/>
          <w:sz w:val="28"/>
          <w:szCs w:val="28"/>
        </w:rPr>
        <w:t>.</w:t>
      </w:r>
    </w:p>
    <w:p w:rsidR="00AB3CED" w:rsidRPr="00AE76AC" w:rsidRDefault="00AB3CED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Вслучаенеявкиучастникаотборанасобеседованиеконкурсныйбюллетеньнаданногоучастника</w:t>
      </w:r>
      <w:r w:rsidR="00022636" w:rsidRPr="00AE76AC">
        <w:rPr>
          <w:color w:val="000000"/>
          <w:sz w:val="28"/>
          <w:szCs w:val="28"/>
        </w:rPr>
        <w:t>отбора</w:t>
      </w:r>
      <w:r w:rsidRPr="00AE76AC">
        <w:rPr>
          <w:color w:val="000000"/>
          <w:sz w:val="28"/>
          <w:szCs w:val="28"/>
        </w:rPr>
        <w:t>незаполняется;</w:t>
      </w:r>
    </w:p>
    <w:p w:rsidR="00D64846" w:rsidRPr="00AE76AC" w:rsidRDefault="00AB3CED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2)</w:t>
      </w:r>
      <w:r w:rsidR="00D64846" w:rsidRPr="00AE76AC">
        <w:rPr>
          <w:color w:val="000000"/>
          <w:sz w:val="28"/>
          <w:szCs w:val="28"/>
        </w:rPr>
        <w:t>осуществляет</w:t>
      </w:r>
      <w:r w:rsidR="00FD47E7" w:rsidRPr="00AE76AC">
        <w:rPr>
          <w:color w:val="000000"/>
          <w:sz w:val="28"/>
          <w:szCs w:val="28"/>
        </w:rPr>
        <w:t>ранжирование</w:t>
      </w:r>
      <w:r w:rsidR="00EE0ADA" w:rsidRPr="00AE76AC">
        <w:rPr>
          <w:color w:val="000000"/>
          <w:sz w:val="28"/>
          <w:szCs w:val="28"/>
        </w:rPr>
        <w:t>заявок(помереуменьшенияполученныхбалловпоитогамрассмотренияиоценкизаявокиочередностипоступлениязаявоквслучаеравенства</w:t>
      </w:r>
      <w:r w:rsidR="00501216" w:rsidRPr="00AE76AC">
        <w:rPr>
          <w:color w:val="000000"/>
          <w:sz w:val="28"/>
          <w:szCs w:val="28"/>
        </w:rPr>
        <w:t>полученных баллов</w:t>
      </w:r>
      <w:r w:rsidR="004A0978" w:rsidRPr="00AE76AC">
        <w:rPr>
          <w:color w:val="000000"/>
          <w:sz w:val="28"/>
          <w:szCs w:val="28"/>
        </w:rPr>
        <w:t>)</w:t>
      </w:r>
      <w:r w:rsidR="00EE0ADA" w:rsidRPr="00AE76AC">
        <w:rPr>
          <w:color w:val="000000"/>
          <w:sz w:val="28"/>
          <w:szCs w:val="28"/>
        </w:rPr>
        <w:t>посредствомформированиярейтинга</w:t>
      </w:r>
      <w:r w:rsidRPr="00AE76AC">
        <w:rPr>
          <w:color w:val="000000"/>
          <w:sz w:val="28"/>
          <w:szCs w:val="28"/>
        </w:rPr>
        <w:t>участников</w:t>
      </w:r>
      <w:r w:rsidR="00EE0ADA" w:rsidRPr="00AE76AC">
        <w:rPr>
          <w:color w:val="000000"/>
          <w:sz w:val="28"/>
          <w:szCs w:val="28"/>
        </w:rPr>
        <w:t>отбора,вкоторомприсваива</w:t>
      </w:r>
      <w:r w:rsidR="00C505DD" w:rsidRPr="00AE76AC">
        <w:rPr>
          <w:color w:val="000000"/>
          <w:sz w:val="28"/>
          <w:szCs w:val="28"/>
        </w:rPr>
        <w:t>ются</w:t>
      </w:r>
      <w:r w:rsidR="00EE0ADA" w:rsidRPr="00AE76AC">
        <w:rPr>
          <w:color w:val="000000"/>
          <w:sz w:val="28"/>
          <w:szCs w:val="28"/>
        </w:rPr>
        <w:t>заявкампорядковыеномера</w:t>
      </w:r>
      <w:r w:rsidR="00D64846" w:rsidRPr="00AE76AC">
        <w:rPr>
          <w:color w:val="000000"/>
          <w:sz w:val="28"/>
          <w:szCs w:val="28"/>
        </w:rPr>
        <w:t>,</w:t>
      </w:r>
      <w:r w:rsidRPr="00AE76AC">
        <w:rPr>
          <w:color w:val="000000"/>
          <w:sz w:val="28"/>
          <w:szCs w:val="28"/>
        </w:rPr>
        <w:t>по</w:t>
      </w:r>
      <w:r w:rsidR="001650CB" w:rsidRPr="00AE76AC">
        <w:rPr>
          <w:color w:val="000000"/>
          <w:sz w:val="28"/>
          <w:szCs w:val="28"/>
        </w:rPr>
        <w:t>форме</w:t>
      </w:r>
      <w:r w:rsidR="00D64846" w:rsidRPr="00AE76AC">
        <w:rPr>
          <w:color w:val="000000"/>
          <w:sz w:val="28"/>
          <w:szCs w:val="28"/>
        </w:rPr>
        <w:t>согласноприложению</w:t>
      </w:r>
      <w:r w:rsidR="000122C3" w:rsidRPr="00AE76AC">
        <w:rPr>
          <w:color w:val="000000"/>
          <w:sz w:val="28"/>
          <w:szCs w:val="28"/>
        </w:rPr>
        <w:t>№</w:t>
      </w:r>
      <w:r w:rsidR="007F022D" w:rsidRPr="00AE76AC">
        <w:rPr>
          <w:color w:val="000000"/>
          <w:sz w:val="28"/>
          <w:szCs w:val="28"/>
        </w:rPr>
        <w:t>9</w:t>
      </w:r>
      <w:r w:rsidR="00DA6782" w:rsidRPr="00AE76AC">
        <w:rPr>
          <w:color w:val="000000"/>
          <w:sz w:val="28"/>
          <w:szCs w:val="28"/>
        </w:rPr>
        <w:t>кПорядку;</w:t>
      </w:r>
    </w:p>
    <w:p w:rsidR="00AB3CED" w:rsidRPr="00AE76AC" w:rsidRDefault="00AB3CED" w:rsidP="0075350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3)формирует</w:t>
      </w:r>
      <w:r w:rsidR="00D64846" w:rsidRPr="00AE76AC">
        <w:rPr>
          <w:color w:val="000000"/>
          <w:sz w:val="28"/>
          <w:szCs w:val="28"/>
        </w:rPr>
        <w:t>наоснованиирейтингаучастниковотбора</w:t>
      </w:r>
      <w:r w:rsidRPr="00AE76AC">
        <w:rPr>
          <w:color w:val="000000"/>
          <w:sz w:val="28"/>
          <w:szCs w:val="28"/>
        </w:rPr>
        <w:t>реестручастниковотб</w:t>
      </w:r>
      <w:r w:rsidRPr="00AE76AC">
        <w:rPr>
          <w:color w:val="000000"/>
          <w:sz w:val="28"/>
          <w:szCs w:val="28"/>
        </w:rPr>
        <w:lastRenderedPageBreak/>
        <w:t>ора,рекомендованныхдляпредоставлениягрантов</w:t>
      </w:r>
      <w:r w:rsidR="001650CB" w:rsidRPr="00AE76AC">
        <w:rPr>
          <w:color w:val="000000"/>
          <w:sz w:val="28"/>
          <w:szCs w:val="28"/>
        </w:rPr>
        <w:t>,</w:t>
      </w:r>
      <w:r w:rsidR="000122C3" w:rsidRPr="00AE76AC">
        <w:rPr>
          <w:color w:val="000000"/>
          <w:sz w:val="28"/>
          <w:szCs w:val="28"/>
        </w:rPr>
        <w:t>поформесогласноприложению№</w:t>
      </w:r>
      <w:r w:rsidR="007F022D" w:rsidRPr="00AE76AC">
        <w:rPr>
          <w:color w:val="000000"/>
          <w:sz w:val="28"/>
          <w:szCs w:val="28"/>
        </w:rPr>
        <w:t>10</w:t>
      </w:r>
      <w:r w:rsidRPr="00AE76AC">
        <w:rPr>
          <w:color w:val="000000"/>
          <w:sz w:val="28"/>
          <w:szCs w:val="28"/>
        </w:rPr>
        <w:t>кПорядку.</w:t>
      </w:r>
    </w:p>
    <w:p w:rsidR="00AB3CED" w:rsidRPr="00AE76AC" w:rsidRDefault="00AB3CED" w:rsidP="0075350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Размергранта,предоставляемого</w:t>
      </w:r>
      <w:r w:rsidR="009E17B3" w:rsidRPr="00AE76AC">
        <w:rPr>
          <w:color w:val="000000"/>
          <w:sz w:val="28"/>
          <w:szCs w:val="28"/>
          <w:lang w:val="en-US"/>
        </w:rPr>
        <w:t>i</w:t>
      </w:r>
      <w:r w:rsidR="009E17B3" w:rsidRPr="00AE76AC">
        <w:rPr>
          <w:color w:val="000000"/>
          <w:sz w:val="28"/>
          <w:szCs w:val="28"/>
        </w:rPr>
        <w:t>-му</w:t>
      </w:r>
      <w:r w:rsidRPr="00AE76AC">
        <w:rPr>
          <w:color w:val="000000"/>
          <w:sz w:val="28"/>
          <w:szCs w:val="28"/>
        </w:rPr>
        <w:t>участникуотбора,включенному</w:t>
      </w:r>
      <w:r w:rsidR="006A01A7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вреестручастниковотбора,</w:t>
      </w:r>
      <w:r w:rsidR="00E639C6" w:rsidRPr="00AE76AC">
        <w:rPr>
          <w:color w:val="000000"/>
          <w:sz w:val="28"/>
          <w:szCs w:val="28"/>
        </w:rPr>
        <w:t>рекомендованныхдляпредоставлениягрантов,</w:t>
      </w:r>
      <w:r w:rsidRPr="00AE76AC">
        <w:rPr>
          <w:color w:val="000000"/>
          <w:sz w:val="28"/>
          <w:szCs w:val="28"/>
        </w:rPr>
        <w:t>определяетсякомиссией</w:t>
      </w:r>
      <w:r w:rsidR="005E7C68" w:rsidRPr="00AE76AC">
        <w:rPr>
          <w:color w:val="000000"/>
          <w:sz w:val="28"/>
          <w:szCs w:val="28"/>
        </w:rPr>
        <w:t>сучетомсобственныхсредств</w:t>
      </w:r>
      <w:r w:rsidR="004924C7" w:rsidRPr="00AE76AC">
        <w:rPr>
          <w:color w:val="000000"/>
          <w:sz w:val="28"/>
          <w:szCs w:val="28"/>
        </w:rPr>
        <w:t>участникаотбора</w:t>
      </w:r>
      <w:r w:rsidR="00FD47E7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по</w:t>
      </w:r>
      <w:r w:rsidR="000122C3" w:rsidRPr="00AE76AC">
        <w:rPr>
          <w:color w:val="000000"/>
          <w:sz w:val="28"/>
          <w:szCs w:val="28"/>
        </w:rPr>
        <w:t>формуле,указанной</w:t>
      </w:r>
      <w:r w:rsidR="00F87E9B" w:rsidRPr="00AE76AC">
        <w:rPr>
          <w:color w:val="000000"/>
          <w:sz w:val="28"/>
          <w:szCs w:val="28"/>
        </w:rPr>
        <w:t>впункте</w:t>
      </w:r>
      <w:r w:rsidR="00027038" w:rsidRPr="00AE76AC">
        <w:rPr>
          <w:color w:val="000000"/>
          <w:sz w:val="28"/>
          <w:szCs w:val="28"/>
        </w:rPr>
        <w:t xml:space="preserve">3.5 </w:t>
      </w:r>
      <w:r w:rsidRPr="00AE76AC">
        <w:rPr>
          <w:color w:val="000000"/>
          <w:sz w:val="28"/>
          <w:szCs w:val="28"/>
        </w:rPr>
        <w:t>Порядка.</w:t>
      </w:r>
    </w:p>
    <w:p w:rsidR="00AB3CED" w:rsidRPr="00AE76AC" w:rsidRDefault="00813F7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Протоколзаседаниякомиссиинаправляетсявминистерствовтечение</w:t>
      </w:r>
      <w:r w:rsidR="005E7C68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5рабочихднейсодня,следующегозаднемзаседаниякомиссии.</w:t>
      </w:r>
      <w:r w:rsidR="005E7C68" w:rsidRPr="00AE76AC">
        <w:rPr>
          <w:color w:val="000000"/>
          <w:sz w:val="28"/>
          <w:szCs w:val="28"/>
        </w:rPr>
        <w:t>Кпротоколуприобщаютсярейтингучастниковотбораиреестручастниковотбора,рекомендованныхдляпредоставлениягранта.</w:t>
      </w:r>
    </w:p>
    <w:p w:rsidR="00813F79" w:rsidRPr="00AE76AC" w:rsidRDefault="00C505DD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2.22</w:t>
      </w:r>
      <w:r w:rsidR="00813F79" w:rsidRPr="00AE76AC">
        <w:rPr>
          <w:color w:val="000000"/>
          <w:sz w:val="28"/>
          <w:szCs w:val="28"/>
        </w:rPr>
        <w:t>.Министерствовтечение5рабочихднейсодня,следующегозаднемполученияпротоколазаседаниякомиссии,издаетприказорезультатах</w:t>
      </w:r>
      <w:r w:rsidR="003554B3" w:rsidRPr="00AE76AC">
        <w:rPr>
          <w:color w:val="000000"/>
          <w:sz w:val="28"/>
          <w:szCs w:val="28"/>
        </w:rPr>
        <w:t>проведения</w:t>
      </w:r>
      <w:r w:rsidR="00813F79" w:rsidRPr="00AE76AC">
        <w:rPr>
          <w:color w:val="000000"/>
          <w:sz w:val="28"/>
          <w:szCs w:val="28"/>
        </w:rPr>
        <w:t>отбора</w:t>
      </w:r>
      <w:r w:rsidR="005E7C68" w:rsidRPr="00AE76AC">
        <w:rPr>
          <w:color w:val="000000"/>
          <w:sz w:val="28"/>
          <w:szCs w:val="28"/>
        </w:rPr>
        <w:t>(далее–приказорезультатахотбора)</w:t>
      </w:r>
      <w:r w:rsidR="00813F79" w:rsidRPr="00AE76AC">
        <w:rPr>
          <w:color w:val="000000"/>
          <w:sz w:val="28"/>
          <w:szCs w:val="28"/>
        </w:rPr>
        <w:t>,которымутверждает:</w:t>
      </w:r>
    </w:p>
    <w:p w:rsidR="005E7C68" w:rsidRPr="00AE76AC" w:rsidRDefault="005E7C68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1)реестрпобедителейотбора;</w:t>
      </w:r>
    </w:p>
    <w:p w:rsidR="005E7C68" w:rsidRPr="00AE76AC" w:rsidRDefault="005E7C68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2)реестручастниковотбора,непрошедшихотбор.</w:t>
      </w:r>
    </w:p>
    <w:p w:rsidR="005E7C68" w:rsidRPr="00AE76AC" w:rsidRDefault="005E7C68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Вреестрпобедителейотборавключаютсяучастникиотбора,включенныевреестручастниковотбора,рекомендованныхдляпредоставлениягрантов.Реестрпобедителейотбораформируетсясучетомочередности,установленной</w:t>
      </w:r>
      <w:r w:rsidR="00064DE0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вреестреучастниковотбора,рекомендованныхдляпредоставлениягрантов,</w:t>
      </w:r>
      <w:r w:rsidRPr="00AE76AC">
        <w:rPr>
          <w:color w:val="000000"/>
          <w:sz w:val="28"/>
          <w:szCs w:val="28"/>
        </w:rPr>
        <w:br/>
        <w:t>суказаниемразмеровгрантов,рассчитанн</w:t>
      </w:r>
      <w:r w:rsidR="00EA385E" w:rsidRPr="00AE76AC">
        <w:rPr>
          <w:color w:val="000000"/>
          <w:sz w:val="28"/>
          <w:szCs w:val="28"/>
        </w:rPr>
        <w:t>ыхвсоответствииспунктом</w:t>
      </w:r>
      <w:r w:rsidR="00027038" w:rsidRPr="00AE76AC">
        <w:rPr>
          <w:color w:val="000000"/>
          <w:sz w:val="28"/>
          <w:szCs w:val="28"/>
        </w:rPr>
        <w:t xml:space="preserve">3.5 </w:t>
      </w:r>
      <w:r w:rsidRPr="00AE76AC">
        <w:rPr>
          <w:color w:val="000000"/>
          <w:sz w:val="28"/>
          <w:szCs w:val="28"/>
        </w:rPr>
        <w:t>Порядка,впределахлимитовбюджетныхобязательств,доведенныхнацели,предусмотренныепунктом1.3Порядка.</w:t>
      </w:r>
    </w:p>
    <w:p w:rsidR="005E7C68" w:rsidRPr="00AE76AC" w:rsidRDefault="005E7C68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Вреестручастниковотбора,непрошедшихотбор,включаютсяучастникиотбора,включенныевреестр2,включенныевреестр1иневключенные</w:t>
      </w:r>
      <w:r w:rsidR="00CC2194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вреестручастниковотбора,рекомендованныхдляпредоставлениягрантов,</w:t>
      </w:r>
      <w:r w:rsidR="00CC2194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атакжеучастникиотбора,включенныевреестручастниковотбора,рекомендованныхдляпредоставлениягрантов,заявкикоторых</w:t>
      </w:r>
      <w:r w:rsidR="00CC7994" w:rsidRPr="00AE76AC">
        <w:rPr>
          <w:color w:val="000000"/>
          <w:sz w:val="28"/>
          <w:szCs w:val="28"/>
        </w:rPr>
        <w:t xml:space="preserve">не обеспечены </w:t>
      </w:r>
      <w:r w:rsidRPr="00AE76AC">
        <w:rPr>
          <w:color w:val="000000"/>
          <w:sz w:val="28"/>
          <w:szCs w:val="28"/>
        </w:rPr>
        <w:t>лимит</w:t>
      </w:r>
      <w:r w:rsidR="00CC7994" w:rsidRPr="00AE76AC">
        <w:rPr>
          <w:color w:val="000000"/>
          <w:sz w:val="28"/>
          <w:szCs w:val="28"/>
        </w:rPr>
        <w:t>ами</w:t>
      </w:r>
      <w:r w:rsidRPr="00AE76AC">
        <w:rPr>
          <w:color w:val="000000"/>
          <w:sz w:val="28"/>
          <w:szCs w:val="28"/>
        </w:rPr>
        <w:t>бюджетныхобязательств,доведенны</w:t>
      </w:r>
      <w:r w:rsidR="00CC7994" w:rsidRPr="00AE76AC">
        <w:rPr>
          <w:color w:val="000000"/>
          <w:sz w:val="28"/>
          <w:szCs w:val="28"/>
        </w:rPr>
        <w:t>ми</w:t>
      </w:r>
      <w:r w:rsidRPr="00AE76AC">
        <w:rPr>
          <w:color w:val="000000"/>
          <w:sz w:val="28"/>
          <w:szCs w:val="28"/>
        </w:rPr>
        <w:t>нацели,предусмотренныепунктом1.3Порядка.Реестручастниковотбора,непрошедшихотбор,формируетсясуказаниемоснованийдляотклонениязаявок,предусмотренныхпунктом2.</w:t>
      </w:r>
      <w:r w:rsidR="00CC7994" w:rsidRPr="00AE76AC">
        <w:rPr>
          <w:color w:val="000000"/>
          <w:sz w:val="28"/>
          <w:szCs w:val="28"/>
        </w:rPr>
        <w:t>18</w:t>
      </w:r>
      <w:r w:rsidRPr="00AE76AC">
        <w:rPr>
          <w:color w:val="000000"/>
          <w:sz w:val="28"/>
          <w:szCs w:val="28"/>
        </w:rPr>
        <w:t>Порядка</w:t>
      </w:r>
      <w:r w:rsidR="00E978EC" w:rsidRPr="00AE76AC">
        <w:rPr>
          <w:color w:val="000000"/>
          <w:sz w:val="28"/>
          <w:szCs w:val="28"/>
        </w:rPr>
        <w:t>.</w:t>
      </w:r>
    </w:p>
    <w:p w:rsidR="008810CA" w:rsidRPr="00AE76AC" w:rsidRDefault="00813F7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2.2</w:t>
      </w:r>
      <w:r w:rsidR="00CC7994" w:rsidRPr="00AE76AC">
        <w:rPr>
          <w:color w:val="000000"/>
          <w:sz w:val="28"/>
          <w:szCs w:val="28"/>
        </w:rPr>
        <w:t>3</w:t>
      </w:r>
      <w:r w:rsidR="00EF461D" w:rsidRPr="00AE76AC">
        <w:rPr>
          <w:color w:val="000000"/>
          <w:sz w:val="28"/>
          <w:szCs w:val="28"/>
        </w:rPr>
        <w:t>.</w:t>
      </w:r>
      <w:r w:rsidR="008810CA" w:rsidRPr="00AE76AC">
        <w:rPr>
          <w:color w:val="000000"/>
          <w:sz w:val="28"/>
          <w:szCs w:val="28"/>
        </w:rPr>
        <w:t>Вслучаеналичияоснованийдляотклонениязаявки,установленныхпунктом2.</w:t>
      </w:r>
      <w:r w:rsidR="00CC7994" w:rsidRPr="00AE76AC">
        <w:rPr>
          <w:color w:val="000000"/>
          <w:sz w:val="28"/>
          <w:szCs w:val="28"/>
        </w:rPr>
        <w:t>18</w:t>
      </w:r>
      <w:r w:rsidR="008810CA" w:rsidRPr="00AE76AC">
        <w:rPr>
          <w:color w:val="000000"/>
          <w:sz w:val="28"/>
          <w:szCs w:val="28"/>
        </w:rPr>
        <w:t>Порядка,министерствовтечение10рабочихднейсодня,следующегозаднемизданияприказаорезультатахотбора,направляетучастникуотборавличныйкабинетуведомлениеоботклонениизаявки</w:t>
      </w:r>
      <w:r w:rsidR="00730112" w:rsidRPr="00AE76AC">
        <w:rPr>
          <w:color w:val="000000"/>
          <w:sz w:val="28"/>
          <w:szCs w:val="28"/>
        </w:rPr>
        <w:br/>
      </w:r>
      <w:r w:rsidR="008810CA" w:rsidRPr="00AE76AC">
        <w:rPr>
          <w:color w:val="000000"/>
          <w:sz w:val="28"/>
          <w:szCs w:val="28"/>
        </w:rPr>
        <w:t>суказаниемположенийПорядка,которымнесоответствуетзаявка.</w:t>
      </w:r>
    </w:p>
    <w:p w:rsidR="00A11A8A" w:rsidRPr="00AE76AC" w:rsidRDefault="008810CA" w:rsidP="004A097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Вслучаеотсутствияоснованийдляотклонениязаявки,установленныхпунктом2.</w:t>
      </w:r>
      <w:r w:rsidR="00CC7994" w:rsidRPr="00AE76AC">
        <w:rPr>
          <w:color w:val="000000"/>
          <w:sz w:val="28"/>
          <w:szCs w:val="28"/>
        </w:rPr>
        <w:t>18</w:t>
      </w:r>
      <w:r w:rsidRPr="00AE76AC">
        <w:rPr>
          <w:color w:val="000000"/>
          <w:sz w:val="28"/>
          <w:szCs w:val="28"/>
        </w:rPr>
        <w:t>Порядка,министерство</w:t>
      </w:r>
      <w:r w:rsidR="004A0978" w:rsidRPr="00AE76AC">
        <w:rPr>
          <w:color w:val="000000"/>
          <w:sz w:val="28"/>
          <w:szCs w:val="28"/>
        </w:rPr>
        <w:t xml:space="preserve">в течение 2 рабочих дней со дня, следующего за днем издания приказа о результатах отбора, </w:t>
      </w:r>
      <w:r w:rsidRPr="00AE76AC">
        <w:rPr>
          <w:color w:val="000000"/>
          <w:sz w:val="28"/>
          <w:szCs w:val="28"/>
        </w:rPr>
        <w:t>направляетучастникамотбора,включеннымвреестрпобедителейотбора</w:t>
      </w:r>
      <w:r w:rsidR="004A0978" w:rsidRPr="00AE76AC">
        <w:rPr>
          <w:color w:val="000000"/>
          <w:sz w:val="28"/>
          <w:szCs w:val="28"/>
        </w:rPr>
        <w:t xml:space="preserve">, </w:t>
      </w:r>
      <w:r w:rsidR="00A11A8A" w:rsidRPr="00AE76AC">
        <w:rPr>
          <w:color w:val="000000"/>
          <w:sz w:val="28"/>
          <w:szCs w:val="28"/>
        </w:rPr>
        <w:t>в личный кабинет уведомление о включении участника отб</w:t>
      </w:r>
      <w:r w:rsidR="004A0978" w:rsidRPr="00AE76AC">
        <w:rPr>
          <w:color w:val="000000"/>
          <w:sz w:val="28"/>
          <w:szCs w:val="28"/>
        </w:rPr>
        <w:t>ора в реестр победителей отбора, содержащее дату принятия комиссией решения о предоставлении гранта.</w:t>
      </w:r>
    </w:p>
    <w:p w:rsidR="00C93C2D" w:rsidRPr="00AE76AC" w:rsidRDefault="00C93C2D" w:rsidP="004A097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>Датой принятия комиссией решения о предоставлении гранта является дата заседания комиссии, на которо</w:t>
      </w:r>
      <w:r w:rsidR="00AB2C5E" w:rsidRPr="00AE76AC">
        <w:rPr>
          <w:bCs/>
          <w:color w:val="000000"/>
          <w:sz w:val="28"/>
          <w:szCs w:val="28"/>
        </w:rPr>
        <w:t>м</w:t>
      </w:r>
      <w:r w:rsidRPr="00AE76AC">
        <w:rPr>
          <w:bCs/>
          <w:color w:val="000000"/>
          <w:sz w:val="28"/>
          <w:szCs w:val="28"/>
        </w:rPr>
        <w:t xml:space="preserve"> сформирован реестр, указанный </w:t>
      </w:r>
      <w:r w:rsidR="00CE139E" w:rsidRPr="00AE76AC">
        <w:rPr>
          <w:bCs/>
          <w:color w:val="000000"/>
          <w:sz w:val="28"/>
          <w:szCs w:val="28"/>
        </w:rPr>
        <w:br/>
      </w:r>
      <w:r w:rsidRPr="00AE76AC">
        <w:rPr>
          <w:bCs/>
          <w:color w:val="000000"/>
          <w:sz w:val="28"/>
          <w:szCs w:val="28"/>
        </w:rPr>
        <w:t xml:space="preserve">в подпункте 3 пункта 2.21 </w:t>
      </w:r>
      <w:r w:rsidRPr="00AE76AC">
        <w:rPr>
          <w:color w:val="000000"/>
          <w:sz w:val="28"/>
          <w:szCs w:val="28"/>
        </w:rPr>
        <w:t>Порядка</w:t>
      </w:r>
      <w:r w:rsidR="00CE139E" w:rsidRPr="00AE76AC">
        <w:rPr>
          <w:color w:val="000000"/>
          <w:sz w:val="28"/>
          <w:szCs w:val="28"/>
        </w:rPr>
        <w:t>.</w:t>
      </w:r>
    </w:p>
    <w:p w:rsidR="00585A34" w:rsidRPr="00AE76AC" w:rsidRDefault="00585A34" w:rsidP="00585A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lastRenderedPageBreak/>
        <w:t xml:space="preserve">2.24. </w:t>
      </w:r>
      <w:r w:rsidR="00061B18" w:rsidRPr="00AE76AC">
        <w:rPr>
          <w:color w:val="000000"/>
          <w:sz w:val="28"/>
          <w:szCs w:val="28"/>
        </w:rPr>
        <w:t>Участник отбора</w:t>
      </w:r>
      <w:r w:rsidR="007352D9" w:rsidRPr="00AE76AC">
        <w:rPr>
          <w:color w:val="000000"/>
          <w:sz w:val="28"/>
          <w:szCs w:val="28"/>
        </w:rPr>
        <w:t xml:space="preserve">, </w:t>
      </w:r>
      <w:r w:rsidRPr="00AE76AC">
        <w:rPr>
          <w:color w:val="000000"/>
          <w:sz w:val="28"/>
          <w:szCs w:val="28"/>
        </w:rPr>
        <w:t xml:space="preserve">указанный в абзаце третьем пункта 1.2 Порядка </w:t>
      </w:r>
      <w:r w:rsidR="00CA2CB9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 xml:space="preserve">в срок, не превышающий 30 календарных дней с даты принятия комиссией решения о предоставлении ему гранта, должен осуществить государственную регистрацию КФХ или зарегистрироваться в качестве ИП, которые отвечают требованиям, предусмотренным подпунктами 12 – 14 пункта 2.10 Порядка, </w:t>
      </w:r>
      <w:r w:rsidR="00173406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 xml:space="preserve">и направить </w:t>
      </w:r>
      <w:r w:rsidR="00A00F5C" w:rsidRPr="00AE76AC">
        <w:rPr>
          <w:sz w:val="28"/>
          <w:szCs w:val="28"/>
        </w:rPr>
        <w:t xml:space="preserve">на бумажном носителе </w:t>
      </w:r>
      <w:r w:rsidR="00A00F5C" w:rsidRPr="00AE76AC">
        <w:rPr>
          <w:color w:val="000000"/>
          <w:sz w:val="28"/>
          <w:szCs w:val="28"/>
        </w:rPr>
        <w:t xml:space="preserve">лично либо по почте в министерство </w:t>
      </w:r>
      <w:r w:rsidRPr="00AE76AC">
        <w:rPr>
          <w:color w:val="000000"/>
          <w:sz w:val="28"/>
          <w:szCs w:val="28"/>
        </w:rPr>
        <w:t>следующие документы:</w:t>
      </w:r>
    </w:p>
    <w:p w:rsidR="00585A34" w:rsidRPr="00AE76AC" w:rsidRDefault="00585A34" w:rsidP="00585A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1) сведения о </w:t>
      </w:r>
      <w:r w:rsidRPr="00AE76AC">
        <w:rPr>
          <w:bCs/>
          <w:color w:val="000000"/>
          <w:sz w:val="28"/>
          <w:szCs w:val="28"/>
        </w:rPr>
        <w:t xml:space="preserve">расчетном </w:t>
      </w:r>
      <w:r w:rsidRPr="00AE76AC">
        <w:rPr>
          <w:color w:val="000000"/>
          <w:sz w:val="28"/>
          <w:szCs w:val="28"/>
        </w:rPr>
        <w:t>счете, открыт</w:t>
      </w:r>
      <w:r w:rsidR="00CA2CB9" w:rsidRPr="00AE76AC">
        <w:rPr>
          <w:color w:val="000000"/>
          <w:sz w:val="28"/>
          <w:szCs w:val="28"/>
        </w:rPr>
        <w:t>о</w:t>
      </w:r>
      <w:r w:rsidRPr="00AE76AC">
        <w:rPr>
          <w:color w:val="000000"/>
          <w:sz w:val="28"/>
          <w:szCs w:val="28"/>
        </w:rPr>
        <w:t>м им в российской кредитной организации (далее – расчетный счет);</w:t>
      </w:r>
    </w:p>
    <w:p w:rsidR="00E96863" w:rsidRPr="00AE76AC" w:rsidRDefault="00585A34" w:rsidP="00585A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2) выписку из единого государственного реестра юридических лиц </w:t>
      </w:r>
      <w:r w:rsidRPr="00AE76AC">
        <w:rPr>
          <w:color w:val="000000"/>
          <w:sz w:val="28"/>
          <w:szCs w:val="28"/>
        </w:rPr>
        <w:br/>
        <w:t xml:space="preserve">или единого государственного реестра индивидуальных предпринимателей </w:t>
      </w:r>
      <w:r w:rsidRPr="00AE76AC">
        <w:rPr>
          <w:color w:val="000000"/>
          <w:sz w:val="28"/>
          <w:szCs w:val="28"/>
        </w:rPr>
        <w:br/>
        <w:t>(предоставляется по собственной инициативе).</w:t>
      </w:r>
    </w:p>
    <w:p w:rsidR="00813F79" w:rsidRPr="00AE76AC" w:rsidRDefault="00CC7994" w:rsidP="0075350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AE76AC">
        <w:rPr>
          <w:color w:val="000000"/>
          <w:spacing w:val="-4"/>
          <w:sz w:val="28"/>
          <w:szCs w:val="28"/>
        </w:rPr>
        <w:t>2.2</w:t>
      </w:r>
      <w:r w:rsidR="000A1846" w:rsidRPr="00AE76AC">
        <w:rPr>
          <w:color w:val="000000"/>
          <w:spacing w:val="-4"/>
          <w:sz w:val="28"/>
          <w:szCs w:val="28"/>
        </w:rPr>
        <w:t>5</w:t>
      </w:r>
      <w:r w:rsidR="00813F79" w:rsidRPr="00AE76AC">
        <w:rPr>
          <w:color w:val="000000"/>
          <w:spacing w:val="-4"/>
          <w:sz w:val="28"/>
          <w:szCs w:val="28"/>
        </w:rPr>
        <w:t>.</w:t>
      </w:r>
      <w:r w:rsidR="00813F79" w:rsidRPr="00AE76AC">
        <w:rPr>
          <w:color w:val="000000"/>
          <w:sz w:val="28"/>
          <w:szCs w:val="28"/>
        </w:rPr>
        <w:t>Министерствонепозднее14-гокалендарногодня,следующего</w:t>
      </w:r>
      <w:r w:rsidR="00813F79" w:rsidRPr="00AE76AC">
        <w:rPr>
          <w:color w:val="000000"/>
          <w:sz w:val="28"/>
          <w:szCs w:val="28"/>
        </w:rPr>
        <w:br/>
        <w:t>заднемизданияприказаорезультатах</w:t>
      </w:r>
      <w:r w:rsidR="005B5F97" w:rsidRPr="00AE76AC">
        <w:rPr>
          <w:color w:val="000000"/>
          <w:sz w:val="28"/>
          <w:szCs w:val="28"/>
        </w:rPr>
        <w:t>отбора,</w:t>
      </w:r>
      <w:r w:rsidR="00FD5EAB" w:rsidRPr="00AE76AC">
        <w:rPr>
          <w:color w:val="000000"/>
          <w:sz w:val="28"/>
          <w:szCs w:val="28"/>
        </w:rPr>
        <w:t>размещаетнаединомпортале,</w:t>
      </w:r>
      <w:r w:rsidR="00FD5EAB" w:rsidRPr="00AE76AC">
        <w:rPr>
          <w:color w:val="000000"/>
          <w:sz w:val="28"/>
          <w:szCs w:val="28"/>
        </w:rPr>
        <w:br/>
        <w:t>атакженаофициальномсайтеминистерства</w:t>
      </w:r>
      <w:r w:rsidR="005E10BB" w:rsidRPr="00AE76AC">
        <w:rPr>
          <w:color w:val="000000"/>
          <w:sz w:val="28"/>
          <w:szCs w:val="28"/>
        </w:rPr>
        <w:t>протокол</w:t>
      </w:r>
      <w:r w:rsidR="001250BE" w:rsidRPr="00AE76AC">
        <w:rPr>
          <w:color w:val="000000"/>
          <w:sz w:val="28"/>
          <w:szCs w:val="28"/>
        </w:rPr>
        <w:t>подведенияитоговотбора</w:t>
      </w:r>
      <w:r w:rsidR="005E10BB" w:rsidRPr="00AE76AC">
        <w:rPr>
          <w:color w:val="000000"/>
          <w:sz w:val="28"/>
          <w:szCs w:val="28"/>
        </w:rPr>
        <w:t>,включающий</w:t>
      </w:r>
      <w:r w:rsidR="00813F79" w:rsidRPr="00AE76AC">
        <w:rPr>
          <w:color w:val="000000"/>
          <w:sz w:val="28"/>
          <w:szCs w:val="28"/>
        </w:rPr>
        <w:t>следующиесведения:</w:t>
      </w:r>
    </w:p>
    <w:p w:rsidR="00813F79" w:rsidRPr="00AE76AC" w:rsidRDefault="00813F7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1)дата,времяиместопроведениярассмотрениязаявок;</w:t>
      </w:r>
    </w:p>
    <w:p w:rsidR="00813F79" w:rsidRPr="00AE76AC" w:rsidRDefault="00813F7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2)дата,времяиместооценкизаявок;</w:t>
      </w:r>
    </w:p>
    <w:p w:rsidR="00813F79" w:rsidRPr="00AE76AC" w:rsidRDefault="00813F7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3)информация</w:t>
      </w:r>
      <w:r w:rsidR="00F81F86" w:rsidRPr="00AE76AC">
        <w:rPr>
          <w:color w:val="000000"/>
          <w:sz w:val="28"/>
          <w:szCs w:val="28"/>
        </w:rPr>
        <w:t>обучастникахотбора</w:t>
      </w:r>
      <w:r w:rsidRPr="00AE76AC">
        <w:rPr>
          <w:color w:val="000000"/>
          <w:sz w:val="28"/>
          <w:szCs w:val="28"/>
        </w:rPr>
        <w:t>,заявкикоторыхбылирассмотрены;</w:t>
      </w:r>
    </w:p>
    <w:p w:rsidR="00813F79" w:rsidRPr="00AE76AC" w:rsidRDefault="00813F7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4)информацияобучастникахотбора,заявкикоторыхотклонены,</w:t>
      </w:r>
      <w:r w:rsidR="005B5F97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суказаниемпричинихотклонения,втомчислеположенийобъявления,которымнесоответствуюттакиезаявки;</w:t>
      </w:r>
    </w:p>
    <w:p w:rsidR="00813F79" w:rsidRPr="00AE76AC" w:rsidRDefault="00813F7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5)последовательностьоценкизаявок,присвоенныезаявкамзначения</w:t>
      </w:r>
      <w:r w:rsidRPr="00AE76AC">
        <w:rPr>
          <w:color w:val="000000"/>
          <w:sz w:val="28"/>
          <w:szCs w:val="28"/>
        </w:rPr>
        <w:br/>
        <w:t>покаждомуизпредусмотренныхкритериевоценки</w:t>
      </w:r>
      <w:r w:rsidR="00755D0E" w:rsidRPr="00AE76AC">
        <w:rPr>
          <w:color w:val="000000"/>
          <w:sz w:val="28"/>
          <w:szCs w:val="28"/>
        </w:rPr>
        <w:t xml:space="preserve"> заявок</w:t>
      </w:r>
      <w:r w:rsidRPr="00AE76AC">
        <w:rPr>
          <w:color w:val="000000"/>
          <w:sz w:val="28"/>
          <w:szCs w:val="28"/>
        </w:rPr>
        <w:t>,принятое</w:t>
      </w:r>
      <w:r w:rsidR="00072FE5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наоснованиирезультатовоценкизаявокрешениеоприсвоениизаявкампорядковыхномеров;</w:t>
      </w:r>
    </w:p>
    <w:p w:rsidR="00813F79" w:rsidRPr="00AE76AC" w:rsidRDefault="00813F7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6)наименованиеполучателейгрантов,скоторым</w:t>
      </w:r>
      <w:r w:rsidR="005216B5" w:rsidRPr="00AE76AC">
        <w:rPr>
          <w:color w:val="000000"/>
          <w:sz w:val="28"/>
          <w:szCs w:val="28"/>
        </w:rPr>
        <w:t>и</w:t>
      </w:r>
      <w:r w:rsidR="00FD47E7" w:rsidRPr="00AE76AC">
        <w:rPr>
          <w:color w:val="000000"/>
          <w:sz w:val="28"/>
          <w:szCs w:val="28"/>
        </w:rPr>
        <w:t>заключаю</w:t>
      </w:r>
      <w:r w:rsidR="005216B5" w:rsidRPr="00AE76AC">
        <w:rPr>
          <w:color w:val="000000"/>
          <w:sz w:val="28"/>
          <w:szCs w:val="28"/>
        </w:rPr>
        <w:t>тсясоглашения</w:t>
      </w:r>
      <w:r w:rsidRPr="00AE76AC">
        <w:rPr>
          <w:color w:val="000000"/>
          <w:sz w:val="28"/>
          <w:szCs w:val="28"/>
        </w:rPr>
        <w:t>,иразмерпредоставляемыхимгрантов.</w:t>
      </w:r>
    </w:p>
    <w:p w:rsidR="005216B5" w:rsidRPr="00AE76AC" w:rsidRDefault="005216B5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2.2</w:t>
      </w:r>
      <w:r w:rsidR="000A1846" w:rsidRPr="00AE76AC">
        <w:rPr>
          <w:color w:val="000000"/>
          <w:sz w:val="28"/>
          <w:szCs w:val="28"/>
        </w:rPr>
        <w:t>6</w:t>
      </w:r>
      <w:r w:rsidRPr="00AE76AC">
        <w:rPr>
          <w:color w:val="000000"/>
          <w:sz w:val="28"/>
          <w:szCs w:val="28"/>
        </w:rPr>
        <w:t>.Вслучаеутратытехническойвозможностипроведенияотбора</w:t>
      </w:r>
      <w:r w:rsidR="00BF716E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вГИС«СубсидияАПК24»министерствопринимаетвформеприказарешение</w:t>
      </w:r>
      <w:r w:rsidR="00F211E4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оботменепроведенияотборавлюбойсрокдоизданияприказаорезультатахотбора.</w:t>
      </w:r>
    </w:p>
    <w:p w:rsidR="005216B5" w:rsidRPr="00AE76AC" w:rsidRDefault="005216B5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Вслучаепринятияминистерствомрешенияоботменепроведенияотборасоответствующееобъявление</w:t>
      </w:r>
      <w:r w:rsidR="00FD5EAB" w:rsidRPr="00AE76AC">
        <w:rPr>
          <w:color w:val="000000"/>
          <w:sz w:val="28"/>
          <w:szCs w:val="28"/>
        </w:rPr>
        <w:t>размещаетсянаединомпортале,атакже</w:t>
      </w:r>
      <w:r w:rsidR="00FD5EAB" w:rsidRPr="00AE76AC">
        <w:rPr>
          <w:color w:val="000000"/>
          <w:sz w:val="28"/>
          <w:szCs w:val="28"/>
        </w:rPr>
        <w:br/>
        <w:t>наофициальномсайтеминистерства</w:t>
      </w:r>
      <w:r w:rsidRPr="00AE76AC">
        <w:rPr>
          <w:color w:val="000000"/>
          <w:sz w:val="28"/>
          <w:szCs w:val="28"/>
        </w:rPr>
        <w:t>втечение1рабочегоднясодняпринятияуказанногорешениясуказаниемпричины</w:t>
      </w:r>
      <w:r w:rsidR="00755D0E" w:rsidRPr="00AE76AC">
        <w:rPr>
          <w:color w:val="000000"/>
          <w:sz w:val="28"/>
          <w:szCs w:val="28"/>
        </w:rPr>
        <w:t>отмены.</w:t>
      </w:r>
    </w:p>
    <w:p w:rsidR="005216B5" w:rsidRPr="00AE76AC" w:rsidRDefault="005216B5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0A1846" w:rsidRPr="00AE76A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3344" w:rsidRPr="00AE76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тборпризнаетсянесостоявшимсявследующихслучаях:</w:t>
      </w:r>
    </w:p>
    <w:p w:rsidR="00FE15C1" w:rsidRPr="00AE76AC" w:rsidRDefault="005216B5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FE15C1" w:rsidRPr="00AE76AC">
        <w:rPr>
          <w:rFonts w:ascii="Times New Roman" w:hAnsi="Times New Roman" w:cs="Times New Roman"/>
          <w:color w:val="000000"/>
          <w:sz w:val="28"/>
          <w:szCs w:val="28"/>
        </w:rPr>
        <w:t>поокончаниисрокаприемазаявокнеподанониоднойзаявки;</w:t>
      </w:r>
    </w:p>
    <w:p w:rsidR="00FE15C1" w:rsidRPr="00AE76AC" w:rsidRDefault="00FE15C1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5216B5" w:rsidRPr="00AE76AC">
        <w:rPr>
          <w:rFonts w:ascii="Times New Roman" w:hAnsi="Times New Roman" w:cs="Times New Roman"/>
          <w:color w:val="000000"/>
          <w:sz w:val="28"/>
          <w:szCs w:val="28"/>
        </w:rPr>
        <w:t>пооконч</w:t>
      </w:r>
      <w:r w:rsidR="00CC3344" w:rsidRPr="00AE76AC">
        <w:rPr>
          <w:rFonts w:ascii="Times New Roman" w:hAnsi="Times New Roman" w:cs="Times New Roman"/>
          <w:color w:val="000000"/>
          <w:sz w:val="28"/>
          <w:szCs w:val="28"/>
        </w:rPr>
        <w:t>аниисрокаприемазаявокподанатолькоодназаявка</w:t>
      </w:r>
      <w:r w:rsidR="005216B5" w:rsidRPr="00AE76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16B5" w:rsidRPr="00AE76AC" w:rsidRDefault="00FE15C1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216B5" w:rsidRPr="00AE76AC">
        <w:rPr>
          <w:rFonts w:ascii="Times New Roman" w:hAnsi="Times New Roman" w:cs="Times New Roman"/>
          <w:color w:val="000000"/>
          <w:sz w:val="28"/>
          <w:szCs w:val="28"/>
        </w:rPr>
        <w:t>)порезультатамра</w:t>
      </w:r>
      <w:r w:rsidR="00D52D03" w:rsidRPr="00AE76AC">
        <w:rPr>
          <w:rFonts w:ascii="Times New Roman" w:hAnsi="Times New Roman" w:cs="Times New Roman"/>
          <w:color w:val="000000"/>
          <w:sz w:val="28"/>
          <w:szCs w:val="28"/>
        </w:rPr>
        <w:t>ссмотрениязаявокотклоненывсе</w:t>
      </w:r>
      <w:r w:rsidR="005216B5" w:rsidRPr="00AE76AC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="00072FE5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16B5" w:rsidRPr="00AE76AC">
        <w:rPr>
          <w:rFonts w:ascii="Times New Roman" w:hAnsi="Times New Roman" w:cs="Times New Roman"/>
          <w:color w:val="000000"/>
          <w:sz w:val="28"/>
          <w:szCs w:val="28"/>
        </w:rPr>
        <w:t>поосновани</w:t>
      </w:r>
      <w:r w:rsidR="00CC3344" w:rsidRPr="00AE76AC">
        <w:rPr>
          <w:rFonts w:ascii="Times New Roman" w:hAnsi="Times New Roman" w:cs="Times New Roman"/>
          <w:color w:val="000000"/>
          <w:sz w:val="28"/>
          <w:szCs w:val="28"/>
        </w:rPr>
        <w:t>ям,предусмотреннымпунктом2.</w:t>
      </w:r>
      <w:r w:rsidR="00755D0E" w:rsidRPr="00AE76AC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5216B5" w:rsidRPr="00AE76AC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4138" w:rsidRPr="00AE76AC" w:rsidRDefault="0052488C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Вслуча</w:t>
      </w:r>
      <w:r w:rsidR="00CC3344" w:rsidRPr="00AE76AC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,предусмотренн</w:t>
      </w:r>
      <w:r w:rsidR="00CC3344" w:rsidRPr="00AE76AC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CC3344" w:rsidRPr="00AE76A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15D8F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C3344" w:rsidRPr="00AE76A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настоящегопункта,министерствовтечение2рабочихдней,следующихзаднемокончаниясрокаприемазаявок,принимаетрешениевформеприказаопризнанииотборанесостоявшимся.</w:t>
      </w:r>
      <w:r w:rsidR="00B045BF" w:rsidRPr="00AE76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74138" w:rsidRPr="00AE76AC">
        <w:rPr>
          <w:rFonts w:ascii="Times New Roman" w:hAnsi="Times New Roman" w:cs="Times New Roman"/>
          <w:color w:val="000000"/>
          <w:sz w:val="28"/>
          <w:szCs w:val="28"/>
        </w:rPr>
        <w:t>бъявление</w:t>
      </w:r>
      <w:r w:rsidR="00B045BF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о признании отбора несостоявшимся </w:t>
      </w:r>
      <w:r w:rsidR="00374138" w:rsidRPr="00AE76AC">
        <w:rPr>
          <w:rFonts w:ascii="Times New Roman" w:hAnsi="Times New Roman" w:cs="Times New Roman"/>
          <w:color w:val="000000"/>
          <w:sz w:val="28"/>
          <w:szCs w:val="28"/>
        </w:rPr>
        <w:t>размещаетсянаединомпортале,атакженаофициальномсайтеминистерствавтечен</w:t>
      </w:r>
      <w:r w:rsidR="00374138" w:rsidRPr="00AE76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ие1рабочегоднясодняпринятияуказанногорешения.</w:t>
      </w:r>
    </w:p>
    <w:p w:rsidR="00CC3344" w:rsidRPr="00AE76AC" w:rsidRDefault="005216B5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Вслуч</w:t>
      </w:r>
      <w:r w:rsidR="0052488C" w:rsidRPr="00AE76AC">
        <w:rPr>
          <w:rFonts w:ascii="Times New Roman" w:hAnsi="Times New Roman" w:cs="Times New Roman"/>
          <w:color w:val="000000"/>
          <w:sz w:val="28"/>
          <w:szCs w:val="28"/>
        </w:rPr>
        <w:t>ае,предусмотренномподпунктом</w:t>
      </w:r>
      <w:r w:rsidR="00CC3344" w:rsidRPr="00AE76A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настоящегопункта,</w:t>
      </w:r>
      <w:r w:rsidR="00CC3344" w:rsidRPr="00AE76AC">
        <w:rPr>
          <w:rFonts w:ascii="Times New Roman" w:hAnsi="Times New Roman" w:cs="Times New Roman"/>
          <w:color w:val="000000"/>
          <w:sz w:val="28"/>
          <w:szCs w:val="28"/>
        </w:rPr>
        <w:t>решениеминистерстваопризнанииотборанесостоявшимся</w:t>
      </w:r>
      <w:r w:rsidR="00DC766F" w:rsidRPr="00AE76AC">
        <w:rPr>
          <w:rFonts w:ascii="Times New Roman" w:hAnsi="Times New Roman" w:cs="Times New Roman"/>
          <w:color w:val="000000"/>
          <w:sz w:val="28"/>
          <w:szCs w:val="28"/>
        </w:rPr>
        <w:t>указывается</w:t>
      </w:r>
      <w:r w:rsidR="00CC3344" w:rsidRPr="00AE76AC">
        <w:rPr>
          <w:rFonts w:ascii="Times New Roman" w:hAnsi="Times New Roman" w:cs="Times New Roman"/>
          <w:color w:val="000000"/>
          <w:sz w:val="28"/>
          <w:szCs w:val="28"/>
        </w:rPr>
        <w:t>вприказе</w:t>
      </w:r>
      <w:r w:rsidR="001C4F22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3344" w:rsidRPr="00AE76AC">
        <w:rPr>
          <w:rFonts w:ascii="Times New Roman" w:hAnsi="Times New Roman" w:cs="Times New Roman"/>
          <w:color w:val="000000"/>
          <w:sz w:val="28"/>
          <w:szCs w:val="28"/>
        </w:rPr>
        <w:t>орезультатахотбора</w:t>
      </w:r>
      <w:r w:rsidR="00027038" w:rsidRPr="00AE76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3559" w:rsidRPr="00AE76AC" w:rsidRDefault="00743559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A1846" w:rsidRPr="00AE76AC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.Порядокраспределения</w:t>
      </w:r>
      <w:r w:rsidR="00724A7C" w:rsidRPr="00AE76AC">
        <w:rPr>
          <w:rFonts w:ascii="Times New Roman" w:hAnsi="Times New Roman" w:cs="Times New Roman"/>
          <w:color w:val="000000"/>
          <w:sz w:val="28"/>
          <w:szCs w:val="28"/>
        </w:rPr>
        <w:t>грантов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междупобедителямиотбора</w:t>
      </w:r>
      <w:r w:rsidR="00724A7C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ипорядоквзаимодействияспобедителямиотборапорезультатамегопроведения</w:t>
      </w:r>
      <w:r w:rsidR="00A05A85" w:rsidRPr="00AE76AC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всоответствиисразделом3Порядка.</w:t>
      </w:r>
    </w:p>
    <w:p w:rsidR="006A22BB" w:rsidRDefault="000A1846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2.29.</w:t>
      </w:r>
      <w:r w:rsidR="003E6F5A" w:rsidRPr="00AE76AC">
        <w:rPr>
          <w:rFonts w:ascii="Times New Roman" w:hAnsi="Times New Roman" w:cs="Times New Roman"/>
          <w:color w:val="000000"/>
          <w:sz w:val="28"/>
          <w:szCs w:val="28"/>
        </w:rPr>
        <w:t>Вслучаееслисуммагрантов,</w:t>
      </w:r>
      <w:r w:rsidR="00734C4B" w:rsidRPr="00AE76AC">
        <w:rPr>
          <w:rFonts w:ascii="Times New Roman" w:hAnsi="Times New Roman" w:cs="Times New Roman"/>
          <w:color w:val="000000"/>
          <w:sz w:val="28"/>
          <w:szCs w:val="28"/>
        </w:rPr>
        <w:t>заявленных</w:t>
      </w:r>
      <w:r w:rsidR="003E6F5A" w:rsidRPr="00AE76AC">
        <w:rPr>
          <w:rFonts w:ascii="Times New Roman" w:hAnsi="Times New Roman" w:cs="Times New Roman"/>
          <w:color w:val="000000"/>
          <w:sz w:val="28"/>
          <w:szCs w:val="28"/>
        </w:rPr>
        <w:t>вреестреучастниковотбора,рекомендованныхдляпредоставлениягрантов,превышаетлимитыбюджетныхобязательств,доведенныенацели,предусмотренныепунктом1.3Порядка,учас</w:t>
      </w:r>
      <w:r w:rsidR="001650CB" w:rsidRPr="00AE76AC">
        <w:rPr>
          <w:rFonts w:ascii="Times New Roman" w:hAnsi="Times New Roman" w:cs="Times New Roman"/>
          <w:color w:val="000000"/>
          <w:sz w:val="28"/>
          <w:szCs w:val="28"/>
        </w:rPr>
        <w:t>тникуотбора,заявкакоторогов</w:t>
      </w:r>
      <w:r w:rsidR="003E6F5A" w:rsidRPr="00AE76AC">
        <w:rPr>
          <w:rFonts w:ascii="Times New Roman" w:hAnsi="Times New Roman" w:cs="Times New Roman"/>
          <w:color w:val="000000"/>
          <w:sz w:val="28"/>
          <w:szCs w:val="28"/>
        </w:rPr>
        <w:t>соответствиисочередностьюрасположениявреестреучастниковотбора,рекомендованных</w:t>
      </w:r>
      <w:r w:rsidR="00072FE5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6F5A" w:rsidRPr="00AE76AC">
        <w:rPr>
          <w:rFonts w:ascii="Times New Roman" w:hAnsi="Times New Roman" w:cs="Times New Roman"/>
          <w:color w:val="000000"/>
          <w:sz w:val="28"/>
          <w:szCs w:val="28"/>
        </w:rPr>
        <w:t>дляпредоставлениягрантов,содержитразмергрантабольшенераспределенногоразмерагранта,грантпредоставляетсячастично(весьоставшийсянераспределенныйразмергранта)впределахоставшихсялимитовбюджетных</w:t>
      </w:r>
      <w:r w:rsidR="006A22BB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обязательств, но не менее </w:t>
      </w:r>
      <w:r w:rsidR="006A22BB" w:rsidRPr="006A22BB">
        <w:rPr>
          <w:rFonts w:ascii="Times New Roman" w:hAnsi="Times New Roman" w:cs="Times New Roman"/>
          <w:color w:val="000000"/>
          <w:sz w:val="28"/>
          <w:szCs w:val="28"/>
        </w:rPr>
        <w:t>1 500,00 тыс. рублей</w:t>
      </w:r>
      <w:r w:rsidR="006A22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2215" w:rsidRPr="00AE76AC" w:rsidRDefault="00D12215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Дляпредоставлениягрантаучастни</w:t>
      </w:r>
      <w:r w:rsidR="003032AE" w:rsidRPr="00AE76AC">
        <w:rPr>
          <w:rFonts w:ascii="Times New Roman" w:hAnsi="Times New Roman" w:cs="Times New Roman"/>
          <w:color w:val="000000"/>
          <w:sz w:val="28"/>
          <w:szCs w:val="28"/>
        </w:rPr>
        <w:t>куотборавобъемеменьшем,</w:t>
      </w:r>
      <w:r w:rsidR="00F211E4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2AE" w:rsidRPr="00AE76AC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взаявленномимвзаявке,министерствовсрокнепозднее2рабочихдней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2AE" w:rsidRPr="00AE76AC">
        <w:rPr>
          <w:rFonts w:ascii="Times New Roman" w:hAnsi="Times New Roman" w:cs="Times New Roman"/>
          <w:color w:val="000000"/>
          <w:sz w:val="28"/>
          <w:szCs w:val="28"/>
        </w:rPr>
        <w:t>содня,следующегоза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днемполученияпротоколазаседаниякомиссии,направляетуказанномуучастникуотборавличныйкабинетуведомление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br/>
        <w:t>осогласии(несогласии)получениягрантачастично,содержащеевтомчислеотказучастникаотбораотразмерагранта,</w:t>
      </w:r>
      <w:r w:rsidR="00734C4B" w:rsidRPr="00AE76AC">
        <w:rPr>
          <w:rFonts w:ascii="Times New Roman" w:hAnsi="Times New Roman" w:cs="Times New Roman"/>
          <w:color w:val="000000"/>
          <w:sz w:val="28"/>
          <w:szCs w:val="28"/>
        </w:rPr>
        <w:t>не обеспеченного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лимит</w:t>
      </w:r>
      <w:r w:rsidR="00734C4B" w:rsidRPr="00AE76A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бюджетныхо</w:t>
      </w:r>
      <w:r w:rsidR="003032AE" w:rsidRPr="00AE76AC">
        <w:rPr>
          <w:rFonts w:ascii="Times New Roman" w:hAnsi="Times New Roman" w:cs="Times New Roman"/>
          <w:color w:val="000000"/>
          <w:sz w:val="28"/>
          <w:szCs w:val="28"/>
        </w:rPr>
        <w:t>бязательств,</w:t>
      </w:r>
      <w:r w:rsidR="00734C4B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доведенными на цели, </w:t>
      </w:r>
      <w:r w:rsidR="003032AE" w:rsidRPr="00AE76AC">
        <w:rPr>
          <w:rFonts w:ascii="Times New Roman" w:hAnsi="Times New Roman" w:cs="Times New Roman"/>
          <w:color w:val="000000"/>
          <w:sz w:val="28"/>
          <w:szCs w:val="28"/>
        </w:rPr>
        <w:t>указанны</w:t>
      </w:r>
      <w:r w:rsidR="00734C4B" w:rsidRPr="00AE76A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032AE" w:rsidRPr="00AE76A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пункте1.3Порядка.</w:t>
      </w:r>
    </w:p>
    <w:p w:rsidR="00D12215" w:rsidRPr="00AE76AC" w:rsidRDefault="00D12215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Участникотборавтечение1рабочегоднясодня,следующегозаднемполученияуведомленияосогласии(несогласии)получениягрантачастично,</w:t>
      </w:r>
      <w:r w:rsidR="00F455FD" w:rsidRPr="00AE76AC">
        <w:rPr>
          <w:rFonts w:ascii="Times New Roman" w:hAnsi="Times New Roman" w:cs="Times New Roman"/>
          <w:color w:val="000000"/>
          <w:sz w:val="28"/>
          <w:szCs w:val="28"/>
        </w:rPr>
        <w:t>направляетвличномкабинете</w:t>
      </w:r>
      <w:r w:rsidR="00647C86" w:rsidRPr="00AE76AC">
        <w:rPr>
          <w:rFonts w:ascii="Times New Roman" w:hAnsi="Times New Roman" w:cs="Times New Roman"/>
          <w:color w:val="000000"/>
          <w:sz w:val="28"/>
          <w:szCs w:val="28"/>
        </w:rPr>
        <w:t>в министерство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подписанноеимуведомление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br/>
        <w:t>осогласии(несогласии)получениягрантачастично.</w:t>
      </w:r>
    </w:p>
    <w:p w:rsidR="00D12215" w:rsidRPr="00AE76AC" w:rsidRDefault="00D12215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Заявка,вотношениикоторой</w:t>
      </w:r>
      <w:r w:rsidR="00A05A85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получено от участника отбора 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согласиеполучениягрантачастично,включаетсявреестрпобедителейотборавразмере,соответствующемразмеруостаткалимитовбюджетныхобязательств.</w:t>
      </w:r>
    </w:p>
    <w:p w:rsidR="00D12215" w:rsidRPr="00AE76AC" w:rsidRDefault="00D12215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Вслучаеполученияотучастникаотборауведомленияонесогласииполучениягрантачастично,заявкауказанногоучастникаотборавключается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br/>
        <w:t>вреестручастниковотбора,непрошедшихотбор,суказаниемоснованиядляотклонениязаявки,указанноговподпункте</w:t>
      </w:r>
      <w:r w:rsidR="004C1C9C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пункта2.</w:t>
      </w:r>
      <w:r w:rsidR="00734C4B" w:rsidRPr="00AE76AC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Порядка.Министерствомнаправляетсяуведомлениеосогласии(несогласии)получениягрантачастичноучастникуотбора,заявкекоторогоприсвоенследующийпорядковыйномерпослезаявкиучастникаотбора,предоставившегоуведомленияонесогласииполучениягрантачастично,впорядкеисроки,указанныевабзацевторомнастоящегопункта.</w:t>
      </w:r>
    </w:p>
    <w:p w:rsidR="009E2284" w:rsidRPr="00AE76AC" w:rsidRDefault="009E228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D6C74" w:rsidRPr="00AE76AC" w:rsidRDefault="005D6C74" w:rsidP="00753503">
      <w:pPr>
        <w:widowControl w:val="0"/>
        <w:autoSpaceDE w:val="0"/>
        <w:autoSpaceDN w:val="0"/>
        <w:adjustRightInd w:val="0"/>
        <w:jc w:val="center"/>
        <w:rPr>
          <w:strike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3.Условияипорядокпредоставления</w:t>
      </w:r>
      <w:r w:rsidR="009E2284" w:rsidRPr="00AE76AC">
        <w:rPr>
          <w:color w:val="000000"/>
          <w:sz w:val="28"/>
          <w:szCs w:val="28"/>
        </w:rPr>
        <w:t>грантов</w:t>
      </w:r>
    </w:p>
    <w:p w:rsidR="005D6C74" w:rsidRPr="00AE76AC" w:rsidRDefault="005D6C74" w:rsidP="00753503">
      <w:pPr>
        <w:widowControl w:val="0"/>
        <w:autoSpaceDE w:val="0"/>
        <w:autoSpaceDN w:val="0"/>
        <w:adjustRightInd w:val="0"/>
        <w:ind w:firstLine="708"/>
        <w:rPr>
          <w:strike/>
          <w:color w:val="000000"/>
          <w:sz w:val="28"/>
          <w:szCs w:val="28"/>
        </w:rPr>
      </w:pPr>
    </w:p>
    <w:p w:rsidR="00897F8C" w:rsidRPr="00AE76AC" w:rsidRDefault="00E113D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3.1</w:t>
      </w:r>
      <w:r w:rsidR="008737B9" w:rsidRPr="00AE76AC">
        <w:rPr>
          <w:color w:val="000000"/>
          <w:sz w:val="28"/>
          <w:szCs w:val="28"/>
        </w:rPr>
        <w:t>.</w:t>
      </w:r>
      <w:r w:rsidR="00897F8C" w:rsidRPr="00AE76AC">
        <w:rPr>
          <w:color w:val="000000"/>
          <w:sz w:val="28"/>
          <w:szCs w:val="28"/>
        </w:rPr>
        <w:t>Предоставлениегрантаполучателюгрантаосуществляетсяоднократноприусловиях:</w:t>
      </w:r>
    </w:p>
    <w:p w:rsidR="003C5968" w:rsidRPr="00AE76AC" w:rsidRDefault="00E113D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lastRenderedPageBreak/>
        <w:t>1)</w:t>
      </w:r>
      <w:r w:rsidR="003C5968" w:rsidRPr="00AE76AC">
        <w:rPr>
          <w:color w:val="000000"/>
          <w:sz w:val="28"/>
          <w:szCs w:val="28"/>
        </w:rPr>
        <w:t>соответствияполучателягра</w:t>
      </w:r>
      <w:r w:rsidR="00D31F1F" w:rsidRPr="00AE76AC">
        <w:rPr>
          <w:color w:val="000000"/>
          <w:sz w:val="28"/>
          <w:szCs w:val="28"/>
        </w:rPr>
        <w:t>нтапосостоянию</w:t>
      </w:r>
      <w:r w:rsidR="003C5968" w:rsidRPr="00AE76AC">
        <w:rPr>
          <w:color w:val="000000"/>
          <w:sz w:val="28"/>
          <w:szCs w:val="28"/>
        </w:rPr>
        <w:t>надатунеранеепервогочисламесяцазаключениясоглашенияследующимтребованиям:</w:t>
      </w:r>
    </w:p>
    <w:p w:rsidR="00D52D03" w:rsidRPr="00AE76AC" w:rsidRDefault="00E113D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а)</w:t>
      </w:r>
      <w:r w:rsidR="003C5968" w:rsidRPr="00AE76AC">
        <w:rPr>
          <w:color w:val="000000"/>
          <w:sz w:val="28"/>
          <w:szCs w:val="28"/>
        </w:rPr>
        <w:t>получательгранта</w:t>
      </w:r>
      <w:r w:rsidR="00897F8C" w:rsidRPr="00AE76AC">
        <w:rPr>
          <w:color w:val="000000"/>
          <w:sz w:val="28"/>
          <w:szCs w:val="28"/>
        </w:rPr>
        <w:t>неявляетсяиностраннымюридическимлицом,</w:t>
      </w:r>
      <w:r w:rsidR="00897F8C" w:rsidRPr="00AE76AC">
        <w:rPr>
          <w:color w:val="000000"/>
          <w:sz w:val="28"/>
          <w:szCs w:val="28"/>
        </w:rPr>
        <w:br/>
        <w:t>втомчисле</w:t>
      </w:r>
      <w:r w:rsidR="00C15329" w:rsidRPr="00AE76AC">
        <w:rPr>
          <w:color w:val="000000"/>
          <w:sz w:val="28"/>
          <w:szCs w:val="28"/>
        </w:rPr>
        <w:t>офшорнойкомпанией</w:t>
      </w:r>
      <w:r w:rsidR="003C5968" w:rsidRPr="00AE76AC">
        <w:rPr>
          <w:color w:val="000000"/>
          <w:sz w:val="28"/>
          <w:szCs w:val="28"/>
        </w:rPr>
        <w:t>;</w:t>
      </w:r>
    </w:p>
    <w:p w:rsidR="003C5968" w:rsidRPr="00AE76AC" w:rsidRDefault="00E113D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б)</w:t>
      </w:r>
      <w:r w:rsidR="003C5968" w:rsidRPr="00AE76AC">
        <w:rPr>
          <w:color w:val="000000"/>
          <w:sz w:val="28"/>
          <w:szCs w:val="28"/>
        </w:rPr>
        <w:t>получатель</w:t>
      </w:r>
      <w:r w:rsidR="00C15329" w:rsidRPr="00AE76AC">
        <w:rPr>
          <w:color w:val="000000"/>
          <w:sz w:val="28"/>
          <w:szCs w:val="28"/>
        </w:rPr>
        <w:t>гранта</w:t>
      </w:r>
      <w:r w:rsidRPr="00AE76AC">
        <w:rPr>
          <w:color w:val="000000"/>
          <w:sz w:val="28"/>
          <w:szCs w:val="28"/>
        </w:rPr>
        <w:t>ненаходитсявперечне</w:t>
      </w:r>
      <w:r w:rsidR="003C5968" w:rsidRPr="00AE76AC">
        <w:rPr>
          <w:color w:val="000000"/>
          <w:sz w:val="28"/>
          <w:szCs w:val="28"/>
        </w:rPr>
        <w:t>организацийифизическихлиц,вотношениикоторыхимеютсясведенияобихпричастности</w:t>
      </w:r>
      <w:r w:rsidR="006A01A7" w:rsidRPr="00AE76AC">
        <w:rPr>
          <w:color w:val="000000"/>
          <w:sz w:val="28"/>
          <w:szCs w:val="28"/>
        </w:rPr>
        <w:br/>
      </w:r>
      <w:r w:rsidR="003C5968" w:rsidRPr="00AE76AC">
        <w:rPr>
          <w:color w:val="000000"/>
          <w:sz w:val="28"/>
          <w:szCs w:val="28"/>
        </w:rPr>
        <w:t>кэкстремистскойдеятельностиилитерроризму;</w:t>
      </w:r>
    </w:p>
    <w:p w:rsidR="003C5968" w:rsidRPr="00AE76AC" w:rsidRDefault="00E113D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в)</w:t>
      </w:r>
      <w:r w:rsidR="003C5968" w:rsidRPr="00AE76AC">
        <w:rPr>
          <w:color w:val="000000"/>
          <w:sz w:val="28"/>
          <w:szCs w:val="28"/>
        </w:rPr>
        <w:t>получатель</w:t>
      </w:r>
      <w:r w:rsidR="00C15329" w:rsidRPr="00AE76AC">
        <w:rPr>
          <w:color w:val="000000"/>
          <w:sz w:val="28"/>
          <w:szCs w:val="28"/>
        </w:rPr>
        <w:t>гранта</w:t>
      </w:r>
      <w:r w:rsidR="003C5968" w:rsidRPr="00AE76AC">
        <w:rPr>
          <w:color w:val="000000"/>
          <w:sz w:val="28"/>
          <w:szCs w:val="28"/>
        </w:rPr>
        <w:t>ненаходитсявсоставляемыхврамкахреализацииполномочий,предусмотренных</w:t>
      </w:r>
      <w:hyperlink r:id="rId14" w:history="1">
        <w:r w:rsidR="003C5968" w:rsidRPr="00AE76AC">
          <w:rPr>
            <w:color w:val="000000"/>
            <w:sz w:val="28"/>
            <w:szCs w:val="28"/>
          </w:rPr>
          <w:t>главойVII</w:t>
        </w:r>
      </w:hyperlink>
      <w:r w:rsidR="003C5968" w:rsidRPr="00AE76AC">
        <w:rPr>
          <w:color w:val="000000"/>
          <w:sz w:val="28"/>
          <w:szCs w:val="28"/>
        </w:rPr>
        <w:t>УставаООН,СоветомБезопасностиООНилиорганами,специальносозданнымирешениямиСоветаБезопасностиООН,перечняхорганизацийифизическихлиц,связанныхстеррористическимиорганизациямиитеррористамиилисраспространениеморужиямассовогоуничтожения;</w:t>
      </w:r>
    </w:p>
    <w:p w:rsidR="003C5968" w:rsidRPr="00AE76AC" w:rsidRDefault="00E113D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г)</w:t>
      </w:r>
      <w:r w:rsidR="003C5968" w:rsidRPr="00AE76AC">
        <w:rPr>
          <w:color w:val="000000"/>
          <w:sz w:val="28"/>
          <w:szCs w:val="28"/>
        </w:rPr>
        <w:t>получатель</w:t>
      </w:r>
      <w:r w:rsidR="00C15329" w:rsidRPr="00AE76AC">
        <w:rPr>
          <w:color w:val="000000"/>
          <w:sz w:val="28"/>
          <w:szCs w:val="28"/>
        </w:rPr>
        <w:t>гранта</w:t>
      </w:r>
      <w:r w:rsidR="003C5968" w:rsidRPr="00AE76AC">
        <w:rPr>
          <w:color w:val="000000"/>
          <w:sz w:val="28"/>
          <w:szCs w:val="28"/>
        </w:rPr>
        <w:t>неполучаетсредстваизкраевогобюджета</w:t>
      </w:r>
      <w:r w:rsidR="006A01A7" w:rsidRPr="00AE76AC">
        <w:rPr>
          <w:color w:val="000000"/>
          <w:sz w:val="28"/>
          <w:szCs w:val="28"/>
        </w:rPr>
        <w:br/>
      </w:r>
      <w:r w:rsidR="00C15329" w:rsidRPr="00AE76AC">
        <w:rPr>
          <w:color w:val="000000"/>
          <w:sz w:val="28"/>
          <w:szCs w:val="28"/>
        </w:rPr>
        <w:t>на</w:t>
      </w:r>
      <w:r w:rsidR="003C5968" w:rsidRPr="00AE76AC">
        <w:rPr>
          <w:color w:val="000000"/>
          <w:sz w:val="28"/>
          <w:szCs w:val="28"/>
        </w:rPr>
        <w:t>основаниииныхнормативныхправовыхактовкраянацели,установленныепунктом1.3Порядка;</w:t>
      </w:r>
    </w:p>
    <w:p w:rsidR="003C5968" w:rsidRPr="00AE76AC" w:rsidRDefault="00E113D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д)</w:t>
      </w:r>
      <w:r w:rsidR="003C5968" w:rsidRPr="00AE76AC">
        <w:rPr>
          <w:color w:val="000000"/>
          <w:sz w:val="28"/>
          <w:szCs w:val="28"/>
        </w:rPr>
        <w:t>получатель</w:t>
      </w:r>
      <w:r w:rsidR="00D0246C" w:rsidRPr="00AE76AC">
        <w:rPr>
          <w:color w:val="000000"/>
          <w:sz w:val="28"/>
          <w:szCs w:val="28"/>
        </w:rPr>
        <w:t>гранта</w:t>
      </w:r>
      <w:r w:rsidR="003C5968" w:rsidRPr="00AE76AC">
        <w:rPr>
          <w:color w:val="000000"/>
          <w:sz w:val="28"/>
          <w:szCs w:val="28"/>
        </w:rPr>
        <w:t>неявляетсяиностраннымагентомвсоответствии</w:t>
      </w:r>
      <w:r w:rsidR="006A01A7" w:rsidRPr="00AE76AC">
        <w:rPr>
          <w:color w:val="000000"/>
          <w:sz w:val="28"/>
          <w:szCs w:val="28"/>
        </w:rPr>
        <w:br/>
      </w:r>
      <w:r w:rsidR="003C5968" w:rsidRPr="00AE76AC">
        <w:rPr>
          <w:color w:val="000000"/>
          <w:sz w:val="28"/>
          <w:szCs w:val="28"/>
        </w:rPr>
        <w:t>сФедеральным</w:t>
      </w:r>
      <w:hyperlink r:id="rId15" w:history="1">
        <w:r w:rsidR="003C5968" w:rsidRPr="00AE76AC">
          <w:rPr>
            <w:color w:val="000000"/>
            <w:sz w:val="28"/>
            <w:szCs w:val="28"/>
          </w:rPr>
          <w:t>законом</w:t>
        </w:r>
      </w:hyperlink>
      <w:r w:rsidR="003C5968" w:rsidRPr="00AE76AC">
        <w:rPr>
          <w:color w:val="000000"/>
          <w:sz w:val="28"/>
          <w:szCs w:val="28"/>
        </w:rPr>
        <w:t>от14.07.2022№255-ФЗ</w:t>
      </w:r>
      <w:r w:rsidR="00C15329" w:rsidRPr="00AE76AC">
        <w:rPr>
          <w:color w:val="000000"/>
          <w:sz w:val="28"/>
          <w:szCs w:val="28"/>
        </w:rPr>
        <w:t>«Оконтролеза</w:t>
      </w:r>
      <w:r w:rsidR="003C5968" w:rsidRPr="00AE76AC">
        <w:rPr>
          <w:color w:val="000000"/>
          <w:sz w:val="28"/>
          <w:szCs w:val="28"/>
        </w:rPr>
        <w:t>деятельностьюлиц,находящихсяподиностраннымвлиянием»;</w:t>
      </w:r>
    </w:p>
    <w:p w:rsidR="003C5968" w:rsidRPr="00AE76AC" w:rsidRDefault="00E113D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е)</w:t>
      </w:r>
      <w:r w:rsidR="003C5968" w:rsidRPr="00AE76AC">
        <w:rPr>
          <w:color w:val="000000"/>
          <w:sz w:val="28"/>
          <w:szCs w:val="28"/>
        </w:rPr>
        <w:t>получатель</w:t>
      </w:r>
      <w:r w:rsidR="006C765C" w:rsidRPr="00AE76AC">
        <w:rPr>
          <w:color w:val="000000"/>
          <w:sz w:val="28"/>
          <w:szCs w:val="28"/>
        </w:rPr>
        <w:t>гранта</w:t>
      </w:r>
      <w:r w:rsidR="003C5968" w:rsidRPr="00AE76AC">
        <w:rPr>
          <w:color w:val="000000"/>
          <w:sz w:val="28"/>
          <w:szCs w:val="28"/>
        </w:rPr>
        <w:t>,являющийсяюридическимлицом,ненаходится</w:t>
      </w:r>
      <w:r w:rsidR="006A01A7" w:rsidRPr="00AE76AC">
        <w:rPr>
          <w:color w:val="000000"/>
          <w:sz w:val="28"/>
          <w:szCs w:val="28"/>
        </w:rPr>
        <w:br/>
      </w:r>
      <w:r w:rsidR="003C5968" w:rsidRPr="00AE76AC">
        <w:rPr>
          <w:color w:val="000000"/>
          <w:sz w:val="28"/>
          <w:szCs w:val="28"/>
        </w:rPr>
        <w:t>впроцессереорганизации(заисключениемреорганизациивформеприсоединениякюридическомулицу,являющемусяполучателем</w:t>
      </w:r>
      <w:r w:rsidR="006C765C" w:rsidRPr="00AE76AC">
        <w:rPr>
          <w:color w:val="000000"/>
          <w:sz w:val="28"/>
          <w:szCs w:val="28"/>
        </w:rPr>
        <w:t>гранта</w:t>
      </w:r>
      <w:r w:rsidR="003C5968" w:rsidRPr="00AE76AC">
        <w:rPr>
          <w:color w:val="000000"/>
          <w:sz w:val="28"/>
          <w:szCs w:val="28"/>
        </w:rPr>
        <w:t>,другогоюридическоголица),ликвидации,вотношении</w:t>
      </w:r>
      <w:r w:rsidR="00A05A85" w:rsidRPr="00AE76AC">
        <w:rPr>
          <w:color w:val="000000"/>
          <w:sz w:val="28"/>
          <w:szCs w:val="28"/>
        </w:rPr>
        <w:t>его</w:t>
      </w:r>
      <w:r w:rsidR="003C5968" w:rsidRPr="00AE76AC">
        <w:rPr>
          <w:color w:val="000000"/>
          <w:sz w:val="28"/>
          <w:szCs w:val="28"/>
        </w:rPr>
        <w:t>невведенапроцедурабанкротства,деятельностьполучателя</w:t>
      </w:r>
      <w:r w:rsidR="006C765C" w:rsidRPr="00AE76AC">
        <w:rPr>
          <w:color w:val="000000"/>
          <w:sz w:val="28"/>
          <w:szCs w:val="28"/>
        </w:rPr>
        <w:t>гранта</w:t>
      </w:r>
      <w:r w:rsidR="003C5968" w:rsidRPr="00AE76AC">
        <w:rPr>
          <w:color w:val="000000"/>
          <w:sz w:val="28"/>
          <w:szCs w:val="28"/>
        </w:rPr>
        <w:t>неприостановлена</w:t>
      </w:r>
      <w:r w:rsidR="007A7A40" w:rsidRPr="00AE76AC">
        <w:rPr>
          <w:color w:val="000000"/>
          <w:sz w:val="28"/>
          <w:szCs w:val="28"/>
        </w:rPr>
        <w:br/>
      </w:r>
      <w:r w:rsidR="003C5968" w:rsidRPr="00AE76AC">
        <w:rPr>
          <w:color w:val="000000"/>
          <w:sz w:val="28"/>
          <w:szCs w:val="28"/>
        </w:rPr>
        <w:t>впорядке,предусмотренномзаконодательствомРоссийскойФедерации,</w:t>
      </w:r>
      <w:r w:rsidR="007A7A40" w:rsidRPr="00AE76AC">
        <w:rPr>
          <w:color w:val="000000"/>
          <w:sz w:val="28"/>
          <w:szCs w:val="28"/>
        </w:rPr>
        <w:br/>
      </w:r>
      <w:r w:rsidR="00C15329" w:rsidRPr="00AE76AC">
        <w:rPr>
          <w:color w:val="000000"/>
          <w:sz w:val="28"/>
          <w:szCs w:val="28"/>
        </w:rPr>
        <w:t>а</w:t>
      </w:r>
      <w:r w:rsidR="003C5968" w:rsidRPr="00AE76AC">
        <w:rPr>
          <w:color w:val="000000"/>
          <w:sz w:val="28"/>
          <w:szCs w:val="28"/>
        </w:rPr>
        <w:t>получатель</w:t>
      </w:r>
      <w:r w:rsidR="006C765C" w:rsidRPr="00AE76AC">
        <w:rPr>
          <w:color w:val="000000"/>
          <w:sz w:val="28"/>
          <w:szCs w:val="28"/>
        </w:rPr>
        <w:t>гранта</w:t>
      </w:r>
      <w:r w:rsidR="003C5968" w:rsidRPr="00AE76AC">
        <w:rPr>
          <w:color w:val="000000"/>
          <w:sz w:val="28"/>
          <w:szCs w:val="28"/>
        </w:rPr>
        <w:t>,являющийсяиндивидуальнымпредпринимателем,</w:t>
      </w:r>
      <w:r w:rsidR="007A7A40" w:rsidRPr="00AE76AC">
        <w:rPr>
          <w:color w:val="000000"/>
          <w:sz w:val="28"/>
          <w:szCs w:val="28"/>
        </w:rPr>
        <w:br/>
      </w:r>
      <w:r w:rsidR="003C5968" w:rsidRPr="00AE76AC">
        <w:rPr>
          <w:color w:val="000000"/>
          <w:sz w:val="28"/>
          <w:szCs w:val="28"/>
        </w:rPr>
        <w:t>непрекратилдеятельностьвкачествеиндивидуального</w:t>
      </w:r>
      <w:r w:rsidR="00FD47E7" w:rsidRPr="00AE76AC">
        <w:rPr>
          <w:color w:val="000000"/>
          <w:sz w:val="28"/>
          <w:szCs w:val="28"/>
        </w:rPr>
        <w:t>предпринимателя;</w:t>
      </w:r>
    </w:p>
    <w:p w:rsidR="00360619" w:rsidRPr="00AE76AC" w:rsidRDefault="00360619" w:rsidP="00360619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2) </w:t>
      </w:r>
      <w:r w:rsidRPr="00AE76AC">
        <w:rPr>
          <w:bCs/>
          <w:color w:val="000000"/>
          <w:sz w:val="28"/>
          <w:szCs w:val="28"/>
        </w:rPr>
        <w:t>запрет</w:t>
      </w:r>
      <w:r w:rsidR="00A05A85" w:rsidRPr="00AE76AC">
        <w:rPr>
          <w:bCs/>
          <w:color w:val="000000"/>
          <w:sz w:val="28"/>
          <w:szCs w:val="28"/>
        </w:rPr>
        <w:t>а</w:t>
      </w:r>
      <w:r w:rsidRPr="00AE76AC">
        <w:rPr>
          <w:bCs/>
          <w:color w:val="000000"/>
          <w:sz w:val="28"/>
          <w:szCs w:val="28"/>
        </w:rPr>
        <w:t xml:space="preserve"> приобретения </w:t>
      </w:r>
      <w:r w:rsidR="00A05A85" w:rsidRPr="00AE76AC">
        <w:rPr>
          <w:bCs/>
          <w:color w:val="000000"/>
          <w:sz w:val="28"/>
          <w:szCs w:val="28"/>
        </w:rPr>
        <w:t xml:space="preserve">получателем гранта </w:t>
      </w:r>
      <w:r w:rsidRPr="00AE76AC">
        <w:rPr>
          <w:bCs/>
          <w:sz w:val="28"/>
          <w:szCs w:val="28"/>
        </w:rPr>
        <w:t xml:space="preserve">– юридическим лицом, </w:t>
      </w:r>
      <w:r w:rsidR="004552EA" w:rsidRPr="00AE76AC">
        <w:rPr>
          <w:bCs/>
          <w:sz w:val="28"/>
          <w:szCs w:val="28"/>
        </w:rPr>
        <w:br/>
      </w:r>
      <w:r w:rsidRPr="00AE76AC">
        <w:rPr>
          <w:bCs/>
          <w:sz w:val="28"/>
          <w:szCs w:val="28"/>
        </w:rPr>
        <w:t xml:space="preserve">а также иными юридическими лицами, получающими средства на основании договоров (соглашений), заключенных с получателем гранта, </w:t>
      </w:r>
      <w:r w:rsidR="00A05A85" w:rsidRPr="00AE76AC">
        <w:rPr>
          <w:bCs/>
          <w:sz w:val="28"/>
          <w:szCs w:val="28"/>
        </w:rPr>
        <w:t xml:space="preserve">за счет гранта </w:t>
      </w:r>
      <w:r w:rsidRPr="00AE76AC">
        <w:rPr>
          <w:bCs/>
          <w:color w:val="000000"/>
          <w:sz w:val="28"/>
          <w:szCs w:val="28"/>
        </w:rPr>
        <w:t>иностранной валюты, за исключением операций, осуществля</w:t>
      </w:r>
      <w:r w:rsidR="00A05A85" w:rsidRPr="00AE76AC">
        <w:rPr>
          <w:bCs/>
          <w:color w:val="000000"/>
          <w:sz w:val="28"/>
          <w:szCs w:val="28"/>
        </w:rPr>
        <w:t xml:space="preserve">емых </w:t>
      </w:r>
      <w:r w:rsidR="004552EA" w:rsidRPr="00AE76AC">
        <w:rPr>
          <w:bCs/>
          <w:color w:val="000000"/>
          <w:sz w:val="28"/>
          <w:szCs w:val="28"/>
        </w:rPr>
        <w:br/>
      </w:r>
      <w:r w:rsidR="00A05A85" w:rsidRPr="00AE76AC">
        <w:rPr>
          <w:bCs/>
          <w:color w:val="000000"/>
          <w:sz w:val="28"/>
          <w:szCs w:val="28"/>
        </w:rPr>
        <w:t xml:space="preserve">в соответствии </w:t>
      </w:r>
      <w:r w:rsidRPr="00AE76AC">
        <w:rPr>
          <w:bCs/>
          <w:color w:val="000000"/>
          <w:sz w:val="28"/>
          <w:szCs w:val="28"/>
        </w:rPr>
        <w:t xml:space="preserve">с валютным законодательством Российской Федерации </w:t>
      </w:r>
      <w:r w:rsidR="000D1D79" w:rsidRPr="00AE76AC">
        <w:rPr>
          <w:bCs/>
          <w:color w:val="000000"/>
          <w:sz w:val="28"/>
          <w:szCs w:val="28"/>
        </w:rPr>
        <w:br/>
      </w:r>
      <w:r w:rsidRPr="00AE76AC">
        <w:rPr>
          <w:bCs/>
          <w:color w:val="000000"/>
          <w:sz w:val="28"/>
          <w:szCs w:val="28"/>
        </w:rPr>
        <w:t xml:space="preserve">при закупке (поставке) высокотехнологичного оборудования, сырья </w:t>
      </w:r>
      <w:r w:rsidR="000D1D79" w:rsidRPr="00AE76AC">
        <w:rPr>
          <w:bCs/>
          <w:color w:val="000000"/>
          <w:sz w:val="28"/>
          <w:szCs w:val="28"/>
        </w:rPr>
        <w:br/>
      </w:r>
      <w:r w:rsidRPr="00AE76AC">
        <w:rPr>
          <w:bCs/>
          <w:color w:val="000000"/>
          <w:sz w:val="28"/>
          <w:szCs w:val="28"/>
        </w:rPr>
        <w:t>и комплектующих изделий;</w:t>
      </w:r>
    </w:p>
    <w:p w:rsidR="00360619" w:rsidRPr="00AE76AC" w:rsidRDefault="00360619" w:rsidP="00360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bCs/>
          <w:sz w:val="28"/>
          <w:szCs w:val="28"/>
        </w:rPr>
        <w:t xml:space="preserve">3) </w:t>
      </w:r>
      <w:r w:rsidRPr="00AE76AC">
        <w:rPr>
          <w:sz w:val="28"/>
          <w:szCs w:val="28"/>
        </w:rPr>
        <w:t>согласи</w:t>
      </w:r>
      <w:r w:rsidR="004C1744" w:rsidRPr="00AE76AC">
        <w:rPr>
          <w:sz w:val="28"/>
          <w:szCs w:val="28"/>
        </w:rPr>
        <w:t>я</w:t>
      </w:r>
      <w:r w:rsidRPr="00AE76AC">
        <w:rPr>
          <w:sz w:val="28"/>
          <w:szCs w:val="28"/>
        </w:rPr>
        <w:t xml:space="preserve"> получателя гранта, лиц, получающих средства на основании договоров (соглашений),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AB61E3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 xml:space="preserve">в их уставных (складочных) капиталах, коммерческих организаций с участием таких товариществ и обществ в их уставных (складочных) капиталах), </w:t>
      </w:r>
      <w:r w:rsidR="00AB61E3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 xml:space="preserve">на осуществление в отношении их проверки министерством соблюдения порядка и условий предоставления гранта, в том числе в части достижения результата предоставления гранта, а также проверки Счетной палатой края </w:t>
      </w:r>
      <w:r w:rsidR="00AB61E3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>и службой финансово-экономического контроля и контроля в сфере закупок края в соответствии со статьями 268.1 и 269.2 Бюджетного кодекса Российской Федерации;</w:t>
      </w:r>
    </w:p>
    <w:p w:rsidR="00FE22C3" w:rsidRPr="00AE76AC" w:rsidRDefault="00360619" w:rsidP="00A513B3">
      <w:pPr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lastRenderedPageBreak/>
        <w:t>4</w:t>
      </w:r>
      <w:r w:rsidR="00A86B08" w:rsidRPr="00AE76AC">
        <w:rPr>
          <w:color w:val="000000"/>
          <w:sz w:val="28"/>
          <w:szCs w:val="28"/>
        </w:rPr>
        <w:t>)использовани</w:t>
      </w:r>
      <w:r w:rsidR="0019450C" w:rsidRPr="00AE76AC">
        <w:rPr>
          <w:color w:val="000000"/>
          <w:sz w:val="28"/>
          <w:szCs w:val="28"/>
        </w:rPr>
        <w:t>я</w:t>
      </w:r>
      <w:r w:rsidR="00A86B08" w:rsidRPr="00AE76AC">
        <w:rPr>
          <w:color w:val="000000"/>
          <w:sz w:val="28"/>
          <w:szCs w:val="28"/>
        </w:rPr>
        <w:t>гранта</w:t>
      </w:r>
      <w:r w:rsidR="00156AB1" w:rsidRPr="00AE76AC">
        <w:rPr>
          <w:color w:val="000000"/>
          <w:sz w:val="28"/>
          <w:szCs w:val="28"/>
        </w:rPr>
        <w:t xml:space="preserve"> в полном объеме </w:t>
      </w:r>
      <w:r w:rsidR="00A86B08" w:rsidRPr="00AE76AC">
        <w:rPr>
          <w:color w:val="000000"/>
          <w:sz w:val="28"/>
          <w:szCs w:val="28"/>
        </w:rPr>
        <w:t>исобственныхсредств</w:t>
      </w:r>
      <w:r w:rsidR="00890189" w:rsidRPr="00AE76AC">
        <w:rPr>
          <w:color w:val="000000"/>
          <w:sz w:val="28"/>
          <w:szCs w:val="28"/>
        </w:rPr>
        <w:br/>
      </w:r>
      <w:r w:rsidR="003950FF" w:rsidRPr="00AE76AC">
        <w:rPr>
          <w:color w:val="000000"/>
          <w:sz w:val="28"/>
          <w:szCs w:val="28"/>
        </w:rPr>
        <w:t>в размере не менее доли собственных средств, предусмотренн</w:t>
      </w:r>
      <w:r w:rsidR="00156AB1" w:rsidRPr="00AE76AC">
        <w:rPr>
          <w:color w:val="000000"/>
          <w:sz w:val="28"/>
          <w:szCs w:val="28"/>
        </w:rPr>
        <w:t>ой</w:t>
      </w:r>
      <w:r w:rsidR="001E326C" w:rsidRPr="00AE76AC">
        <w:rPr>
          <w:color w:val="000000"/>
          <w:sz w:val="28"/>
          <w:szCs w:val="28"/>
        </w:rPr>
        <w:t>проект</w:t>
      </w:r>
      <w:r w:rsidR="00156AB1" w:rsidRPr="00AE76AC">
        <w:rPr>
          <w:color w:val="000000"/>
          <w:sz w:val="28"/>
          <w:szCs w:val="28"/>
        </w:rPr>
        <w:t xml:space="preserve">ом </w:t>
      </w:r>
      <w:r w:rsidR="006F72AA" w:rsidRPr="00AE76AC">
        <w:rPr>
          <w:color w:val="000000"/>
          <w:sz w:val="28"/>
          <w:szCs w:val="28"/>
        </w:rPr>
        <w:br/>
      </w:r>
      <w:r w:rsidR="00156AB1" w:rsidRPr="00AE76AC">
        <w:rPr>
          <w:color w:val="000000"/>
          <w:sz w:val="28"/>
          <w:szCs w:val="28"/>
        </w:rPr>
        <w:t>и соглашением</w:t>
      </w:r>
      <w:r w:rsidR="00D31F14" w:rsidRPr="00AE76AC">
        <w:rPr>
          <w:sz w:val="28"/>
          <w:szCs w:val="28"/>
        </w:rPr>
        <w:t xml:space="preserve">, </w:t>
      </w:r>
      <w:r w:rsidR="00A86B08" w:rsidRPr="00AE76AC">
        <w:rPr>
          <w:sz w:val="28"/>
          <w:szCs w:val="28"/>
        </w:rPr>
        <w:t>нацели</w:t>
      </w:r>
      <w:r w:rsidR="00213D27" w:rsidRPr="00AE76AC">
        <w:rPr>
          <w:sz w:val="28"/>
          <w:szCs w:val="28"/>
        </w:rPr>
        <w:t>,</w:t>
      </w:r>
      <w:r w:rsidR="00A86B08" w:rsidRPr="00AE76AC">
        <w:rPr>
          <w:sz w:val="28"/>
          <w:szCs w:val="28"/>
        </w:rPr>
        <w:t>указанныев</w:t>
      </w:r>
      <w:r w:rsidR="001E326C" w:rsidRPr="00AE76AC">
        <w:rPr>
          <w:sz w:val="28"/>
          <w:szCs w:val="28"/>
        </w:rPr>
        <w:t>проекте</w:t>
      </w:r>
      <w:r w:rsidR="00A86B08" w:rsidRPr="00AE76AC">
        <w:rPr>
          <w:sz w:val="28"/>
          <w:szCs w:val="28"/>
        </w:rPr>
        <w:t>,непозднее18</w:t>
      </w:r>
      <w:r w:rsidR="00A86B08" w:rsidRPr="00AE76AC">
        <w:rPr>
          <w:color w:val="000000"/>
          <w:sz w:val="28"/>
          <w:szCs w:val="28"/>
        </w:rPr>
        <w:t>месяцев</w:t>
      </w:r>
      <w:r w:rsidR="00AA022A" w:rsidRPr="00AE76AC">
        <w:rPr>
          <w:bCs/>
          <w:color w:val="000000"/>
          <w:sz w:val="28"/>
          <w:szCs w:val="28"/>
        </w:rPr>
        <w:t>сдаты</w:t>
      </w:r>
      <w:r w:rsidR="00A86B08" w:rsidRPr="00AE76AC">
        <w:rPr>
          <w:bCs/>
          <w:color w:val="000000"/>
          <w:sz w:val="28"/>
          <w:szCs w:val="28"/>
        </w:rPr>
        <w:t>получениягранта</w:t>
      </w:r>
      <w:r w:rsidR="00A86B08" w:rsidRPr="00AE76AC">
        <w:rPr>
          <w:color w:val="000000"/>
          <w:sz w:val="28"/>
          <w:szCs w:val="28"/>
        </w:rPr>
        <w:t>(далее–срокиспол</w:t>
      </w:r>
      <w:r w:rsidR="0079665C" w:rsidRPr="00AE76AC">
        <w:rPr>
          <w:color w:val="000000"/>
          <w:sz w:val="28"/>
          <w:szCs w:val="28"/>
        </w:rPr>
        <w:t>ьзования</w:t>
      </w:r>
      <w:r w:rsidR="00DC1434" w:rsidRPr="00AE76AC">
        <w:rPr>
          <w:color w:val="000000"/>
          <w:sz w:val="28"/>
          <w:szCs w:val="28"/>
        </w:rPr>
        <w:t>гранта)</w:t>
      </w:r>
      <w:r w:rsidR="00FA4BF2" w:rsidRPr="00AE76AC">
        <w:rPr>
          <w:color w:val="000000"/>
          <w:sz w:val="28"/>
          <w:szCs w:val="28"/>
        </w:rPr>
        <w:t xml:space="preserve">, </w:t>
      </w:r>
      <w:r w:rsidR="00FE22C3" w:rsidRPr="00AE76AC">
        <w:rPr>
          <w:color w:val="000000"/>
          <w:sz w:val="28"/>
          <w:szCs w:val="28"/>
        </w:rPr>
        <w:t>за исключением случа</w:t>
      </w:r>
      <w:r w:rsidR="00D326E9" w:rsidRPr="00AE76AC">
        <w:rPr>
          <w:color w:val="000000"/>
          <w:sz w:val="28"/>
          <w:szCs w:val="28"/>
        </w:rPr>
        <w:t>я</w:t>
      </w:r>
      <w:r w:rsidR="00FE22C3" w:rsidRPr="00AE76AC">
        <w:rPr>
          <w:color w:val="000000"/>
          <w:sz w:val="28"/>
          <w:szCs w:val="28"/>
        </w:rPr>
        <w:t>наступления обстоятельств непреодолимой силы, препятствующих использованию гранта в установленный срок</w:t>
      </w:r>
      <w:r w:rsidR="00D326E9" w:rsidRPr="00AE76AC">
        <w:rPr>
          <w:color w:val="000000"/>
          <w:sz w:val="28"/>
          <w:szCs w:val="28"/>
        </w:rPr>
        <w:t xml:space="preserve">, или </w:t>
      </w:r>
      <w:r w:rsidR="00973CF9" w:rsidRPr="00AE76AC">
        <w:rPr>
          <w:color w:val="000000"/>
          <w:sz w:val="28"/>
          <w:szCs w:val="28"/>
        </w:rPr>
        <w:t>случая, предусмотренного пунктом 4.1</w:t>
      </w:r>
      <w:r w:rsidR="00B94176" w:rsidRPr="00AE76AC">
        <w:rPr>
          <w:color w:val="000000"/>
          <w:sz w:val="28"/>
          <w:szCs w:val="28"/>
        </w:rPr>
        <w:t>3</w:t>
      </w:r>
      <w:r w:rsidR="00973CF9" w:rsidRPr="00AE76AC">
        <w:rPr>
          <w:color w:val="000000"/>
          <w:sz w:val="28"/>
          <w:szCs w:val="28"/>
        </w:rPr>
        <w:t xml:space="preserve"> Порядка. </w:t>
      </w:r>
    </w:p>
    <w:p w:rsidR="00A86B08" w:rsidRPr="00AE76AC" w:rsidRDefault="00FE22C3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trike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П</w:t>
      </w:r>
      <w:r w:rsidR="00A86B08" w:rsidRPr="00AE76AC">
        <w:rPr>
          <w:color w:val="000000"/>
          <w:sz w:val="28"/>
          <w:szCs w:val="28"/>
        </w:rPr>
        <w:t>родлениесрокаиспользованиягрантаосуществляетсяпорешениюминистерствавпорядк</w:t>
      </w:r>
      <w:r w:rsidR="00360619" w:rsidRPr="00AE76AC">
        <w:rPr>
          <w:color w:val="000000"/>
          <w:sz w:val="28"/>
          <w:szCs w:val="28"/>
        </w:rPr>
        <w:t xml:space="preserve">е, </w:t>
      </w:r>
      <w:r w:rsidR="001E326C" w:rsidRPr="00AE76AC">
        <w:rPr>
          <w:color w:val="000000"/>
          <w:sz w:val="28"/>
          <w:szCs w:val="28"/>
        </w:rPr>
        <w:t xml:space="preserve">установленном </w:t>
      </w:r>
      <w:r w:rsidR="00360619" w:rsidRPr="00AE76AC">
        <w:rPr>
          <w:color w:val="000000"/>
          <w:sz w:val="28"/>
          <w:szCs w:val="28"/>
        </w:rPr>
        <w:t>приложени</w:t>
      </w:r>
      <w:r w:rsidR="001E326C" w:rsidRPr="00AE76AC">
        <w:rPr>
          <w:color w:val="000000"/>
          <w:sz w:val="28"/>
          <w:szCs w:val="28"/>
        </w:rPr>
        <w:t>ем</w:t>
      </w:r>
      <w:r w:rsidR="00360619" w:rsidRPr="00AE76AC">
        <w:rPr>
          <w:color w:val="000000"/>
          <w:sz w:val="28"/>
          <w:szCs w:val="28"/>
        </w:rPr>
        <w:t xml:space="preserve"> № </w:t>
      </w:r>
      <w:r w:rsidR="006703A4" w:rsidRPr="00AE76AC">
        <w:rPr>
          <w:color w:val="000000"/>
          <w:sz w:val="28"/>
          <w:szCs w:val="28"/>
        </w:rPr>
        <w:t>1</w:t>
      </w:r>
      <w:r w:rsidR="007F022D" w:rsidRPr="00AE76AC">
        <w:rPr>
          <w:color w:val="000000"/>
          <w:sz w:val="28"/>
          <w:szCs w:val="28"/>
        </w:rPr>
        <w:t>1</w:t>
      </w:r>
      <w:r w:rsidR="00D326E9" w:rsidRPr="00AE76AC">
        <w:rPr>
          <w:color w:val="000000"/>
          <w:sz w:val="28"/>
          <w:szCs w:val="28"/>
        </w:rPr>
        <w:t xml:space="preserve">к Порядку; </w:t>
      </w:r>
    </w:p>
    <w:p w:rsidR="00A86B08" w:rsidRPr="00AE76AC" w:rsidRDefault="00360619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5</w:t>
      </w:r>
      <w:r w:rsidR="00A86B08" w:rsidRPr="00AE76AC">
        <w:rPr>
          <w:color w:val="000000"/>
          <w:sz w:val="28"/>
          <w:szCs w:val="28"/>
        </w:rPr>
        <w:t>)запрет</w:t>
      </w:r>
      <w:r w:rsidR="004611DD" w:rsidRPr="00AE76AC">
        <w:rPr>
          <w:color w:val="000000"/>
          <w:sz w:val="28"/>
          <w:szCs w:val="28"/>
        </w:rPr>
        <w:t>а</w:t>
      </w:r>
      <w:r w:rsidR="00A86B08" w:rsidRPr="00AE76AC">
        <w:rPr>
          <w:rFonts w:eastAsia="Calibri"/>
          <w:color w:val="000000"/>
          <w:sz w:val="28"/>
          <w:szCs w:val="28"/>
          <w:lang w:eastAsia="en-US"/>
        </w:rPr>
        <w:t>приобретения</w:t>
      </w:r>
      <w:r w:rsidR="00A86B08" w:rsidRPr="00AE76AC">
        <w:rPr>
          <w:bCs/>
          <w:color w:val="000000"/>
          <w:sz w:val="28"/>
          <w:szCs w:val="28"/>
        </w:rPr>
        <w:t>засчетгранта</w:t>
      </w:r>
      <w:r w:rsidR="00A86B08" w:rsidRPr="00AE76AC">
        <w:rPr>
          <w:rFonts w:eastAsia="Calibri"/>
          <w:color w:val="000000"/>
          <w:sz w:val="28"/>
          <w:szCs w:val="28"/>
          <w:lang w:eastAsia="en-US"/>
        </w:rPr>
        <w:t>имущества,ранееприобретенногосиспользованиемсредствгосударственнойподдержки;</w:t>
      </w:r>
    </w:p>
    <w:p w:rsidR="00A86B08" w:rsidRPr="00AE76AC" w:rsidRDefault="00AA022A" w:rsidP="007535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pacing w:val="-4"/>
          <w:sz w:val="28"/>
          <w:szCs w:val="28"/>
          <w:lang w:eastAsia="en-US"/>
        </w:rPr>
      </w:pPr>
      <w:r w:rsidRPr="00AE76AC">
        <w:rPr>
          <w:color w:val="000000"/>
          <w:sz w:val="28"/>
          <w:szCs w:val="28"/>
        </w:rPr>
        <w:t>6</w:t>
      </w:r>
      <w:r w:rsidR="00A86B08" w:rsidRPr="00AE76AC">
        <w:rPr>
          <w:color w:val="000000"/>
          <w:sz w:val="28"/>
          <w:szCs w:val="28"/>
        </w:rPr>
        <w:t>)</w:t>
      </w:r>
      <w:r w:rsidR="00AE3BD7" w:rsidRPr="00AE76AC">
        <w:rPr>
          <w:color w:val="000000"/>
          <w:sz w:val="28"/>
          <w:szCs w:val="28"/>
        </w:rPr>
        <w:t>реализация,передачаваренду,залоги(или)</w:t>
      </w:r>
      <w:r w:rsidR="00B37B87" w:rsidRPr="00AE76AC">
        <w:rPr>
          <w:bCs/>
          <w:color w:val="000000"/>
          <w:sz w:val="28"/>
          <w:szCs w:val="28"/>
        </w:rPr>
        <w:t>о</w:t>
      </w:r>
      <w:r w:rsidR="00A86B08" w:rsidRPr="00AE76AC">
        <w:rPr>
          <w:bCs/>
          <w:color w:val="000000"/>
          <w:sz w:val="28"/>
          <w:szCs w:val="28"/>
        </w:rPr>
        <w:t>тчуждениеимущества,</w:t>
      </w:r>
      <w:r w:rsidR="00A86B08" w:rsidRPr="00AE76AC">
        <w:rPr>
          <w:color w:val="000000"/>
          <w:sz w:val="28"/>
          <w:szCs w:val="28"/>
        </w:rPr>
        <w:t>приобретенногос</w:t>
      </w:r>
      <w:r w:rsidR="00AE7273" w:rsidRPr="00AE76AC">
        <w:rPr>
          <w:color w:val="000000"/>
          <w:sz w:val="28"/>
          <w:szCs w:val="28"/>
        </w:rPr>
        <w:t xml:space="preserve">использованием </w:t>
      </w:r>
      <w:r w:rsidR="00A86B08" w:rsidRPr="00AE76AC">
        <w:rPr>
          <w:color w:val="000000"/>
          <w:sz w:val="28"/>
          <w:szCs w:val="28"/>
        </w:rPr>
        <w:t>гранта,</w:t>
      </w:r>
      <w:r w:rsidR="00A86B08" w:rsidRPr="00AE76AC">
        <w:rPr>
          <w:bCs/>
          <w:color w:val="000000"/>
          <w:sz w:val="28"/>
          <w:szCs w:val="28"/>
        </w:rPr>
        <w:t>допускаетсятолько</w:t>
      </w:r>
      <w:r w:rsidR="00474848" w:rsidRPr="00AE76AC">
        <w:rPr>
          <w:bCs/>
          <w:color w:val="000000"/>
          <w:sz w:val="28"/>
          <w:szCs w:val="28"/>
        </w:rPr>
        <w:t>при</w:t>
      </w:r>
      <w:r w:rsidR="00A86B08" w:rsidRPr="00AE76AC">
        <w:rPr>
          <w:bCs/>
          <w:color w:val="000000"/>
          <w:sz w:val="28"/>
          <w:szCs w:val="28"/>
        </w:rPr>
        <w:t>согла</w:t>
      </w:r>
      <w:r w:rsidR="00A14625" w:rsidRPr="00AE76AC">
        <w:rPr>
          <w:bCs/>
          <w:color w:val="000000"/>
          <w:sz w:val="28"/>
          <w:szCs w:val="28"/>
        </w:rPr>
        <w:t>совани</w:t>
      </w:r>
      <w:r w:rsidR="00474848" w:rsidRPr="00AE76AC">
        <w:rPr>
          <w:bCs/>
          <w:color w:val="000000"/>
          <w:sz w:val="28"/>
          <w:szCs w:val="28"/>
        </w:rPr>
        <w:t>и</w:t>
      </w:r>
      <w:r w:rsidR="00A14625" w:rsidRPr="00AE76AC">
        <w:rPr>
          <w:bCs/>
          <w:color w:val="000000"/>
          <w:sz w:val="28"/>
          <w:szCs w:val="28"/>
        </w:rPr>
        <w:t>сминистерством</w:t>
      </w:r>
      <w:r w:rsidR="00FB4792" w:rsidRPr="00AE76AC">
        <w:rPr>
          <w:bCs/>
          <w:color w:val="000000"/>
          <w:sz w:val="28"/>
          <w:szCs w:val="28"/>
        </w:rPr>
        <w:t>в</w:t>
      </w:r>
      <w:r w:rsidR="007C4408" w:rsidRPr="00AE76AC">
        <w:rPr>
          <w:bCs/>
          <w:color w:val="000000"/>
          <w:sz w:val="28"/>
          <w:szCs w:val="28"/>
        </w:rPr>
        <w:t xml:space="preserve"> порядке</w:t>
      </w:r>
      <w:r w:rsidR="00173406" w:rsidRPr="00AE76AC">
        <w:rPr>
          <w:bCs/>
          <w:color w:val="000000"/>
          <w:sz w:val="28"/>
          <w:szCs w:val="28"/>
        </w:rPr>
        <w:t xml:space="preserve">, установленном </w:t>
      </w:r>
      <w:r w:rsidR="00FA4BF2" w:rsidRPr="00AE76AC">
        <w:rPr>
          <w:bCs/>
          <w:color w:val="000000"/>
          <w:sz w:val="28"/>
          <w:szCs w:val="28"/>
        </w:rPr>
        <w:t>приложени</w:t>
      </w:r>
      <w:r w:rsidR="00173406" w:rsidRPr="00AE76AC">
        <w:rPr>
          <w:bCs/>
          <w:color w:val="000000"/>
          <w:sz w:val="28"/>
          <w:szCs w:val="28"/>
        </w:rPr>
        <w:t>ем</w:t>
      </w:r>
      <w:r w:rsidR="00FA4BF2" w:rsidRPr="00AE76AC">
        <w:rPr>
          <w:bCs/>
          <w:color w:val="000000"/>
          <w:sz w:val="28"/>
          <w:szCs w:val="28"/>
        </w:rPr>
        <w:t xml:space="preserve"> №</w:t>
      </w:r>
      <w:r w:rsidR="007F739C" w:rsidRPr="00AE76AC">
        <w:rPr>
          <w:bCs/>
          <w:color w:val="000000"/>
          <w:sz w:val="28"/>
          <w:szCs w:val="28"/>
        </w:rPr>
        <w:t xml:space="preserve"> 1</w:t>
      </w:r>
      <w:r w:rsidR="007F022D" w:rsidRPr="00AE76AC">
        <w:rPr>
          <w:bCs/>
          <w:color w:val="000000"/>
          <w:sz w:val="28"/>
          <w:szCs w:val="28"/>
        </w:rPr>
        <w:t>2</w:t>
      </w:r>
      <w:r w:rsidR="00973CF9" w:rsidRPr="00AE76AC">
        <w:rPr>
          <w:bCs/>
          <w:color w:val="000000"/>
          <w:sz w:val="28"/>
          <w:szCs w:val="28"/>
        </w:rPr>
        <w:t xml:space="preserve"> к Порядку</w:t>
      </w:r>
      <w:r w:rsidR="00474848" w:rsidRPr="00AE76AC">
        <w:rPr>
          <w:bCs/>
          <w:color w:val="000000"/>
          <w:sz w:val="28"/>
          <w:szCs w:val="28"/>
        </w:rPr>
        <w:t>,</w:t>
      </w:r>
      <w:r w:rsidR="00973CF9" w:rsidRPr="00AE76AC">
        <w:rPr>
          <w:bCs/>
          <w:color w:val="000000"/>
          <w:sz w:val="28"/>
          <w:szCs w:val="28"/>
        </w:rPr>
        <w:br/>
      </w:r>
      <w:r w:rsidR="00A86B08" w:rsidRPr="00AE76AC">
        <w:rPr>
          <w:bCs/>
          <w:color w:val="000000"/>
          <w:sz w:val="28"/>
          <w:szCs w:val="28"/>
        </w:rPr>
        <w:t>атакже</w:t>
      </w:r>
      <w:r w:rsidR="00A86B08" w:rsidRPr="00AE76AC">
        <w:rPr>
          <w:rFonts w:eastAsia="Calibri"/>
          <w:color w:val="000000"/>
          <w:spacing w:val="-4"/>
          <w:sz w:val="28"/>
          <w:szCs w:val="28"/>
          <w:lang w:eastAsia="en-US"/>
        </w:rPr>
        <w:t>приусловии</w:t>
      </w:r>
      <w:r w:rsidR="00A86B08" w:rsidRPr="00AE76AC">
        <w:rPr>
          <w:bCs/>
          <w:color w:val="000000"/>
          <w:sz w:val="28"/>
          <w:szCs w:val="28"/>
        </w:rPr>
        <w:t>неухудшения</w:t>
      </w:r>
      <w:r w:rsidR="00E008C0" w:rsidRPr="00AE76AC">
        <w:rPr>
          <w:bCs/>
          <w:color w:val="000000"/>
          <w:sz w:val="28"/>
          <w:szCs w:val="28"/>
        </w:rPr>
        <w:t>плановыхпоказателейдеятельности,</w:t>
      </w:r>
      <w:r w:rsidR="00C50885" w:rsidRPr="00AE76AC">
        <w:rPr>
          <w:bCs/>
          <w:color w:val="000000"/>
          <w:sz w:val="28"/>
          <w:szCs w:val="28"/>
        </w:rPr>
        <w:t>предусм</w:t>
      </w:r>
      <w:r w:rsidR="00610313" w:rsidRPr="00AE76AC">
        <w:rPr>
          <w:bCs/>
          <w:color w:val="000000"/>
          <w:sz w:val="28"/>
          <w:szCs w:val="28"/>
        </w:rPr>
        <w:t>отренныхпроектомисоглашением</w:t>
      </w:r>
      <w:r w:rsidR="00A86B08" w:rsidRPr="00AE76AC">
        <w:rPr>
          <w:rFonts w:eastAsia="Calibri"/>
          <w:color w:val="000000"/>
          <w:spacing w:val="-4"/>
          <w:sz w:val="28"/>
          <w:szCs w:val="28"/>
          <w:lang w:eastAsia="en-US"/>
        </w:rPr>
        <w:t>;</w:t>
      </w:r>
    </w:p>
    <w:p w:rsidR="009B4442" w:rsidRPr="00AE76AC" w:rsidRDefault="00AA022A" w:rsidP="00753503">
      <w:pPr>
        <w:widowControl w:val="0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7</w:t>
      </w:r>
      <w:r w:rsidR="00A86B08" w:rsidRPr="00AE76AC">
        <w:rPr>
          <w:color w:val="000000"/>
          <w:sz w:val="28"/>
          <w:szCs w:val="28"/>
        </w:rPr>
        <w:t>)</w:t>
      </w:r>
      <w:r w:rsidR="00FD47E7" w:rsidRPr="00AE76AC">
        <w:rPr>
          <w:color w:val="000000"/>
          <w:sz w:val="28"/>
          <w:szCs w:val="28"/>
        </w:rPr>
        <w:t> </w:t>
      </w:r>
      <w:r w:rsidR="00A86B08" w:rsidRPr="00AE76AC">
        <w:rPr>
          <w:rFonts w:eastAsia="Calibri" w:cs="Calibri"/>
          <w:color w:val="000000"/>
          <w:sz w:val="28"/>
          <w:szCs w:val="28"/>
          <w:lang w:eastAsia="en-US"/>
        </w:rPr>
        <w:t>осуществлени</w:t>
      </w:r>
      <w:r w:rsidR="00C50885" w:rsidRPr="00AE76AC">
        <w:rPr>
          <w:rFonts w:eastAsia="Calibri" w:cs="Calibri"/>
          <w:color w:val="000000"/>
          <w:sz w:val="28"/>
          <w:szCs w:val="28"/>
          <w:lang w:eastAsia="en-US"/>
        </w:rPr>
        <w:t>я</w:t>
      </w:r>
      <w:r w:rsidR="00973CF9" w:rsidRPr="00AE76AC">
        <w:rPr>
          <w:rFonts w:eastAsia="Calibri" w:cs="Calibri"/>
          <w:color w:val="000000"/>
          <w:sz w:val="28"/>
          <w:szCs w:val="28"/>
          <w:lang w:eastAsia="en-US"/>
        </w:rPr>
        <w:t xml:space="preserve">получателем гранта </w:t>
      </w:r>
      <w:r w:rsidR="00A86B08" w:rsidRPr="00AE76AC">
        <w:rPr>
          <w:rFonts w:eastAsia="Calibri" w:cs="Calibri"/>
          <w:color w:val="000000"/>
          <w:sz w:val="28"/>
          <w:szCs w:val="28"/>
          <w:lang w:eastAsia="en-US"/>
        </w:rPr>
        <w:t>деятельностинасельскойтерриторииилинатерриториисельскойагломерации</w:t>
      </w:r>
      <w:r w:rsidR="00686FCA" w:rsidRPr="00AE76AC">
        <w:rPr>
          <w:color w:val="000000"/>
          <w:sz w:val="28"/>
          <w:szCs w:val="28"/>
        </w:rPr>
        <w:t>втечениенеменее</w:t>
      </w:r>
      <w:r w:rsidR="00AE7273" w:rsidRPr="00AE76AC">
        <w:rPr>
          <w:color w:val="000000"/>
          <w:sz w:val="28"/>
          <w:szCs w:val="28"/>
        </w:rPr>
        <w:t xml:space="preserve">5 лет со дня получения </w:t>
      </w:r>
      <w:r w:rsidR="004611DD" w:rsidRPr="00AE76AC">
        <w:rPr>
          <w:color w:val="000000"/>
          <w:sz w:val="28"/>
          <w:szCs w:val="28"/>
        </w:rPr>
        <w:t>гранта</w:t>
      </w:r>
      <w:r w:rsidR="00A86B08" w:rsidRPr="00AE76AC">
        <w:rPr>
          <w:rFonts w:eastAsia="Calibri" w:cs="Calibri"/>
          <w:color w:val="000000"/>
          <w:sz w:val="28"/>
          <w:szCs w:val="28"/>
          <w:lang w:eastAsia="en-US"/>
        </w:rPr>
        <w:t>;</w:t>
      </w:r>
    </w:p>
    <w:p w:rsidR="00CC7DC7" w:rsidRPr="00AE76AC" w:rsidRDefault="00AA022A" w:rsidP="008720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Calibri"/>
          <w:color w:val="000000"/>
          <w:sz w:val="28"/>
          <w:szCs w:val="28"/>
          <w:lang w:eastAsia="en-US"/>
        </w:rPr>
      </w:pPr>
      <w:r w:rsidRPr="00AE76AC">
        <w:rPr>
          <w:color w:val="000000"/>
          <w:sz w:val="28"/>
          <w:szCs w:val="28"/>
        </w:rPr>
        <w:t>8</w:t>
      </w:r>
      <w:r w:rsidR="00A86B08" w:rsidRPr="00AE76AC">
        <w:rPr>
          <w:color w:val="000000"/>
          <w:sz w:val="28"/>
          <w:szCs w:val="28"/>
        </w:rPr>
        <w:t>)</w:t>
      </w:r>
      <w:r w:rsidR="00A86B08" w:rsidRPr="00AE76AC">
        <w:rPr>
          <w:rFonts w:eastAsia="Calibri" w:cs="Calibri"/>
          <w:color w:val="000000"/>
          <w:sz w:val="28"/>
          <w:szCs w:val="28"/>
          <w:lang w:eastAsia="en-US"/>
        </w:rPr>
        <w:t>приобретени</w:t>
      </w:r>
      <w:r w:rsidR="00C50885" w:rsidRPr="00AE76AC">
        <w:rPr>
          <w:rFonts w:eastAsia="Calibri" w:cs="Calibri"/>
          <w:color w:val="000000"/>
          <w:sz w:val="28"/>
          <w:szCs w:val="28"/>
          <w:lang w:eastAsia="en-US"/>
        </w:rPr>
        <w:t>я</w:t>
      </w:r>
      <w:r w:rsidR="00A86B08" w:rsidRPr="00AE76AC">
        <w:rPr>
          <w:rFonts w:eastAsia="Calibri" w:cs="Calibri"/>
          <w:color w:val="000000"/>
          <w:sz w:val="28"/>
          <w:szCs w:val="28"/>
          <w:lang w:eastAsia="en-US"/>
        </w:rPr>
        <w:t>засчетгранта</w:t>
      </w:r>
      <w:r w:rsidR="003A441F" w:rsidRPr="00AE76AC">
        <w:rPr>
          <w:rFonts w:eastAsia="Calibri" w:cs="Calibri"/>
          <w:color w:val="000000"/>
          <w:sz w:val="28"/>
          <w:szCs w:val="28"/>
          <w:lang w:eastAsia="en-US"/>
        </w:rPr>
        <w:t xml:space="preserve">средств автотранспортных, прицепов </w:t>
      </w:r>
      <w:r w:rsidR="00173406" w:rsidRPr="00AE76AC">
        <w:rPr>
          <w:rFonts w:eastAsia="Calibri" w:cs="Calibri"/>
          <w:color w:val="000000"/>
          <w:sz w:val="28"/>
          <w:szCs w:val="28"/>
          <w:lang w:eastAsia="en-US"/>
        </w:rPr>
        <w:br/>
      </w:r>
      <w:r w:rsidR="003A441F" w:rsidRPr="00AE76AC">
        <w:rPr>
          <w:rFonts w:eastAsia="Calibri" w:cs="Calibri"/>
          <w:color w:val="000000"/>
          <w:sz w:val="28"/>
          <w:szCs w:val="28"/>
          <w:lang w:eastAsia="en-US"/>
        </w:rPr>
        <w:t xml:space="preserve">и полуприцепов, </w:t>
      </w:r>
      <w:r w:rsidR="00872022" w:rsidRPr="00AE76AC">
        <w:rPr>
          <w:rFonts w:eastAsia="Calibri" w:cs="Calibri"/>
          <w:color w:val="000000"/>
          <w:sz w:val="28"/>
          <w:szCs w:val="28"/>
          <w:lang w:eastAsia="en-US"/>
        </w:rPr>
        <w:t xml:space="preserve">средств транспортных снегоходных, </w:t>
      </w:r>
      <w:r w:rsidR="003A441F" w:rsidRPr="00AE76AC">
        <w:rPr>
          <w:rFonts w:eastAsia="Calibri" w:cs="Calibri"/>
          <w:color w:val="000000"/>
          <w:sz w:val="28"/>
          <w:szCs w:val="28"/>
          <w:lang w:eastAsia="en-US"/>
        </w:rPr>
        <w:t>соответствующих кодам Общероссийского классификатора продукции по ви</w:t>
      </w:r>
      <w:r w:rsidR="00872022" w:rsidRPr="00AE76AC">
        <w:rPr>
          <w:rFonts w:eastAsia="Calibri" w:cs="Calibri"/>
          <w:color w:val="000000"/>
          <w:sz w:val="28"/>
          <w:szCs w:val="28"/>
          <w:lang w:eastAsia="en-US"/>
        </w:rPr>
        <w:t xml:space="preserve">дам экономической деятельности </w:t>
      </w:r>
      <w:r w:rsidR="003A441F" w:rsidRPr="00AE76AC">
        <w:rPr>
          <w:rFonts w:eastAsia="Calibri" w:cs="Calibri"/>
          <w:color w:val="000000"/>
          <w:sz w:val="28"/>
          <w:szCs w:val="28"/>
          <w:lang w:eastAsia="en-US"/>
        </w:rPr>
        <w:t>ОК 034-2014</w:t>
      </w:r>
      <w:r w:rsidR="00B324A3" w:rsidRPr="00AE76AC">
        <w:rPr>
          <w:color w:val="000000"/>
          <w:sz w:val="28"/>
          <w:szCs w:val="28"/>
        </w:rPr>
        <w:t xml:space="preserve"> (КПЕС 2008), утвержденного приказом Росстандарта от 31.01.2014 № 14-ст (далее – Общероссийский классификатор),</w:t>
      </w:r>
      <w:r w:rsidR="003A441F" w:rsidRPr="00AE76AC">
        <w:rPr>
          <w:rFonts w:eastAsia="Calibri" w:cs="Calibri"/>
          <w:color w:val="000000"/>
          <w:sz w:val="28"/>
          <w:szCs w:val="28"/>
          <w:lang w:eastAsia="en-US"/>
        </w:rPr>
        <w:t xml:space="preserve"> указанным </w:t>
      </w:r>
      <w:r w:rsidR="00B324A3" w:rsidRPr="00AE76AC">
        <w:rPr>
          <w:rFonts w:eastAsia="Calibri" w:cs="Calibri"/>
          <w:color w:val="000000"/>
          <w:sz w:val="28"/>
          <w:szCs w:val="28"/>
          <w:lang w:eastAsia="en-US"/>
        </w:rPr>
        <w:br/>
      </w:r>
      <w:r w:rsidR="003A441F" w:rsidRPr="00AE76AC">
        <w:rPr>
          <w:rFonts w:eastAsia="Calibri" w:cs="Calibri"/>
          <w:color w:val="000000"/>
          <w:sz w:val="28"/>
          <w:szCs w:val="28"/>
          <w:lang w:eastAsia="en-US"/>
        </w:rPr>
        <w:t>в пункт</w:t>
      </w:r>
      <w:r w:rsidR="00872022" w:rsidRPr="00AE76AC">
        <w:rPr>
          <w:rFonts w:eastAsia="Calibri" w:cs="Calibri"/>
          <w:color w:val="000000"/>
          <w:sz w:val="28"/>
          <w:szCs w:val="28"/>
          <w:lang w:eastAsia="en-US"/>
        </w:rPr>
        <w:t>ах</w:t>
      </w:r>
      <w:r w:rsidR="003A441F" w:rsidRPr="00AE76AC">
        <w:rPr>
          <w:rFonts w:eastAsia="Calibri" w:cs="Calibri"/>
          <w:color w:val="000000"/>
          <w:sz w:val="28"/>
          <w:szCs w:val="28"/>
          <w:lang w:eastAsia="en-US"/>
        </w:rPr>
        <w:t xml:space="preserve"> 7</w:t>
      </w:r>
      <w:r w:rsidR="00872022" w:rsidRPr="00AE76AC">
        <w:rPr>
          <w:rFonts w:eastAsia="Calibri" w:cs="Calibri"/>
          <w:color w:val="000000"/>
          <w:sz w:val="28"/>
          <w:szCs w:val="28"/>
          <w:lang w:eastAsia="en-US"/>
        </w:rPr>
        <w:t>, 8</w:t>
      </w:r>
      <w:r w:rsidR="00FE22C3" w:rsidRPr="00AE76AC">
        <w:rPr>
          <w:rFonts w:eastAsia="Calibri" w:cs="Calibri"/>
          <w:color w:val="000000"/>
          <w:sz w:val="28"/>
          <w:szCs w:val="28"/>
          <w:lang w:eastAsia="en-US"/>
        </w:rPr>
        <w:t>п</w:t>
      </w:r>
      <w:r w:rsidR="003A441F" w:rsidRPr="00AE76AC">
        <w:rPr>
          <w:rFonts w:eastAsia="Calibri" w:cs="Calibri"/>
          <w:color w:val="000000"/>
          <w:sz w:val="28"/>
          <w:szCs w:val="28"/>
          <w:lang w:eastAsia="en-US"/>
        </w:rPr>
        <w:t xml:space="preserve">риложения №1 к </w:t>
      </w:r>
      <w:r w:rsidR="003A441F" w:rsidRPr="00AE76AC">
        <w:rPr>
          <w:color w:val="000000"/>
          <w:sz w:val="28"/>
          <w:szCs w:val="28"/>
        </w:rPr>
        <w:t>приказу Минсельхоза России № 730</w:t>
      </w:r>
      <w:r w:rsidR="006A63A9" w:rsidRPr="00AE76AC">
        <w:rPr>
          <w:color w:val="000000"/>
          <w:sz w:val="28"/>
          <w:szCs w:val="28"/>
        </w:rPr>
        <w:t xml:space="preserve"> (далее </w:t>
      </w:r>
      <w:r w:rsidR="00B324A3" w:rsidRPr="00AE76AC">
        <w:rPr>
          <w:color w:val="000000"/>
          <w:sz w:val="28"/>
          <w:szCs w:val="28"/>
        </w:rPr>
        <w:br/>
      </w:r>
      <w:r w:rsidR="006A63A9" w:rsidRPr="00AE76AC">
        <w:rPr>
          <w:color w:val="000000"/>
          <w:sz w:val="28"/>
          <w:szCs w:val="28"/>
        </w:rPr>
        <w:t xml:space="preserve">в настоящем </w:t>
      </w:r>
      <w:r w:rsidR="00CE78CE" w:rsidRPr="00AE76AC">
        <w:rPr>
          <w:color w:val="000000"/>
          <w:sz w:val="28"/>
          <w:szCs w:val="28"/>
        </w:rPr>
        <w:t>под</w:t>
      </w:r>
      <w:r w:rsidR="006A63A9" w:rsidRPr="00AE76AC">
        <w:rPr>
          <w:color w:val="000000"/>
          <w:sz w:val="28"/>
          <w:szCs w:val="28"/>
        </w:rPr>
        <w:t>пункте – имущество</w:t>
      </w:r>
      <w:r w:rsidR="00E96863" w:rsidRPr="00AE76AC">
        <w:rPr>
          <w:color w:val="000000"/>
          <w:sz w:val="28"/>
          <w:szCs w:val="28"/>
        </w:rPr>
        <w:t>)</w:t>
      </w:r>
      <w:r w:rsidR="00CE78CE" w:rsidRPr="00AE76AC">
        <w:rPr>
          <w:color w:val="000000"/>
          <w:sz w:val="28"/>
          <w:szCs w:val="28"/>
        </w:rPr>
        <w:t>, указанных в проекте,</w:t>
      </w:r>
      <w:r w:rsidR="00A86B08" w:rsidRPr="00AE76AC">
        <w:rPr>
          <w:rFonts w:eastAsia="Calibri" w:cs="Calibri"/>
          <w:color w:val="000000"/>
          <w:sz w:val="28"/>
          <w:szCs w:val="28"/>
          <w:lang w:eastAsia="en-US"/>
        </w:rPr>
        <w:t>годомвыпуска</w:t>
      </w:r>
      <w:r w:rsidR="00CE78CE" w:rsidRPr="00AE76AC">
        <w:rPr>
          <w:rFonts w:eastAsia="Calibri" w:cs="Calibri"/>
          <w:color w:val="000000"/>
          <w:sz w:val="28"/>
          <w:szCs w:val="28"/>
          <w:lang w:eastAsia="en-US"/>
        </w:rPr>
        <w:br/>
      </w:r>
      <w:r w:rsidR="00A86B08" w:rsidRPr="00AE76AC">
        <w:rPr>
          <w:rFonts w:eastAsia="Calibri" w:cs="Calibri"/>
          <w:color w:val="000000"/>
          <w:sz w:val="28"/>
          <w:szCs w:val="28"/>
          <w:lang w:eastAsia="en-US"/>
        </w:rPr>
        <w:t>неболеетрехлет(количестволет,прошедшихсгодавыпуска</w:t>
      </w:r>
      <w:r w:rsidR="006A63A9" w:rsidRPr="00AE76AC">
        <w:rPr>
          <w:rFonts w:eastAsia="Calibri" w:cs="Calibri"/>
          <w:color w:val="000000"/>
          <w:sz w:val="28"/>
          <w:szCs w:val="28"/>
          <w:lang w:eastAsia="en-US"/>
        </w:rPr>
        <w:t xml:space="preserve">имущества, </w:t>
      </w:r>
      <w:r w:rsidR="006F72AA" w:rsidRPr="00AE76AC">
        <w:rPr>
          <w:rFonts w:eastAsia="Calibri" w:cs="Calibri"/>
          <w:color w:val="000000"/>
          <w:sz w:val="28"/>
          <w:szCs w:val="28"/>
          <w:lang w:eastAsia="en-US"/>
        </w:rPr>
        <w:t>определяется</w:t>
      </w:r>
      <w:r w:rsidR="00A86B08" w:rsidRPr="00AE76AC">
        <w:rPr>
          <w:rFonts w:eastAsia="Calibri" w:cs="Calibri"/>
          <w:color w:val="000000"/>
          <w:sz w:val="28"/>
          <w:szCs w:val="28"/>
          <w:lang w:eastAsia="en-US"/>
        </w:rPr>
        <w:t>посостояниюнадатузаключениядоговоранаприобретение</w:t>
      </w:r>
      <w:r w:rsidR="006A63A9" w:rsidRPr="00AE76AC">
        <w:rPr>
          <w:rFonts w:eastAsia="Calibri" w:cs="Calibri"/>
          <w:color w:val="000000"/>
          <w:sz w:val="28"/>
          <w:szCs w:val="28"/>
          <w:lang w:eastAsia="en-US"/>
        </w:rPr>
        <w:t xml:space="preserve">имущества </w:t>
      </w:r>
      <w:r w:rsidR="00A86B08" w:rsidRPr="00AE76AC">
        <w:rPr>
          <w:rFonts w:eastAsia="Calibri" w:cs="Calibri"/>
          <w:color w:val="000000"/>
          <w:sz w:val="28"/>
          <w:szCs w:val="28"/>
          <w:lang w:eastAsia="en-US"/>
        </w:rPr>
        <w:t>вкалендарных</w:t>
      </w:r>
      <w:r w:rsidR="006F72AA" w:rsidRPr="00AE76AC">
        <w:rPr>
          <w:rFonts w:eastAsia="Calibri" w:cs="Calibri"/>
          <w:color w:val="000000"/>
          <w:sz w:val="28"/>
          <w:szCs w:val="28"/>
          <w:lang w:eastAsia="en-US"/>
        </w:rPr>
        <w:t>годах</w:t>
      </w:r>
      <w:r w:rsidR="00A86B08" w:rsidRPr="00AE76AC">
        <w:rPr>
          <w:rFonts w:eastAsia="Calibri" w:cs="Calibri"/>
          <w:color w:val="000000"/>
          <w:sz w:val="28"/>
          <w:szCs w:val="28"/>
          <w:lang w:eastAsia="en-US"/>
        </w:rPr>
        <w:t>сгода,следующегозагодомихвыпуска</w:t>
      </w:r>
      <w:r w:rsidR="00173406" w:rsidRPr="00AE76AC">
        <w:rPr>
          <w:rFonts w:eastAsia="Calibri" w:cs="Calibri"/>
          <w:color w:val="000000"/>
          <w:sz w:val="28"/>
          <w:szCs w:val="28"/>
          <w:lang w:eastAsia="en-US"/>
        </w:rPr>
        <w:t>)</w:t>
      </w:r>
      <w:r w:rsidR="000A1846" w:rsidRPr="00AE76AC">
        <w:rPr>
          <w:rFonts w:eastAsia="Calibri" w:cs="Calibri"/>
          <w:color w:val="000000"/>
          <w:sz w:val="28"/>
          <w:szCs w:val="28"/>
          <w:lang w:eastAsia="en-US"/>
        </w:rPr>
        <w:t>;</w:t>
      </w:r>
    </w:p>
    <w:p w:rsidR="00A86B08" w:rsidRPr="00AE76AC" w:rsidRDefault="00AA022A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9</w:t>
      </w:r>
      <w:r w:rsidR="00A86B08" w:rsidRPr="00AE76AC">
        <w:rPr>
          <w:color w:val="000000"/>
          <w:sz w:val="28"/>
          <w:szCs w:val="28"/>
        </w:rPr>
        <w:t>)включени</w:t>
      </w:r>
      <w:r w:rsidR="00C50885" w:rsidRPr="00AE76AC">
        <w:rPr>
          <w:color w:val="000000"/>
          <w:sz w:val="28"/>
          <w:szCs w:val="28"/>
        </w:rPr>
        <w:t>я</w:t>
      </w:r>
      <w:r w:rsidR="00A86B08" w:rsidRPr="00AE76AC">
        <w:rPr>
          <w:color w:val="000000"/>
          <w:sz w:val="28"/>
          <w:szCs w:val="28"/>
        </w:rPr>
        <w:t>получателягранта</w:t>
      </w:r>
      <w:r w:rsidR="00A86B08" w:rsidRPr="00AE76AC">
        <w:rPr>
          <w:bCs/>
          <w:color w:val="000000"/>
          <w:sz w:val="28"/>
          <w:szCs w:val="28"/>
        </w:rPr>
        <w:t>вреестрсубъектовагропромышленногокомплексакрая</w:t>
      </w:r>
      <w:r w:rsidR="00A86B08" w:rsidRPr="00AE76AC">
        <w:rPr>
          <w:color w:val="000000"/>
          <w:sz w:val="28"/>
          <w:szCs w:val="28"/>
        </w:rPr>
        <w:t>непозднее</w:t>
      </w:r>
      <w:r w:rsidR="00753C50" w:rsidRPr="00AE76AC">
        <w:rPr>
          <w:color w:val="000000"/>
          <w:sz w:val="28"/>
          <w:szCs w:val="28"/>
        </w:rPr>
        <w:t xml:space="preserve">31 декабря </w:t>
      </w:r>
      <w:r w:rsidR="00A86B08" w:rsidRPr="00AE76AC">
        <w:rPr>
          <w:color w:val="000000"/>
          <w:sz w:val="28"/>
          <w:szCs w:val="28"/>
        </w:rPr>
        <w:t>года</w:t>
      </w:r>
      <w:r w:rsidR="00FE22C3" w:rsidRPr="00AE76AC">
        <w:rPr>
          <w:color w:val="000000"/>
          <w:sz w:val="28"/>
          <w:szCs w:val="28"/>
        </w:rPr>
        <w:t xml:space="preserve">предоставления </w:t>
      </w:r>
      <w:r w:rsidR="00A86B08" w:rsidRPr="00AE76AC">
        <w:rPr>
          <w:color w:val="000000"/>
          <w:sz w:val="28"/>
          <w:szCs w:val="28"/>
        </w:rPr>
        <w:t>гранта</w:t>
      </w:r>
      <w:r w:rsidR="00A86B08" w:rsidRPr="00AE76AC">
        <w:rPr>
          <w:bCs/>
          <w:color w:val="000000"/>
          <w:sz w:val="28"/>
          <w:szCs w:val="28"/>
        </w:rPr>
        <w:t>,атакжезаключени</w:t>
      </w:r>
      <w:r w:rsidR="00C50885" w:rsidRPr="00AE76AC">
        <w:rPr>
          <w:bCs/>
          <w:color w:val="000000"/>
          <w:sz w:val="28"/>
          <w:szCs w:val="28"/>
        </w:rPr>
        <w:t>я</w:t>
      </w:r>
      <w:r w:rsidR="00A86B08" w:rsidRPr="00AE76AC">
        <w:rPr>
          <w:bCs/>
          <w:color w:val="000000"/>
          <w:sz w:val="28"/>
          <w:szCs w:val="28"/>
        </w:rPr>
        <w:t>иисполнени</w:t>
      </w:r>
      <w:r w:rsidR="00C50885" w:rsidRPr="00AE76AC">
        <w:rPr>
          <w:bCs/>
          <w:color w:val="000000"/>
          <w:sz w:val="28"/>
          <w:szCs w:val="28"/>
        </w:rPr>
        <w:t>я</w:t>
      </w:r>
      <w:r w:rsidR="00A86B08" w:rsidRPr="00AE76AC">
        <w:rPr>
          <w:bCs/>
          <w:color w:val="000000"/>
          <w:sz w:val="28"/>
          <w:szCs w:val="28"/>
        </w:rPr>
        <w:t>получателемгрантасоглашенияовзаимодействии</w:t>
      </w:r>
      <w:r w:rsidR="00995BE1" w:rsidRPr="00AE76AC">
        <w:rPr>
          <w:bCs/>
          <w:color w:val="000000"/>
          <w:sz w:val="28"/>
          <w:szCs w:val="28"/>
        </w:rPr>
        <w:t xml:space="preserve">, </w:t>
      </w:r>
      <w:r w:rsidR="00A86B08" w:rsidRPr="00AE76AC">
        <w:rPr>
          <w:bCs/>
          <w:color w:val="000000"/>
          <w:sz w:val="28"/>
          <w:szCs w:val="28"/>
        </w:rPr>
        <w:t>предусматривающегоосновныетребованияпособлюдениютехнологийпроизводстваипереработкисельскохозяйственнойпродукции,обязательстваполучателягрантапопредставлениюпроизводственных,финансово-экономическихиценовыхпоказателейсвоейдеятельности,</w:t>
      </w:r>
      <w:r w:rsidR="00A86B08" w:rsidRPr="00AE76AC">
        <w:rPr>
          <w:color w:val="000000"/>
          <w:sz w:val="28"/>
          <w:szCs w:val="28"/>
        </w:rPr>
        <w:t>рекомендации</w:t>
      </w:r>
      <w:r w:rsidR="00173406" w:rsidRPr="00AE76AC">
        <w:rPr>
          <w:color w:val="000000"/>
          <w:sz w:val="28"/>
          <w:szCs w:val="28"/>
        </w:rPr>
        <w:br/>
      </w:r>
      <w:r w:rsidR="00A86B08" w:rsidRPr="00AE76AC">
        <w:rPr>
          <w:color w:val="000000"/>
          <w:sz w:val="28"/>
          <w:szCs w:val="28"/>
        </w:rPr>
        <w:t>поучастию</w:t>
      </w:r>
      <w:r w:rsidR="00A86B08" w:rsidRPr="00AE76AC">
        <w:rPr>
          <w:bCs/>
          <w:color w:val="000000"/>
          <w:sz w:val="28"/>
          <w:szCs w:val="28"/>
        </w:rPr>
        <w:t>получателягранта</w:t>
      </w:r>
      <w:r w:rsidR="00A86B08" w:rsidRPr="00AE76AC">
        <w:rPr>
          <w:color w:val="000000"/>
          <w:sz w:val="28"/>
          <w:szCs w:val="28"/>
        </w:rPr>
        <w:t>вреализациисовместносорганамиместногосамоуправлениямероприятийпосоциально-экономическомуразвитиюмуниципальныхобразований,натерриториикоторыхонизарегистрированы,</w:t>
      </w:r>
      <w:r w:rsidR="006F72AA" w:rsidRPr="00AE76AC">
        <w:rPr>
          <w:color w:val="000000"/>
          <w:sz w:val="28"/>
          <w:szCs w:val="28"/>
        </w:rPr>
        <w:br/>
      </w:r>
      <w:r w:rsidR="00A86B08" w:rsidRPr="00AE76AC">
        <w:rPr>
          <w:color w:val="000000"/>
          <w:sz w:val="28"/>
          <w:szCs w:val="28"/>
        </w:rPr>
        <w:t>вформах,предусмотренныхдействующимзаконодательством,заключенногомеждуполучателемгрантаиминистерствомвсоответствиисостатьей5Законакраяот07.0</w:t>
      </w:r>
      <w:r w:rsidR="00A86B08" w:rsidRPr="00AE76AC">
        <w:rPr>
          <w:color w:val="000000"/>
          <w:sz w:val="28"/>
          <w:szCs w:val="28"/>
        </w:rPr>
        <w:lastRenderedPageBreak/>
        <w:t>7.2023№3-1004«Огосударственнойподдержкеагропромышленногокомплекса</w:t>
      </w:r>
      <w:r w:rsidR="00887AAE" w:rsidRPr="00AE76AC">
        <w:rPr>
          <w:color w:val="000000"/>
          <w:sz w:val="28"/>
          <w:szCs w:val="28"/>
        </w:rPr>
        <w:t>края»;</w:t>
      </w:r>
    </w:p>
    <w:p w:rsidR="003A441F" w:rsidRPr="00AE76AC" w:rsidRDefault="003A441F" w:rsidP="003A44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10) обеспечение ежегодного прироста объема производства сельскохозяйственной продукции в раз</w:t>
      </w:r>
      <w:r w:rsidR="007A31B3" w:rsidRPr="00AE76AC">
        <w:rPr>
          <w:color w:val="000000"/>
          <w:sz w:val="28"/>
          <w:szCs w:val="28"/>
        </w:rPr>
        <w:t xml:space="preserve">мере не менее чем 10 процентов </w:t>
      </w:r>
      <w:r w:rsidRPr="00AE76AC">
        <w:rPr>
          <w:color w:val="000000"/>
          <w:sz w:val="28"/>
          <w:szCs w:val="28"/>
        </w:rPr>
        <w:t>в течение не менее чем 5 лет с даты получения гранта;</w:t>
      </w:r>
    </w:p>
    <w:p w:rsidR="00887AAE" w:rsidRPr="00AE76AC" w:rsidRDefault="006C5965" w:rsidP="00887AA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r w:rsidR="00887AAE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</w:t>
      </w:r>
      <w:r w:rsidR="00B21E20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проектом </w:t>
      </w:r>
      <w:r w:rsidR="00887AAE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расходов, в том числе </w:t>
      </w:r>
      <w:r w:rsidR="00B21E20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7AAE" w:rsidRPr="00AE76AC">
        <w:rPr>
          <w:rFonts w:ascii="Times New Roman" w:hAnsi="Times New Roman" w:cs="Times New Roman"/>
          <w:color w:val="000000"/>
          <w:sz w:val="28"/>
          <w:szCs w:val="28"/>
        </w:rPr>
        <w:t>за счет собственных средств, то</w:t>
      </w:r>
      <w:r w:rsidR="009C59C2" w:rsidRPr="00AE76AC">
        <w:rPr>
          <w:rFonts w:ascii="Times New Roman" w:hAnsi="Times New Roman" w:cs="Times New Roman"/>
          <w:color w:val="000000"/>
          <w:sz w:val="28"/>
          <w:szCs w:val="28"/>
        </w:rPr>
        <w:t>лько путем безналичного расчета;</w:t>
      </w:r>
    </w:p>
    <w:p w:rsidR="008D2350" w:rsidRPr="00AE76AC" w:rsidRDefault="006C5965" w:rsidP="00B250B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12) </w:t>
      </w:r>
      <w:r w:rsidR="008D2350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</w:t>
      </w:r>
      <w:r w:rsidR="00B250B0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условий </w:t>
      </w:r>
      <w:r w:rsidR="00B21E20" w:rsidRPr="00AE76AC">
        <w:rPr>
          <w:rFonts w:ascii="Times New Roman" w:hAnsi="Times New Roman" w:cs="Times New Roman"/>
          <w:color w:val="000000"/>
          <w:sz w:val="28"/>
          <w:szCs w:val="28"/>
        </w:rPr>
        <w:t>предоставления гранта, предусмотренных договором (соглашением</w:t>
      </w:r>
      <w:r w:rsidR="008D2350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) о перечислении части гранта в неделимый фонд кооператива, </w:t>
      </w:r>
      <w:r w:rsidR="00B250B0" w:rsidRPr="00AE76AC">
        <w:rPr>
          <w:rFonts w:ascii="Times New Roman" w:hAnsi="Times New Roman" w:cs="Times New Roman"/>
          <w:sz w:val="28"/>
          <w:szCs w:val="28"/>
        </w:rPr>
        <w:t>предусмотренн</w:t>
      </w:r>
      <w:r w:rsidR="00CE78CE" w:rsidRPr="00AE76AC">
        <w:rPr>
          <w:rFonts w:ascii="Times New Roman" w:hAnsi="Times New Roman" w:cs="Times New Roman"/>
          <w:sz w:val="28"/>
          <w:szCs w:val="28"/>
        </w:rPr>
        <w:t>ым</w:t>
      </w:r>
      <w:r w:rsidR="0075470B" w:rsidRPr="00AE76AC">
        <w:rPr>
          <w:rFonts w:ascii="Times New Roman" w:hAnsi="Times New Roman" w:cs="Times New Roman"/>
          <w:sz w:val="28"/>
          <w:szCs w:val="28"/>
        </w:rPr>
        <w:t xml:space="preserve">подпунктом «г» подпункта </w:t>
      </w:r>
      <w:r w:rsidR="00455CED" w:rsidRPr="00AE76AC">
        <w:rPr>
          <w:rFonts w:ascii="Times New Roman" w:hAnsi="Times New Roman" w:cs="Times New Roman"/>
          <w:sz w:val="28"/>
          <w:szCs w:val="28"/>
        </w:rPr>
        <w:t>11</w:t>
      </w:r>
      <w:r w:rsidR="0075470B" w:rsidRPr="00AE76AC">
        <w:rPr>
          <w:rFonts w:ascii="Times New Roman" w:hAnsi="Times New Roman" w:cs="Times New Roman"/>
          <w:sz w:val="28"/>
          <w:szCs w:val="28"/>
        </w:rPr>
        <w:t xml:space="preserve"> пункта 2.11</w:t>
      </w:r>
      <w:r w:rsidR="00A5564F" w:rsidRPr="00AE76A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5564F" w:rsidRPr="00AE76AC" w:rsidRDefault="00A5564F" w:rsidP="00B250B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6AC">
        <w:rPr>
          <w:rFonts w:ascii="Times New Roman" w:hAnsi="Times New Roman" w:cs="Times New Roman"/>
          <w:sz w:val="28"/>
          <w:szCs w:val="28"/>
        </w:rPr>
        <w:t xml:space="preserve">13) достижение </w:t>
      </w:r>
      <w:r w:rsidR="00CE78CE" w:rsidRPr="00AE76AC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AE76AC">
        <w:rPr>
          <w:rFonts w:ascii="Times New Roman" w:hAnsi="Times New Roman" w:cs="Times New Roman"/>
          <w:sz w:val="28"/>
          <w:szCs w:val="28"/>
        </w:rPr>
        <w:t>показателей деятельности, предусмо</w:t>
      </w:r>
      <w:r w:rsidR="004D1A3C" w:rsidRPr="00AE76AC">
        <w:rPr>
          <w:rFonts w:ascii="Times New Roman" w:hAnsi="Times New Roman" w:cs="Times New Roman"/>
          <w:sz w:val="28"/>
          <w:szCs w:val="28"/>
        </w:rPr>
        <w:t>тренных проектом и соглашением;</w:t>
      </w:r>
    </w:p>
    <w:p w:rsidR="004D1A3C" w:rsidRPr="00AE76AC" w:rsidRDefault="004D1A3C" w:rsidP="004D1A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76AC">
        <w:rPr>
          <w:rFonts w:eastAsia="Calibri"/>
          <w:sz w:val="28"/>
          <w:szCs w:val="28"/>
          <w:lang w:eastAsia="en-US"/>
        </w:rPr>
        <w:t xml:space="preserve">14) трудоустройство </w:t>
      </w:r>
      <w:r w:rsidRPr="00AE76AC">
        <w:rPr>
          <w:sz w:val="28"/>
          <w:szCs w:val="28"/>
        </w:rPr>
        <w:t xml:space="preserve">получателем гранта </w:t>
      </w:r>
      <w:r w:rsidRPr="00AE76AC">
        <w:rPr>
          <w:rFonts w:eastAsia="Calibri"/>
          <w:sz w:val="28"/>
          <w:szCs w:val="28"/>
          <w:lang w:eastAsia="en-US"/>
        </w:rPr>
        <w:t xml:space="preserve">в году предоставления гранта </w:t>
      </w:r>
      <w:r w:rsidRPr="00AE76AC">
        <w:rPr>
          <w:rFonts w:eastAsia="Calibri"/>
          <w:sz w:val="28"/>
          <w:szCs w:val="28"/>
          <w:lang w:eastAsia="en-US"/>
        </w:rPr>
        <w:br/>
        <w:t xml:space="preserve">не менее 2 новых постоянных работников, если сумма гранта составляет 2 000,0 тыс. рублей или более, и не менее 1 нового постоянного работника, если сумма гранта составляет менее 2 000,0 тыс. рублей (при этом глава КФХ </w:t>
      </w:r>
      <w:r w:rsidRPr="00AE76AC">
        <w:rPr>
          <w:rFonts w:eastAsia="Calibri"/>
          <w:sz w:val="28"/>
          <w:szCs w:val="28"/>
          <w:lang w:eastAsia="en-US"/>
        </w:rPr>
        <w:br/>
        <w:t>и (или) ИП учитываются в качестве новых постоянных работников);</w:t>
      </w:r>
    </w:p>
    <w:p w:rsidR="004D1A3C" w:rsidRPr="00AE76AC" w:rsidRDefault="004D1A3C" w:rsidP="004D1A3C">
      <w:pPr>
        <w:widowControl w:val="0"/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 w:rsidRPr="00AE76AC">
        <w:rPr>
          <w:rFonts w:eastAsia="Calibri"/>
          <w:sz w:val="28"/>
          <w:szCs w:val="28"/>
          <w:lang w:eastAsia="en-US"/>
        </w:rPr>
        <w:t xml:space="preserve">15) сохранение </w:t>
      </w:r>
      <w:r w:rsidRPr="00AE76AC">
        <w:rPr>
          <w:sz w:val="28"/>
          <w:szCs w:val="28"/>
        </w:rPr>
        <w:t xml:space="preserve">получателем гранта </w:t>
      </w:r>
      <w:r w:rsidRPr="00AE76AC">
        <w:rPr>
          <w:rFonts w:eastAsia="Calibri"/>
          <w:sz w:val="28"/>
          <w:szCs w:val="28"/>
          <w:lang w:eastAsia="en-US"/>
        </w:rPr>
        <w:t xml:space="preserve">созданных новых постоянных рабочих мест </w:t>
      </w:r>
      <w:r w:rsidRPr="00AE76AC">
        <w:rPr>
          <w:iCs/>
          <w:sz w:val="28"/>
          <w:szCs w:val="28"/>
        </w:rPr>
        <w:t>в течение не менее 5 лет с даты получения гранта.</w:t>
      </w:r>
    </w:p>
    <w:p w:rsidR="00640B16" w:rsidRPr="00AE76AC" w:rsidRDefault="008C19B3" w:rsidP="00640B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color w:val="000000"/>
          <w:sz w:val="28"/>
          <w:szCs w:val="28"/>
        </w:rPr>
        <w:t>3.</w:t>
      </w:r>
      <w:r w:rsidR="00A86B08" w:rsidRPr="00AE76AC">
        <w:rPr>
          <w:color w:val="000000"/>
          <w:sz w:val="28"/>
          <w:szCs w:val="28"/>
        </w:rPr>
        <w:t>2</w:t>
      </w:r>
      <w:r w:rsidRPr="00AE76AC">
        <w:rPr>
          <w:color w:val="000000"/>
          <w:sz w:val="28"/>
          <w:szCs w:val="28"/>
        </w:rPr>
        <w:t>.</w:t>
      </w:r>
      <w:r w:rsidR="00C50885" w:rsidRPr="00AE76AC">
        <w:rPr>
          <w:color w:val="000000"/>
          <w:sz w:val="28"/>
          <w:szCs w:val="28"/>
        </w:rPr>
        <w:t>Проведениеминистерствомпроверкинасоответствиеполучателя</w:t>
      </w:r>
      <w:r w:rsidR="00947F80" w:rsidRPr="00AE76AC">
        <w:rPr>
          <w:color w:val="000000"/>
          <w:sz w:val="28"/>
          <w:szCs w:val="28"/>
        </w:rPr>
        <w:t>гранта</w:t>
      </w:r>
      <w:r w:rsidR="00C50885" w:rsidRPr="00AE76AC">
        <w:rPr>
          <w:color w:val="000000"/>
          <w:sz w:val="28"/>
          <w:szCs w:val="28"/>
        </w:rPr>
        <w:t>требовани</w:t>
      </w:r>
      <w:r w:rsidR="00640B16" w:rsidRPr="00AE76AC">
        <w:rPr>
          <w:color w:val="000000"/>
          <w:sz w:val="28"/>
          <w:szCs w:val="28"/>
        </w:rPr>
        <w:t>ю</w:t>
      </w:r>
      <w:r w:rsidR="00C50885" w:rsidRPr="00AE76AC">
        <w:rPr>
          <w:color w:val="000000"/>
          <w:sz w:val="28"/>
          <w:szCs w:val="28"/>
        </w:rPr>
        <w:t>,указанн</w:t>
      </w:r>
      <w:r w:rsidR="00640B16" w:rsidRPr="00AE76AC">
        <w:rPr>
          <w:color w:val="000000"/>
          <w:sz w:val="28"/>
          <w:szCs w:val="28"/>
        </w:rPr>
        <w:t>ому</w:t>
      </w:r>
      <w:r w:rsidR="00C50885" w:rsidRPr="00AE76AC">
        <w:rPr>
          <w:color w:val="000000"/>
          <w:sz w:val="28"/>
          <w:szCs w:val="28"/>
        </w:rPr>
        <w:t>в</w:t>
      </w:r>
      <w:r w:rsidR="007A393C" w:rsidRPr="00AE76AC">
        <w:rPr>
          <w:color w:val="000000"/>
          <w:sz w:val="28"/>
          <w:szCs w:val="28"/>
        </w:rPr>
        <w:t>подпункте</w:t>
      </w:r>
      <w:r w:rsidR="00640B16" w:rsidRPr="00AE76AC">
        <w:rPr>
          <w:color w:val="000000"/>
          <w:sz w:val="28"/>
          <w:szCs w:val="28"/>
        </w:rPr>
        <w:t xml:space="preserve">«е»подпункта 1 </w:t>
      </w:r>
      <w:r w:rsidR="007A393C" w:rsidRPr="00AE76AC">
        <w:rPr>
          <w:color w:val="000000"/>
          <w:sz w:val="28"/>
          <w:szCs w:val="28"/>
        </w:rPr>
        <w:t>пункта</w:t>
      </w:r>
      <w:r w:rsidR="00C50885" w:rsidRPr="00AE76AC">
        <w:rPr>
          <w:color w:val="000000"/>
          <w:sz w:val="28"/>
          <w:szCs w:val="28"/>
        </w:rPr>
        <w:t>3.1Порядка</w:t>
      </w:r>
      <w:r w:rsidR="002C6591" w:rsidRPr="00AE76AC">
        <w:rPr>
          <w:sz w:val="28"/>
          <w:szCs w:val="28"/>
        </w:rPr>
        <w:t xml:space="preserve">(за исключением сведений о </w:t>
      </w:r>
      <w:r w:rsidR="00640B16" w:rsidRPr="00AE76AC">
        <w:rPr>
          <w:sz w:val="28"/>
          <w:szCs w:val="28"/>
        </w:rPr>
        <w:t>неприостановлении (приостановлении) д</w:t>
      </w:r>
      <w:r w:rsidR="002C6591" w:rsidRPr="00AE76AC">
        <w:rPr>
          <w:sz w:val="28"/>
          <w:szCs w:val="28"/>
        </w:rPr>
        <w:t xml:space="preserve">еятельности получателя гранта в </w:t>
      </w:r>
      <w:r w:rsidR="00640B16" w:rsidRPr="00AE76AC">
        <w:rPr>
          <w:sz w:val="28"/>
          <w:szCs w:val="28"/>
        </w:rPr>
        <w:t>порядке, предусмотренном законодательством Российской Федерации)</w:t>
      </w:r>
      <w:r w:rsidR="00C50885" w:rsidRPr="00AE76AC">
        <w:rPr>
          <w:color w:val="000000"/>
          <w:sz w:val="28"/>
          <w:szCs w:val="28"/>
        </w:rPr>
        <w:t>,</w:t>
      </w:r>
      <w:r w:rsidR="00947F80" w:rsidRPr="00AE76AC">
        <w:rPr>
          <w:color w:val="000000"/>
          <w:sz w:val="28"/>
          <w:szCs w:val="28"/>
        </w:rPr>
        <w:t>осуществляетсяв</w:t>
      </w:r>
      <w:r w:rsidR="00C50885" w:rsidRPr="00AE76AC">
        <w:rPr>
          <w:color w:val="000000"/>
          <w:sz w:val="28"/>
          <w:szCs w:val="28"/>
        </w:rPr>
        <w:t>течение</w:t>
      </w:r>
      <w:r w:rsidR="009F2472" w:rsidRPr="00AE76AC">
        <w:rPr>
          <w:color w:val="000000"/>
          <w:sz w:val="28"/>
          <w:szCs w:val="28"/>
        </w:rPr>
        <w:t>10</w:t>
      </w:r>
      <w:r w:rsidR="00C50885" w:rsidRPr="00AE76AC">
        <w:rPr>
          <w:color w:val="000000"/>
          <w:sz w:val="28"/>
          <w:szCs w:val="28"/>
        </w:rPr>
        <w:t>рабочихдней,</w:t>
      </w:r>
      <w:r w:rsidR="00640B16" w:rsidRPr="00AE76AC">
        <w:rPr>
          <w:sz w:val="28"/>
          <w:szCs w:val="28"/>
        </w:rPr>
        <w:t>следующих за днем издания</w:t>
      </w:r>
      <w:r w:rsidR="006A63A9" w:rsidRPr="00AE76AC">
        <w:rPr>
          <w:sz w:val="28"/>
          <w:szCs w:val="28"/>
        </w:rPr>
        <w:t xml:space="preserve"> приказа о результатах отбора, </w:t>
      </w:r>
      <w:r w:rsidR="00640B16" w:rsidRPr="00AE76AC">
        <w:rPr>
          <w:sz w:val="28"/>
          <w:szCs w:val="28"/>
        </w:rPr>
        <w:t>в порядке</w:t>
      </w:r>
      <w:r w:rsidR="00640B16" w:rsidRPr="00AE76AC">
        <w:rPr>
          <w:color w:val="000000"/>
          <w:sz w:val="28"/>
          <w:szCs w:val="28"/>
        </w:rPr>
        <w:t xml:space="preserve"> межведомственного взаимодействия</w:t>
      </w:r>
      <w:r w:rsidR="00640B16" w:rsidRPr="00AE76AC">
        <w:rPr>
          <w:sz w:val="28"/>
          <w:szCs w:val="28"/>
        </w:rPr>
        <w:t>.</w:t>
      </w:r>
    </w:p>
    <w:p w:rsidR="00640B16" w:rsidRPr="00AE76AC" w:rsidRDefault="00640B16" w:rsidP="00640B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Сведения о соблюдении получателем гранта требований</w:t>
      </w:r>
      <w:r w:rsidR="007869D6" w:rsidRPr="00AE76AC">
        <w:rPr>
          <w:sz w:val="28"/>
          <w:szCs w:val="28"/>
        </w:rPr>
        <w:t xml:space="preserve">, установленных подпунктами «а» – </w:t>
      </w:r>
      <w:r w:rsidRPr="00AE76AC">
        <w:rPr>
          <w:sz w:val="28"/>
          <w:szCs w:val="28"/>
        </w:rPr>
        <w:t xml:space="preserve">«д», «е» (в части сведений о неприостановлении (приостановлении) деятельности получателя </w:t>
      </w:r>
      <w:r w:rsidR="00B21E20" w:rsidRPr="00AE76AC">
        <w:rPr>
          <w:sz w:val="28"/>
          <w:szCs w:val="28"/>
        </w:rPr>
        <w:t xml:space="preserve">гранта </w:t>
      </w:r>
      <w:r w:rsidRPr="00AE76AC">
        <w:rPr>
          <w:sz w:val="28"/>
          <w:szCs w:val="28"/>
        </w:rPr>
        <w:t>в порядке, предусмотренном законодательством Российской Федерации) подпункта 1 пункта 3.1 Порядка, указываются в заявлении.</w:t>
      </w:r>
    </w:p>
    <w:p w:rsidR="008C19B3" w:rsidRPr="00AE76AC" w:rsidRDefault="008C19B3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3.</w:t>
      </w:r>
      <w:r w:rsidR="002A67FA" w:rsidRPr="00AE76AC">
        <w:rPr>
          <w:color w:val="000000"/>
          <w:sz w:val="28"/>
          <w:szCs w:val="28"/>
        </w:rPr>
        <w:t>3</w:t>
      </w:r>
      <w:r w:rsidRPr="00AE76AC">
        <w:rPr>
          <w:color w:val="000000"/>
          <w:sz w:val="28"/>
          <w:szCs w:val="28"/>
        </w:rPr>
        <w:t>.Дляподтверждениясоответствиятребованиям,устан</w:t>
      </w:r>
      <w:r w:rsidR="00AC0471" w:rsidRPr="00AE76AC">
        <w:rPr>
          <w:color w:val="000000"/>
          <w:sz w:val="28"/>
          <w:szCs w:val="28"/>
        </w:rPr>
        <w:t>овленнымподпунктом</w:t>
      </w:r>
      <w:r w:rsidR="00C26CD4" w:rsidRPr="00AE76AC">
        <w:rPr>
          <w:color w:val="000000"/>
          <w:sz w:val="28"/>
          <w:szCs w:val="28"/>
        </w:rPr>
        <w:t>«е»подпункта1</w:t>
      </w:r>
      <w:r w:rsidR="00AC0471" w:rsidRPr="00AE76AC">
        <w:rPr>
          <w:color w:val="000000"/>
          <w:sz w:val="28"/>
          <w:szCs w:val="28"/>
        </w:rPr>
        <w:t>пункта3.</w:t>
      </w:r>
      <w:r w:rsidR="00C26CD4" w:rsidRPr="00AE76AC">
        <w:rPr>
          <w:color w:val="000000"/>
          <w:sz w:val="28"/>
          <w:szCs w:val="28"/>
        </w:rPr>
        <w:t>1</w:t>
      </w:r>
      <w:r w:rsidRPr="00AE76AC">
        <w:rPr>
          <w:color w:val="000000"/>
          <w:sz w:val="28"/>
          <w:szCs w:val="28"/>
        </w:rPr>
        <w:t>Порядка(заисключениемсведений</w:t>
      </w:r>
      <w:r w:rsidRPr="00AE76AC">
        <w:rPr>
          <w:color w:val="000000"/>
          <w:sz w:val="28"/>
          <w:szCs w:val="28"/>
        </w:rPr>
        <w:br/>
        <w:t>онеприостановлении(приостановлении)деятельностиполучателя</w:t>
      </w:r>
      <w:r w:rsidR="00AC0471" w:rsidRPr="00AE76AC">
        <w:rPr>
          <w:color w:val="000000"/>
          <w:sz w:val="28"/>
          <w:szCs w:val="28"/>
        </w:rPr>
        <w:t>гранта</w:t>
      </w:r>
      <w:r w:rsidR="007A7A40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впорядке,предусмотренномзаконодательствомРоссийскойФедерации),получатель</w:t>
      </w:r>
      <w:r w:rsidR="00A05A85" w:rsidRPr="00AE76AC">
        <w:rPr>
          <w:color w:val="000000"/>
          <w:sz w:val="28"/>
          <w:szCs w:val="28"/>
        </w:rPr>
        <w:t>г</w:t>
      </w:r>
      <w:r w:rsidRPr="00AE76AC">
        <w:rPr>
          <w:color w:val="000000"/>
          <w:sz w:val="28"/>
          <w:szCs w:val="28"/>
        </w:rPr>
        <w:t>рантапособственнойинициативепринаправленииподписанногосоглашенияпредставляет</w:t>
      </w:r>
      <w:r w:rsidR="00AC0471" w:rsidRPr="00AE76AC">
        <w:rPr>
          <w:color w:val="000000"/>
          <w:sz w:val="28"/>
          <w:szCs w:val="28"/>
        </w:rPr>
        <w:t>выписку</w:t>
      </w:r>
      <w:r w:rsidRPr="00AE76AC">
        <w:rPr>
          <w:color w:val="000000"/>
          <w:sz w:val="28"/>
          <w:szCs w:val="28"/>
        </w:rPr>
        <w:t>изединогогосударственногореестраюридическихлицилиединогогосударственногореестраиндивидуальныхпредпринимателей</w:t>
      </w:r>
      <w:r w:rsidR="00AC0471" w:rsidRPr="00AE76AC">
        <w:rPr>
          <w:color w:val="000000"/>
          <w:sz w:val="28"/>
          <w:szCs w:val="28"/>
        </w:rPr>
        <w:t>посостоянию</w:t>
      </w:r>
      <w:r w:rsidRPr="00AE76AC">
        <w:rPr>
          <w:color w:val="000000"/>
          <w:sz w:val="28"/>
          <w:szCs w:val="28"/>
        </w:rPr>
        <w:t>надатунеранеепервогочисламесяцазаключениясоглашения.</w:t>
      </w:r>
    </w:p>
    <w:p w:rsidR="005D6C74" w:rsidRPr="00AE76AC" w:rsidRDefault="006D58B0" w:rsidP="0075350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ab/>
      </w:r>
      <w:r w:rsidR="008C19B3" w:rsidRPr="00AE76AC">
        <w:rPr>
          <w:color w:val="000000"/>
          <w:sz w:val="28"/>
          <w:szCs w:val="28"/>
        </w:rPr>
        <w:t>3.</w:t>
      </w:r>
      <w:r w:rsidR="00906B67" w:rsidRPr="00AE76AC">
        <w:rPr>
          <w:color w:val="000000"/>
          <w:sz w:val="28"/>
          <w:szCs w:val="28"/>
        </w:rPr>
        <w:t>4</w:t>
      </w:r>
      <w:r w:rsidR="005D6C74" w:rsidRPr="00AE76AC">
        <w:rPr>
          <w:color w:val="000000"/>
          <w:sz w:val="28"/>
          <w:szCs w:val="28"/>
        </w:rPr>
        <w:t>.</w:t>
      </w:r>
      <w:r w:rsidR="00B21E20" w:rsidRPr="00AE76AC">
        <w:rPr>
          <w:bCs/>
          <w:color w:val="000000"/>
          <w:sz w:val="28"/>
          <w:szCs w:val="28"/>
        </w:rPr>
        <w:t>Максимальный размер г</w:t>
      </w:r>
      <w:r w:rsidR="00C747F7" w:rsidRPr="00AE76AC">
        <w:rPr>
          <w:bCs/>
          <w:color w:val="000000"/>
          <w:sz w:val="28"/>
          <w:szCs w:val="28"/>
        </w:rPr>
        <w:t>рант</w:t>
      </w:r>
      <w:r w:rsidR="00B21E20" w:rsidRPr="00AE76AC">
        <w:rPr>
          <w:bCs/>
          <w:color w:val="000000"/>
          <w:sz w:val="28"/>
          <w:szCs w:val="28"/>
        </w:rPr>
        <w:t>а,</w:t>
      </w:r>
      <w:r w:rsidR="00C747F7" w:rsidRPr="00AE76AC">
        <w:rPr>
          <w:color w:val="000000"/>
          <w:sz w:val="28"/>
          <w:szCs w:val="28"/>
        </w:rPr>
        <w:t>предоставляе</w:t>
      </w:r>
      <w:r w:rsidR="00B21E20" w:rsidRPr="00AE76AC">
        <w:rPr>
          <w:color w:val="000000"/>
          <w:sz w:val="28"/>
          <w:szCs w:val="28"/>
        </w:rPr>
        <w:t>мый</w:t>
      </w:r>
      <w:r w:rsidR="0026275B" w:rsidRPr="00AE76AC">
        <w:rPr>
          <w:color w:val="000000"/>
          <w:sz w:val="28"/>
          <w:szCs w:val="28"/>
        </w:rPr>
        <w:t>получателюгранта</w:t>
      </w:r>
      <w:r w:rsidR="006A63A9" w:rsidRPr="00AE76AC">
        <w:rPr>
          <w:color w:val="000000"/>
          <w:sz w:val="28"/>
          <w:szCs w:val="28"/>
        </w:rPr>
        <w:br/>
      </w:r>
      <w:r w:rsidR="00C747F7" w:rsidRPr="00AE76AC">
        <w:rPr>
          <w:color w:val="000000"/>
          <w:sz w:val="28"/>
          <w:szCs w:val="28"/>
        </w:rPr>
        <w:t>нареализациюпроекта</w:t>
      </w:r>
      <w:r w:rsidR="00F735BB" w:rsidRPr="00AE76AC">
        <w:rPr>
          <w:color w:val="000000"/>
          <w:sz w:val="28"/>
          <w:szCs w:val="28"/>
        </w:rPr>
        <w:t>,</w:t>
      </w:r>
      <w:r w:rsidR="00B21E20" w:rsidRPr="00AE76AC">
        <w:rPr>
          <w:color w:val="000000"/>
          <w:sz w:val="28"/>
          <w:szCs w:val="28"/>
        </w:rPr>
        <w:t xml:space="preserve"> составляет</w:t>
      </w:r>
      <w:r w:rsidR="00C747F7" w:rsidRPr="00AE76AC">
        <w:rPr>
          <w:color w:val="000000"/>
          <w:sz w:val="28"/>
          <w:szCs w:val="28"/>
        </w:rPr>
        <w:t>:</w:t>
      </w:r>
    </w:p>
    <w:p w:rsidR="00B21E20" w:rsidRPr="00AE76AC" w:rsidRDefault="00C747F7" w:rsidP="0075350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B21E20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7 000,00 тыс. рублей, но не более 90 процентов затрат – на реализацию проекта 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поразведениюкрупногорогатогоскотамясногоилимолочногонаправленийпродук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тивности</w:t>
      </w:r>
      <w:r w:rsidR="00B21E20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928D4" w:rsidRPr="00AE76AC" w:rsidRDefault="00C747F7" w:rsidP="0075350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B21E20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8 000,00 тыс. рублей, но не более 90 процентов затрат – на реализацию проекта 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поразведениюкрупногорогатогоскотамясногоилимолочногонаправленийпродуктивности,вслучаееслипредусмотреноиспользованиечастигрантанацелиформированиянеделимогофондакооператива,</w:t>
      </w:r>
      <w:r w:rsidR="004560F1" w:rsidRPr="00AE76AC">
        <w:rPr>
          <w:rFonts w:ascii="Times New Roman" w:hAnsi="Times New Roman" w:cs="Times New Roman"/>
          <w:color w:val="000000"/>
          <w:sz w:val="28"/>
          <w:szCs w:val="28"/>
        </w:rPr>
        <w:t>членомкоторогоявляетсяполучательгранта</w:t>
      </w:r>
      <w:r w:rsidR="00F735BB" w:rsidRPr="00AE76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6C74" w:rsidRPr="00AE76AC" w:rsidRDefault="00E928D4" w:rsidP="0075350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3)</w:t>
      </w:r>
      <w:r w:rsidR="00B21E20" w:rsidRPr="00AE76AC">
        <w:rPr>
          <w:color w:val="000000"/>
          <w:sz w:val="28"/>
          <w:szCs w:val="28"/>
        </w:rPr>
        <w:t xml:space="preserve">5 000,00 тыс. рублей, но не более 90 процентов затрат – на реализацию проекта </w:t>
      </w:r>
      <w:r w:rsidRPr="00AE76AC">
        <w:rPr>
          <w:color w:val="000000"/>
          <w:sz w:val="28"/>
          <w:szCs w:val="28"/>
        </w:rPr>
        <w:t>поинымнаправлениямпроекта</w:t>
      </w:r>
      <w:r w:rsidR="00B21E20" w:rsidRPr="00AE76AC">
        <w:rPr>
          <w:color w:val="000000"/>
          <w:sz w:val="28"/>
          <w:szCs w:val="28"/>
        </w:rPr>
        <w:t>;</w:t>
      </w:r>
    </w:p>
    <w:p w:rsidR="00B21E20" w:rsidRPr="00AE76AC" w:rsidRDefault="00E928D4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4)</w:t>
      </w:r>
      <w:r w:rsidR="00B21E20" w:rsidRPr="00AE76AC">
        <w:rPr>
          <w:color w:val="000000"/>
          <w:sz w:val="28"/>
          <w:szCs w:val="28"/>
        </w:rPr>
        <w:t xml:space="preserve">6 000,00 тыс. рублей, но не более 90 процентов затрат – на реализацию проекта </w:t>
      </w:r>
      <w:r w:rsidRPr="00AE76AC">
        <w:rPr>
          <w:color w:val="000000"/>
          <w:sz w:val="28"/>
          <w:szCs w:val="28"/>
        </w:rPr>
        <w:t>поинымнаправлениямпроекта,вслучаееслипредусмотреноиспользованиечастигрантанацелиформирован</w:t>
      </w:r>
      <w:r w:rsidR="00713DAF" w:rsidRPr="00AE76AC">
        <w:rPr>
          <w:color w:val="000000"/>
          <w:sz w:val="28"/>
          <w:szCs w:val="28"/>
        </w:rPr>
        <w:t>иянеделимогофондакооператива,</w:t>
      </w:r>
      <w:r w:rsidR="00DE5482" w:rsidRPr="00AE76AC">
        <w:rPr>
          <w:color w:val="000000"/>
          <w:sz w:val="28"/>
          <w:szCs w:val="28"/>
        </w:rPr>
        <w:t>членомкоторогоявляетсяполучательгранта</w:t>
      </w:r>
      <w:r w:rsidR="00B21E20" w:rsidRPr="00AE76AC">
        <w:rPr>
          <w:color w:val="000000"/>
          <w:sz w:val="28"/>
          <w:szCs w:val="28"/>
        </w:rPr>
        <w:t>.</w:t>
      </w:r>
    </w:p>
    <w:p w:rsidR="005D6C74" w:rsidRPr="00AE76AC" w:rsidRDefault="002B4225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3.</w:t>
      </w:r>
      <w:r w:rsidR="00906B67" w:rsidRPr="00AE76AC">
        <w:rPr>
          <w:color w:val="000000"/>
          <w:sz w:val="28"/>
          <w:szCs w:val="28"/>
        </w:rPr>
        <w:t>5</w:t>
      </w:r>
      <w:r w:rsidR="005D6C74" w:rsidRPr="00AE76AC">
        <w:rPr>
          <w:color w:val="000000"/>
          <w:sz w:val="28"/>
          <w:szCs w:val="28"/>
        </w:rPr>
        <w:t>.</w:t>
      </w:r>
      <w:r w:rsidR="00811704" w:rsidRPr="00AE76AC">
        <w:rPr>
          <w:color w:val="000000"/>
          <w:sz w:val="28"/>
          <w:szCs w:val="28"/>
        </w:rPr>
        <w:t>Расчетр</w:t>
      </w:r>
      <w:r w:rsidR="005D6C74" w:rsidRPr="00AE76AC">
        <w:rPr>
          <w:color w:val="000000"/>
          <w:sz w:val="28"/>
          <w:szCs w:val="28"/>
        </w:rPr>
        <w:t>азмер</w:t>
      </w:r>
      <w:r w:rsidR="00811704" w:rsidRPr="00AE76AC">
        <w:rPr>
          <w:color w:val="000000"/>
          <w:sz w:val="28"/>
          <w:szCs w:val="28"/>
        </w:rPr>
        <w:t>а</w:t>
      </w:r>
      <w:r w:rsidR="005D6C74" w:rsidRPr="00AE76AC">
        <w:rPr>
          <w:color w:val="000000"/>
          <w:sz w:val="28"/>
          <w:szCs w:val="28"/>
        </w:rPr>
        <w:t>гранта,предоставляемого</w:t>
      </w:r>
      <w:r w:rsidR="005A6993" w:rsidRPr="00AE76AC">
        <w:rPr>
          <w:color w:val="000000"/>
          <w:sz w:val="28"/>
          <w:szCs w:val="28"/>
          <w:lang w:val="en-US"/>
        </w:rPr>
        <w:t>i</w:t>
      </w:r>
      <w:r w:rsidR="005A6993" w:rsidRPr="00AE76AC">
        <w:rPr>
          <w:color w:val="000000"/>
          <w:sz w:val="28"/>
          <w:szCs w:val="28"/>
        </w:rPr>
        <w:t>-му</w:t>
      </w:r>
      <w:r w:rsidR="0026275B" w:rsidRPr="00AE76AC">
        <w:rPr>
          <w:color w:val="000000"/>
          <w:sz w:val="28"/>
          <w:szCs w:val="28"/>
        </w:rPr>
        <w:t>получателюгранта</w:t>
      </w:r>
      <w:r w:rsidR="00811704" w:rsidRPr="00AE76AC">
        <w:rPr>
          <w:color w:val="000000"/>
          <w:sz w:val="28"/>
          <w:szCs w:val="28"/>
        </w:rPr>
        <w:t>(Р</w:t>
      </w:r>
      <w:r w:rsidR="00811704" w:rsidRPr="00AE76AC">
        <w:rPr>
          <w:color w:val="000000"/>
          <w:sz w:val="28"/>
          <w:szCs w:val="28"/>
          <w:vertAlign w:val="subscript"/>
        </w:rPr>
        <w:t>гранта</w:t>
      </w:r>
      <w:r w:rsidR="00811704" w:rsidRPr="00AE76AC">
        <w:rPr>
          <w:color w:val="000000"/>
          <w:sz w:val="28"/>
          <w:szCs w:val="28"/>
        </w:rPr>
        <w:t>)</w:t>
      </w:r>
      <w:r w:rsidR="0026275B" w:rsidRPr="00AE76AC">
        <w:rPr>
          <w:color w:val="000000"/>
          <w:sz w:val="28"/>
          <w:szCs w:val="28"/>
        </w:rPr>
        <w:t>,</w:t>
      </w:r>
      <w:r w:rsidR="00C1038D" w:rsidRPr="00AE76AC">
        <w:rPr>
          <w:color w:val="000000"/>
          <w:sz w:val="28"/>
          <w:szCs w:val="28"/>
        </w:rPr>
        <w:t>осуществляется</w:t>
      </w:r>
      <w:r w:rsidR="00F735BB" w:rsidRPr="00AE76AC">
        <w:rPr>
          <w:color w:val="000000"/>
          <w:sz w:val="28"/>
          <w:szCs w:val="28"/>
        </w:rPr>
        <w:t xml:space="preserve">министерством в срок, предусмотренный пунктом 2.22 Порядка, </w:t>
      </w:r>
      <w:r w:rsidR="005D6C74" w:rsidRPr="00AE76AC">
        <w:rPr>
          <w:color w:val="000000"/>
          <w:sz w:val="28"/>
          <w:szCs w:val="28"/>
        </w:rPr>
        <w:t>последующейформуле:</w:t>
      </w:r>
    </w:p>
    <w:p w:rsidR="005D6C74" w:rsidRPr="00AE76AC" w:rsidRDefault="005D6C74" w:rsidP="00753503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5D6C74" w:rsidRPr="00AE76AC" w:rsidRDefault="005D6C74" w:rsidP="00753503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E76A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гранта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A9519C" w:rsidRPr="00AE76A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E76A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–С</w:t>
      </w:r>
      <w:r w:rsidRPr="00AE76A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сс</w:t>
      </w:r>
      <w:r w:rsidR="00A9519C" w:rsidRPr="00AE76A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B5EEB" w:rsidRPr="00AE76AC">
        <w:rPr>
          <w:rFonts w:ascii="Times New Roman" w:hAnsi="Times New Roman" w:cs="Times New Roman"/>
          <w:color w:val="000000"/>
          <w:sz w:val="28"/>
          <w:szCs w:val="28"/>
        </w:rPr>
        <w:t>≤</w:t>
      </w:r>
      <w:r w:rsidR="00A9519C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A9519C" w:rsidRPr="00AE76A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max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5E9F" w:rsidRPr="00AE76AC">
        <w:rPr>
          <w:rFonts w:ascii="Times New Roman" w:hAnsi="Times New Roman" w:cs="Times New Roman"/>
          <w:color w:val="000000"/>
          <w:sz w:val="28"/>
          <w:szCs w:val="28"/>
        </w:rPr>
        <w:t>(1)</w:t>
      </w:r>
    </w:p>
    <w:p w:rsidR="005D6C74" w:rsidRPr="00AE76AC" w:rsidRDefault="005D6C74" w:rsidP="00753503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p w:rsidR="005D6C74" w:rsidRPr="00AE76AC" w:rsidRDefault="005D6C74" w:rsidP="00753503">
      <w:pPr>
        <w:pStyle w:val="ConsPlusNormal"/>
        <w:tabs>
          <w:tab w:val="left" w:pos="72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ab/>
        <w:t>где:</w:t>
      </w:r>
    </w:p>
    <w:p w:rsidR="005D6C74" w:rsidRPr="00AE76AC" w:rsidRDefault="005D6C74" w:rsidP="00753503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ab/>
        <w:t>С</w:t>
      </w:r>
      <w:r w:rsidRPr="00AE76A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>–стоимостьпроекта,рублей;</w:t>
      </w:r>
    </w:p>
    <w:p w:rsidR="005D6C74" w:rsidRPr="00AE76AC" w:rsidRDefault="005D6C74" w:rsidP="00753503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С</w:t>
      </w:r>
      <w:r w:rsidRPr="00AE76AC">
        <w:rPr>
          <w:color w:val="000000"/>
          <w:sz w:val="28"/>
          <w:szCs w:val="28"/>
          <w:vertAlign w:val="subscript"/>
        </w:rPr>
        <w:t>сс</w:t>
      </w:r>
      <w:r w:rsidRPr="00AE76AC">
        <w:rPr>
          <w:color w:val="000000"/>
          <w:sz w:val="28"/>
          <w:szCs w:val="28"/>
        </w:rPr>
        <w:t>–</w:t>
      </w:r>
      <w:r w:rsidR="00F735BB" w:rsidRPr="00AE76AC">
        <w:rPr>
          <w:color w:val="000000"/>
          <w:sz w:val="28"/>
          <w:szCs w:val="28"/>
        </w:rPr>
        <w:t xml:space="preserve">размер </w:t>
      </w:r>
      <w:r w:rsidRPr="00AE76AC">
        <w:rPr>
          <w:color w:val="000000"/>
          <w:sz w:val="28"/>
          <w:szCs w:val="28"/>
        </w:rPr>
        <w:t>собственныхсредств,рублей</w:t>
      </w:r>
      <w:r w:rsidR="00A9519C" w:rsidRPr="00AE76AC">
        <w:rPr>
          <w:color w:val="000000"/>
          <w:sz w:val="28"/>
          <w:szCs w:val="28"/>
        </w:rPr>
        <w:t>;</w:t>
      </w:r>
    </w:p>
    <w:p w:rsidR="0086059F" w:rsidRPr="00AE76AC" w:rsidRDefault="0086059F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Р</w:t>
      </w:r>
      <w:r w:rsidRPr="00AE76AC">
        <w:rPr>
          <w:color w:val="000000"/>
          <w:sz w:val="28"/>
          <w:szCs w:val="28"/>
          <w:vertAlign w:val="subscript"/>
          <w:lang w:val="en-US"/>
        </w:rPr>
        <w:t>max</w:t>
      </w:r>
      <w:r w:rsidRPr="00AE76AC">
        <w:rPr>
          <w:color w:val="000000"/>
          <w:sz w:val="28"/>
          <w:szCs w:val="28"/>
        </w:rPr>
        <w:t xml:space="preserve">– </w:t>
      </w:r>
      <w:r w:rsidRPr="00AE76AC">
        <w:rPr>
          <w:bCs/>
          <w:color w:val="000000"/>
          <w:sz w:val="28"/>
          <w:szCs w:val="28"/>
        </w:rPr>
        <w:t xml:space="preserve">максимальный размер гранта, </w:t>
      </w:r>
      <w:r w:rsidRPr="00AE76AC">
        <w:rPr>
          <w:color w:val="000000"/>
          <w:sz w:val="28"/>
          <w:szCs w:val="28"/>
        </w:rPr>
        <w:t xml:space="preserve">предоставляемый получателю гранта на реализацию проекта, предусмотренный пунктом 3.4 Порядка. </w:t>
      </w:r>
    </w:p>
    <w:p w:rsidR="002B489A" w:rsidRPr="00AE76AC" w:rsidRDefault="00087791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r w:rsidR="002B489A" w:rsidRPr="00AE76AC">
        <w:rPr>
          <w:rFonts w:ascii="Times New Roman" w:hAnsi="Times New Roman" w:cs="Times New Roman"/>
          <w:color w:val="000000"/>
          <w:sz w:val="28"/>
          <w:szCs w:val="28"/>
        </w:rPr>
        <w:t>Вслучаеувеличениялимитовбюджетныхобязательств,доведенных</w:t>
      </w:r>
      <w:r w:rsidR="00936CEE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489A" w:rsidRPr="00AE76AC">
        <w:rPr>
          <w:rFonts w:ascii="Times New Roman" w:hAnsi="Times New Roman" w:cs="Times New Roman"/>
          <w:color w:val="000000"/>
          <w:sz w:val="28"/>
          <w:szCs w:val="28"/>
        </w:rPr>
        <w:t>вустановленномпорядкеминистерствувтекущемфинансовомгодунацели,предусмотренныепунктом1.3Порядка,министерствомпроводитсяотбор</w:t>
      </w:r>
      <w:r w:rsidR="002B489A" w:rsidRPr="00AE76AC">
        <w:rPr>
          <w:rFonts w:ascii="Times New Roman" w:hAnsi="Times New Roman" w:cs="Times New Roman"/>
          <w:color w:val="000000"/>
          <w:sz w:val="28"/>
          <w:szCs w:val="28"/>
        </w:rPr>
        <w:br/>
        <w:t>впорядкеисроки,предусмотренныеПорядком.</w:t>
      </w:r>
    </w:p>
    <w:p w:rsidR="002B489A" w:rsidRPr="00AE76AC" w:rsidRDefault="002B489A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Вслучаеобразованиянеиспользо</w:t>
      </w:r>
      <w:r w:rsidR="003032AE" w:rsidRPr="00AE76AC">
        <w:rPr>
          <w:color w:val="000000"/>
          <w:sz w:val="28"/>
          <w:szCs w:val="28"/>
        </w:rPr>
        <w:t>ванногообъемагрантавсвязи</w:t>
      </w:r>
      <w:r w:rsidR="003032AE" w:rsidRPr="00AE76AC">
        <w:rPr>
          <w:color w:val="000000"/>
          <w:sz w:val="28"/>
          <w:szCs w:val="28"/>
        </w:rPr>
        <w:br/>
        <w:t>с</w:t>
      </w:r>
      <w:r w:rsidRPr="00AE76AC">
        <w:rPr>
          <w:color w:val="000000"/>
          <w:sz w:val="28"/>
          <w:szCs w:val="28"/>
        </w:rPr>
        <w:t>уклонениемполучателейгрантовотзаключениясоглашенийминистерствопринимаетрешениевформеприказаовнесениииз</w:t>
      </w:r>
      <w:r w:rsidR="003032AE" w:rsidRPr="00AE76AC">
        <w:rPr>
          <w:color w:val="000000"/>
          <w:sz w:val="28"/>
          <w:szCs w:val="28"/>
        </w:rPr>
        <w:t>мененийвприказ</w:t>
      </w:r>
      <w:r w:rsidR="003032AE" w:rsidRPr="00AE76AC">
        <w:rPr>
          <w:color w:val="000000"/>
          <w:sz w:val="28"/>
          <w:szCs w:val="28"/>
        </w:rPr>
        <w:br/>
        <w:t>о</w:t>
      </w:r>
      <w:r w:rsidRPr="00AE76AC">
        <w:rPr>
          <w:color w:val="000000"/>
          <w:sz w:val="28"/>
          <w:szCs w:val="28"/>
        </w:rPr>
        <w:t>результатахотборавцеляхпредоставлениягрантаучастнику(ам)отбора,заявка(и)которого(ых)была(и)отклонена(ы)пооснованиюдляотклонениязаявки,указанномувподпункте</w:t>
      </w:r>
      <w:r w:rsidR="004C1C9C" w:rsidRPr="00AE76AC">
        <w:rPr>
          <w:color w:val="000000"/>
          <w:sz w:val="28"/>
          <w:szCs w:val="28"/>
        </w:rPr>
        <w:t xml:space="preserve">8 </w:t>
      </w:r>
      <w:r w:rsidRPr="00AE76AC">
        <w:rPr>
          <w:color w:val="000000"/>
          <w:sz w:val="28"/>
          <w:szCs w:val="28"/>
        </w:rPr>
        <w:t>пункта2.</w:t>
      </w:r>
      <w:r w:rsidR="00F54452" w:rsidRPr="00AE76AC">
        <w:rPr>
          <w:color w:val="000000"/>
          <w:sz w:val="28"/>
          <w:szCs w:val="28"/>
        </w:rPr>
        <w:t>18</w:t>
      </w:r>
      <w:r w:rsidRPr="00AE76AC">
        <w:rPr>
          <w:color w:val="000000"/>
          <w:sz w:val="28"/>
          <w:szCs w:val="28"/>
        </w:rPr>
        <w:t>Порядка,истоящего(их)</w:t>
      </w:r>
      <w:r w:rsidR="003032AE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поднаименьшим(и)порядковым(и)номером(ами)вреестреучастниковотбора,</w:t>
      </w:r>
      <w:r w:rsidR="00B91986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непрошедшихотбор.</w:t>
      </w:r>
    </w:p>
    <w:p w:rsidR="002B489A" w:rsidRPr="00AE76AC" w:rsidRDefault="002B489A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Вслучаенедостаточностинеиспользо</w:t>
      </w:r>
      <w:r w:rsidR="003032AE" w:rsidRPr="00AE76AC">
        <w:rPr>
          <w:color w:val="000000"/>
          <w:sz w:val="28"/>
          <w:szCs w:val="28"/>
        </w:rPr>
        <w:t>ванногообъемагрантавсвязи</w:t>
      </w:r>
      <w:r w:rsidR="003032AE" w:rsidRPr="00AE76AC">
        <w:rPr>
          <w:color w:val="000000"/>
          <w:sz w:val="28"/>
          <w:szCs w:val="28"/>
        </w:rPr>
        <w:br/>
        <w:t>с</w:t>
      </w:r>
      <w:r w:rsidRPr="00AE76AC">
        <w:rPr>
          <w:color w:val="000000"/>
          <w:sz w:val="28"/>
          <w:szCs w:val="28"/>
        </w:rPr>
        <w:t>уклонениемполучателейгрантовотзаключениясоглашений</w:t>
      </w:r>
      <w:r w:rsidR="00087791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дляпредоставленияучастникуотбораминистерствовтечение1рабочегодня</w:t>
      </w:r>
      <w:r w:rsidR="007A7A40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содня,следующегозаднемобразования</w:t>
      </w:r>
      <w:r w:rsidR="000E6227" w:rsidRPr="00AE76AC">
        <w:rPr>
          <w:color w:val="000000"/>
          <w:sz w:val="28"/>
          <w:szCs w:val="28"/>
        </w:rPr>
        <w:t>неиспользованного</w:t>
      </w:r>
      <w:r w:rsidR="003032AE" w:rsidRPr="00AE76AC">
        <w:rPr>
          <w:color w:val="000000"/>
          <w:sz w:val="28"/>
          <w:szCs w:val="28"/>
        </w:rPr>
        <w:t>объемагранта</w:t>
      </w:r>
      <w:r w:rsidR="006A30D3" w:rsidRPr="00AE76AC">
        <w:rPr>
          <w:color w:val="000000"/>
          <w:sz w:val="28"/>
          <w:szCs w:val="28"/>
        </w:rPr>
        <w:br/>
      </w:r>
      <w:r w:rsidR="003032AE" w:rsidRPr="00AE76AC">
        <w:rPr>
          <w:color w:val="000000"/>
          <w:sz w:val="28"/>
          <w:szCs w:val="28"/>
        </w:rPr>
        <w:t>всвязис</w:t>
      </w:r>
      <w:r w:rsidRPr="00AE76AC">
        <w:rPr>
          <w:color w:val="000000"/>
          <w:sz w:val="28"/>
          <w:szCs w:val="28"/>
        </w:rPr>
        <w:t>уклонениемполучателейгрантовотзаключениясоглашений,осуществляетдействия,предусмотренныепунктом2.</w:t>
      </w:r>
      <w:r w:rsidR="000A1846" w:rsidRPr="00AE76AC">
        <w:rPr>
          <w:color w:val="000000"/>
          <w:sz w:val="28"/>
          <w:szCs w:val="28"/>
        </w:rPr>
        <w:t>29</w:t>
      </w:r>
      <w:r w:rsidRPr="00AE76AC">
        <w:rPr>
          <w:color w:val="000000"/>
          <w:sz w:val="28"/>
          <w:szCs w:val="28"/>
        </w:rPr>
        <w:t>Порядка.</w:t>
      </w:r>
    </w:p>
    <w:p w:rsidR="00AC0471" w:rsidRPr="00AE76AC" w:rsidRDefault="009F2472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61CE0" w:rsidRPr="00AE76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C0471" w:rsidRPr="00AE76AC">
        <w:rPr>
          <w:rFonts w:ascii="Times New Roman" w:hAnsi="Times New Roman" w:cs="Times New Roman"/>
          <w:color w:val="000000"/>
          <w:sz w:val="28"/>
          <w:szCs w:val="28"/>
        </w:rPr>
        <w:t>Предоставлениегрантаполучателюгрантаосуществляется</w:t>
      </w:r>
      <w:r w:rsidR="007A7A40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0471" w:rsidRPr="00AE76AC">
        <w:rPr>
          <w:rFonts w:ascii="Times New Roman" w:hAnsi="Times New Roman" w:cs="Times New Roman"/>
          <w:color w:val="000000"/>
          <w:sz w:val="28"/>
          <w:szCs w:val="28"/>
        </w:rPr>
        <w:t>наоснованиисоглашения,заключаемогомеждуминистерствомиполучателемгрантавсоответствиистиповойформой,утвержденной</w:t>
      </w:r>
      <w:r w:rsidR="00F54452" w:rsidRPr="00AE76AC">
        <w:rPr>
          <w:rFonts w:ascii="Times New Roman" w:hAnsi="Times New Roman" w:cs="Times New Roman"/>
          <w:color w:val="000000"/>
          <w:sz w:val="28"/>
          <w:szCs w:val="28"/>
        </w:rPr>
        <w:t>уполномоченным финансовым органом,</w:t>
      </w:r>
      <w:r w:rsidR="00AC0471" w:rsidRPr="00AE76AC">
        <w:rPr>
          <w:rFonts w:ascii="Times New Roman" w:hAnsi="Times New Roman" w:cs="Times New Roman"/>
          <w:color w:val="000000"/>
          <w:sz w:val="28"/>
          <w:szCs w:val="28"/>
        </w:rPr>
        <w:t>вформеэлектронногодокументасиспользованиемгосударственнойинтег</w:t>
      </w:r>
      <w:r w:rsidR="00AC0471" w:rsidRPr="00AE76A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ированнойинформационнойсистемыуправленияобщественнымифинансами«Электронныйбюджет»(далее–система«Электронныйбюджет»,типоваяформа),содержащегоследующиеобязательныеусловия:</w:t>
      </w:r>
    </w:p>
    <w:p w:rsidR="00F525BE" w:rsidRPr="00AE76AC" w:rsidRDefault="008954B8" w:rsidP="00753503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>1)согласование</w:t>
      </w:r>
      <w:r w:rsidR="00F525BE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выхусловийсоглашенияилиорасторжениисоглашенияпринедостижениисогласияпоновымусловиямвслучаеуменьшенияминистерствуранеедоведенныхлимитовбюджетных</w:t>
      </w:r>
      <w:r w:rsidR="00A05A85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обязательств</w:t>
      </w:r>
      <w:r w:rsidR="00F525BE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,указанных</w:t>
      </w:r>
      <w:r w:rsidR="00306E03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="00F525BE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впункте1.4Порядка,приводящегокневозможностипредоставления</w:t>
      </w:r>
      <w:r w:rsidR="0085111B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</w:t>
      </w:r>
      <w:r w:rsidR="00F525BE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ранта</w:t>
      </w:r>
      <w:r w:rsidR="00306E03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="00F525BE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вразмере,определенном</w:t>
      </w:r>
      <w:r w:rsidRPr="00AE76AC">
        <w:rPr>
          <w:rFonts w:ascii="Times New Roman" w:hAnsi="Times New Roman"/>
          <w:color w:val="000000"/>
          <w:sz w:val="28"/>
          <w:szCs w:val="28"/>
          <w:lang w:eastAsia="en-US"/>
        </w:rPr>
        <w:t>всоглашении</w:t>
      </w:r>
      <w:r w:rsidR="00F525BE" w:rsidRPr="00AE76AC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356787" w:rsidRPr="00AE76AC" w:rsidRDefault="0085111B" w:rsidP="00753503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="00356787" w:rsidRPr="00AE76AC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8954B8" w:rsidRPr="00AE76AC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  <w:r w:rsidR="00356787" w:rsidRPr="00AE76AC">
        <w:rPr>
          <w:rFonts w:ascii="Times New Roman" w:hAnsi="Times New Roman" w:cs="Times New Roman"/>
          <w:color w:val="000000"/>
          <w:sz w:val="28"/>
          <w:szCs w:val="28"/>
        </w:rPr>
        <w:t>получателягрантанаосуществлениевотношении</w:t>
      </w:r>
      <w:r w:rsidR="000F0C91" w:rsidRPr="00AE76A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56787" w:rsidRPr="00AE76AC">
        <w:rPr>
          <w:rFonts w:ascii="Times New Roman" w:hAnsi="Times New Roman" w:cs="Times New Roman"/>
          <w:color w:val="000000"/>
          <w:sz w:val="28"/>
          <w:szCs w:val="28"/>
        </w:rPr>
        <w:t>егоминистерствомпровероксоблюденияпо</w:t>
      </w:r>
      <w:r w:rsidR="007A4120" w:rsidRPr="00AE76AC">
        <w:rPr>
          <w:rFonts w:ascii="Times New Roman" w:hAnsi="Times New Roman" w:cs="Times New Roman"/>
          <w:color w:val="000000"/>
          <w:sz w:val="28"/>
          <w:szCs w:val="28"/>
        </w:rPr>
        <w:t>рядкаиусловийпредоставленияг</w:t>
      </w:r>
      <w:r w:rsidR="00356787" w:rsidRPr="00AE76AC">
        <w:rPr>
          <w:rFonts w:ascii="Times New Roman" w:hAnsi="Times New Roman" w:cs="Times New Roman"/>
          <w:color w:val="000000"/>
          <w:sz w:val="28"/>
          <w:szCs w:val="28"/>
        </w:rPr>
        <w:t>ранта,втомчисле</w:t>
      </w:r>
      <w:r w:rsidR="007A4120" w:rsidRPr="00AE76AC">
        <w:rPr>
          <w:rFonts w:ascii="Times New Roman" w:hAnsi="Times New Roman" w:cs="Times New Roman"/>
          <w:color w:val="000000"/>
          <w:sz w:val="28"/>
          <w:szCs w:val="28"/>
        </w:rPr>
        <w:t>вчастидостижениярезультата</w:t>
      </w:r>
      <w:r w:rsidR="008954B8" w:rsidRPr="00AE76A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356787" w:rsidRPr="00AE76AC">
        <w:rPr>
          <w:rFonts w:ascii="Times New Roman" w:hAnsi="Times New Roman" w:cs="Times New Roman"/>
          <w:color w:val="000000"/>
          <w:sz w:val="28"/>
          <w:szCs w:val="28"/>
        </w:rPr>
        <w:t>предоставления,</w:t>
      </w:r>
      <w:r w:rsidR="0010001D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787" w:rsidRPr="00AE76AC">
        <w:rPr>
          <w:rFonts w:ascii="Times New Roman" w:hAnsi="Times New Roman" w:cs="Times New Roman"/>
          <w:color w:val="000000"/>
          <w:sz w:val="28"/>
          <w:szCs w:val="28"/>
        </w:rPr>
        <w:t>ипроверок</w:t>
      </w:r>
      <w:r w:rsidR="00416DAD" w:rsidRPr="00AE76AC">
        <w:rPr>
          <w:rFonts w:ascii="Times New Roman" w:hAnsi="Times New Roman" w:cs="Times New Roman"/>
          <w:color w:val="000000"/>
          <w:sz w:val="28"/>
          <w:szCs w:val="28"/>
        </w:rPr>
        <w:t>Счетной палатой края и</w:t>
      </w:r>
      <w:r w:rsidR="00356787" w:rsidRPr="00AE76AC">
        <w:rPr>
          <w:rFonts w:ascii="Times New Roman" w:hAnsi="Times New Roman" w:cs="Times New Roman"/>
          <w:color w:val="000000"/>
          <w:sz w:val="28"/>
          <w:szCs w:val="28"/>
        </w:rPr>
        <w:t>службойфинансово-экономическогоконтроляиконтролявсферезакупоккраявсоответствиисостатьями268.1</w:t>
      </w:r>
      <w:r w:rsidR="004552EA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787" w:rsidRPr="00AE76AC">
        <w:rPr>
          <w:rFonts w:ascii="Times New Roman" w:hAnsi="Times New Roman" w:cs="Times New Roman"/>
          <w:color w:val="000000"/>
          <w:sz w:val="28"/>
          <w:szCs w:val="28"/>
        </w:rPr>
        <w:t>и269.2БюджетногокодексаРоссийскойФедерации,атакже</w:t>
      </w:r>
      <w:r w:rsidR="00D52DAC" w:rsidRPr="00AE76AC">
        <w:rPr>
          <w:rFonts w:ascii="Times New Roman" w:hAnsi="Times New Roman" w:cs="Times New Roman"/>
          <w:color w:val="000000"/>
          <w:sz w:val="28"/>
          <w:szCs w:val="28"/>
        </w:rPr>
        <w:t>овключении</w:t>
      </w:r>
      <w:r w:rsidR="004552EA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787" w:rsidRPr="00AE76AC">
        <w:rPr>
          <w:rFonts w:ascii="Times New Roman" w:hAnsi="Times New Roman" w:cs="Times New Roman"/>
          <w:color w:val="000000"/>
          <w:sz w:val="28"/>
          <w:szCs w:val="28"/>
        </w:rPr>
        <w:t>вдоговоры(соглашения),заключенныевцеляхисполненияобязательств</w:t>
      </w:r>
      <w:r w:rsidR="004552EA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787" w:rsidRPr="00AE76AC">
        <w:rPr>
          <w:rFonts w:ascii="Times New Roman" w:hAnsi="Times New Roman" w:cs="Times New Roman"/>
          <w:color w:val="000000"/>
          <w:sz w:val="28"/>
          <w:szCs w:val="28"/>
        </w:rPr>
        <w:t>посоглашению,положенийосогласиилиц,являющихсяпоставщиками(подрядчиками,исполнителями)(заисключениемгосударственных(муниципальных)унитарныхпредприятий,хозяйственныхтовариществ</w:t>
      </w:r>
      <w:r w:rsidR="004552EA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787" w:rsidRPr="00AE76AC">
        <w:rPr>
          <w:rFonts w:ascii="Times New Roman" w:hAnsi="Times New Roman" w:cs="Times New Roman"/>
          <w:color w:val="000000"/>
          <w:sz w:val="28"/>
          <w:szCs w:val="28"/>
        </w:rPr>
        <w:t>иобществсучастиемпублично-правовыхобразованийвихуставных(складочных)капиталах,атакжекоммерческихорганизацийсучастиемтакихтовариществиобществвихуставных(складочных)капиталах),напроведениеуказанныхпровероквотношенииних;</w:t>
      </w:r>
    </w:p>
    <w:p w:rsidR="00EB52EC" w:rsidRPr="00AE76AC" w:rsidRDefault="00EB52EC" w:rsidP="00EB52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3) достижени</w:t>
      </w:r>
      <w:r w:rsidR="00087791" w:rsidRPr="00AE76AC">
        <w:rPr>
          <w:sz w:val="28"/>
          <w:szCs w:val="28"/>
        </w:rPr>
        <w:t>е</w:t>
      </w:r>
      <w:r w:rsidR="002F54CC" w:rsidRPr="00AE76AC">
        <w:rPr>
          <w:sz w:val="28"/>
          <w:szCs w:val="28"/>
        </w:rPr>
        <w:t xml:space="preserve">получателем гранта </w:t>
      </w:r>
      <w:r w:rsidRPr="00AE76AC">
        <w:rPr>
          <w:sz w:val="28"/>
          <w:szCs w:val="28"/>
        </w:rPr>
        <w:t xml:space="preserve">результата предоставления гранта </w:t>
      </w:r>
      <w:r w:rsidR="006F72AA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>в сроки, определенные соглашением;</w:t>
      </w:r>
    </w:p>
    <w:p w:rsidR="00554706" w:rsidRPr="00AE76AC" w:rsidRDefault="00EB52EC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4</w:t>
      </w:r>
      <w:r w:rsidR="00554706" w:rsidRPr="00AE76AC">
        <w:rPr>
          <w:color w:val="000000"/>
          <w:sz w:val="28"/>
          <w:szCs w:val="28"/>
        </w:rPr>
        <w:t>)предоставление</w:t>
      </w:r>
      <w:r w:rsidR="00416DAD" w:rsidRPr="00AE76AC">
        <w:rPr>
          <w:color w:val="000000"/>
          <w:sz w:val="28"/>
          <w:szCs w:val="28"/>
        </w:rPr>
        <w:t xml:space="preserve">получателем гранта </w:t>
      </w:r>
      <w:r w:rsidR="00554706" w:rsidRPr="00AE76AC">
        <w:rPr>
          <w:color w:val="000000"/>
          <w:sz w:val="28"/>
          <w:szCs w:val="28"/>
        </w:rPr>
        <w:t>отчетаодостижениизначениярезультатапредоставлениягранта;</w:t>
      </w:r>
    </w:p>
    <w:p w:rsidR="00EB52EC" w:rsidRPr="00AE76AC" w:rsidRDefault="00EB52EC" w:rsidP="00EB52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76AC">
        <w:rPr>
          <w:color w:val="000000"/>
          <w:sz w:val="28"/>
          <w:szCs w:val="28"/>
        </w:rPr>
        <w:t>5</w:t>
      </w:r>
      <w:r w:rsidR="00554706" w:rsidRPr="00AE76AC">
        <w:rPr>
          <w:color w:val="000000"/>
          <w:sz w:val="28"/>
          <w:szCs w:val="28"/>
        </w:rPr>
        <w:t>)</w:t>
      </w:r>
      <w:r w:rsidRPr="00AE76AC">
        <w:rPr>
          <w:sz w:val="28"/>
          <w:szCs w:val="28"/>
        </w:rPr>
        <w:t>запрет приобретения</w:t>
      </w:r>
      <w:r w:rsidRPr="00AE76AC">
        <w:rPr>
          <w:bCs/>
          <w:sz w:val="28"/>
          <w:szCs w:val="28"/>
        </w:rPr>
        <w:t xml:space="preserve"> получателем гранта – юридическим лицом, </w:t>
      </w:r>
      <w:r w:rsidR="00117B18" w:rsidRPr="00AE76AC">
        <w:rPr>
          <w:bCs/>
          <w:sz w:val="28"/>
          <w:szCs w:val="28"/>
        </w:rPr>
        <w:br/>
      </w:r>
      <w:r w:rsidRPr="00AE76AC">
        <w:rPr>
          <w:bCs/>
          <w:sz w:val="28"/>
          <w:szCs w:val="28"/>
        </w:rPr>
        <w:t>а также иными юридическими лицами, получающими средства на основании договоров (соглашений), заключенных с получателем гранта,</w:t>
      </w:r>
      <w:r w:rsidRPr="00AE76AC">
        <w:rPr>
          <w:sz w:val="28"/>
          <w:szCs w:val="28"/>
        </w:rPr>
        <w:t xml:space="preserve"> за счет гранта иностранной валюты, за исключением операций, осуществляемых </w:t>
      </w:r>
      <w:r w:rsidR="00117B18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 xml:space="preserve">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 w:rsidR="00117B18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>и компл</w:t>
      </w:r>
      <w:r w:rsidR="00306E03" w:rsidRPr="00AE76AC">
        <w:rPr>
          <w:sz w:val="28"/>
          <w:szCs w:val="28"/>
        </w:rPr>
        <w:t>ектующих изделий.</w:t>
      </w:r>
    </w:p>
    <w:p w:rsidR="002D7B8B" w:rsidRPr="00AE76AC" w:rsidRDefault="002D7B8B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Вслучаевнесенияизмененийвсоглашениемеждуминистерством</w:t>
      </w:r>
      <w:r w:rsidR="00A96590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иполучателемгрантазаключаетсядополнительноесоглашениексоглашению</w:t>
      </w:r>
      <w:r w:rsidR="00714774" w:rsidRPr="00AE76AC">
        <w:rPr>
          <w:color w:val="000000"/>
          <w:sz w:val="28"/>
          <w:szCs w:val="28"/>
        </w:rPr>
        <w:br/>
      </w:r>
      <w:r w:rsidR="00A96590" w:rsidRPr="00AE76AC">
        <w:rPr>
          <w:color w:val="000000"/>
          <w:sz w:val="28"/>
          <w:szCs w:val="28"/>
        </w:rPr>
        <w:t>потиповойформе</w:t>
      </w:r>
      <w:r w:rsidR="00D008EE" w:rsidRPr="00AE76AC">
        <w:rPr>
          <w:color w:val="000000"/>
          <w:sz w:val="28"/>
          <w:szCs w:val="28"/>
        </w:rPr>
        <w:t>впорядке,установленном</w:t>
      </w:r>
      <w:r w:rsidR="0077240C" w:rsidRPr="00AE76AC">
        <w:rPr>
          <w:color w:val="000000"/>
          <w:sz w:val="28"/>
          <w:szCs w:val="28"/>
        </w:rPr>
        <w:t>пунктом</w:t>
      </w:r>
      <w:r w:rsidR="00DA31D9" w:rsidRPr="00AE76AC">
        <w:rPr>
          <w:color w:val="000000"/>
          <w:sz w:val="28"/>
          <w:szCs w:val="28"/>
        </w:rPr>
        <w:t xml:space="preserve">3.8 </w:t>
      </w:r>
      <w:r w:rsidR="00D008EE" w:rsidRPr="00AE76AC">
        <w:rPr>
          <w:color w:val="000000"/>
          <w:sz w:val="28"/>
          <w:szCs w:val="28"/>
        </w:rPr>
        <w:t>Порядка</w:t>
      </w:r>
      <w:r w:rsidR="00426006" w:rsidRPr="00AE76AC">
        <w:rPr>
          <w:color w:val="000000"/>
          <w:sz w:val="28"/>
          <w:szCs w:val="28"/>
        </w:rPr>
        <w:t>.</w:t>
      </w:r>
    </w:p>
    <w:p w:rsidR="00A96590" w:rsidRPr="00AE76AC" w:rsidRDefault="00A96590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Вслучаерасторжениясоглашениямеждуминистерствомиполучателемгрантазаключаетсядополнительноесоглашениеорасторжениисоглашения</w:t>
      </w:r>
      <w:r w:rsidR="00065BCB" w:rsidRPr="00AE76AC">
        <w:rPr>
          <w:color w:val="000000"/>
          <w:sz w:val="28"/>
          <w:szCs w:val="28"/>
        </w:rPr>
        <w:br/>
      </w:r>
      <w:r w:rsidR="009639DE" w:rsidRPr="00AE76AC">
        <w:rPr>
          <w:color w:val="000000"/>
          <w:sz w:val="28"/>
          <w:szCs w:val="28"/>
        </w:rPr>
        <w:t>по</w:t>
      </w:r>
      <w:r w:rsidRPr="00AE76AC">
        <w:rPr>
          <w:color w:val="000000"/>
          <w:sz w:val="28"/>
          <w:szCs w:val="28"/>
        </w:rPr>
        <w:t>типовойформ</w:t>
      </w:r>
      <w:r w:rsidR="002B489A" w:rsidRPr="00AE76AC">
        <w:rPr>
          <w:color w:val="000000"/>
          <w:sz w:val="28"/>
          <w:szCs w:val="28"/>
        </w:rPr>
        <w:t>е</w:t>
      </w:r>
      <w:r w:rsidRPr="00AE76AC">
        <w:rPr>
          <w:color w:val="000000"/>
          <w:sz w:val="28"/>
          <w:szCs w:val="28"/>
        </w:rPr>
        <w:t>впорядке,установленном</w:t>
      </w:r>
      <w:r w:rsidR="0077240C" w:rsidRPr="00AE76AC">
        <w:rPr>
          <w:color w:val="000000"/>
          <w:sz w:val="28"/>
          <w:szCs w:val="28"/>
        </w:rPr>
        <w:t>пунктом</w:t>
      </w:r>
      <w:r w:rsidR="00DA31D9" w:rsidRPr="00AE76AC">
        <w:rPr>
          <w:color w:val="000000"/>
          <w:sz w:val="28"/>
          <w:szCs w:val="28"/>
        </w:rPr>
        <w:t xml:space="preserve">3.8 </w:t>
      </w:r>
      <w:r w:rsidRPr="00AE76AC">
        <w:rPr>
          <w:color w:val="000000"/>
          <w:sz w:val="28"/>
          <w:szCs w:val="28"/>
        </w:rPr>
        <w:t>Порядка.</w:t>
      </w:r>
    </w:p>
    <w:p w:rsidR="00D008EE" w:rsidRPr="00AE76AC" w:rsidRDefault="00BD24BA" w:rsidP="00753503">
      <w:pPr>
        <w:pStyle w:val="ConsPlusNormal"/>
        <w:ind w:firstLine="709"/>
        <w:jc w:val="both"/>
        <w:rPr>
          <w:rFonts w:ascii="Times New Roman" w:hAnsi="Times New Roman" w:cs="Times New Roman"/>
          <w:bCs/>
          <w:strike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61CE0" w:rsidRPr="00AE76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0302" w:rsidRPr="00AE76AC">
        <w:rPr>
          <w:rFonts w:ascii="Times New Roman" w:hAnsi="Times New Roman" w:cs="Times New Roman"/>
          <w:color w:val="000000"/>
          <w:sz w:val="28"/>
          <w:szCs w:val="28"/>
        </w:rPr>
        <w:t>Длязаключениясоглашениям</w:t>
      </w:r>
      <w:r w:rsidR="00D008EE" w:rsidRPr="00AE76AC">
        <w:rPr>
          <w:rFonts w:ascii="Times New Roman" w:hAnsi="Times New Roman" w:cs="Times New Roman"/>
          <w:bCs/>
          <w:color w:val="000000"/>
          <w:sz w:val="28"/>
          <w:szCs w:val="28"/>
        </w:rPr>
        <w:t>инистерство</w:t>
      </w:r>
      <w:r w:rsidR="003C62CA" w:rsidRPr="00AE76AC">
        <w:rPr>
          <w:rFonts w:ascii="Times New Roman" w:hAnsi="Times New Roman" w:cs="Times New Roman"/>
          <w:bCs/>
          <w:color w:val="000000"/>
          <w:sz w:val="28"/>
          <w:szCs w:val="28"/>
        </w:rPr>
        <w:t>втечение</w:t>
      </w:r>
      <w:r w:rsidR="00072FE5" w:rsidRPr="00AE76AC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D008EE" w:rsidRPr="00AE76AC">
        <w:rPr>
          <w:rFonts w:ascii="Times New Roman" w:hAnsi="Times New Roman" w:cs="Times New Roman"/>
          <w:bCs/>
          <w:color w:val="000000"/>
          <w:sz w:val="28"/>
          <w:szCs w:val="28"/>
        </w:rPr>
        <w:t>рабочихдней</w:t>
      </w:r>
      <w:r w:rsidR="009639DE" w:rsidRPr="00AE76AC">
        <w:rPr>
          <w:rFonts w:ascii="Times New Roman" w:hAnsi="Times New Roman" w:cs="Times New Roman"/>
          <w:bCs/>
          <w:color w:val="000000"/>
          <w:sz w:val="28"/>
          <w:szCs w:val="28"/>
        </w:rPr>
        <w:t>содня,</w:t>
      </w:r>
      <w:r w:rsidR="009639DE" w:rsidRPr="00AE76AC">
        <w:rPr>
          <w:rFonts w:ascii="Times New Roman" w:hAnsi="Times New Roman" w:cs="Times New Roman"/>
          <w:color w:val="000000"/>
          <w:sz w:val="28"/>
          <w:szCs w:val="28"/>
        </w:rPr>
        <w:t>следующего</w:t>
      </w:r>
      <w:r w:rsidR="00EB52EC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за днем издания приказа о результатах отбора, </w:t>
      </w:r>
      <w:r w:rsidR="00D008EE" w:rsidRPr="00AE76AC">
        <w:rPr>
          <w:rFonts w:ascii="Times New Roman" w:hAnsi="Times New Roman" w:cs="Times New Roman"/>
          <w:bCs/>
          <w:color w:val="000000"/>
          <w:sz w:val="28"/>
          <w:szCs w:val="28"/>
        </w:rPr>
        <w:t>направляетполучателю</w:t>
      </w:r>
      <w:r w:rsidR="00426006" w:rsidRPr="00AE76AC">
        <w:rPr>
          <w:rFonts w:ascii="Times New Roman" w:hAnsi="Times New Roman" w:cs="Times New Roman"/>
          <w:bCs/>
          <w:color w:val="000000"/>
          <w:sz w:val="28"/>
          <w:szCs w:val="28"/>
        </w:rPr>
        <w:t>гранта</w:t>
      </w:r>
      <w:r w:rsidR="00D008EE" w:rsidRPr="00AE76AC">
        <w:rPr>
          <w:rFonts w:ascii="Times New Roman" w:hAnsi="Times New Roman" w:cs="Times New Roman"/>
          <w:bCs/>
          <w:color w:val="000000"/>
          <w:sz w:val="28"/>
          <w:szCs w:val="28"/>
        </w:rPr>
        <w:t>всистеме«Электронныйбюджет»пр</w:t>
      </w:r>
      <w:r w:rsidR="00A520EA" w:rsidRPr="00AE76AC">
        <w:rPr>
          <w:rFonts w:ascii="Times New Roman" w:hAnsi="Times New Roman" w:cs="Times New Roman"/>
          <w:bCs/>
          <w:color w:val="000000"/>
          <w:sz w:val="28"/>
          <w:szCs w:val="28"/>
        </w:rPr>
        <w:t>оектсоглашения</w:t>
      </w:r>
      <w:r w:rsidR="00072FE5" w:rsidRPr="00AE76AC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7F5191" w:rsidRPr="00AE76A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дляподписания</w:t>
      </w:r>
      <w:r w:rsidR="00D008EE" w:rsidRPr="00AE76A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D3AD1" w:rsidRPr="00AE76AC" w:rsidRDefault="002D3AD1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Вслучаезаключениядополнительногосоглашения,предусмотренного</w:t>
      </w:r>
      <w:r w:rsidR="00170302" w:rsidRPr="00AE76AC">
        <w:rPr>
          <w:color w:val="000000"/>
          <w:sz w:val="28"/>
          <w:szCs w:val="28"/>
        </w:rPr>
        <w:t>абзацами</w:t>
      </w:r>
      <w:r w:rsidR="00306E03" w:rsidRPr="00AE76AC">
        <w:rPr>
          <w:color w:val="000000"/>
          <w:sz w:val="28"/>
          <w:szCs w:val="28"/>
        </w:rPr>
        <w:t>седьмым, восьмым</w:t>
      </w:r>
      <w:r w:rsidR="007F5191" w:rsidRPr="00AE76AC">
        <w:rPr>
          <w:color w:val="000000"/>
          <w:sz w:val="28"/>
          <w:szCs w:val="28"/>
        </w:rPr>
        <w:t>пункт</w:t>
      </w:r>
      <w:r w:rsidR="00170302" w:rsidRPr="00AE76AC">
        <w:rPr>
          <w:color w:val="000000"/>
          <w:sz w:val="28"/>
          <w:szCs w:val="28"/>
        </w:rPr>
        <w:t>а</w:t>
      </w:r>
      <w:r w:rsidR="009F2472" w:rsidRPr="00AE76AC">
        <w:rPr>
          <w:color w:val="000000"/>
          <w:sz w:val="28"/>
          <w:szCs w:val="28"/>
        </w:rPr>
        <w:t xml:space="preserve">3.7 </w:t>
      </w:r>
      <w:r w:rsidRPr="00AE76AC">
        <w:rPr>
          <w:color w:val="000000"/>
          <w:sz w:val="28"/>
          <w:szCs w:val="28"/>
        </w:rPr>
        <w:t>Порядка,министерствовтечение5рабочихднейсодня</w:t>
      </w:r>
      <w:r w:rsidR="007F5191" w:rsidRPr="00AE76AC">
        <w:rPr>
          <w:color w:val="000000"/>
          <w:sz w:val="28"/>
          <w:szCs w:val="28"/>
        </w:rPr>
        <w:t>,следующегозаднем</w:t>
      </w:r>
      <w:r w:rsidRPr="00AE76AC">
        <w:rPr>
          <w:color w:val="000000"/>
          <w:sz w:val="28"/>
          <w:szCs w:val="28"/>
        </w:rPr>
        <w:t>принятиярешенияозаключениидополнительногосоглашения</w:t>
      </w:r>
      <w:r w:rsidR="007F5191" w:rsidRPr="00AE76AC">
        <w:rPr>
          <w:color w:val="000000"/>
          <w:sz w:val="28"/>
          <w:szCs w:val="28"/>
        </w:rPr>
        <w:t>,</w:t>
      </w:r>
      <w:r w:rsidRPr="00AE76AC">
        <w:rPr>
          <w:color w:val="000000"/>
          <w:sz w:val="28"/>
          <w:szCs w:val="28"/>
        </w:rPr>
        <w:t>направляетполучателю</w:t>
      </w:r>
      <w:r w:rsidR="007F5191" w:rsidRPr="00AE76AC">
        <w:rPr>
          <w:bCs/>
          <w:color w:val="000000"/>
          <w:sz w:val="28"/>
          <w:szCs w:val="28"/>
        </w:rPr>
        <w:t>гранта</w:t>
      </w:r>
      <w:r w:rsidRPr="00AE76AC">
        <w:rPr>
          <w:color w:val="000000"/>
          <w:sz w:val="28"/>
          <w:szCs w:val="28"/>
        </w:rPr>
        <w:t>всистеме«Электронныйбюджет»проектдополнительногосоглашениядляподписания.</w:t>
      </w:r>
    </w:p>
    <w:p w:rsidR="002D3AD1" w:rsidRPr="00AE76AC" w:rsidRDefault="002D3AD1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Получатель</w:t>
      </w:r>
      <w:r w:rsidR="007F5191" w:rsidRPr="00AE76AC">
        <w:rPr>
          <w:bCs/>
          <w:color w:val="000000"/>
          <w:sz w:val="28"/>
          <w:szCs w:val="28"/>
        </w:rPr>
        <w:t>гранта</w:t>
      </w:r>
      <w:r w:rsidRPr="00AE76AC">
        <w:rPr>
          <w:color w:val="000000"/>
          <w:sz w:val="28"/>
          <w:szCs w:val="28"/>
        </w:rPr>
        <w:t>втечение2рабочихднейсодня,следующегозаднемполученияпроектасоглашения(проектадополнительногосоглашения),подписываетпроектсоглашения(проектдополнительногосоглашения)электроннойподписью,ко</w:t>
      </w:r>
      <w:r w:rsidR="00C56B27" w:rsidRPr="00AE76AC">
        <w:rPr>
          <w:color w:val="000000"/>
          <w:sz w:val="28"/>
          <w:szCs w:val="28"/>
        </w:rPr>
        <w:t>торыйвавтоматическомрежимев</w:t>
      </w:r>
      <w:r w:rsidRPr="00AE76AC">
        <w:rPr>
          <w:color w:val="000000"/>
          <w:sz w:val="28"/>
          <w:szCs w:val="28"/>
        </w:rPr>
        <w:t>системе«Электронныйбюджет»поступаетвминистерстводляподписания.</w:t>
      </w:r>
    </w:p>
    <w:p w:rsidR="00175591" w:rsidRPr="00AE76AC" w:rsidRDefault="008E5BE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3.9</w:t>
      </w:r>
      <w:r w:rsidR="00DA31D9" w:rsidRPr="00AE76AC">
        <w:rPr>
          <w:color w:val="000000"/>
          <w:sz w:val="28"/>
          <w:szCs w:val="28"/>
        </w:rPr>
        <w:t xml:space="preserve">. </w:t>
      </w:r>
      <w:r w:rsidR="00175591" w:rsidRPr="00AE76AC">
        <w:rPr>
          <w:color w:val="000000"/>
          <w:sz w:val="28"/>
          <w:szCs w:val="28"/>
        </w:rPr>
        <w:t>Приреорганизацииполучателягранта,являющегосяюридическимлицом,вформеслияния,при</w:t>
      </w:r>
      <w:r w:rsidR="003032AE" w:rsidRPr="00AE76AC">
        <w:rPr>
          <w:color w:val="000000"/>
          <w:sz w:val="28"/>
          <w:szCs w:val="28"/>
        </w:rPr>
        <w:t>соединенияилипреобразованияв</w:t>
      </w:r>
      <w:r w:rsidR="00175591" w:rsidRPr="00AE76AC">
        <w:rPr>
          <w:color w:val="000000"/>
          <w:sz w:val="28"/>
          <w:szCs w:val="28"/>
        </w:rPr>
        <w:t>соглашениевносятсяизмененияпутемзаключениядополнительногосоглашения</w:t>
      </w:r>
      <w:r w:rsidR="00072FE5" w:rsidRPr="00AE76AC">
        <w:rPr>
          <w:color w:val="000000"/>
          <w:sz w:val="28"/>
          <w:szCs w:val="28"/>
        </w:rPr>
        <w:br/>
      </w:r>
      <w:r w:rsidR="00175591" w:rsidRPr="00AE76AC">
        <w:rPr>
          <w:color w:val="000000"/>
          <w:sz w:val="28"/>
          <w:szCs w:val="28"/>
        </w:rPr>
        <w:t>ксоглашениювчастипеременылицавобязательствесуказаниемвсоглашенииюридическоголица,являющегосяправопреемником.</w:t>
      </w:r>
    </w:p>
    <w:p w:rsidR="00175591" w:rsidRPr="00AE76AC" w:rsidRDefault="00175591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Приреорганизацииполучателягранта,являющегосяюридическимлицом,вформеразделения,выделения,атакжеприликвидацииполучателягранта,являющегосяюридическимлицом,</w:t>
      </w:r>
      <w:r w:rsidRPr="00AE76AC">
        <w:rPr>
          <w:sz w:val="28"/>
          <w:szCs w:val="28"/>
        </w:rPr>
        <w:t>илипрекращениидеятельностиполучателя</w:t>
      </w:r>
      <w:r w:rsidR="00416DAD" w:rsidRPr="00AE76AC">
        <w:rPr>
          <w:sz w:val="28"/>
          <w:szCs w:val="28"/>
        </w:rPr>
        <w:t xml:space="preserve"> гранта</w:t>
      </w:r>
      <w:r w:rsidRPr="00AE76AC">
        <w:rPr>
          <w:sz w:val="28"/>
          <w:szCs w:val="28"/>
        </w:rPr>
        <w:t>,являющегосяинди</w:t>
      </w:r>
      <w:r w:rsidR="003032AE" w:rsidRPr="00AE76AC">
        <w:rPr>
          <w:sz w:val="28"/>
          <w:szCs w:val="28"/>
        </w:rPr>
        <w:t>видуальнымпредпринимателем(за</w:t>
      </w:r>
      <w:r w:rsidRPr="00AE76AC">
        <w:rPr>
          <w:sz w:val="28"/>
          <w:szCs w:val="28"/>
        </w:rPr>
        <w:t>исключениеминдивидуальногопредпринимателя,осуществляющегодеятельностьвкачествеглавыкрестьянского(фермерского)хозяйст</w:t>
      </w:r>
      <w:r w:rsidR="003032AE" w:rsidRPr="00AE76AC">
        <w:rPr>
          <w:sz w:val="28"/>
          <w:szCs w:val="28"/>
        </w:rPr>
        <w:t>ва</w:t>
      </w:r>
      <w:r w:rsidR="003032AE" w:rsidRPr="00AE76AC">
        <w:rPr>
          <w:color w:val="000000"/>
          <w:sz w:val="28"/>
          <w:szCs w:val="28"/>
        </w:rPr>
        <w:t>в</w:t>
      </w:r>
      <w:r w:rsidRPr="00AE76AC">
        <w:rPr>
          <w:color w:val="000000"/>
          <w:sz w:val="28"/>
          <w:szCs w:val="28"/>
        </w:rPr>
        <w:t>соответствиисабзацемвторымпункта5статьи23ГражданскогокодексаРоссийскойФедерации),соглашениерасторгаетсясформированиемуведомленияорасторжениисоглашения</w:t>
      </w:r>
      <w:r w:rsidR="00072FE5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водностороннемпорядкеиактаобисполненииобязательствпосоглашению</w:t>
      </w:r>
      <w:r w:rsidR="00072FE5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сотражениеминформациион</w:t>
      </w:r>
      <w:r w:rsidR="004E0EF6" w:rsidRPr="00AE76AC">
        <w:rPr>
          <w:color w:val="000000"/>
          <w:sz w:val="28"/>
          <w:szCs w:val="28"/>
        </w:rPr>
        <w:t>еисполненныхполучателемгранта</w:t>
      </w:r>
      <w:r w:rsidRPr="00AE76AC">
        <w:rPr>
          <w:color w:val="000000"/>
          <w:sz w:val="28"/>
          <w:szCs w:val="28"/>
        </w:rPr>
        <w:t>обязательствах,источникомфинансовогообеспечениякоторыхявляетсягрант,ивозвратенеиспользованногоостаткагрантавкраевойбюджет.</w:t>
      </w:r>
    </w:p>
    <w:p w:rsidR="00175591" w:rsidRPr="00AE76AC" w:rsidRDefault="00175591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Припрекращениидеятельностиполучателягранта,являющегося</w:t>
      </w:r>
      <w:r w:rsidR="00B05EC8" w:rsidRPr="00AE76AC">
        <w:rPr>
          <w:color w:val="000000"/>
          <w:sz w:val="28"/>
          <w:szCs w:val="28"/>
        </w:rPr>
        <w:t xml:space="preserve">ИП, </w:t>
      </w:r>
      <w:r w:rsidRPr="00AE76AC">
        <w:rPr>
          <w:color w:val="000000"/>
          <w:sz w:val="28"/>
          <w:szCs w:val="28"/>
        </w:rPr>
        <w:t>передающегосвоиправавсоответст</w:t>
      </w:r>
      <w:r w:rsidR="003032AE" w:rsidRPr="00AE76AC">
        <w:rPr>
          <w:color w:val="000000"/>
          <w:sz w:val="28"/>
          <w:szCs w:val="28"/>
        </w:rPr>
        <w:t>виисо</w:t>
      </w:r>
      <w:r w:rsidRPr="00AE76AC">
        <w:rPr>
          <w:color w:val="000000"/>
          <w:sz w:val="28"/>
          <w:szCs w:val="28"/>
        </w:rPr>
        <w:t>статьей18Федеральногозакона</w:t>
      </w:r>
      <w:r w:rsidR="007A31B3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№74-ФЗ,всоглашениевносятсяизмененияпутемзаключениядополнительногосоглашенияксог</w:t>
      </w:r>
      <w:r w:rsidR="003032AE" w:rsidRPr="00AE76AC">
        <w:rPr>
          <w:color w:val="000000"/>
          <w:sz w:val="28"/>
          <w:szCs w:val="28"/>
        </w:rPr>
        <w:t>лашениювчастипеременылицав</w:t>
      </w:r>
      <w:r w:rsidRPr="00AE76AC">
        <w:rPr>
          <w:color w:val="000000"/>
          <w:sz w:val="28"/>
          <w:szCs w:val="28"/>
        </w:rPr>
        <w:t>обязательствесуказаниемсторонывсоглашениииноголица,являющегосяправопреемником.</w:t>
      </w:r>
    </w:p>
    <w:p w:rsidR="009B5FF4" w:rsidRPr="00AE76AC" w:rsidRDefault="009B5FF4" w:rsidP="009B5FF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В процессе реализации проекта допускается смена главы КФХ, являющегося получателем гранта, по решению членов данного КФХ </w:t>
      </w:r>
      <w:r w:rsidRPr="00AE76AC">
        <w:rPr>
          <w:color w:val="000000"/>
          <w:sz w:val="28"/>
          <w:szCs w:val="28"/>
        </w:rPr>
        <w:br/>
        <w:t>в соответствии с пунктом 1 статьи 18 Фе</w:t>
      </w:r>
      <w:r w:rsidR="00072FE5" w:rsidRPr="00AE76AC">
        <w:rPr>
          <w:color w:val="000000"/>
          <w:sz w:val="28"/>
          <w:szCs w:val="28"/>
        </w:rPr>
        <w:t xml:space="preserve">дерального закона № 74-ФЗ, </w:t>
      </w:r>
      <w:r w:rsidR="00072FE5" w:rsidRPr="00AE76AC">
        <w:rPr>
          <w:color w:val="000000"/>
          <w:sz w:val="28"/>
          <w:szCs w:val="28"/>
        </w:rPr>
        <w:br/>
        <w:t xml:space="preserve">что </w:t>
      </w:r>
      <w:r w:rsidRPr="00AE76AC">
        <w:rPr>
          <w:color w:val="000000"/>
          <w:sz w:val="28"/>
          <w:szCs w:val="28"/>
        </w:rPr>
        <w:t xml:space="preserve">не влечет изменения (прекращения) статуса КФХ в качестве получателя гранта. При этом министерство осуществляет замену </w:t>
      </w:r>
      <w:r w:rsidR="00072FE5" w:rsidRPr="00AE76AC">
        <w:rPr>
          <w:color w:val="000000"/>
          <w:sz w:val="28"/>
          <w:szCs w:val="28"/>
        </w:rPr>
        <w:t xml:space="preserve">главы такого КФХ </w:t>
      </w:r>
      <w:r w:rsidR="00072FE5" w:rsidRPr="00AE76AC">
        <w:rPr>
          <w:color w:val="000000"/>
          <w:sz w:val="28"/>
          <w:szCs w:val="28"/>
        </w:rPr>
        <w:br/>
        <w:t xml:space="preserve">в соглашении, </w:t>
      </w:r>
      <w:r w:rsidRPr="00AE76AC">
        <w:rPr>
          <w:color w:val="000000"/>
          <w:sz w:val="28"/>
          <w:szCs w:val="28"/>
        </w:rPr>
        <w:t>а новый глава КФХ осуществляет</w:t>
      </w:r>
      <w:r w:rsidR="00072FE5" w:rsidRPr="00AE76AC">
        <w:rPr>
          <w:color w:val="000000"/>
          <w:sz w:val="28"/>
          <w:szCs w:val="28"/>
        </w:rPr>
        <w:t xml:space="preserve"> дальнейшую реализацию проекта </w:t>
      </w:r>
      <w:r w:rsidRPr="00AE76AC">
        <w:rPr>
          <w:color w:val="000000"/>
          <w:sz w:val="28"/>
          <w:szCs w:val="28"/>
        </w:rPr>
        <w:t>в соответствии с указанным соглашением.</w:t>
      </w:r>
    </w:p>
    <w:p w:rsidR="00C9754C" w:rsidRPr="00AE76AC" w:rsidRDefault="00D61CE0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3.10. </w:t>
      </w:r>
      <w:r w:rsidR="00C9754C" w:rsidRPr="00AE76AC">
        <w:rPr>
          <w:color w:val="000000"/>
          <w:sz w:val="28"/>
          <w:szCs w:val="28"/>
        </w:rPr>
        <w:t>Основан</w:t>
      </w:r>
      <w:r w:rsidR="00607FD7" w:rsidRPr="00AE76AC">
        <w:rPr>
          <w:color w:val="000000"/>
          <w:sz w:val="28"/>
          <w:szCs w:val="28"/>
        </w:rPr>
        <w:t>ия</w:t>
      </w:r>
      <w:r w:rsidR="00B90CCA" w:rsidRPr="00AE76AC">
        <w:rPr>
          <w:color w:val="000000"/>
          <w:sz w:val="28"/>
          <w:szCs w:val="28"/>
        </w:rPr>
        <w:t>ми</w:t>
      </w:r>
      <w:r w:rsidR="00607FD7" w:rsidRPr="00AE76AC">
        <w:rPr>
          <w:color w:val="000000"/>
          <w:sz w:val="28"/>
          <w:szCs w:val="28"/>
        </w:rPr>
        <w:t>дляотказа</w:t>
      </w:r>
      <w:r w:rsidR="00B90CCA" w:rsidRPr="00AE76AC">
        <w:rPr>
          <w:color w:val="000000"/>
          <w:sz w:val="28"/>
          <w:szCs w:val="28"/>
        </w:rPr>
        <w:t>получателюгранта</w:t>
      </w:r>
      <w:r w:rsidR="00607FD7" w:rsidRPr="00AE76AC">
        <w:rPr>
          <w:color w:val="000000"/>
          <w:sz w:val="28"/>
          <w:szCs w:val="28"/>
        </w:rPr>
        <w:t>впредоставленииг</w:t>
      </w:r>
      <w:r w:rsidR="00C9754C" w:rsidRPr="00AE76AC">
        <w:rPr>
          <w:color w:val="000000"/>
          <w:sz w:val="28"/>
          <w:szCs w:val="28"/>
        </w:rPr>
        <w:t>ранта</w:t>
      </w:r>
      <w:r w:rsidR="00B90CCA" w:rsidRPr="00AE76AC">
        <w:rPr>
          <w:color w:val="000000"/>
          <w:sz w:val="28"/>
          <w:szCs w:val="28"/>
        </w:rPr>
        <w:t>являются</w:t>
      </w:r>
      <w:r w:rsidR="00C9754C" w:rsidRPr="00AE76AC">
        <w:rPr>
          <w:color w:val="000000"/>
          <w:sz w:val="28"/>
          <w:szCs w:val="28"/>
        </w:rPr>
        <w:t>:</w:t>
      </w:r>
    </w:p>
    <w:p w:rsidR="00CD7DCA" w:rsidRPr="00AE76AC" w:rsidRDefault="00D66E08" w:rsidP="00CD7D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lastRenderedPageBreak/>
        <w:t xml:space="preserve">1) несоответствие представленных получателем гранта документов требованиям, предусмотренным пунктами 2.11, 2.12 Порядка, </w:t>
      </w:r>
      <w:r w:rsidR="00C86365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 xml:space="preserve">или непредставление (представление не в полном объеме) документов, предусмотренных пунктом 2.11 Порядка </w:t>
      </w:r>
      <w:r w:rsidR="00436741" w:rsidRPr="00AE76AC">
        <w:rPr>
          <w:color w:val="000000"/>
          <w:sz w:val="28"/>
          <w:szCs w:val="28"/>
        </w:rPr>
        <w:t xml:space="preserve">(за исключением документов, </w:t>
      </w:r>
      <w:r w:rsidR="00CD7DCA" w:rsidRPr="00AE76AC">
        <w:rPr>
          <w:sz w:val="28"/>
          <w:szCs w:val="28"/>
        </w:rPr>
        <w:t>преду</w:t>
      </w:r>
      <w:r w:rsidR="009B5FF4" w:rsidRPr="00AE76AC">
        <w:rPr>
          <w:sz w:val="28"/>
          <w:szCs w:val="28"/>
        </w:rPr>
        <w:t xml:space="preserve">смотренных подпунктами </w:t>
      </w:r>
      <w:r w:rsidR="00DD40E8" w:rsidRPr="00AE76AC">
        <w:rPr>
          <w:sz w:val="28"/>
          <w:szCs w:val="28"/>
        </w:rPr>
        <w:t xml:space="preserve">2, 4, 7 (в части предоставления выписки </w:t>
      </w:r>
      <w:r w:rsidR="00C3554D" w:rsidRPr="00AE76AC">
        <w:rPr>
          <w:sz w:val="28"/>
          <w:szCs w:val="28"/>
        </w:rPr>
        <w:br/>
      </w:r>
      <w:r w:rsidR="00DD40E8" w:rsidRPr="00AE76AC">
        <w:rPr>
          <w:sz w:val="28"/>
          <w:szCs w:val="28"/>
        </w:rPr>
        <w:t>из ЕГРН), подпунктом «е» (в части предоставления выписки из ЕГРН) подпункта 10, подпунктом «а» подпункта 11, подпунктом 12 (в части предоставления выписки из ЕГРН) пункта 2.11 Порядка)</w:t>
      </w:r>
      <w:r w:rsidR="009B5FF4" w:rsidRPr="00AE76AC">
        <w:rPr>
          <w:sz w:val="28"/>
          <w:szCs w:val="28"/>
        </w:rPr>
        <w:t>;</w:t>
      </w:r>
    </w:p>
    <w:p w:rsidR="00C941F2" w:rsidRPr="00AE76AC" w:rsidRDefault="004748DC" w:rsidP="00CD7D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</w:t>
      </w:r>
      <w:r w:rsidR="00C941F2" w:rsidRPr="00AE76AC">
        <w:rPr>
          <w:color w:val="000000"/>
          <w:sz w:val="28"/>
          <w:szCs w:val="28"/>
        </w:rPr>
        <w:t>)установлениефактанедостоверностипредставленнойполучателемгрантаинформации;</w:t>
      </w:r>
    </w:p>
    <w:p w:rsidR="002B4225" w:rsidRPr="00AE76AC" w:rsidRDefault="00C941F2" w:rsidP="0075350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ab/>
      </w:r>
      <w:r w:rsidR="00D66E08" w:rsidRPr="00AE76AC">
        <w:rPr>
          <w:color w:val="000000"/>
          <w:sz w:val="28"/>
          <w:szCs w:val="28"/>
        </w:rPr>
        <w:t>3</w:t>
      </w:r>
      <w:r w:rsidRPr="00AE76AC">
        <w:rPr>
          <w:color w:val="000000"/>
          <w:sz w:val="28"/>
          <w:szCs w:val="28"/>
        </w:rPr>
        <w:t>)несоответствие</w:t>
      </w:r>
      <w:r w:rsidR="002E5B5B" w:rsidRPr="00AE76AC">
        <w:rPr>
          <w:color w:val="000000"/>
          <w:sz w:val="28"/>
          <w:szCs w:val="28"/>
        </w:rPr>
        <w:t>получателягранта</w:t>
      </w:r>
      <w:r w:rsidR="00DC766F" w:rsidRPr="00AE76AC">
        <w:rPr>
          <w:color w:val="000000"/>
          <w:sz w:val="28"/>
          <w:szCs w:val="28"/>
        </w:rPr>
        <w:t>услови</w:t>
      </w:r>
      <w:r w:rsidR="00D66E08" w:rsidRPr="00AE76AC">
        <w:rPr>
          <w:color w:val="000000"/>
          <w:sz w:val="28"/>
          <w:szCs w:val="28"/>
        </w:rPr>
        <w:t>ю</w:t>
      </w:r>
      <w:r w:rsidR="00DC766F" w:rsidRPr="00AE76AC">
        <w:rPr>
          <w:color w:val="000000"/>
          <w:sz w:val="28"/>
          <w:szCs w:val="28"/>
        </w:rPr>
        <w:t>,указанн</w:t>
      </w:r>
      <w:r w:rsidR="00D66E08" w:rsidRPr="00AE76AC">
        <w:rPr>
          <w:color w:val="000000"/>
          <w:sz w:val="28"/>
          <w:szCs w:val="28"/>
        </w:rPr>
        <w:t>ому</w:t>
      </w:r>
      <w:r w:rsidR="00B90CCA" w:rsidRPr="00AE76AC">
        <w:rPr>
          <w:color w:val="000000"/>
          <w:sz w:val="28"/>
          <w:szCs w:val="28"/>
        </w:rPr>
        <w:t>в</w:t>
      </w:r>
      <w:r w:rsidR="00175591" w:rsidRPr="00AE76AC">
        <w:rPr>
          <w:color w:val="000000"/>
          <w:sz w:val="28"/>
          <w:szCs w:val="28"/>
        </w:rPr>
        <w:t>подпункте1</w:t>
      </w:r>
      <w:r w:rsidR="00B90CCA" w:rsidRPr="00AE76AC">
        <w:rPr>
          <w:color w:val="000000"/>
          <w:sz w:val="28"/>
          <w:szCs w:val="28"/>
        </w:rPr>
        <w:t>пункт</w:t>
      </w:r>
      <w:r w:rsidR="00175591" w:rsidRPr="00AE76AC">
        <w:rPr>
          <w:color w:val="000000"/>
          <w:sz w:val="28"/>
          <w:szCs w:val="28"/>
        </w:rPr>
        <w:t>а</w:t>
      </w:r>
      <w:r w:rsidR="00B91986" w:rsidRPr="00AE76AC">
        <w:rPr>
          <w:color w:val="000000"/>
          <w:sz w:val="28"/>
          <w:szCs w:val="28"/>
        </w:rPr>
        <w:t>3.1</w:t>
      </w:r>
      <w:r w:rsidRPr="00AE76AC">
        <w:rPr>
          <w:color w:val="000000"/>
          <w:sz w:val="28"/>
          <w:szCs w:val="28"/>
        </w:rPr>
        <w:t>Порядка;</w:t>
      </w:r>
    </w:p>
    <w:p w:rsidR="00C9754C" w:rsidRPr="00AE76AC" w:rsidRDefault="00C941F2" w:rsidP="00753503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66E08" w:rsidRPr="00AE76A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07FD7" w:rsidRPr="00AE76A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90CCA" w:rsidRPr="00AE76AC">
        <w:rPr>
          <w:rFonts w:ascii="Times New Roman" w:hAnsi="Times New Roman" w:cs="Times New Roman"/>
          <w:color w:val="000000"/>
          <w:sz w:val="28"/>
          <w:szCs w:val="28"/>
        </w:rPr>
        <w:t>признаниеполучателягрантауклонившимсяотзаключениясоглашения</w:t>
      </w:r>
      <w:r w:rsidR="0027009F" w:rsidRPr="00AE76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009F" w:rsidRPr="00AE76AC" w:rsidRDefault="0027009F" w:rsidP="00753503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6AC">
        <w:rPr>
          <w:rFonts w:ascii="Times New Roman" w:hAnsi="Times New Roman" w:cs="Times New Roman"/>
          <w:sz w:val="28"/>
          <w:szCs w:val="28"/>
        </w:rPr>
        <w:tab/>
      </w:r>
      <w:r w:rsidR="00D66E08" w:rsidRPr="00AE76AC">
        <w:rPr>
          <w:rFonts w:ascii="Times New Roman" w:hAnsi="Times New Roman" w:cs="Times New Roman"/>
          <w:sz w:val="28"/>
          <w:szCs w:val="28"/>
        </w:rPr>
        <w:t>5</w:t>
      </w:r>
      <w:r w:rsidRPr="00AE76AC">
        <w:rPr>
          <w:rFonts w:ascii="Times New Roman" w:hAnsi="Times New Roman" w:cs="Times New Roman"/>
          <w:sz w:val="28"/>
          <w:szCs w:val="28"/>
        </w:rPr>
        <w:t>)несоответствиеполучателягрантакатегорииполучателягранта,предусмотреннойпункт</w:t>
      </w:r>
      <w:r w:rsidR="007277CC" w:rsidRPr="00AE76AC">
        <w:rPr>
          <w:rFonts w:ascii="Times New Roman" w:hAnsi="Times New Roman" w:cs="Times New Roman"/>
          <w:sz w:val="28"/>
          <w:szCs w:val="28"/>
        </w:rPr>
        <w:t>ом</w:t>
      </w:r>
      <w:r w:rsidRPr="00AE76AC">
        <w:rPr>
          <w:rFonts w:ascii="Times New Roman" w:hAnsi="Times New Roman" w:cs="Times New Roman"/>
          <w:sz w:val="28"/>
          <w:szCs w:val="28"/>
        </w:rPr>
        <w:t>2.8Порядка.</w:t>
      </w:r>
    </w:p>
    <w:p w:rsidR="0027009F" w:rsidRPr="00AE76AC" w:rsidRDefault="00D61CE0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3.11</w:t>
      </w:r>
      <w:r w:rsidR="00A57592" w:rsidRPr="00AE76AC">
        <w:rPr>
          <w:color w:val="000000"/>
          <w:sz w:val="28"/>
          <w:szCs w:val="28"/>
        </w:rPr>
        <w:t>.</w:t>
      </w:r>
      <w:r w:rsidR="008230D3" w:rsidRPr="00AE76AC">
        <w:rPr>
          <w:color w:val="000000"/>
          <w:sz w:val="28"/>
          <w:szCs w:val="28"/>
        </w:rPr>
        <w:t>Условиямипризнанияполучателя</w:t>
      </w:r>
      <w:r w:rsidR="008379CE" w:rsidRPr="00AE76AC">
        <w:rPr>
          <w:color w:val="000000"/>
          <w:sz w:val="28"/>
          <w:szCs w:val="28"/>
        </w:rPr>
        <w:t>гранта</w:t>
      </w:r>
      <w:r w:rsidR="008230D3" w:rsidRPr="00AE76AC">
        <w:rPr>
          <w:color w:val="000000"/>
          <w:sz w:val="28"/>
          <w:szCs w:val="28"/>
        </w:rPr>
        <w:t>уклонившимся</w:t>
      </w:r>
      <w:r w:rsidR="00730112" w:rsidRPr="00AE76AC">
        <w:rPr>
          <w:color w:val="000000"/>
          <w:sz w:val="28"/>
          <w:szCs w:val="28"/>
        </w:rPr>
        <w:br/>
      </w:r>
      <w:r w:rsidR="003032AE" w:rsidRPr="00AE76AC">
        <w:rPr>
          <w:color w:val="000000"/>
          <w:sz w:val="28"/>
          <w:szCs w:val="28"/>
        </w:rPr>
        <w:t>от</w:t>
      </w:r>
      <w:r w:rsidR="008230D3" w:rsidRPr="00AE76AC">
        <w:rPr>
          <w:color w:val="000000"/>
          <w:sz w:val="28"/>
          <w:szCs w:val="28"/>
        </w:rPr>
        <w:t>заключениясоглашения(дополнительногосоглашения)являются:</w:t>
      </w:r>
    </w:p>
    <w:p w:rsidR="008230D3" w:rsidRPr="00AE76AC" w:rsidRDefault="008230D3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1)нарушение</w:t>
      </w:r>
      <w:r w:rsidR="00416DAD" w:rsidRPr="00AE76AC">
        <w:rPr>
          <w:color w:val="000000"/>
          <w:sz w:val="28"/>
          <w:szCs w:val="28"/>
        </w:rPr>
        <w:t xml:space="preserve">получателем гранта </w:t>
      </w:r>
      <w:r w:rsidRPr="00AE76AC">
        <w:rPr>
          <w:color w:val="000000"/>
          <w:sz w:val="28"/>
          <w:szCs w:val="28"/>
        </w:rPr>
        <w:t>срокаподписанияпроектасоглашения</w:t>
      </w:r>
      <w:r w:rsidR="0027009F" w:rsidRPr="00AE76AC">
        <w:rPr>
          <w:color w:val="000000"/>
          <w:sz w:val="28"/>
          <w:szCs w:val="28"/>
        </w:rPr>
        <w:t>(</w:t>
      </w:r>
      <w:r w:rsidR="00D66E08" w:rsidRPr="00AE76AC">
        <w:rPr>
          <w:color w:val="000000"/>
          <w:sz w:val="28"/>
          <w:szCs w:val="28"/>
        </w:rPr>
        <w:t xml:space="preserve">проекта </w:t>
      </w:r>
      <w:r w:rsidR="0027009F" w:rsidRPr="00AE76AC">
        <w:rPr>
          <w:color w:val="000000"/>
          <w:sz w:val="28"/>
          <w:szCs w:val="28"/>
        </w:rPr>
        <w:t>дополнительногосоглашения)</w:t>
      </w:r>
      <w:r w:rsidRPr="00AE76AC">
        <w:rPr>
          <w:color w:val="000000"/>
          <w:sz w:val="28"/>
          <w:szCs w:val="28"/>
        </w:rPr>
        <w:t>,установленногопункт</w:t>
      </w:r>
      <w:r w:rsidR="00D66E08" w:rsidRPr="00AE76AC">
        <w:rPr>
          <w:color w:val="000000"/>
          <w:sz w:val="28"/>
          <w:szCs w:val="28"/>
        </w:rPr>
        <w:t>ом</w:t>
      </w:r>
      <w:r w:rsidR="00BD24BA" w:rsidRPr="00AE76AC">
        <w:rPr>
          <w:color w:val="000000"/>
          <w:sz w:val="28"/>
          <w:szCs w:val="28"/>
        </w:rPr>
        <w:t>3.8</w:t>
      </w:r>
      <w:r w:rsidRPr="00AE76AC">
        <w:rPr>
          <w:color w:val="000000"/>
          <w:sz w:val="28"/>
          <w:szCs w:val="28"/>
        </w:rPr>
        <w:t>Порядка;</w:t>
      </w:r>
    </w:p>
    <w:p w:rsidR="008230D3" w:rsidRPr="00AE76AC" w:rsidRDefault="008230D3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2)отказ</w:t>
      </w:r>
      <w:r w:rsidR="00D66E08" w:rsidRPr="00AE76AC">
        <w:rPr>
          <w:color w:val="000000"/>
          <w:sz w:val="28"/>
          <w:szCs w:val="28"/>
        </w:rPr>
        <w:t xml:space="preserve">получателя гранта </w:t>
      </w:r>
      <w:r w:rsidRPr="00AE76AC">
        <w:rPr>
          <w:color w:val="000000"/>
          <w:sz w:val="28"/>
          <w:szCs w:val="28"/>
        </w:rPr>
        <w:t>отзаключениясоглашения</w:t>
      </w:r>
      <w:r w:rsidR="0078668C" w:rsidRPr="00AE76AC">
        <w:rPr>
          <w:color w:val="000000"/>
          <w:sz w:val="28"/>
          <w:szCs w:val="28"/>
        </w:rPr>
        <w:t>(дополнительногосоглашения)</w:t>
      </w:r>
      <w:r w:rsidRPr="00AE76AC">
        <w:rPr>
          <w:color w:val="000000"/>
          <w:sz w:val="28"/>
          <w:szCs w:val="28"/>
        </w:rPr>
        <w:t>снаправлениемвминистерствовэлектроннойформев</w:t>
      </w:r>
      <w:r w:rsidR="003032AE" w:rsidRPr="00AE76AC">
        <w:rPr>
          <w:color w:val="000000"/>
          <w:sz w:val="28"/>
          <w:szCs w:val="28"/>
        </w:rPr>
        <w:t>системе«Электронныйбюджет»в</w:t>
      </w:r>
      <w:r w:rsidRPr="00AE76AC">
        <w:rPr>
          <w:color w:val="000000"/>
          <w:sz w:val="28"/>
          <w:szCs w:val="28"/>
        </w:rPr>
        <w:t>течение2рабочихднейсодня,следующегозаднемполученияпроектасоглашения</w:t>
      </w:r>
      <w:r w:rsidR="00B600E9" w:rsidRPr="00AE76AC">
        <w:rPr>
          <w:color w:val="000000"/>
          <w:sz w:val="28"/>
          <w:szCs w:val="28"/>
        </w:rPr>
        <w:t>(</w:t>
      </w:r>
      <w:r w:rsidR="00D66E08" w:rsidRPr="00AE76AC">
        <w:rPr>
          <w:color w:val="000000"/>
          <w:sz w:val="28"/>
          <w:szCs w:val="28"/>
        </w:rPr>
        <w:t xml:space="preserve">проекта </w:t>
      </w:r>
      <w:r w:rsidR="00B600E9" w:rsidRPr="00AE76AC">
        <w:rPr>
          <w:color w:val="000000"/>
          <w:sz w:val="28"/>
          <w:szCs w:val="28"/>
        </w:rPr>
        <w:t>дополнительногосоглашения),уведомления,</w:t>
      </w:r>
      <w:r w:rsidRPr="00AE76AC">
        <w:rPr>
          <w:color w:val="000000"/>
          <w:sz w:val="28"/>
          <w:szCs w:val="28"/>
        </w:rPr>
        <w:t>содержащегопричиныотказа.</w:t>
      </w:r>
    </w:p>
    <w:p w:rsidR="00697343" w:rsidRPr="00AE76AC" w:rsidRDefault="00E12EC2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3.12</w:t>
      </w:r>
      <w:r w:rsidR="00A57592" w:rsidRPr="00AE76AC">
        <w:rPr>
          <w:color w:val="000000"/>
          <w:sz w:val="28"/>
          <w:szCs w:val="28"/>
        </w:rPr>
        <w:t>.</w:t>
      </w:r>
      <w:r w:rsidR="00697343" w:rsidRPr="00AE76AC">
        <w:rPr>
          <w:color w:val="000000"/>
          <w:sz w:val="28"/>
          <w:szCs w:val="28"/>
        </w:rPr>
        <w:t>Вслучаеналичияоснованийдляотказавпредоставлениигранта,установленныхпунктом</w:t>
      </w:r>
      <w:r w:rsidR="00D61CE0" w:rsidRPr="00AE76AC">
        <w:rPr>
          <w:color w:val="000000"/>
          <w:sz w:val="28"/>
          <w:szCs w:val="28"/>
        </w:rPr>
        <w:t xml:space="preserve">3.10 </w:t>
      </w:r>
      <w:r w:rsidR="00697343" w:rsidRPr="00AE76AC">
        <w:rPr>
          <w:color w:val="000000"/>
          <w:sz w:val="28"/>
          <w:szCs w:val="28"/>
        </w:rPr>
        <w:t>Порядка,министерствовтечение</w:t>
      </w:r>
      <w:r w:rsidR="00FB4FEC" w:rsidRPr="00AE76AC">
        <w:rPr>
          <w:color w:val="000000"/>
          <w:sz w:val="28"/>
          <w:szCs w:val="28"/>
        </w:rPr>
        <w:t>2</w:t>
      </w:r>
      <w:r w:rsidR="004A1BD5" w:rsidRPr="00AE76AC">
        <w:rPr>
          <w:color w:val="000000"/>
          <w:sz w:val="28"/>
          <w:szCs w:val="28"/>
        </w:rPr>
        <w:t>5</w:t>
      </w:r>
      <w:r w:rsidR="00697343" w:rsidRPr="00AE76AC">
        <w:rPr>
          <w:color w:val="000000"/>
          <w:sz w:val="28"/>
          <w:szCs w:val="28"/>
        </w:rPr>
        <w:t>рабочихднейсодня,следующегозаднем</w:t>
      </w:r>
      <w:r w:rsidR="00D66E08" w:rsidRPr="00AE76AC">
        <w:rPr>
          <w:sz w:val="28"/>
          <w:szCs w:val="28"/>
        </w:rPr>
        <w:t xml:space="preserve">издания приказа о результатах отбора, </w:t>
      </w:r>
      <w:r w:rsidR="00697343" w:rsidRPr="00AE76AC">
        <w:rPr>
          <w:color w:val="000000"/>
          <w:sz w:val="28"/>
          <w:szCs w:val="28"/>
        </w:rPr>
        <w:t>принимаетрешениеоботказевпредоставлении</w:t>
      </w:r>
      <w:r w:rsidR="002B4225" w:rsidRPr="00AE76AC">
        <w:rPr>
          <w:color w:val="000000"/>
          <w:sz w:val="28"/>
          <w:szCs w:val="28"/>
        </w:rPr>
        <w:t>гранта</w:t>
      </w:r>
      <w:r w:rsidR="00697343" w:rsidRPr="00AE76AC">
        <w:rPr>
          <w:color w:val="000000"/>
          <w:sz w:val="28"/>
          <w:szCs w:val="28"/>
        </w:rPr>
        <w:t>вформеприказаинаправляетполучателюгрантавличный</w:t>
      </w:r>
      <w:r w:rsidR="00F50EB9" w:rsidRPr="00AE76AC">
        <w:rPr>
          <w:color w:val="000000"/>
          <w:sz w:val="28"/>
          <w:szCs w:val="28"/>
        </w:rPr>
        <w:t>кабинетуведомлениеоботказе</w:t>
      </w:r>
      <w:r w:rsidR="00697343" w:rsidRPr="00AE76AC">
        <w:rPr>
          <w:color w:val="000000"/>
          <w:sz w:val="28"/>
          <w:szCs w:val="28"/>
        </w:rPr>
        <w:t>впредоставлениигрантасуказаниемспособаобжалованиярешенияоботказевпредоставлениигранта.</w:t>
      </w:r>
    </w:p>
    <w:p w:rsidR="00F50EB9" w:rsidRPr="00AE76AC" w:rsidRDefault="00E12EC2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3" w:name="P230"/>
      <w:bookmarkEnd w:id="3"/>
      <w:r w:rsidRPr="00AE76AC">
        <w:rPr>
          <w:color w:val="000000"/>
          <w:sz w:val="28"/>
          <w:szCs w:val="28"/>
        </w:rPr>
        <w:t>3.13</w:t>
      </w:r>
      <w:r w:rsidR="00A57592" w:rsidRPr="00AE76AC">
        <w:rPr>
          <w:color w:val="000000"/>
          <w:sz w:val="28"/>
          <w:szCs w:val="28"/>
        </w:rPr>
        <w:t>.</w:t>
      </w:r>
      <w:r w:rsidR="00F50EB9" w:rsidRPr="00AE76AC">
        <w:rPr>
          <w:color w:val="000000"/>
          <w:sz w:val="28"/>
          <w:szCs w:val="28"/>
        </w:rPr>
        <w:t>Вслучаеотсутствияоснованийдляотказавпредоставлении</w:t>
      </w:r>
      <w:r w:rsidR="007D7D95" w:rsidRPr="00AE76AC">
        <w:rPr>
          <w:color w:val="000000"/>
          <w:sz w:val="28"/>
          <w:szCs w:val="28"/>
        </w:rPr>
        <w:t>гранта</w:t>
      </w:r>
      <w:r w:rsidR="00F50EB9" w:rsidRPr="00AE76AC">
        <w:rPr>
          <w:color w:val="000000"/>
          <w:sz w:val="28"/>
          <w:szCs w:val="28"/>
        </w:rPr>
        <w:t>,установленныхпунктом</w:t>
      </w:r>
      <w:r w:rsidR="00DA31D9" w:rsidRPr="00AE76AC">
        <w:rPr>
          <w:color w:val="000000"/>
          <w:sz w:val="28"/>
          <w:szCs w:val="28"/>
        </w:rPr>
        <w:t xml:space="preserve">3.10 </w:t>
      </w:r>
      <w:r w:rsidR="00F50EB9" w:rsidRPr="00AE76AC">
        <w:rPr>
          <w:color w:val="000000"/>
          <w:sz w:val="28"/>
          <w:szCs w:val="28"/>
        </w:rPr>
        <w:t>Порядка,министерствовтечение</w:t>
      </w:r>
      <w:r w:rsidR="00FB4FEC" w:rsidRPr="00AE76AC">
        <w:rPr>
          <w:color w:val="000000"/>
          <w:sz w:val="28"/>
          <w:szCs w:val="28"/>
        </w:rPr>
        <w:t>2</w:t>
      </w:r>
      <w:r w:rsidR="004A1BD5" w:rsidRPr="00AE76AC">
        <w:rPr>
          <w:color w:val="000000"/>
          <w:sz w:val="28"/>
          <w:szCs w:val="28"/>
        </w:rPr>
        <w:t>5</w:t>
      </w:r>
      <w:r w:rsidR="00F50EB9" w:rsidRPr="00AE76AC">
        <w:rPr>
          <w:color w:val="000000"/>
          <w:sz w:val="28"/>
          <w:szCs w:val="28"/>
        </w:rPr>
        <w:t>рабочихднейсодня,следующегозаднем</w:t>
      </w:r>
      <w:r w:rsidR="00C619E5" w:rsidRPr="00AE76AC">
        <w:rPr>
          <w:sz w:val="28"/>
          <w:szCs w:val="28"/>
        </w:rPr>
        <w:t xml:space="preserve">издания приказа о результатах отбора, </w:t>
      </w:r>
      <w:r w:rsidR="00F50EB9" w:rsidRPr="00AE76AC">
        <w:rPr>
          <w:color w:val="000000"/>
          <w:sz w:val="28"/>
          <w:szCs w:val="28"/>
        </w:rPr>
        <w:t>принимаетрешениеопредоставлении</w:t>
      </w:r>
      <w:r w:rsidR="007D7D95" w:rsidRPr="00AE76AC">
        <w:rPr>
          <w:color w:val="000000"/>
          <w:sz w:val="28"/>
          <w:szCs w:val="28"/>
        </w:rPr>
        <w:t>гранта</w:t>
      </w:r>
      <w:r w:rsidR="00F50EB9" w:rsidRPr="00AE76AC">
        <w:rPr>
          <w:color w:val="000000"/>
          <w:sz w:val="28"/>
          <w:szCs w:val="28"/>
        </w:rPr>
        <w:t>вформеприказа,подписываетсоглашение</w:t>
      </w:r>
      <w:r w:rsidR="007A31B3" w:rsidRPr="00AE76AC">
        <w:rPr>
          <w:color w:val="000000"/>
          <w:sz w:val="28"/>
          <w:szCs w:val="28"/>
        </w:rPr>
        <w:br/>
      </w:r>
      <w:r w:rsidR="00F50EB9" w:rsidRPr="00AE76AC">
        <w:rPr>
          <w:color w:val="000000"/>
          <w:sz w:val="28"/>
          <w:szCs w:val="28"/>
        </w:rPr>
        <w:t>сосвоейстороныинаправляетегополучателю</w:t>
      </w:r>
      <w:r w:rsidR="00FB4FEC" w:rsidRPr="00AE76AC">
        <w:rPr>
          <w:color w:val="000000"/>
          <w:sz w:val="28"/>
          <w:szCs w:val="28"/>
        </w:rPr>
        <w:t>гранта</w:t>
      </w:r>
      <w:r w:rsidR="007D7D95" w:rsidRPr="00AE76AC">
        <w:rPr>
          <w:color w:val="000000"/>
          <w:sz w:val="28"/>
          <w:szCs w:val="28"/>
        </w:rPr>
        <w:t>в</w:t>
      </w:r>
      <w:r w:rsidR="00F50EB9" w:rsidRPr="00AE76AC">
        <w:rPr>
          <w:color w:val="000000"/>
          <w:sz w:val="28"/>
          <w:szCs w:val="28"/>
        </w:rPr>
        <w:t>системе«Электронныйбюджет».</w:t>
      </w:r>
    </w:p>
    <w:p w:rsidR="002A7C4B" w:rsidRPr="00AE76AC" w:rsidRDefault="00A57592" w:rsidP="0075350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3.14. </w:t>
      </w:r>
      <w:r w:rsidR="00E55DF3" w:rsidRPr="00AE76AC">
        <w:rPr>
          <w:color w:val="000000"/>
          <w:sz w:val="28"/>
          <w:szCs w:val="28"/>
        </w:rPr>
        <w:t>Длядостиженияр</w:t>
      </w:r>
      <w:r w:rsidR="00813DBB" w:rsidRPr="00AE76AC">
        <w:rPr>
          <w:color w:val="000000"/>
          <w:sz w:val="28"/>
          <w:szCs w:val="28"/>
        </w:rPr>
        <w:t>езультат</w:t>
      </w:r>
      <w:r w:rsidR="00E55DF3" w:rsidRPr="00AE76AC">
        <w:rPr>
          <w:color w:val="000000"/>
          <w:sz w:val="28"/>
          <w:szCs w:val="28"/>
        </w:rPr>
        <w:t>а</w:t>
      </w:r>
      <w:r w:rsidR="004D0040" w:rsidRPr="00AE76AC">
        <w:rPr>
          <w:color w:val="000000"/>
          <w:sz w:val="28"/>
          <w:szCs w:val="28"/>
        </w:rPr>
        <w:t>,предусмотренного</w:t>
      </w:r>
      <w:r w:rsidR="00E12EC2" w:rsidRPr="00AE76AC">
        <w:rPr>
          <w:bCs/>
          <w:color w:val="000000"/>
          <w:sz w:val="28"/>
          <w:szCs w:val="28"/>
        </w:rPr>
        <w:t xml:space="preserve">Государственной программой </w:t>
      </w:r>
      <w:r w:rsidR="00615C79" w:rsidRPr="00AE76AC">
        <w:rPr>
          <w:color w:val="000000"/>
          <w:sz w:val="28"/>
          <w:szCs w:val="28"/>
        </w:rPr>
        <w:t>№506-п</w:t>
      </w:r>
      <w:r w:rsidR="0022647B" w:rsidRPr="00AE76AC">
        <w:rPr>
          <w:color w:val="000000"/>
          <w:sz w:val="28"/>
          <w:szCs w:val="28"/>
        </w:rPr>
        <w:t>:«</w:t>
      </w:r>
      <w:r w:rsidR="00C619E5" w:rsidRPr="00AE76AC">
        <w:rPr>
          <w:color w:val="000000"/>
          <w:sz w:val="28"/>
          <w:szCs w:val="28"/>
        </w:rPr>
        <w:t xml:space="preserve">крестьянскими </w:t>
      </w:r>
      <w:r w:rsidR="00CD6AE3" w:rsidRPr="00AE76AC">
        <w:rPr>
          <w:color w:val="000000"/>
          <w:sz w:val="28"/>
          <w:szCs w:val="28"/>
        </w:rPr>
        <w:t>(</w:t>
      </w:r>
      <w:r w:rsidR="00C619E5" w:rsidRPr="00AE76AC">
        <w:rPr>
          <w:color w:val="000000"/>
          <w:sz w:val="28"/>
          <w:szCs w:val="28"/>
        </w:rPr>
        <w:t>фермерскими</w:t>
      </w:r>
      <w:r w:rsidR="00CD6AE3" w:rsidRPr="00AE76AC">
        <w:rPr>
          <w:color w:val="000000"/>
          <w:sz w:val="28"/>
          <w:szCs w:val="28"/>
        </w:rPr>
        <w:t>)</w:t>
      </w:r>
      <w:r w:rsidR="00C619E5" w:rsidRPr="00AE76AC">
        <w:rPr>
          <w:color w:val="000000"/>
          <w:sz w:val="28"/>
          <w:szCs w:val="28"/>
        </w:rPr>
        <w:t xml:space="preserve"> хозяйствами</w:t>
      </w:r>
      <w:r w:rsidR="00F6597B" w:rsidRPr="00AE76AC">
        <w:rPr>
          <w:color w:val="000000"/>
          <w:sz w:val="28"/>
          <w:szCs w:val="28"/>
        </w:rPr>
        <w:t>реа</w:t>
      </w:r>
      <w:r w:rsidR="003032AE" w:rsidRPr="00AE76AC">
        <w:rPr>
          <w:color w:val="000000"/>
          <w:sz w:val="28"/>
          <w:szCs w:val="28"/>
        </w:rPr>
        <w:t>лизованыпроекты</w:t>
      </w:r>
      <w:r w:rsidR="00CD6AE3" w:rsidRPr="00AE76AC">
        <w:rPr>
          <w:color w:val="000000"/>
          <w:sz w:val="28"/>
          <w:szCs w:val="28"/>
        </w:rPr>
        <w:t xml:space="preserve"> создания и (или) развития хозяйства</w:t>
      </w:r>
      <w:r w:rsidR="004A5D36" w:rsidRPr="00AE76AC">
        <w:rPr>
          <w:color w:val="000000"/>
          <w:sz w:val="28"/>
          <w:szCs w:val="28"/>
        </w:rPr>
        <w:t>за счет средств гранта «Агростартап»</w:t>
      </w:r>
      <w:r w:rsidR="00CD6AE3" w:rsidRPr="00AE76AC">
        <w:rPr>
          <w:color w:val="000000"/>
          <w:sz w:val="28"/>
          <w:szCs w:val="28"/>
        </w:rPr>
        <w:t xml:space="preserve">, обеспечившие не менее чем в течение 5 лет с даты его получения ежегодный прирост объема производства </w:t>
      </w:r>
      <w:r w:rsidR="00CD6AE3" w:rsidRPr="00AE76AC">
        <w:rPr>
          <w:color w:val="000000"/>
          <w:sz w:val="28"/>
          <w:szCs w:val="28"/>
        </w:rPr>
        <w:lastRenderedPageBreak/>
        <w:t>сельскохозяйственной продукции</w:t>
      </w:r>
      <w:r w:rsidR="0022647B" w:rsidRPr="00AE76AC">
        <w:rPr>
          <w:color w:val="000000"/>
          <w:sz w:val="28"/>
          <w:szCs w:val="28"/>
        </w:rPr>
        <w:t>(</w:t>
      </w:r>
      <w:r w:rsidR="00F6597B" w:rsidRPr="00AE76AC">
        <w:rPr>
          <w:color w:val="000000"/>
          <w:sz w:val="28"/>
          <w:szCs w:val="28"/>
        </w:rPr>
        <w:t>единиц</w:t>
      </w:r>
      <w:r w:rsidR="0022647B" w:rsidRPr="00AE76AC">
        <w:rPr>
          <w:color w:val="000000"/>
          <w:sz w:val="28"/>
          <w:szCs w:val="28"/>
        </w:rPr>
        <w:t>)</w:t>
      </w:r>
      <w:r w:rsidR="00B600E9" w:rsidRPr="00AE76AC">
        <w:rPr>
          <w:color w:val="000000"/>
          <w:sz w:val="28"/>
          <w:szCs w:val="28"/>
        </w:rPr>
        <w:t>»</w:t>
      </w:r>
      <w:r w:rsidR="00F6597B" w:rsidRPr="00AE76AC">
        <w:rPr>
          <w:color w:val="000000"/>
          <w:sz w:val="28"/>
          <w:szCs w:val="28"/>
        </w:rPr>
        <w:t>,результа</w:t>
      </w:r>
      <w:r w:rsidR="009C2D47" w:rsidRPr="00AE76AC">
        <w:rPr>
          <w:color w:val="000000"/>
          <w:sz w:val="28"/>
          <w:szCs w:val="28"/>
        </w:rPr>
        <w:t>томпредоставлениягрантаявляется</w:t>
      </w:r>
      <w:r w:rsidR="00F6597B" w:rsidRPr="00AE76AC">
        <w:rPr>
          <w:color w:val="000000"/>
          <w:sz w:val="28"/>
          <w:szCs w:val="28"/>
        </w:rPr>
        <w:t>ежегодныйприрост</w:t>
      </w:r>
      <w:r w:rsidR="00CD6AE3" w:rsidRPr="00AE76AC">
        <w:rPr>
          <w:color w:val="000000"/>
          <w:sz w:val="28"/>
          <w:szCs w:val="28"/>
        </w:rPr>
        <w:t xml:space="preserve">объема производства </w:t>
      </w:r>
      <w:r w:rsidR="00F6597B" w:rsidRPr="00AE76AC">
        <w:rPr>
          <w:color w:val="000000"/>
          <w:sz w:val="28"/>
          <w:szCs w:val="28"/>
        </w:rPr>
        <w:t>сельскохозяйственнойпродукцииначинаяс</w:t>
      </w:r>
      <w:r w:rsidR="00CD6AE3" w:rsidRPr="00AE76AC">
        <w:rPr>
          <w:color w:val="000000"/>
          <w:sz w:val="28"/>
          <w:szCs w:val="28"/>
        </w:rPr>
        <w:t>года</w:t>
      </w:r>
      <w:r w:rsidR="00F6597B" w:rsidRPr="00AE76AC">
        <w:rPr>
          <w:color w:val="000000"/>
          <w:sz w:val="28"/>
          <w:szCs w:val="28"/>
        </w:rPr>
        <w:t>получениягранта</w:t>
      </w:r>
      <w:r w:rsidR="009C2D47" w:rsidRPr="00AE76AC">
        <w:rPr>
          <w:color w:val="000000"/>
          <w:sz w:val="28"/>
          <w:szCs w:val="28"/>
        </w:rPr>
        <w:t>(процентов)</w:t>
      </w:r>
      <w:r w:rsidR="003032AE" w:rsidRPr="00AE76AC">
        <w:rPr>
          <w:color w:val="000000"/>
          <w:sz w:val="28"/>
          <w:szCs w:val="28"/>
        </w:rPr>
        <w:t>.</w:t>
      </w:r>
    </w:p>
    <w:p w:rsidR="00F33837" w:rsidRPr="00AE76AC" w:rsidRDefault="00F33837" w:rsidP="00F3383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Информация о значении результата </w:t>
      </w:r>
      <w:r w:rsidR="00C23ADE" w:rsidRPr="00AE76AC">
        <w:rPr>
          <w:color w:val="000000"/>
          <w:sz w:val="28"/>
          <w:szCs w:val="28"/>
        </w:rPr>
        <w:t>предоставлени</w:t>
      </w:r>
      <w:r w:rsidR="00DB5EEB" w:rsidRPr="00AE76AC">
        <w:rPr>
          <w:color w:val="000000"/>
          <w:sz w:val="28"/>
          <w:szCs w:val="28"/>
        </w:rPr>
        <w:t>я</w:t>
      </w:r>
      <w:r w:rsidR="00C23ADE" w:rsidRPr="00AE76AC">
        <w:rPr>
          <w:color w:val="000000"/>
          <w:sz w:val="28"/>
          <w:szCs w:val="28"/>
        </w:rPr>
        <w:t xml:space="preserve"> гранта </w:t>
      </w:r>
      <w:r w:rsidRPr="00AE76AC">
        <w:rPr>
          <w:color w:val="000000"/>
          <w:sz w:val="28"/>
          <w:szCs w:val="28"/>
        </w:rPr>
        <w:t>указывается</w:t>
      </w:r>
      <w:r w:rsidR="00C23ADE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на основании значения</w:t>
      </w:r>
      <w:r w:rsidR="00DB5EEB" w:rsidRPr="00AE76AC">
        <w:rPr>
          <w:color w:val="000000"/>
          <w:sz w:val="28"/>
          <w:szCs w:val="28"/>
        </w:rPr>
        <w:t>результата предоставления гранта</w:t>
      </w:r>
      <w:r w:rsidR="00136AF3" w:rsidRPr="00AE76AC">
        <w:rPr>
          <w:color w:val="000000"/>
          <w:sz w:val="28"/>
          <w:szCs w:val="28"/>
        </w:rPr>
        <w:t xml:space="preserve">, </w:t>
      </w:r>
      <w:r w:rsidRPr="00AE76AC">
        <w:rPr>
          <w:color w:val="000000"/>
          <w:sz w:val="28"/>
          <w:szCs w:val="28"/>
        </w:rPr>
        <w:t xml:space="preserve">предусмотренного </w:t>
      </w:r>
      <w:r w:rsidR="00166F96" w:rsidRPr="00AE76AC">
        <w:rPr>
          <w:color w:val="000000"/>
          <w:sz w:val="28"/>
          <w:szCs w:val="28"/>
        </w:rPr>
        <w:t xml:space="preserve">проектом </w:t>
      </w:r>
      <w:r w:rsidRPr="00AE76AC">
        <w:rPr>
          <w:color w:val="000000"/>
          <w:sz w:val="28"/>
          <w:szCs w:val="28"/>
        </w:rPr>
        <w:t>на со</w:t>
      </w:r>
      <w:r w:rsidR="00166F96" w:rsidRPr="00AE76AC">
        <w:rPr>
          <w:color w:val="000000"/>
          <w:sz w:val="28"/>
          <w:szCs w:val="28"/>
        </w:rPr>
        <w:t>ответствующий календарный год.</w:t>
      </w:r>
    </w:p>
    <w:p w:rsidR="007D7D95" w:rsidRPr="00AE76AC" w:rsidRDefault="009C2D47" w:rsidP="00F3383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Значени</w:t>
      </w:r>
      <w:r w:rsidR="000E68D1" w:rsidRPr="00AE76AC">
        <w:rPr>
          <w:color w:val="000000"/>
          <w:sz w:val="28"/>
          <w:szCs w:val="28"/>
        </w:rPr>
        <w:t>е</w:t>
      </w:r>
      <w:r w:rsidRPr="00AE76AC">
        <w:rPr>
          <w:color w:val="000000"/>
          <w:sz w:val="28"/>
          <w:szCs w:val="28"/>
        </w:rPr>
        <w:t>результатапредоставлениягранта</w:t>
      </w:r>
      <w:r w:rsidR="00F04026" w:rsidRPr="00AE76AC">
        <w:rPr>
          <w:color w:val="000000"/>
          <w:sz w:val="28"/>
          <w:szCs w:val="28"/>
        </w:rPr>
        <w:t>суказаниемточнойдаты</w:t>
      </w:r>
      <w:r w:rsidR="00B45C3A" w:rsidRPr="00AE76AC">
        <w:rPr>
          <w:color w:val="000000"/>
          <w:sz w:val="28"/>
          <w:szCs w:val="28"/>
        </w:rPr>
        <w:t>его</w:t>
      </w:r>
      <w:r w:rsidR="00F04026" w:rsidRPr="00AE76AC">
        <w:rPr>
          <w:color w:val="000000"/>
          <w:sz w:val="28"/>
          <w:szCs w:val="28"/>
        </w:rPr>
        <w:t>завершения(достижения)дляполучателягрантаустан</w:t>
      </w:r>
      <w:r w:rsidR="00B45C3A" w:rsidRPr="00AE76AC">
        <w:rPr>
          <w:color w:val="000000"/>
          <w:sz w:val="28"/>
          <w:szCs w:val="28"/>
        </w:rPr>
        <w:t>авливае</w:t>
      </w:r>
      <w:r w:rsidR="00F04026" w:rsidRPr="00AE76AC">
        <w:rPr>
          <w:color w:val="000000"/>
          <w:sz w:val="28"/>
          <w:szCs w:val="28"/>
        </w:rPr>
        <w:t>тсявсоглашении.</w:t>
      </w:r>
    </w:p>
    <w:p w:rsidR="00F04026" w:rsidRPr="00AE76AC" w:rsidRDefault="00A57592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3.15</w:t>
      </w:r>
      <w:r w:rsidR="000C2C76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04026" w:rsidRPr="00AE76AC">
        <w:rPr>
          <w:rFonts w:ascii="Times New Roman" w:hAnsi="Times New Roman" w:cs="Times New Roman"/>
          <w:color w:val="000000"/>
          <w:sz w:val="28"/>
          <w:szCs w:val="28"/>
        </w:rPr>
        <w:t>Министерствовтечение2рабочихднейсодня,следующегозаднемпринятиярешенияопредоставлениигранта,наоснованииприказа</w:t>
      </w:r>
      <w:r w:rsidR="00863CA6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4026" w:rsidRPr="00AE76AC">
        <w:rPr>
          <w:rFonts w:ascii="Times New Roman" w:hAnsi="Times New Roman" w:cs="Times New Roman"/>
          <w:color w:val="000000"/>
          <w:sz w:val="28"/>
          <w:szCs w:val="28"/>
        </w:rPr>
        <w:t>опредоставлениигрантаформируетинаправляетвминистерствофинансовкрая</w:t>
      </w:r>
      <w:r w:rsidR="00416DAD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сводный </w:t>
      </w:r>
      <w:r w:rsidR="00F04026" w:rsidRPr="00AE76AC">
        <w:rPr>
          <w:rFonts w:ascii="Times New Roman" w:hAnsi="Times New Roman" w:cs="Times New Roman"/>
          <w:color w:val="000000"/>
          <w:sz w:val="28"/>
          <w:szCs w:val="28"/>
        </w:rPr>
        <w:t>переченьполуч</w:t>
      </w:r>
      <w:r w:rsidR="00CB2C75" w:rsidRPr="00AE76AC">
        <w:rPr>
          <w:rFonts w:ascii="Times New Roman" w:hAnsi="Times New Roman" w:cs="Times New Roman"/>
          <w:color w:val="000000"/>
          <w:sz w:val="28"/>
          <w:szCs w:val="28"/>
        </w:rPr>
        <w:t>ателейгрантов</w:t>
      </w:r>
      <w:r w:rsidR="00F04026" w:rsidRPr="00AE76AC">
        <w:rPr>
          <w:rFonts w:ascii="Times New Roman" w:hAnsi="Times New Roman" w:cs="Times New Roman"/>
          <w:color w:val="000000"/>
          <w:sz w:val="28"/>
          <w:szCs w:val="28"/>
        </w:rPr>
        <w:t>поформесогласноприложению</w:t>
      </w:r>
      <w:r w:rsidR="00254A90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4026" w:rsidRPr="00AE76A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C2C76" w:rsidRPr="00AE76A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F022D" w:rsidRPr="00AE76A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04026" w:rsidRPr="00AE76AC">
        <w:rPr>
          <w:rFonts w:ascii="Times New Roman" w:hAnsi="Times New Roman" w:cs="Times New Roman"/>
          <w:color w:val="000000"/>
          <w:sz w:val="28"/>
          <w:szCs w:val="28"/>
        </w:rPr>
        <w:t>кПорядку.</w:t>
      </w:r>
    </w:p>
    <w:p w:rsidR="002714C3" w:rsidRPr="00AE76AC" w:rsidRDefault="007D7D95" w:rsidP="00753503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714C3" w:rsidRPr="00AE76AC">
        <w:rPr>
          <w:rFonts w:ascii="Times New Roman" w:hAnsi="Times New Roman" w:cs="Times New Roman"/>
          <w:color w:val="000000"/>
          <w:sz w:val="28"/>
          <w:szCs w:val="28"/>
        </w:rPr>
        <w:t>Министерствофинансов</w:t>
      </w:r>
      <w:r w:rsidR="000E68D1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края </w:t>
      </w:r>
      <w:r w:rsidR="002714C3" w:rsidRPr="00AE76AC">
        <w:rPr>
          <w:rFonts w:ascii="Times New Roman" w:hAnsi="Times New Roman" w:cs="Times New Roman"/>
          <w:color w:val="000000"/>
          <w:sz w:val="28"/>
          <w:szCs w:val="28"/>
        </w:rPr>
        <w:t>втечение5рабочихдней</w:t>
      </w:r>
      <w:r w:rsidR="00C017A1" w:rsidRPr="00AE76AC">
        <w:rPr>
          <w:rFonts w:ascii="Times New Roman" w:hAnsi="Times New Roman" w:cs="Times New Roman"/>
          <w:color w:val="000000"/>
          <w:sz w:val="28"/>
          <w:szCs w:val="28"/>
        </w:rPr>
        <w:t>содня,следующего</w:t>
      </w:r>
      <w:r w:rsidR="006A6297" w:rsidRPr="00AE76AC">
        <w:rPr>
          <w:rFonts w:ascii="Times New Roman" w:hAnsi="Times New Roman" w:cs="Times New Roman"/>
          <w:color w:val="000000"/>
          <w:sz w:val="28"/>
          <w:szCs w:val="28"/>
        </w:rPr>
        <w:t>заднем</w:t>
      </w:r>
      <w:r w:rsidR="002714C3" w:rsidRPr="00AE76AC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416DAD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сводного </w:t>
      </w:r>
      <w:r w:rsidR="002714C3" w:rsidRPr="00AE76AC">
        <w:rPr>
          <w:rFonts w:ascii="Times New Roman" w:hAnsi="Times New Roman" w:cs="Times New Roman"/>
          <w:color w:val="000000"/>
          <w:sz w:val="28"/>
          <w:szCs w:val="28"/>
        </w:rPr>
        <w:t>перечняполучателейгрантов</w:t>
      </w:r>
      <w:r w:rsidR="006A6297" w:rsidRPr="00AE76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17A1" w:rsidRPr="00AE76AC">
        <w:rPr>
          <w:rFonts w:ascii="Times New Roman" w:hAnsi="Times New Roman" w:cs="Times New Roman"/>
          <w:color w:val="000000"/>
          <w:sz w:val="28"/>
          <w:szCs w:val="28"/>
        </w:rPr>
        <w:t>зачисляетбюджетные</w:t>
      </w:r>
      <w:r w:rsidR="002714C3" w:rsidRPr="00AE76AC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636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714C3" w:rsidRPr="00AE76AC">
        <w:rPr>
          <w:rFonts w:ascii="Times New Roman" w:hAnsi="Times New Roman" w:cs="Times New Roman"/>
          <w:color w:val="000000"/>
          <w:sz w:val="28"/>
          <w:szCs w:val="28"/>
        </w:rPr>
        <w:t>налицевойсчетминистерства,открытыйвминистерствефинансов</w:t>
      </w:r>
      <w:r w:rsidR="000E68D1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 края</w:t>
      </w:r>
      <w:r w:rsidR="002714C3" w:rsidRPr="00AE76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4C3" w:rsidRPr="00AE76AC" w:rsidRDefault="00A57592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3.16. </w:t>
      </w:r>
      <w:r w:rsidR="00C017A1" w:rsidRPr="00AE76AC">
        <w:rPr>
          <w:color w:val="000000"/>
          <w:sz w:val="28"/>
          <w:szCs w:val="28"/>
        </w:rPr>
        <w:t>Предоставление</w:t>
      </w:r>
      <w:r w:rsidR="002714C3" w:rsidRPr="00AE76AC">
        <w:rPr>
          <w:color w:val="000000"/>
          <w:sz w:val="28"/>
          <w:szCs w:val="28"/>
        </w:rPr>
        <w:t>грантаосуществляется</w:t>
      </w:r>
      <w:r w:rsidR="00C017A1" w:rsidRPr="00AE76AC">
        <w:rPr>
          <w:bCs/>
          <w:color w:val="000000"/>
          <w:sz w:val="28"/>
          <w:szCs w:val="28"/>
        </w:rPr>
        <w:t>путемперечисленияденежныхсредств</w:t>
      </w:r>
      <w:r w:rsidR="006A6297" w:rsidRPr="00AE76AC">
        <w:rPr>
          <w:bCs/>
          <w:color w:val="000000"/>
          <w:sz w:val="28"/>
          <w:szCs w:val="28"/>
        </w:rPr>
        <w:t>нарасчетный</w:t>
      </w:r>
      <w:r w:rsidR="002714C3" w:rsidRPr="00AE76AC">
        <w:rPr>
          <w:color w:val="000000"/>
          <w:sz w:val="28"/>
          <w:szCs w:val="28"/>
        </w:rPr>
        <w:t>счет</w:t>
      </w:r>
      <w:r w:rsidR="00760D1D" w:rsidRPr="00AE76AC">
        <w:rPr>
          <w:color w:val="000000"/>
          <w:sz w:val="28"/>
          <w:szCs w:val="28"/>
        </w:rPr>
        <w:t>,</w:t>
      </w:r>
      <w:r w:rsidR="00C017A1" w:rsidRPr="00AE76AC">
        <w:rPr>
          <w:color w:val="000000"/>
          <w:sz w:val="28"/>
          <w:szCs w:val="28"/>
        </w:rPr>
        <w:t>указанн</w:t>
      </w:r>
      <w:r w:rsidR="00C81955" w:rsidRPr="00AE76AC">
        <w:rPr>
          <w:color w:val="000000"/>
          <w:sz w:val="28"/>
          <w:szCs w:val="28"/>
        </w:rPr>
        <w:t>ый</w:t>
      </w:r>
      <w:r w:rsidR="00C017A1" w:rsidRPr="00AE76AC">
        <w:rPr>
          <w:color w:val="000000"/>
          <w:sz w:val="28"/>
          <w:szCs w:val="28"/>
        </w:rPr>
        <w:t>всоглашении</w:t>
      </w:r>
      <w:r w:rsidR="006A6297" w:rsidRPr="00AE76AC">
        <w:rPr>
          <w:color w:val="000000"/>
          <w:sz w:val="28"/>
          <w:szCs w:val="28"/>
        </w:rPr>
        <w:t>,</w:t>
      </w:r>
      <w:r w:rsidR="00A25B60" w:rsidRPr="00AE76AC">
        <w:rPr>
          <w:color w:val="000000"/>
          <w:sz w:val="28"/>
          <w:szCs w:val="28"/>
        </w:rPr>
        <w:t>в</w:t>
      </w:r>
      <w:r w:rsidR="00C017A1" w:rsidRPr="00AE76AC">
        <w:rPr>
          <w:color w:val="000000"/>
          <w:sz w:val="28"/>
          <w:szCs w:val="28"/>
        </w:rPr>
        <w:t>срокнепозднее10-горабочегодня,</w:t>
      </w:r>
      <w:r w:rsidR="004A572E" w:rsidRPr="00AE76AC">
        <w:rPr>
          <w:color w:val="000000"/>
          <w:sz w:val="28"/>
          <w:szCs w:val="28"/>
        </w:rPr>
        <w:t>следующегозаднемпринятияминистерство</w:t>
      </w:r>
      <w:r w:rsidR="00C616F2" w:rsidRPr="00AE76AC">
        <w:rPr>
          <w:color w:val="000000"/>
          <w:sz w:val="28"/>
          <w:szCs w:val="28"/>
        </w:rPr>
        <w:t>м</w:t>
      </w:r>
      <w:r w:rsidR="004A572E" w:rsidRPr="00AE76AC">
        <w:rPr>
          <w:color w:val="000000"/>
          <w:sz w:val="28"/>
          <w:szCs w:val="28"/>
        </w:rPr>
        <w:t>решения</w:t>
      </w:r>
      <w:r w:rsidR="007A31B3" w:rsidRPr="00AE76AC">
        <w:rPr>
          <w:color w:val="000000"/>
          <w:sz w:val="28"/>
          <w:szCs w:val="28"/>
        </w:rPr>
        <w:br/>
      </w:r>
      <w:r w:rsidR="004A572E" w:rsidRPr="00AE76AC">
        <w:rPr>
          <w:color w:val="000000"/>
          <w:sz w:val="28"/>
          <w:szCs w:val="28"/>
        </w:rPr>
        <w:t>опредоставлениигранта.</w:t>
      </w:r>
    </w:p>
    <w:p w:rsidR="001F6B9E" w:rsidRPr="00AE76AC" w:rsidRDefault="001F6B9E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Грантсчитаетсяпредоставленным</w:t>
      </w:r>
      <w:r w:rsidR="00BB1810" w:rsidRPr="00AE76AC">
        <w:rPr>
          <w:color w:val="000000"/>
          <w:sz w:val="28"/>
          <w:szCs w:val="28"/>
        </w:rPr>
        <w:t>(полученным)</w:t>
      </w:r>
      <w:r w:rsidRPr="00AE76AC">
        <w:rPr>
          <w:color w:val="000000"/>
          <w:sz w:val="28"/>
          <w:szCs w:val="28"/>
        </w:rPr>
        <w:t>вденьпоступления</w:t>
      </w:r>
      <w:r w:rsidR="004552EA" w:rsidRPr="00AE76AC">
        <w:rPr>
          <w:strike/>
          <w:color w:val="000000"/>
          <w:sz w:val="28"/>
          <w:szCs w:val="28"/>
        </w:rPr>
        <w:br/>
      </w:r>
      <w:r w:rsidRPr="00AE76AC">
        <w:rPr>
          <w:bCs/>
          <w:color w:val="000000"/>
          <w:sz w:val="28"/>
          <w:szCs w:val="28"/>
        </w:rPr>
        <w:t>на</w:t>
      </w:r>
      <w:r w:rsidR="006A6297" w:rsidRPr="00AE76AC">
        <w:rPr>
          <w:bCs/>
          <w:color w:val="000000"/>
          <w:sz w:val="28"/>
          <w:szCs w:val="28"/>
        </w:rPr>
        <w:t>расчетный</w:t>
      </w:r>
      <w:r w:rsidRPr="00AE76AC">
        <w:rPr>
          <w:bCs/>
          <w:color w:val="000000"/>
          <w:sz w:val="28"/>
          <w:szCs w:val="28"/>
        </w:rPr>
        <w:t>счет</w:t>
      </w:r>
      <w:r w:rsidR="002A31F8" w:rsidRPr="00AE76AC">
        <w:rPr>
          <w:bCs/>
          <w:color w:val="000000"/>
          <w:sz w:val="28"/>
          <w:szCs w:val="28"/>
        </w:rPr>
        <w:t>получателягранта</w:t>
      </w:r>
      <w:r w:rsidR="002A31F8" w:rsidRPr="00AE76AC">
        <w:rPr>
          <w:color w:val="000000"/>
          <w:sz w:val="28"/>
          <w:szCs w:val="28"/>
        </w:rPr>
        <w:t>.</w:t>
      </w:r>
    </w:p>
    <w:p w:rsidR="00166F96" w:rsidRPr="00AE76AC" w:rsidRDefault="00A57592" w:rsidP="0075350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3.17. </w:t>
      </w:r>
      <w:r w:rsidR="00C928D5" w:rsidRPr="00AE76AC">
        <w:rPr>
          <w:color w:val="000000"/>
          <w:sz w:val="28"/>
          <w:szCs w:val="28"/>
        </w:rPr>
        <w:t>Случаи,вкоторыхдопускаетсявнесениеизмененийвпроект</w:t>
      </w:r>
      <w:r w:rsidR="00166F96" w:rsidRPr="00AE76AC">
        <w:rPr>
          <w:color w:val="000000"/>
          <w:sz w:val="28"/>
          <w:szCs w:val="28"/>
        </w:rPr>
        <w:t>:</w:t>
      </w:r>
    </w:p>
    <w:p w:rsidR="00166F96" w:rsidRPr="00AE76AC" w:rsidRDefault="00166F96" w:rsidP="00166F9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1) наступление обстоятельств непреодолимой силы, имеющих чрезвычайный и непредот</w:t>
      </w:r>
      <w:r w:rsidR="00DC2FFF" w:rsidRPr="00AE76AC">
        <w:rPr>
          <w:color w:val="000000"/>
          <w:sz w:val="28"/>
          <w:szCs w:val="28"/>
        </w:rPr>
        <w:t>вратимый характер, подтвержденное</w:t>
      </w:r>
      <w:r w:rsidRPr="00AE76AC">
        <w:rPr>
          <w:color w:val="000000"/>
          <w:sz w:val="28"/>
          <w:szCs w:val="28"/>
        </w:rPr>
        <w:t xml:space="preserve"> документально;</w:t>
      </w:r>
    </w:p>
    <w:p w:rsidR="002B6303" w:rsidRPr="00AE76AC" w:rsidRDefault="00C42D29" w:rsidP="0098184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2)</w:t>
      </w:r>
      <w:r w:rsidR="002B6303" w:rsidRPr="00AE76AC">
        <w:rPr>
          <w:color w:val="000000"/>
          <w:sz w:val="28"/>
          <w:szCs w:val="28"/>
        </w:rPr>
        <w:t>экономия средств гранта в случае, если плановый объем затрат, предусмотренных проектом, больше фактического объема затрат, понесенных при реализации проекта.</w:t>
      </w:r>
    </w:p>
    <w:p w:rsidR="0018438E" w:rsidRPr="00AE76AC" w:rsidRDefault="0018438E" w:rsidP="009818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Порядок внесения изменений в проект </w:t>
      </w:r>
      <w:r w:rsidR="004B7174" w:rsidRPr="00AE76AC">
        <w:rPr>
          <w:sz w:val="28"/>
          <w:szCs w:val="28"/>
        </w:rPr>
        <w:t>установлен</w:t>
      </w:r>
      <w:r w:rsidRPr="00AE76AC">
        <w:rPr>
          <w:sz w:val="28"/>
          <w:szCs w:val="28"/>
        </w:rPr>
        <w:t xml:space="preserve"> приложением № </w:t>
      </w:r>
      <w:r w:rsidR="004B23F4" w:rsidRPr="00AE76AC">
        <w:rPr>
          <w:sz w:val="28"/>
          <w:szCs w:val="28"/>
        </w:rPr>
        <w:t>1</w:t>
      </w:r>
      <w:r w:rsidR="007F022D" w:rsidRPr="00AE76AC">
        <w:rPr>
          <w:sz w:val="28"/>
          <w:szCs w:val="28"/>
        </w:rPr>
        <w:t>4</w:t>
      </w:r>
      <w:r w:rsidRPr="00AE76AC">
        <w:rPr>
          <w:sz w:val="28"/>
          <w:szCs w:val="28"/>
        </w:rPr>
        <w:br/>
        <w:t xml:space="preserve">к Порядку. </w:t>
      </w:r>
    </w:p>
    <w:p w:rsidR="006B4E67" w:rsidRPr="00AE76AC" w:rsidRDefault="00166F96" w:rsidP="006B4E6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3.18. </w:t>
      </w:r>
      <w:r w:rsidR="00C030B0" w:rsidRPr="00AE76AC">
        <w:rPr>
          <w:color w:val="000000"/>
          <w:sz w:val="28"/>
          <w:szCs w:val="28"/>
        </w:rPr>
        <w:t>Вслучаепризываполучателягрантанавоеннуюслужбу</w:t>
      </w:r>
      <w:r w:rsidR="00072FE5" w:rsidRPr="00AE76AC">
        <w:rPr>
          <w:color w:val="000000"/>
          <w:sz w:val="28"/>
          <w:szCs w:val="28"/>
        </w:rPr>
        <w:br/>
      </w:r>
      <w:r w:rsidR="00C030B0" w:rsidRPr="00AE76AC">
        <w:rPr>
          <w:color w:val="000000"/>
          <w:sz w:val="28"/>
          <w:szCs w:val="28"/>
        </w:rPr>
        <w:t>вВооруженные</w:t>
      </w:r>
      <w:r w:rsidRPr="00AE76AC">
        <w:rPr>
          <w:color w:val="000000"/>
          <w:sz w:val="28"/>
          <w:szCs w:val="28"/>
        </w:rPr>
        <w:t>С</w:t>
      </w:r>
      <w:r w:rsidR="00C030B0" w:rsidRPr="00AE76AC">
        <w:rPr>
          <w:color w:val="000000"/>
          <w:sz w:val="28"/>
          <w:szCs w:val="28"/>
        </w:rPr>
        <w:t>илыРоссийскойФедерацииминистерствопринимает</w:t>
      </w:r>
      <w:r w:rsidR="006F72AA" w:rsidRPr="00AE76AC">
        <w:rPr>
          <w:color w:val="000000"/>
          <w:sz w:val="28"/>
          <w:szCs w:val="28"/>
        </w:rPr>
        <w:t xml:space="preserve">решение </w:t>
      </w:r>
      <w:r w:rsidR="00BE4A97" w:rsidRPr="00AE76AC">
        <w:rPr>
          <w:color w:val="000000"/>
          <w:sz w:val="28"/>
          <w:szCs w:val="28"/>
        </w:rPr>
        <w:t xml:space="preserve">о признании проекта завершенным или об обеспечении возврата средств гранта </w:t>
      </w:r>
      <w:r w:rsidR="006B4E67" w:rsidRPr="00AE76AC">
        <w:rPr>
          <w:color w:val="000000"/>
          <w:sz w:val="28"/>
          <w:szCs w:val="28"/>
        </w:rPr>
        <w:t xml:space="preserve">в порядке, установленном приложением № </w:t>
      </w:r>
      <w:r w:rsidR="004B23F4" w:rsidRPr="00AE76AC">
        <w:rPr>
          <w:color w:val="000000"/>
          <w:sz w:val="28"/>
          <w:szCs w:val="28"/>
        </w:rPr>
        <w:t>1</w:t>
      </w:r>
      <w:r w:rsidR="007F022D" w:rsidRPr="00AE76AC">
        <w:rPr>
          <w:color w:val="000000"/>
          <w:sz w:val="28"/>
          <w:szCs w:val="28"/>
        </w:rPr>
        <w:t>5</w:t>
      </w:r>
      <w:r w:rsidR="006B4E67" w:rsidRPr="00AE76AC">
        <w:rPr>
          <w:color w:val="000000"/>
          <w:sz w:val="28"/>
          <w:szCs w:val="28"/>
        </w:rPr>
        <w:t>к Порядку.</w:t>
      </w:r>
    </w:p>
    <w:p w:rsidR="00503CF3" w:rsidRPr="00AE76AC" w:rsidRDefault="00503CF3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6674F" w:rsidRPr="00AE76AC" w:rsidRDefault="00315CCF" w:rsidP="007535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4</w:t>
      </w:r>
      <w:r w:rsidR="0076674F" w:rsidRPr="00AE76AC">
        <w:rPr>
          <w:color w:val="000000"/>
          <w:sz w:val="28"/>
          <w:szCs w:val="28"/>
        </w:rPr>
        <w:t>.</w:t>
      </w:r>
      <w:r w:rsidR="005540A4" w:rsidRPr="00AE76AC">
        <w:rPr>
          <w:color w:val="000000"/>
          <w:sz w:val="28"/>
          <w:szCs w:val="28"/>
        </w:rPr>
        <w:t>Требованияв</w:t>
      </w:r>
      <w:r w:rsidR="004A572E" w:rsidRPr="00AE76AC">
        <w:rPr>
          <w:color w:val="000000"/>
          <w:sz w:val="28"/>
          <w:szCs w:val="28"/>
        </w:rPr>
        <w:t>части</w:t>
      </w:r>
      <w:r w:rsidR="00FD47E7" w:rsidRPr="00AE76AC">
        <w:rPr>
          <w:color w:val="000000"/>
          <w:sz w:val="28"/>
          <w:szCs w:val="28"/>
        </w:rPr>
        <w:t>пред</w:t>
      </w:r>
      <w:r w:rsidR="004A572E" w:rsidRPr="00AE76AC">
        <w:rPr>
          <w:color w:val="000000"/>
          <w:sz w:val="28"/>
          <w:szCs w:val="28"/>
        </w:rPr>
        <w:t>ставления</w:t>
      </w:r>
      <w:r w:rsidR="0076674F" w:rsidRPr="00AE76AC">
        <w:rPr>
          <w:color w:val="000000"/>
          <w:sz w:val="28"/>
          <w:szCs w:val="28"/>
        </w:rPr>
        <w:t>отчетност</w:t>
      </w:r>
      <w:r w:rsidR="00992988" w:rsidRPr="00AE76AC">
        <w:rPr>
          <w:color w:val="000000"/>
          <w:sz w:val="28"/>
          <w:szCs w:val="28"/>
        </w:rPr>
        <w:t>и</w:t>
      </w:r>
      <w:r w:rsidR="004A572E" w:rsidRPr="00AE76AC">
        <w:rPr>
          <w:color w:val="000000"/>
          <w:sz w:val="28"/>
          <w:szCs w:val="28"/>
        </w:rPr>
        <w:t>,осуществления</w:t>
      </w:r>
      <w:r w:rsidR="004A572E" w:rsidRPr="00AE76AC">
        <w:rPr>
          <w:color w:val="000000"/>
          <w:sz w:val="28"/>
          <w:szCs w:val="28"/>
        </w:rPr>
        <w:br/>
        <w:t>контроля(мониторинга)засоблюдениемусловийипорядкапредоставлениягрантовиответственностизаихнарушение</w:t>
      </w:r>
    </w:p>
    <w:p w:rsidR="0076674F" w:rsidRPr="00AE76AC" w:rsidRDefault="0076674F" w:rsidP="0075350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76674F" w:rsidRPr="00AE76AC" w:rsidRDefault="00992988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4</w:t>
      </w:r>
      <w:r w:rsidR="0076674F" w:rsidRPr="00AE76AC">
        <w:rPr>
          <w:color w:val="000000"/>
          <w:sz w:val="28"/>
          <w:szCs w:val="28"/>
        </w:rPr>
        <w:t>.1.</w:t>
      </w:r>
      <w:r w:rsidR="00FD47E7" w:rsidRPr="00AE76AC">
        <w:rPr>
          <w:color w:val="000000"/>
          <w:sz w:val="28"/>
          <w:szCs w:val="28"/>
        </w:rPr>
        <w:t> </w:t>
      </w:r>
      <w:r w:rsidR="00EE0895" w:rsidRPr="00AE76AC">
        <w:rPr>
          <w:color w:val="000000"/>
          <w:sz w:val="28"/>
          <w:szCs w:val="28"/>
        </w:rPr>
        <w:t>П</w:t>
      </w:r>
      <w:r w:rsidR="006D5F8E" w:rsidRPr="00AE76AC">
        <w:rPr>
          <w:color w:val="000000"/>
          <w:sz w:val="28"/>
          <w:szCs w:val="28"/>
        </w:rPr>
        <w:t>олучатель</w:t>
      </w:r>
      <w:r w:rsidR="00EE0895" w:rsidRPr="00AE76AC">
        <w:rPr>
          <w:color w:val="000000"/>
          <w:sz w:val="28"/>
          <w:szCs w:val="28"/>
        </w:rPr>
        <w:t>гранта</w:t>
      </w:r>
      <w:r w:rsidR="0076674F" w:rsidRPr="00AE76AC">
        <w:rPr>
          <w:color w:val="000000"/>
          <w:sz w:val="28"/>
          <w:szCs w:val="28"/>
        </w:rPr>
        <w:t>представляетв</w:t>
      </w:r>
      <w:r w:rsidR="00E17AEB" w:rsidRPr="00AE76AC">
        <w:rPr>
          <w:color w:val="000000"/>
          <w:sz w:val="28"/>
          <w:szCs w:val="28"/>
        </w:rPr>
        <w:t>министе</w:t>
      </w:r>
      <w:r w:rsidR="00912AB6" w:rsidRPr="00AE76AC">
        <w:rPr>
          <w:color w:val="000000"/>
          <w:sz w:val="28"/>
          <w:szCs w:val="28"/>
        </w:rPr>
        <w:t>рствовформеэлектронногодокументавсистеме«Электронныйбюджет»следующиеотчеты:</w:t>
      </w:r>
    </w:p>
    <w:p w:rsidR="00B60E2E" w:rsidRPr="00AE76AC" w:rsidRDefault="00B60E2E" w:rsidP="00B60E2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lastRenderedPageBreak/>
        <w:t xml:space="preserve">1) ежеквартально в срок не позднее 14 рабочего дня месяца, следующего за отчетным кварталом, для подтверждения достижения значения результата предоставления гранта отчет о достижении значения результата предоставления гранта </w:t>
      </w:r>
      <w:r w:rsidR="00D976BE" w:rsidRPr="00AE76AC">
        <w:rPr>
          <w:color w:val="000000"/>
          <w:sz w:val="28"/>
          <w:szCs w:val="28"/>
        </w:rPr>
        <w:t xml:space="preserve">(далее – отчет о результате) </w:t>
      </w:r>
      <w:r w:rsidRPr="00AE76AC">
        <w:rPr>
          <w:color w:val="000000"/>
          <w:sz w:val="28"/>
          <w:szCs w:val="28"/>
        </w:rPr>
        <w:t>в соответстви</w:t>
      </w:r>
      <w:r w:rsidR="00647D2F" w:rsidRPr="00AE76AC">
        <w:rPr>
          <w:color w:val="000000"/>
          <w:sz w:val="28"/>
          <w:szCs w:val="28"/>
        </w:rPr>
        <w:t>и с приложением к типовой форме;</w:t>
      </w:r>
    </w:p>
    <w:p w:rsidR="00177B6F" w:rsidRPr="00AE76AC" w:rsidRDefault="00B60E2E" w:rsidP="00647D2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</w:t>
      </w:r>
      <w:r w:rsidR="0076674F" w:rsidRPr="00AE76AC">
        <w:rPr>
          <w:color w:val="000000"/>
          <w:sz w:val="28"/>
          <w:szCs w:val="28"/>
        </w:rPr>
        <w:t>)ежеквартально</w:t>
      </w:r>
      <w:r w:rsidR="0090601B" w:rsidRPr="00AE76AC">
        <w:rPr>
          <w:color w:val="000000"/>
          <w:sz w:val="28"/>
          <w:szCs w:val="28"/>
        </w:rPr>
        <w:t>в срок не позднее 14 рабочего дня месяца</w:t>
      </w:r>
      <w:r w:rsidR="0076674F" w:rsidRPr="00AE76AC">
        <w:rPr>
          <w:color w:val="000000"/>
          <w:sz w:val="28"/>
          <w:szCs w:val="28"/>
        </w:rPr>
        <w:t>,следующегозаотчетнымкварталом,втечениесрока</w:t>
      </w:r>
      <w:r w:rsidR="00E21E32" w:rsidRPr="00AE76AC">
        <w:rPr>
          <w:color w:val="000000"/>
          <w:sz w:val="28"/>
          <w:szCs w:val="28"/>
        </w:rPr>
        <w:t>использования</w:t>
      </w:r>
      <w:r w:rsidR="0076674F" w:rsidRPr="00AE76AC">
        <w:rPr>
          <w:color w:val="000000"/>
          <w:sz w:val="28"/>
          <w:szCs w:val="28"/>
        </w:rPr>
        <w:t>гранта</w:t>
      </w:r>
      <w:hyperlink w:anchor="Par1193" w:tooltip="              Отчет о целевом расходовании гранта на развитие" w:history="1">
        <w:r w:rsidR="00F66521" w:rsidRPr="00AE76AC">
          <w:rPr>
            <w:color w:val="000000"/>
            <w:sz w:val="28"/>
            <w:szCs w:val="28"/>
          </w:rPr>
          <w:t>отчет</w:t>
        </w:r>
      </w:hyperlink>
      <w:r w:rsidR="000451DD" w:rsidRPr="00AE76AC">
        <w:rPr>
          <w:color w:val="000000"/>
          <w:sz w:val="28"/>
          <w:szCs w:val="28"/>
        </w:rPr>
        <w:br/>
      </w:r>
      <w:r w:rsidR="00F66521" w:rsidRPr="00AE76AC">
        <w:rPr>
          <w:color w:val="000000"/>
          <w:sz w:val="28"/>
          <w:szCs w:val="28"/>
        </w:rPr>
        <w:t>обосуществлениирасходов,источникомфинансовогообеспечениякоторыхявляетсягрант,</w:t>
      </w:r>
      <w:r w:rsidR="00647D2F" w:rsidRPr="00AE76AC">
        <w:rPr>
          <w:color w:val="000000"/>
          <w:sz w:val="28"/>
          <w:szCs w:val="28"/>
        </w:rPr>
        <w:t>в соответствии с приложением к типовой форме</w:t>
      </w:r>
      <w:r w:rsidR="00ED00D3" w:rsidRPr="00AE76AC">
        <w:rPr>
          <w:color w:val="000000"/>
          <w:sz w:val="28"/>
          <w:szCs w:val="28"/>
        </w:rPr>
        <w:t>.</w:t>
      </w:r>
    </w:p>
    <w:p w:rsidR="00D15959" w:rsidRPr="00AE76AC" w:rsidRDefault="00D223DD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>4.2.</w:t>
      </w:r>
      <w:r w:rsidRPr="00AE76AC">
        <w:rPr>
          <w:color w:val="000000"/>
          <w:spacing w:val="-4"/>
          <w:sz w:val="28"/>
          <w:szCs w:val="28"/>
        </w:rPr>
        <w:t>Министерствовсоглашении</w:t>
      </w:r>
      <w:r w:rsidR="00647D2F" w:rsidRPr="00AE76AC">
        <w:rPr>
          <w:color w:val="000000"/>
          <w:spacing w:val="-4"/>
          <w:sz w:val="28"/>
          <w:szCs w:val="28"/>
        </w:rPr>
        <w:t xml:space="preserve">определяет </w:t>
      </w:r>
      <w:r w:rsidR="002840A8" w:rsidRPr="00AE76AC">
        <w:rPr>
          <w:color w:val="000000"/>
          <w:spacing w:val="-4"/>
          <w:sz w:val="28"/>
          <w:szCs w:val="28"/>
        </w:rPr>
        <w:t>формыи</w:t>
      </w:r>
      <w:r w:rsidRPr="00AE76AC">
        <w:rPr>
          <w:color w:val="000000"/>
          <w:spacing w:val="-4"/>
          <w:sz w:val="28"/>
          <w:szCs w:val="28"/>
        </w:rPr>
        <w:t>срок</w:t>
      </w:r>
      <w:r w:rsidR="00D15959" w:rsidRPr="00AE76AC">
        <w:rPr>
          <w:color w:val="000000"/>
          <w:spacing w:val="-4"/>
          <w:sz w:val="28"/>
          <w:szCs w:val="28"/>
        </w:rPr>
        <w:t>и</w:t>
      </w:r>
      <w:r w:rsidR="00647D2F" w:rsidRPr="00AE76AC">
        <w:rPr>
          <w:color w:val="000000"/>
          <w:spacing w:val="-4"/>
          <w:sz w:val="28"/>
          <w:szCs w:val="28"/>
        </w:rPr>
        <w:t xml:space="preserve">предоставления </w:t>
      </w:r>
      <w:r w:rsidR="00D15959" w:rsidRPr="00AE76AC">
        <w:rPr>
          <w:color w:val="000000"/>
          <w:spacing w:val="-4"/>
          <w:sz w:val="28"/>
          <w:szCs w:val="28"/>
        </w:rPr>
        <w:t>следующих</w:t>
      </w:r>
      <w:r w:rsidRPr="00AE76AC">
        <w:rPr>
          <w:color w:val="000000"/>
          <w:spacing w:val="-4"/>
          <w:sz w:val="28"/>
          <w:szCs w:val="28"/>
        </w:rPr>
        <w:t>отче</w:t>
      </w:r>
      <w:r w:rsidR="00D15959" w:rsidRPr="00AE76AC">
        <w:rPr>
          <w:color w:val="000000"/>
          <w:spacing w:val="-4"/>
          <w:sz w:val="28"/>
          <w:szCs w:val="28"/>
        </w:rPr>
        <w:t>тов:</w:t>
      </w:r>
    </w:p>
    <w:p w:rsidR="00647D2F" w:rsidRPr="00AE76AC" w:rsidRDefault="00D15959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pacing w:val="-4"/>
          <w:sz w:val="28"/>
          <w:szCs w:val="28"/>
        </w:rPr>
        <w:t>1)отчет</w:t>
      </w:r>
      <w:r w:rsidR="00D223DD" w:rsidRPr="00AE76AC">
        <w:rPr>
          <w:color w:val="000000"/>
          <w:spacing w:val="-4"/>
          <w:sz w:val="28"/>
          <w:szCs w:val="28"/>
        </w:rPr>
        <w:t>оцелевомрасходованиисредствгранта</w:t>
      </w:r>
      <w:r w:rsidR="00647D2F" w:rsidRPr="00AE76AC">
        <w:rPr>
          <w:color w:val="000000"/>
          <w:spacing w:val="-4"/>
          <w:sz w:val="28"/>
          <w:szCs w:val="28"/>
        </w:rPr>
        <w:t>и собственных средств</w:t>
      </w:r>
      <w:r w:rsidR="00647D2F" w:rsidRPr="00AE76AC">
        <w:rPr>
          <w:color w:val="000000"/>
          <w:spacing w:val="-4"/>
          <w:sz w:val="28"/>
          <w:szCs w:val="28"/>
        </w:rPr>
        <w:br/>
      </w:r>
      <w:r w:rsidR="00957A4E" w:rsidRPr="00AE76AC">
        <w:rPr>
          <w:color w:val="000000"/>
          <w:sz w:val="28"/>
          <w:szCs w:val="28"/>
        </w:rPr>
        <w:t xml:space="preserve">с приложением следующих документов, подтверждающих расходование </w:t>
      </w:r>
      <w:r w:rsidR="0090601B" w:rsidRPr="00AE76AC">
        <w:rPr>
          <w:color w:val="000000"/>
          <w:sz w:val="28"/>
          <w:szCs w:val="28"/>
        </w:rPr>
        <w:br/>
      </w:r>
      <w:r w:rsidR="00957A4E" w:rsidRPr="00AE76AC">
        <w:rPr>
          <w:color w:val="000000"/>
          <w:sz w:val="28"/>
          <w:szCs w:val="28"/>
        </w:rPr>
        <w:t xml:space="preserve">в соответствии с </w:t>
      </w:r>
      <w:r w:rsidR="009D00E5" w:rsidRPr="00AE76AC">
        <w:rPr>
          <w:color w:val="000000"/>
          <w:sz w:val="28"/>
          <w:szCs w:val="28"/>
        </w:rPr>
        <w:t>проектом</w:t>
      </w:r>
      <w:r w:rsidR="00957A4E" w:rsidRPr="00AE76AC">
        <w:rPr>
          <w:color w:val="000000"/>
          <w:sz w:val="28"/>
          <w:szCs w:val="28"/>
        </w:rPr>
        <w:t>:</w:t>
      </w:r>
    </w:p>
    <w:p w:rsidR="00957A4E" w:rsidRPr="00AE76AC" w:rsidRDefault="00957A4E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а) при приобретении земельного участка</w:t>
      </w:r>
      <w:r w:rsidR="00AE7F4F" w:rsidRPr="00AE76AC">
        <w:rPr>
          <w:color w:val="000000"/>
          <w:sz w:val="28"/>
          <w:szCs w:val="28"/>
        </w:rPr>
        <w:t xml:space="preserve"> сельскохозяйственного назначения</w:t>
      </w:r>
      <w:r w:rsidR="000451DD" w:rsidRPr="00AE76AC">
        <w:rPr>
          <w:color w:val="000000"/>
          <w:sz w:val="28"/>
          <w:szCs w:val="28"/>
        </w:rPr>
        <w:t xml:space="preserve"> для осуществления деятельности с целью производства </w:t>
      </w:r>
      <w:r w:rsidR="000451DD" w:rsidRPr="00AE76AC">
        <w:rPr>
          <w:color w:val="000000"/>
          <w:sz w:val="28"/>
          <w:szCs w:val="28"/>
        </w:rPr>
        <w:br/>
        <w:t>и (или) переработки сельскохозяйственной продукции в рамках реализации проекта</w:t>
      </w:r>
      <w:r w:rsidRPr="00AE76AC">
        <w:rPr>
          <w:color w:val="000000"/>
          <w:sz w:val="28"/>
          <w:szCs w:val="28"/>
        </w:rPr>
        <w:t>:</w:t>
      </w:r>
    </w:p>
    <w:p w:rsidR="00957A4E" w:rsidRPr="00AE76AC" w:rsidRDefault="00957A4E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электронной копии договора купли-продажи;</w:t>
      </w:r>
    </w:p>
    <w:p w:rsidR="00957A4E" w:rsidRPr="00AE76AC" w:rsidRDefault="00957A4E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электронной копии платежного документа, подтверждающего оплату; </w:t>
      </w:r>
    </w:p>
    <w:p w:rsidR="00CE40A5" w:rsidRPr="00AE76AC" w:rsidRDefault="00CE40A5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электронной копии акта приема-передачи;</w:t>
      </w:r>
    </w:p>
    <w:p w:rsidR="00957A4E" w:rsidRPr="00AE76AC" w:rsidRDefault="00957A4E" w:rsidP="0010055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pacing w:val="-5"/>
          <w:sz w:val="28"/>
          <w:szCs w:val="28"/>
        </w:rPr>
        <w:t xml:space="preserve">выписки из ЕГРН, подтверждающей право </w:t>
      </w:r>
      <w:r w:rsidR="00100552" w:rsidRPr="00AE76AC">
        <w:rPr>
          <w:color w:val="000000"/>
          <w:spacing w:val="-5"/>
          <w:sz w:val="28"/>
          <w:szCs w:val="28"/>
        </w:rPr>
        <w:t xml:space="preserve">собственности на приобретенный </w:t>
      </w:r>
      <w:r w:rsidR="00100552" w:rsidRPr="00AE76AC">
        <w:rPr>
          <w:color w:val="000000"/>
          <w:sz w:val="28"/>
          <w:szCs w:val="28"/>
        </w:rPr>
        <w:t xml:space="preserve">земельный участок сельскохозяйственного назначения </w:t>
      </w:r>
      <w:r w:rsidR="000451DD" w:rsidRPr="00AE76AC">
        <w:rPr>
          <w:color w:val="000000"/>
          <w:sz w:val="28"/>
          <w:szCs w:val="28"/>
        </w:rPr>
        <w:t>для осуществления деятельности с целью производства и (или) переработки сельскохозяйственной продукции в рамках реализации проекта</w:t>
      </w:r>
      <w:r w:rsidRPr="00AE76AC">
        <w:rPr>
          <w:color w:val="000000"/>
          <w:spacing w:val="-5"/>
          <w:sz w:val="28"/>
          <w:szCs w:val="28"/>
        </w:rPr>
        <w:t>(представляется по собственной инициативе);</w:t>
      </w:r>
    </w:p>
    <w:p w:rsidR="00957A4E" w:rsidRPr="00AE76AC" w:rsidRDefault="00957A4E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б) при разработке проектной документации:</w:t>
      </w:r>
    </w:p>
    <w:p w:rsidR="00957A4E" w:rsidRPr="00AE76AC" w:rsidRDefault="00957A4E" w:rsidP="00CA1E05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электронной копии договора на оказание услуг;</w:t>
      </w:r>
    </w:p>
    <w:p w:rsidR="00957A4E" w:rsidRPr="00AE76AC" w:rsidRDefault="00957A4E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электронной копии платежного документа, подтверждающего оплату;</w:t>
      </w:r>
    </w:p>
    <w:p w:rsidR="00957A4E" w:rsidRPr="00AE76AC" w:rsidRDefault="00957A4E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электронной копии акта </w:t>
      </w:r>
      <w:r w:rsidR="00647D2F" w:rsidRPr="00AE76AC">
        <w:rPr>
          <w:color w:val="000000"/>
          <w:sz w:val="28"/>
          <w:szCs w:val="28"/>
        </w:rPr>
        <w:t xml:space="preserve">об </w:t>
      </w:r>
      <w:r w:rsidRPr="00AE76AC">
        <w:rPr>
          <w:color w:val="000000"/>
          <w:sz w:val="28"/>
          <w:szCs w:val="28"/>
        </w:rPr>
        <w:t>оказани</w:t>
      </w:r>
      <w:r w:rsidR="00647D2F" w:rsidRPr="00AE76AC">
        <w:rPr>
          <w:color w:val="000000"/>
          <w:sz w:val="28"/>
          <w:szCs w:val="28"/>
        </w:rPr>
        <w:t>и</w:t>
      </w:r>
      <w:r w:rsidRPr="00AE76AC">
        <w:rPr>
          <w:color w:val="000000"/>
          <w:sz w:val="28"/>
          <w:szCs w:val="28"/>
        </w:rPr>
        <w:t xml:space="preserve"> услуг;</w:t>
      </w:r>
    </w:p>
    <w:p w:rsidR="00957A4E" w:rsidRPr="00AE76AC" w:rsidRDefault="00957A4E" w:rsidP="001255B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в) при приобретении</w:t>
      </w:r>
      <w:r w:rsidR="005874AA" w:rsidRPr="00AE76AC">
        <w:rPr>
          <w:color w:val="000000"/>
          <w:sz w:val="28"/>
          <w:szCs w:val="28"/>
        </w:rPr>
        <w:t>,</w:t>
      </w:r>
      <w:r w:rsidR="005874AA" w:rsidRPr="00AE76AC">
        <w:rPr>
          <w:rFonts w:eastAsia="Calibri"/>
          <w:color w:val="000000"/>
          <w:sz w:val="28"/>
          <w:szCs w:val="28"/>
          <w:lang w:eastAsia="en-US"/>
        </w:rPr>
        <w:t xml:space="preserve">строительстве, ремонте, </w:t>
      </w:r>
      <w:r w:rsidR="005874AA" w:rsidRPr="00AE76AC">
        <w:rPr>
          <w:color w:val="000000"/>
          <w:sz w:val="28"/>
          <w:szCs w:val="28"/>
        </w:rPr>
        <w:t xml:space="preserve">модернизации </w:t>
      </w:r>
      <w:r w:rsidR="005874AA" w:rsidRPr="00AE76AC">
        <w:rPr>
          <w:color w:val="000000"/>
          <w:sz w:val="28"/>
          <w:szCs w:val="28"/>
        </w:rPr>
        <w:br/>
        <w:t>и (или) переустройств</w:t>
      </w:r>
      <w:r w:rsidR="009C2A0D" w:rsidRPr="00AE76AC">
        <w:rPr>
          <w:color w:val="000000"/>
          <w:sz w:val="28"/>
          <w:szCs w:val="28"/>
        </w:rPr>
        <w:t xml:space="preserve">епроизводственных и складских зданий, помещений, пристроек и сооружений, необходимых для производства, хранения </w:t>
      </w:r>
      <w:r w:rsidR="009C2A0D" w:rsidRPr="00AE76AC">
        <w:rPr>
          <w:color w:val="000000"/>
          <w:sz w:val="28"/>
          <w:szCs w:val="28"/>
        </w:rPr>
        <w:br/>
        <w:t>и переработки сельскохозяйственной продукции</w:t>
      </w:r>
      <w:r w:rsidR="00410C13" w:rsidRPr="00AE76AC">
        <w:rPr>
          <w:color w:val="000000"/>
          <w:sz w:val="28"/>
          <w:szCs w:val="28"/>
        </w:rPr>
        <w:t xml:space="preserve">, включая </w:t>
      </w:r>
      <w:r w:rsidR="00BF3074" w:rsidRPr="00AE76AC">
        <w:rPr>
          <w:color w:val="000000"/>
          <w:sz w:val="28"/>
          <w:szCs w:val="28"/>
        </w:rPr>
        <w:t>ограждени</w:t>
      </w:r>
      <w:r w:rsidR="000705E3" w:rsidRPr="00AE76AC">
        <w:rPr>
          <w:color w:val="000000"/>
          <w:sz w:val="28"/>
          <w:szCs w:val="28"/>
        </w:rPr>
        <w:t>я</w:t>
      </w:r>
      <w:r w:rsidRPr="00AE76AC">
        <w:rPr>
          <w:color w:val="000000"/>
          <w:sz w:val="28"/>
          <w:szCs w:val="28"/>
        </w:rPr>
        <w:t>:</w:t>
      </w:r>
    </w:p>
    <w:p w:rsidR="009C2A0D" w:rsidRPr="00AE76AC" w:rsidRDefault="00957A4E" w:rsidP="001255B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электронной</w:t>
      </w:r>
      <w:r w:rsidR="00BF3074" w:rsidRPr="00AE76AC">
        <w:rPr>
          <w:color w:val="000000"/>
          <w:sz w:val="28"/>
          <w:szCs w:val="28"/>
        </w:rPr>
        <w:t>(ых)</w:t>
      </w:r>
      <w:r w:rsidRPr="00AE76AC">
        <w:rPr>
          <w:color w:val="000000"/>
          <w:sz w:val="28"/>
          <w:szCs w:val="28"/>
        </w:rPr>
        <w:t xml:space="preserve"> копии</w:t>
      </w:r>
      <w:r w:rsidR="00BF3074" w:rsidRPr="00AE76AC">
        <w:rPr>
          <w:color w:val="000000"/>
          <w:sz w:val="28"/>
          <w:szCs w:val="28"/>
        </w:rPr>
        <w:t>(ий)</w:t>
      </w:r>
      <w:r w:rsidRPr="00AE76AC">
        <w:rPr>
          <w:color w:val="000000"/>
          <w:sz w:val="28"/>
          <w:szCs w:val="28"/>
        </w:rPr>
        <w:t xml:space="preserve"> договора</w:t>
      </w:r>
      <w:r w:rsidR="00BF3074" w:rsidRPr="00AE76AC">
        <w:rPr>
          <w:color w:val="000000"/>
          <w:sz w:val="28"/>
          <w:szCs w:val="28"/>
        </w:rPr>
        <w:t>(ов)</w:t>
      </w:r>
      <w:r w:rsidR="001255B0" w:rsidRPr="00AE76AC">
        <w:rPr>
          <w:color w:val="000000"/>
          <w:sz w:val="28"/>
          <w:szCs w:val="28"/>
        </w:rPr>
        <w:t>купли-продажи</w:t>
      </w:r>
      <w:r w:rsidR="00B677AE" w:rsidRPr="00AE76AC">
        <w:rPr>
          <w:color w:val="000000"/>
          <w:sz w:val="28"/>
          <w:szCs w:val="28"/>
        </w:rPr>
        <w:t xml:space="preserve">производственных и складских зданий, сооружений, помещений, содержащего сведения о виде объекта недвижимости (здание, сооружение, помещение), кадастровых номерах производственных и складских зданий </w:t>
      </w:r>
      <w:r w:rsidR="00726BBD" w:rsidRPr="00AE76AC">
        <w:rPr>
          <w:color w:val="000000"/>
          <w:sz w:val="28"/>
          <w:szCs w:val="28"/>
        </w:rPr>
        <w:t xml:space="preserve">и сооружений, </w:t>
      </w:r>
      <w:r w:rsidR="00B677AE" w:rsidRPr="00AE76AC">
        <w:rPr>
          <w:color w:val="000000"/>
          <w:sz w:val="28"/>
          <w:szCs w:val="28"/>
        </w:rPr>
        <w:t>кадастровом номере земельного участка, в границах которого расположены производственные и складские здания и сооружения, а также о кадастровом номере здания или сооружения, в котором расположено помещение (предоставляется в случае приобретения производственных и складских зданий, сооружений, помещений);</w:t>
      </w:r>
    </w:p>
    <w:p w:rsidR="00410C13" w:rsidRPr="00AE76AC" w:rsidRDefault="00410C13" w:rsidP="001255B0">
      <w:pPr>
        <w:widowControl w:val="0"/>
        <w:ind w:firstLine="709"/>
        <w:jc w:val="both"/>
        <w:rPr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электронной копии уточненной сметы на строительство или капитальный </w:t>
      </w:r>
      <w:r w:rsidRPr="00AE76AC">
        <w:rPr>
          <w:color w:val="000000"/>
          <w:sz w:val="28"/>
          <w:szCs w:val="28"/>
        </w:rPr>
        <w:lastRenderedPageBreak/>
        <w:t xml:space="preserve">ремонт производственных и складских зданий, сооружений, или текущий ремонт помещений, или текущий ремонт и (или) строительство ограждений, </w:t>
      </w:r>
      <w:r w:rsidRPr="00AE76AC">
        <w:rPr>
          <w:color w:val="000000"/>
          <w:sz w:val="28"/>
          <w:szCs w:val="28"/>
        </w:rPr>
        <w:br/>
        <w:t xml:space="preserve">или переустройство производственных и складских сооружений </w:t>
      </w:r>
      <w:r w:rsidR="00AF242B" w:rsidRPr="00AE76AC">
        <w:rPr>
          <w:color w:val="000000"/>
          <w:sz w:val="28"/>
          <w:szCs w:val="28"/>
        </w:rPr>
        <w:t xml:space="preserve">(далее – смета) </w:t>
      </w:r>
      <w:r w:rsidRPr="00AE76AC">
        <w:rPr>
          <w:color w:val="000000"/>
          <w:sz w:val="28"/>
          <w:szCs w:val="28"/>
        </w:rPr>
        <w:t>(предоставляется при строительстве или капитальном ремонте</w:t>
      </w:r>
      <w:r w:rsidRPr="00AE76AC">
        <w:rPr>
          <w:sz w:val="28"/>
          <w:szCs w:val="28"/>
        </w:rPr>
        <w:t xml:space="preserve"> производственных и складских зданий, сооружений, или </w:t>
      </w:r>
      <w:r w:rsidRPr="00AE76AC">
        <w:rPr>
          <w:rFonts w:eastAsia="Calibri"/>
          <w:sz w:val="28"/>
          <w:szCs w:val="28"/>
          <w:lang w:eastAsia="en-US"/>
        </w:rPr>
        <w:t>текущем ремонте помещений, или текущим ремонте и (или) строительстве ограждений,</w:t>
      </w:r>
      <w:r w:rsidRPr="00AE76AC">
        <w:rPr>
          <w:sz w:val="28"/>
          <w:szCs w:val="28"/>
        </w:rPr>
        <w:br/>
        <w:t>или переустройстве производственных и складских сооружений);</w:t>
      </w:r>
    </w:p>
    <w:p w:rsidR="00977E10" w:rsidRPr="00AE76AC" w:rsidRDefault="00856C5C" w:rsidP="001255B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электронной(ых) копии(ий) договора(ов)</w:t>
      </w:r>
      <w:r w:rsidR="00977E10" w:rsidRPr="00AE76AC">
        <w:rPr>
          <w:color w:val="000000"/>
          <w:sz w:val="28"/>
          <w:szCs w:val="28"/>
        </w:rPr>
        <w:t>, подтверждающих</w:t>
      </w:r>
      <w:r w:rsidRPr="00AE76AC">
        <w:rPr>
          <w:color w:val="000000"/>
          <w:sz w:val="28"/>
          <w:szCs w:val="28"/>
        </w:rPr>
        <w:t xml:space="preserve"> приобретение строительных материалов, </w:t>
      </w:r>
      <w:r w:rsidR="00647D2F" w:rsidRPr="00AE76AC">
        <w:rPr>
          <w:color w:val="000000"/>
          <w:sz w:val="28"/>
          <w:szCs w:val="28"/>
        </w:rPr>
        <w:t xml:space="preserve">предусмотренных в смете </w:t>
      </w:r>
      <w:r w:rsidR="00977E10" w:rsidRPr="00AE76AC">
        <w:rPr>
          <w:color w:val="000000"/>
          <w:sz w:val="28"/>
          <w:szCs w:val="28"/>
        </w:rPr>
        <w:t>(предоставляется</w:t>
      </w:r>
      <w:r w:rsidR="00977E10" w:rsidRPr="00AE76AC">
        <w:rPr>
          <w:color w:val="000000"/>
          <w:sz w:val="28"/>
          <w:szCs w:val="28"/>
        </w:rPr>
        <w:br/>
        <w:t>при строительстве или капитальном ремонте</w:t>
      </w:r>
      <w:r w:rsidR="00977E10" w:rsidRPr="00AE76AC">
        <w:rPr>
          <w:sz w:val="28"/>
          <w:szCs w:val="28"/>
        </w:rPr>
        <w:t xml:space="preserve"> производственных и складских зданий, сооружений, или </w:t>
      </w:r>
      <w:r w:rsidR="00977E10" w:rsidRPr="00AE76AC">
        <w:rPr>
          <w:rFonts w:eastAsia="Calibri"/>
          <w:sz w:val="28"/>
          <w:szCs w:val="28"/>
          <w:lang w:eastAsia="en-US"/>
        </w:rPr>
        <w:t>текущем ремонте помещений, или текущим ремонте</w:t>
      </w:r>
      <w:r w:rsidR="00977E10" w:rsidRPr="00AE76AC">
        <w:rPr>
          <w:rFonts w:eastAsia="Calibri"/>
          <w:sz w:val="28"/>
          <w:szCs w:val="28"/>
          <w:lang w:eastAsia="en-US"/>
        </w:rPr>
        <w:br/>
        <w:t>и (или) строительстве ограждений,</w:t>
      </w:r>
      <w:r w:rsidR="00977E10" w:rsidRPr="00AE76AC">
        <w:rPr>
          <w:sz w:val="28"/>
          <w:szCs w:val="28"/>
        </w:rPr>
        <w:t xml:space="preserve"> или переустройстве производственных</w:t>
      </w:r>
      <w:r w:rsidR="00977E10" w:rsidRPr="00AE76AC">
        <w:rPr>
          <w:sz w:val="28"/>
          <w:szCs w:val="28"/>
        </w:rPr>
        <w:br/>
        <w:t>и складских сооружений);</w:t>
      </w:r>
    </w:p>
    <w:p w:rsidR="00977E10" w:rsidRPr="00AE76AC" w:rsidRDefault="00410C13" w:rsidP="00977E1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электронных копий документов, подтверждающих получение строительных материалов (актов приема-передачи, и (или) товарных накладных, и (или) универсальных передаточных документов (далее – УПД) </w:t>
      </w:r>
      <w:r w:rsidR="00977E10" w:rsidRPr="00AE76AC">
        <w:rPr>
          <w:color w:val="000000"/>
          <w:sz w:val="28"/>
          <w:szCs w:val="28"/>
        </w:rPr>
        <w:t>(предоставляется при строительстве или капитальном ремонте</w:t>
      </w:r>
      <w:r w:rsidR="00977E10" w:rsidRPr="00AE76AC">
        <w:rPr>
          <w:sz w:val="28"/>
          <w:szCs w:val="28"/>
        </w:rPr>
        <w:t xml:space="preserve"> производственных и складских зданий, сооружений, или </w:t>
      </w:r>
      <w:r w:rsidR="00977E10" w:rsidRPr="00AE76AC">
        <w:rPr>
          <w:rFonts w:eastAsia="Calibri"/>
          <w:sz w:val="28"/>
          <w:szCs w:val="28"/>
          <w:lang w:eastAsia="en-US"/>
        </w:rPr>
        <w:t>текущем ремонте помещений, или текущим ремонте и (или) строительстве ограждений,</w:t>
      </w:r>
      <w:r w:rsidR="00977E10" w:rsidRPr="00AE76AC">
        <w:rPr>
          <w:sz w:val="28"/>
          <w:szCs w:val="28"/>
        </w:rPr>
        <w:br/>
        <w:t>или переустройстве производственных и складских сооружений);</w:t>
      </w:r>
    </w:p>
    <w:p w:rsidR="00856C5C" w:rsidRPr="00AE76AC" w:rsidRDefault="00856C5C" w:rsidP="001255B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электронной(ых) копии(ий) акта(ов) приема-передачи производственных </w:t>
      </w:r>
      <w:r w:rsidRPr="00AE76AC">
        <w:rPr>
          <w:color w:val="000000"/>
          <w:sz w:val="28"/>
          <w:szCs w:val="28"/>
        </w:rPr>
        <w:br/>
        <w:t>и складских зданий, сооружений, помещений по форме № ОС-1а или иной форме первично</w:t>
      </w:r>
      <w:r w:rsidR="001255B0" w:rsidRPr="00AE76AC">
        <w:rPr>
          <w:color w:val="000000"/>
          <w:sz w:val="28"/>
          <w:szCs w:val="28"/>
        </w:rPr>
        <w:t>й</w:t>
      </w:r>
      <w:r w:rsidRPr="00AE76AC">
        <w:rPr>
          <w:color w:val="000000"/>
          <w:sz w:val="28"/>
          <w:szCs w:val="28"/>
        </w:rPr>
        <w:t xml:space="preserve"> учетно</w:t>
      </w:r>
      <w:r w:rsidR="001255B0" w:rsidRPr="00AE76AC">
        <w:rPr>
          <w:color w:val="000000"/>
          <w:sz w:val="28"/>
          <w:szCs w:val="28"/>
        </w:rPr>
        <w:t>й</w:t>
      </w:r>
      <w:r w:rsidRPr="00AE76AC">
        <w:rPr>
          <w:color w:val="000000"/>
          <w:sz w:val="28"/>
          <w:szCs w:val="28"/>
        </w:rPr>
        <w:t xml:space="preserve"> документа</w:t>
      </w:r>
      <w:r w:rsidR="001255B0" w:rsidRPr="00AE76AC">
        <w:rPr>
          <w:color w:val="000000"/>
          <w:sz w:val="28"/>
          <w:szCs w:val="28"/>
        </w:rPr>
        <w:t xml:space="preserve">ции, установленнойполучателем гранта </w:t>
      </w:r>
      <w:r w:rsidR="00726BBD" w:rsidRPr="00AE76AC">
        <w:rPr>
          <w:color w:val="000000"/>
          <w:sz w:val="28"/>
          <w:szCs w:val="28"/>
        </w:rPr>
        <w:br/>
      </w:r>
      <w:r w:rsidR="001255B0" w:rsidRPr="00AE76AC">
        <w:rPr>
          <w:color w:val="000000"/>
          <w:sz w:val="28"/>
          <w:szCs w:val="28"/>
        </w:rPr>
        <w:t>в соответствии с Фед</w:t>
      </w:r>
      <w:r w:rsidR="00726BBD" w:rsidRPr="00AE76AC">
        <w:rPr>
          <w:color w:val="000000"/>
          <w:sz w:val="28"/>
          <w:szCs w:val="28"/>
        </w:rPr>
        <w:t xml:space="preserve">еральным законом от 06.12.2011 </w:t>
      </w:r>
      <w:r w:rsidR="001255B0" w:rsidRPr="00AE76AC">
        <w:rPr>
          <w:color w:val="000000"/>
          <w:sz w:val="28"/>
          <w:szCs w:val="28"/>
        </w:rPr>
        <w:t xml:space="preserve">№ 402-ФЗ </w:t>
      </w:r>
      <w:r w:rsidR="0013027A" w:rsidRPr="00AE76AC">
        <w:rPr>
          <w:color w:val="000000"/>
          <w:sz w:val="28"/>
          <w:szCs w:val="28"/>
        </w:rPr>
        <w:br/>
      </w:r>
      <w:r w:rsidR="001255B0" w:rsidRPr="00AE76AC">
        <w:rPr>
          <w:color w:val="000000"/>
          <w:sz w:val="28"/>
          <w:szCs w:val="28"/>
        </w:rPr>
        <w:t xml:space="preserve">«О бухгалтерском учете» </w:t>
      </w:r>
      <w:r w:rsidRPr="00AE76AC">
        <w:rPr>
          <w:color w:val="000000"/>
          <w:sz w:val="28"/>
          <w:szCs w:val="28"/>
        </w:rPr>
        <w:t>(предоставляется в случае приобретения, строительства или капитал</w:t>
      </w:r>
      <w:r w:rsidR="00726BBD" w:rsidRPr="00AE76AC">
        <w:rPr>
          <w:color w:val="000000"/>
          <w:sz w:val="28"/>
          <w:szCs w:val="28"/>
        </w:rPr>
        <w:t xml:space="preserve">ьного ремонта производственных </w:t>
      </w:r>
      <w:r w:rsidRPr="00AE76AC">
        <w:rPr>
          <w:color w:val="000000"/>
          <w:sz w:val="28"/>
          <w:szCs w:val="28"/>
        </w:rPr>
        <w:t>и складских зданий, сооружений, помещений);</w:t>
      </w:r>
    </w:p>
    <w:p w:rsidR="00AF242B" w:rsidRPr="00AE76AC" w:rsidRDefault="00AF242B" w:rsidP="001255B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электронной(ых) копии(ий) договора(ов) на выполнение работ (оказание </w:t>
      </w:r>
      <w:r w:rsidR="00977E10" w:rsidRPr="00AE76AC">
        <w:rPr>
          <w:color w:val="000000"/>
          <w:sz w:val="28"/>
          <w:szCs w:val="28"/>
        </w:rPr>
        <w:t>услуг), предусмотренных в смете (предоставляется при строительстве или капитальном ремонте</w:t>
      </w:r>
      <w:r w:rsidR="00977E10" w:rsidRPr="00AE76AC">
        <w:rPr>
          <w:sz w:val="28"/>
          <w:szCs w:val="28"/>
        </w:rPr>
        <w:t xml:space="preserve"> производственных и складских зданий, сооружений, или </w:t>
      </w:r>
      <w:r w:rsidR="00977E10" w:rsidRPr="00AE76AC">
        <w:rPr>
          <w:rFonts w:eastAsia="Calibri"/>
          <w:sz w:val="28"/>
          <w:szCs w:val="28"/>
          <w:lang w:eastAsia="en-US"/>
        </w:rPr>
        <w:t>текущем ремонте помещений, или текущим ремонте и (или) строительстве ограждений,</w:t>
      </w:r>
      <w:r w:rsidR="00977E10" w:rsidRPr="00AE76AC">
        <w:rPr>
          <w:sz w:val="28"/>
          <w:szCs w:val="28"/>
        </w:rPr>
        <w:t xml:space="preserve"> или переустройстве производственных и складских сооружений);</w:t>
      </w:r>
    </w:p>
    <w:p w:rsidR="00AF242B" w:rsidRPr="00AE76AC" w:rsidRDefault="00AF242B" w:rsidP="001255B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электронных копий актов о приемке выполненных работ </w:t>
      </w:r>
      <w:r w:rsidRPr="00AE76AC">
        <w:rPr>
          <w:color w:val="000000"/>
          <w:sz w:val="28"/>
          <w:szCs w:val="28"/>
        </w:rPr>
        <w:br/>
        <w:t xml:space="preserve">по унифицированной форме первичной учетной документации № КС-2 или иной форме первичной учетной документации, </w:t>
      </w:r>
      <w:r w:rsidR="007977E8" w:rsidRPr="00AE76AC">
        <w:rPr>
          <w:color w:val="000000"/>
          <w:sz w:val="28"/>
          <w:szCs w:val="28"/>
        </w:rPr>
        <w:t xml:space="preserve">установленной </w:t>
      </w:r>
      <w:r w:rsidR="001255B0" w:rsidRPr="00AE76AC">
        <w:rPr>
          <w:color w:val="000000"/>
          <w:sz w:val="28"/>
          <w:szCs w:val="28"/>
        </w:rPr>
        <w:t xml:space="preserve">получателем гранта </w:t>
      </w:r>
      <w:r w:rsidR="00726BBD" w:rsidRPr="00AE76AC">
        <w:rPr>
          <w:color w:val="000000"/>
          <w:sz w:val="28"/>
          <w:szCs w:val="28"/>
        </w:rPr>
        <w:br/>
      </w:r>
      <w:r w:rsidR="007977E8" w:rsidRPr="00AE76AC">
        <w:rPr>
          <w:color w:val="000000"/>
          <w:sz w:val="28"/>
          <w:szCs w:val="28"/>
        </w:rPr>
        <w:t xml:space="preserve">в соответствии </w:t>
      </w:r>
      <w:r w:rsidR="001255B0" w:rsidRPr="00AE76AC">
        <w:rPr>
          <w:color w:val="000000"/>
          <w:sz w:val="28"/>
          <w:szCs w:val="28"/>
        </w:rPr>
        <w:t xml:space="preserve">с Федеральным законом от 06.12.2011 № 402-ФЗ </w:t>
      </w:r>
      <w:r w:rsidR="00726BBD" w:rsidRPr="00AE76AC">
        <w:rPr>
          <w:color w:val="000000"/>
          <w:sz w:val="28"/>
          <w:szCs w:val="28"/>
        </w:rPr>
        <w:br/>
      </w:r>
      <w:r w:rsidR="001255B0" w:rsidRPr="00AE76AC">
        <w:rPr>
          <w:color w:val="000000"/>
          <w:sz w:val="28"/>
          <w:szCs w:val="28"/>
        </w:rPr>
        <w:t xml:space="preserve">«О бухгалтерском учете» </w:t>
      </w:r>
      <w:r w:rsidRPr="00AE76AC">
        <w:rPr>
          <w:color w:val="000000"/>
          <w:sz w:val="28"/>
          <w:szCs w:val="28"/>
        </w:rPr>
        <w:t xml:space="preserve">(предоставляется при строительстве или капитальном ремонте производственных и складских зданий, сооружений, или текущем ремонте помещений, или текущим ремонте и (или) строительстве ограждений, </w:t>
      </w:r>
      <w:r w:rsidRPr="00AE76AC">
        <w:rPr>
          <w:color w:val="000000"/>
          <w:sz w:val="28"/>
          <w:szCs w:val="28"/>
        </w:rPr>
        <w:br/>
        <w:t>или переустройстве производственных и складских сооружений);</w:t>
      </w:r>
    </w:p>
    <w:p w:rsidR="005874AA" w:rsidRPr="00AE76AC" w:rsidRDefault="00BF3074" w:rsidP="001255B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электронной(ых) копии(ий) </w:t>
      </w:r>
      <w:r w:rsidR="00957A4E" w:rsidRPr="00AE76AC">
        <w:rPr>
          <w:color w:val="000000"/>
          <w:sz w:val="28"/>
          <w:szCs w:val="28"/>
        </w:rPr>
        <w:t>платежного</w:t>
      </w:r>
      <w:r w:rsidRPr="00AE76AC">
        <w:rPr>
          <w:color w:val="000000"/>
          <w:sz w:val="28"/>
          <w:szCs w:val="28"/>
        </w:rPr>
        <w:t>(ых)</w:t>
      </w:r>
      <w:r w:rsidR="00957A4E" w:rsidRPr="00AE76AC">
        <w:rPr>
          <w:color w:val="000000"/>
          <w:sz w:val="28"/>
          <w:szCs w:val="28"/>
        </w:rPr>
        <w:t xml:space="preserve"> документа</w:t>
      </w:r>
      <w:r w:rsidRPr="00AE76AC">
        <w:rPr>
          <w:color w:val="000000"/>
          <w:sz w:val="28"/>
          <w:szCs w:val="28"/>
        </w:rPr>
        <w:t>(ов)</w:t>
      </w:r>
      <w:r w:rsidR="00957A4E" w:rsidRPr="00AE76AC">
        <w:rPr>
          <w:color w:val="000000"/>
          <w:sz w:val="28"/>
          <w:szCs w:val="28"/>
        </w:rPr>
        <w:t>, подтверждающего</w:t>
      </w:r>
      <w:r w:rsidRPr="00AE76AC">
        <w:rPr>
          <w:color w:val="000000"/>
          <w:sz w:val="28"/>
          <w:szCs w:val="28"/>
        </w:rPr>
        <w:t>(их)</w:t>
      </w:r>
      <w:r w:rsidR="00957A4E" w:rsidRPr="00AE76AC">
        <w:rPr>
          <w:color w:val="000000"/>
          <w:sz w:val="28"/>
          <w:szCs w:val="28"/>
        </w:rPr>
        <w:t xml:space="preserve"> оплату; </w:t>
      </w:r>
    </w:p>
    <w:p w:rsidR="006943C8" w:rsidRPr="00AE76AC" w:rsidRDefault="00957A4E" w:rsidP="001255B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выписки из ЕГРН, подтверждающей право собственности</w:t>
      </w:r>
      <w:r w:rsidR="00AF242B" w:rsidRPr="00AE76AC">
        <w:rPr>
          <w:color w:val="000000"/>
          <w:sz w:val="28"/>
          <w:szCs w:val="28"/>
        </w:rPr>
        <w:t xml:space="preserve"> (предоставляется в случае </w:t>
      </w:r>
      <w:r w:rsidR="00977E10" w:rsidRPr="00AE76AC">
        <w:rPr>
          <w:color w:val="000000"/>
          <w:sz w:val="28"/>
          <w:szCs w:val="28"/>
        </w:rPr>
        <w:t xml:space="preserve">строительства, </w:t>
      </w:r>
      <w:r w:rsidR="00AF242B" w:rsidRPr="00AE76AC">
        <w:rPr>
          <w:color w:val="000000"/>
          <w:sz w:val="28"/>
          <w:szCs w:val="28"/>
        </w:rPr>
        <w:t>приобретения производственных</w:t>
      </w:r>
      <w:r w:rsidR="00977E10" w:rsidRPr="00AE76AC">
        <w:rPr>
          <w:color w:val="000000"/>
          <w:sz w:val="28"/>
          <w:szCs w:val="28"/>
        </w:rPr>
        <w:br/>
      </w:r>
      <w:r w:rsidR="00AF242B" w:rsidRPr="00AE76AC">
        <w:rPr>
          <w:color w:val="000000"/>
          <w:sz w:val="28"/>
          <w:szCs w:val="28"/>
        </w:rPr>
        <w:lastRenderedPageBreak/>
        <w:t>и складских зданий, сооружений, помещений)</w:t>
      </w:r>
      <w:r w:rsidRPr="00AE76AC">
        <w:rPr>
          <w:color w:val="000000"/>
          <w:sz w:val="28"/>
          <w:szCs w:val="28"/>
        </w:rPr>
        <w:t>(представляется по собственной инициативе);</w:t>
      </w:r>
    </w:p>
    <w:p w:rsidR="006F241A" w:rsidRPr="00AE76AC" w:rsidRDefault="006F241A" w:rsidP="001255B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разрешени</w:t>
      </w:r>
      <w:r w:rsidR="00CA1E05" w:rsidRPr="00AE76AC">
        <w:rPr>
          <w:color w:val="000000"/>
          <w:sz w:val="28"/>
          <w:szCs w:val="28"/>
        </w:rPr>
        <w:t>я</w:t>
      </w:r>
      <w:r w:rsidRPr="00AE76AC">
        <w:rPr>
          <w:color w:val="000000"/>
          <w:sz w:val="28"/>
          <w:szCs w:val="28"/>
        </w:rPr>
        <w:t xml:space="preserve"> на ввод </w:t>
      </w:r>
      <w:r w:rsidR="00CA1E05" w:rsidRPr="00AE76AC">
        <w:rPr>
          <w:color w:val="000000"/>
          <w:sz w:val="28"/>
          <w:szCs w:val="28"/>
        </w:rPr>
        <w:t xml:space="preserve">объекта </w:t>
      </w:r>
      <w:r w:rsidRPr="00AE76AC">
        <w:rPr>
          <w:color w:val="000000"/>
          <w:sz w:val="28"/>
          <w:szCs w:val="28"/>
        </w:rPr>
        <w:t xml:space="preserve">в эксплуатацию </w:t>
      </w:r>
      <w:r w:rsidR="00CA1E05" w:rsidRPr="00AE76AC">
        <w:rPr>
          <w:color w:val="000000"/>
          <w:sz w:val="28"/>
          <w:szCs w:val="28"/>
        </w:rPr>
        <w:t xml:space="preserve">(предоставляется в случае </w:t>
      </w:r>
      <w:r w:rsidR="00E51D57" w:rsidRPr="00AE76AC">
        <w:rPr>
          <w:color w:val="000000"/>
          <w:sz w:val="28"/>
          <w:szCs w:val="28"/>
        </w:rPr>
        <w:t>строительства или капитального ремонта производственных и складских зданий, сооружений</w:t>
      </w:r>
      <w:r w:rsidRPr="00AE76AC">
        <w:rPr>
          <w:color w:val="000000"/>
          <w:sz w:val="28"/>
          <w:szCs w:val="28"/>
        </w:rPr>
        <w:t>в случаях, предусмотренных Градостроительным кодексом Российской Федерации</w:t>
      </w:r>
      <w:r w:rsidR="00CA1E05" w:rsidRPr="00AE76AC">
        <w:rPr>
          <w:color w:val="000000"/>
          <w:sz w:val="28"/>
          <w:szCs w:val="28"/>
        </w:rPr>
        <w:t>)</w:t>
      </w:r>
      <w:r w:rsidRPr="00AE76AC">
        <w:rPr>
          <w:color w:val="000000"/>
          <w:sz w:val="28"/>
          <w:szCs w:val="28"/>
        </w:rPr>
        <w:t>;</w:t>
      </w:r>
    </w:p>
    <w:p w:rsidR="00957A4E" w:rsidRPr="00AE76AC" w:rsidRDefault="007560D0" w:rsidP="001255B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г) </w:t>
      </w:r>
      <w:r w:rsidR="00957A4E" w:rsidRPr="00AE76AC">
        <w:rPr>
          <w:color w:val="000000"/>
          <w:sz w:val="28"/>
          <w:szCs w:val="28"/>
        </w:rPr>
        <w:t>при подключении производственных и складских зданий, помещений, пристроек и (или) сооружений, необходи</w:t>
      </w:r>
      <w:r w:rsidRPr="00AE76AC">
        <w:rPr>
          <w:color w:val="000000"/>
          <w:sz w:val="28"/>
          <w:szCs w:val="28"/>
        </w:rPr>
        <w:t xml:space="preserve">мых для производства, хранения </w:t>
      </w:r>
      <w:r w:rsidR="006F72AA" w:rsidRPr="00AE76AC">
        <w:rPr>
          <w:color w:val="000000"/>
          <w:sz w:val="28"/>
          <w:szCs w:val="28"/>
        </w:rPr>
        <w:br/>
      </w:r>
      <w:r w:rsidR="00957A4E" w:rsidRPr="00AE76AC">
        <w:rPr>
          <w:color w:val="000000"/>
          <w:sz w:val="28"/>
          <w:szCs w:val="28"/>
        </w:rPr>
        <w:t xml:space="preserve">и переработки сельскохозяйственной продукции к электрическим, водо-, газо- </w:t>
      </w:r>
      <w:r w:rsidR="006F72AA" w:rsidRPr="00AE76AC">
        <w:rPr>
          <w:color w:val="000000"/>
          <w:sz w:val="28"/>
          <w:szCs w:val="28"/>
        </w:rPr>
        <w:br/>
      </w:r>
      <w:r w:rsidR="00957A4E" w:rsidRPr="00AE76AC">
        <w:rPr>
          <w:color w:val="000000"/>
          <w:sz w:val="28"/>
          <w:szCs w:val="28"/>
        </w:rPr>
        <w:t>и теплопроводным сетям, в том числе автономным</w:t>
      </w:r>
      <w:r w:rsidR="008322B9" w:rsidRPr="00AE76AC">
        <w:rPr>
          <w:color w:val="000000"/>
          <w:sz w:val="28"/>
          <w:szCs w:val="28"/>
        </w:rPr>
        <w:t>:</w:t>
      </w:r>
    </w:p>
    <w:p w:rsidR="00977E10" w:rsidRPr="00AE76AC" w:rsidRDefault="00977E10" w:rsidP="001255B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электронной копии документа, подтверждающей факт подключения; </w:t>
      </w:r>
    </w:p>
    <w:p w:rsidR="00957A4E" w:rsidRPr="00AE76AC" w:rsidRDefault="00957A4E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электронных копий договоров на выполнение работ (оказание услуг)</w:t>
      </w:r>
      <w:r w:rsidR="008322B9" w:rsidRPr="00AE76AC">
        <w:rPr>
          <w:color w:val="000000"/>
          <w:sz w:val="28"/>
          <w:szCs w:val="28"/>
        </w:rPr>
        <w:t>;</w:t>
      </w:r>
    </w:p>
    <w:p w:rsidR="00957A4E" w:rsidRPr="00AE76AC" w:rsidRDefault="00957A4E" w:rsidP="00957A4E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электронных копий платежных документов, подтверждающих оплату</w:t>
      </w:r>
      <w:r w:rsidR="008322B9" w:rsidRPr="00AE76AC">
        <w:rPr>
          <w:color w:val="000000"/>
          <w:sz w:val="28"/>
          <w:szCs w:val="28"/>
        </w:rPr>
        <w:t>;</w:t>
      </w:r>
    </w:p>
    <w:p w:rsidR="008322B9" w:rsidRPr="00AE76AC" w:rsidRDefault="00957A4E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электронных копий документов</w:t>
      </w:r>
      <w:r w:rsidR="00814211" w:rsidRPr="00AE76AC">
        <w:rPr>
          <w:color w:val="000000"/>
          <w:sz w:val="28"/>
          <w:szCs w:val="28"/>
        </w:rPr>
        <w:t>, подтверждающих выполнение работ (оказание услуг)</w:t>
      </w:r>
      <w:r w:rsidR="008322B9" w:rsidRPr="00AE76AC">
        <w:rPr>
          <w:color w:val="000000"/>
          <w:sz w:val="28"/>
          <w:szCs w:val="28"/>
        </w:rPr>
        <w:t>;</w:t>
      </w:r>
    </w:p>
    <w:p w:rsidR="00957A4E" w:rsidRPr="00AE76AC" w:rsidRDefault="001255B0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д) </w:t>
      </w:r>
      <w:r w:rsidR="00957A4E" w:rsidRPr="00AE76AC">
        <w:rPr>
          <w:color w:val="000000"/>
          <w:sz w:val="28"/>
          <w:szCs w:val="28"/>
        </w:rPr>
        <w:t>при приобретении сельскохозяйстве</w:t>
      </w:r>
      <w:r w:rsidRPr="00AE76AC">
        <w:rPr>
          <w:color w:val="000000"/>
          <w:sz w:val="28"/>
          <w:szCs w:val="28"/>
        </w:rPr>
        <w:t xml:space="preserve">нных животных (кроме свиней), </w:t>
      </w:r>
      <w:r w:rsidR="00957A4E" w:rsidRPr="00AE76AC">
        <w:rPr>
          <w:color w:val="000000"/>
          <w:sz w:val="28"/>
          <w:szCs w:val="28"/>
        </w:rPr>
        <w:t>птицы (далее – сельскохозяйственные животные)</w:t>
      </w:r>
      <w:r w:rsidR="00814211" w:rsidRPr="00AE76AC">
        <w:rPr>
          <w:color w:val="000000"/>
          <w:sz w:val="28"/>
          <w:szCs w:val="28"/>
        </w:rPr>
        <w:t xml:space="preserve"> и </w:t>
      </w:r>
      <w:r w:rsidR="00977E10" w:rsidRPr="00AE76AC">
        <w:rPr>
          <w:color w:val="000000"/>
          <w:sz w:val="28"/>
          <w:szCs w:val="28"/>
        </w:rPr>
        <w:t xml:space="preserve">(или) </w:t>
      </w:r>
      <w:r w:rsidR="00814211" w:rsidRPr="00AE76AC">
        <w:rPr>
          <w:color w:val="000000"/>
          <w:sz w:val="28"/>
          <w:szCs w:val="28"/>
        </w:rPr>
        <w:t>рыбопосадочного материала</w:t>
      </w:r>
      <w:r w:rsidR="00957A4E" w:rsidRPr="00AE76AC">
        <w:rPr>
          <w:color w:val="000000"/>
          <w:sz w:val="28"/>
          <w:szCs w:val="28"/>
        </w:rPr>
        <w:t xml:space="preserve">: </w:t>
      </w:r>
    </w:p>
    <w:p w:rsidR="008322B9" w:rsidRPr="00AE76AC" w:rsidRDefault="00957A4E" w:rsidP="00957A4E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электронных копий договоров</w:t>
      </w:r>
      <w:r w:rsidR="00977E10" w:rsidRPr="00AE76AC">
        <w:rPr>
          <w:color w:val="000000"/>
          <w:sz w:val="28"/>
          <w:szCs w:val="28"/>
        </w:rPr>
        <w:t xml:space="preserve">, подтверждающих </w:t>
      </w:r>
      <w:r w:rsidR="007560D0" w:rsidRPr="00AE76AC">
        <w:rPr>
          <w:color w:val="000000"/>
          <w:sz w:val="28"/>
          <w:szCs w:val="28"/>
        </w:rPr>
        <w:t>приобретение</w:t>
      </w:r>
      <w:r w:rsidR="006F72AA" w:rsidRPr="00AE76AC">
        <w:rPr>
          <w:color w:val="000000"/>
          <w:sz w:val="28"/>
          <w:szCs w:val="28"/>
        </w:rPr>
        <w:t>;</w:t>
      </w:r>
    </w:p>
    <w:p w:rsidR="00957A4E" w:rsidRPr="00AE76AC" w:rsidRDefault="00957A4E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электронных копий документов, подтверждающих приобр</w:t>
      </w:r>
      <w:r w:rsidR="00413157" w:rsidRPr="00AE76AC">
        <w:rPr>
          <w:color w:val="000000"/>
          <w:sz w:val="28"/>
          <w:szCs w:val="28"/>
        </w:rPr>
        <w:t xml:space="preserve">етение (актов приема-передачи, </w:t>
      </w:r>
      <w:r w:rsidRPr="00AE76AC">
        <w:rPr>
          <w:color w:val="000000"/>
          <w:sz w:val="28"/>
          <w:szCs w:val="28"/>
        </w:rPr>
        <w:t xml:space="preserve">и (или) товарных накладных, и (или) УПД); </w:t>
      </w:r>
    </w:p>
    <w:p w:rsidR="00957A4E" w:rsidRPr="00AE76AC" w:rsidRDefault="00814211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электронных </w:t>
      </w:r>
      <w:r w:rsidR="00957A4E" w:rsidRPr="00AE76AC">
        <w:rPr>
          <w:color w:val="000000"/>
          <w:sz w:val="28"/>
          <w:szCs w:val="28"/>
        </w:rPr>
        <w:t>копий платежных документов, подтверждающих оплату</w:t>
      </w:r>
      <w:r w:rsidR="007746B6" w:rsidRPr="00AE76AC">
        <w:rPr>
          <w:color w:val="000000"/>
          <w:sz w:val="28"/>
          <w:szCs w:val="28"/>
        </w:rPr>
        <w:t>;</w:t>
      </w:r>
    </w:p>
    <w:p w:rsidR="00957A4E" w:rsidRPr="00AE76AC" w:rsidRDefault="00814211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электронных </w:t>
      </w:r>
      <w:r w:rsidR="00957A4E" w:rsidRPr="00AE76AC">
        <w:rPr>
          <w:color w:val="000000"/>
          <w:sz w:val="28"/>
          <w:szCs w:val="28"/>
        </w:rPr>
        <w:t>копий сопроводительных ветеринарных документов;</w:t>
      </w:r>
    </w:p>
    <w:p w:rsidR="00977E10" w:rsidRPr="00AE76AC" w:rsidRDefault="00814211" w:rsidP="00977E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электронных </w:t>
      </w:r>
      <w:r w:rsidR="00957A4E" w:rsidRPr="00AE76AC">
        <w:rPr>
          <w:color w:val="000000"/>
          <w:sz w:val="28"/>
          <w:szCs w:val="28"/>
        </w:rPr>
        <w:t>копий племенных свидетельств</w:t>
      </w:r>
      <w:r w:rsidR="007560D0" w:rsidRPr="00AE76AC">
        <w:rPr>
          <w:color w:val="000000"/>
          <w:sz w:val="28"/>
          <w:szCs w:val="28"/>
        </w:rPr>
        <w:t xml:space="preserve"> (паспортов)</w:t>
      </w:r>
      <w:r w:rsidR="00A77788" w:rsidRPr="00AE76AC">
        <w:rPr>
          <w:color w:val="000000"/>
          <w:sz w:val="28"/>
          <w:szCs w:val="28"/>
        </w:rPr>
        <w:t xml:space="preserve"> (предоставляется </w:t>
      </w:r>
      <w:r w:rsidR="00957A4E" w:rsidRPr="00AE76AC">
        <w:rPr>
          <w:color w:val="000000"/>
          <w:sz w:val="28"/>
          <w:szCs w:val="28"/>
        </w:rPr>
        <w:t>в случае приобретения племенных сельскохозяйственных животных</w:t>
      </w:r>
      <w:r w:rsidR="001255B0" w:rsidRPr="00AE76AC">
        <w:rPr>
          <w:color w:val="000000"/>
          <w:sz w:val="28"/>
          <w:szCs w:val="28"/>
        </w:rPr>
        <w:t>)</w:t>
      </w:r>
      <w:r w:rsidR="00957A4E" w:rsidRPr="00AE76AC">
        <w:rPr>
          <w:color w:val="000000"/>
          <w:sz w:val="28"/>
          <w:szCs w:val="28"/>
        </w:rPr>
        <w:t>;</w:t>
      </w:r>
    </w:p>
    <w:p w:rsidR="00977E10" w:rsidRPr="00AE76AC" w:rsidRDefault="00977E10" w:rsidP="00977E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sz w:val="28"/>
          <w:szCs w:val="28"/>
        </w:rPr>
        <w:t xml:space="preserve">электронных копий свидетельств о регистрации в государственном племенном регистре хозяйства </w:t>
      </w:r>
      <w:r w:rsidRPr="00AE76AC">
        <w:rPr>
          <w:color w:val="000000"/>
          <w:sz w:val="28"/>
          <w:szCs w:val="28"/>
        </w:rPr>
        <w:t>–</w:t>
      </w:r>
      <w:r w:rsidRPr="00AE76AC">
        <w:rPr>
          <w:sz w:val="28"/>
          <w:szCs w:val="28"/>
        </w:rPr>
        <w:t xml:space="preserve"> поставщика племенных животных (в случае приобретения племенных сельскохозяйственных животных, за исключением импортированного племенного сельскохозяйственного животного);</w:t>
      </w:r>
    </w:p>
    <w:p w:rsidR="00957A4E" w:rsidRPr="00AE76AC" w:rsidRDefault="001255B0" w:rsidP="00957A4E">
      <w:pPr>
        <w:pStyle w:val="ConsPlusNormal"/>
        <w:ind w:firstLine="708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при приобретении тары деревянной, оборудования для измерений, изделий упаковочных пластмассовых, механических готовых, машин </w:t>
      </w:r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br/>
        <w:t>и оборудования, средств автотранспортных, прицепов и полуприцепов, мебели для торговли, соответствующих кодам Общероссийского классификатора</w:t>
      </w:r>
      <w:r w:rsidR="00726BBD" w:rsidRPr="00AE76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указанным в пункте 7 приложения № 1 к приказу Минсельхоза России № 730</w:t>
      </w:r>
      <w:r w:rsidR="00977E10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 (далее в настоящем подпункте – вещь)</w:t>
      </w:r>
      <w:r w:rsidR="00726BBD" w:rsidRPr="00AE76A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57A4E" w:rsidRPr="00AE76AC" w:rsidRDefault="00957A4E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электронных ко</w:t>
      </w:r>
      <w:r w:rsidR="00977E10" w:rsidRPr="00AE76AC">
        <w:rPr>
          <w:color w:val="000000"/>
          <w:sz w:val="28"/>
          <w:szCs w:val="28"/>
        </w:rPr>
        <w:t xml:space="preserve">пий договоров, подтверждающих </w:t>
      </w:r>
      <w:r w:rsidR="008B108C" w:rsidRPr="00AE76AC">
        <w:rPr>
          <w:color w:val="000000"/>
          <w:sz w:val="28"/>
          <w:szCs w:val="28"/>
        </w:rPr>
        <w:t>приобретение</w:t>
      </w:r>
      <w:r w:rsidRPr="00AE76AC">
        <w:rPr>
          <w:color w:val="000000"/>
          <w:sz w:val="28"/>
          <w:szCs w:val="28"/>
        </w:rPr>
        <w:t>;</w:t>
      </w:r>
    </w:p>
    <w:p w:rsidR="00957A4E" w:rsidRPr="00AE76AC" w:rsidRDefault="00957A4E" w:rsidP="008142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электронных копий первичных документов</w:t>
      </w:r>
      <w:r w:rsidR="00814211" w:rsidRPr="00AE76AC">
        <w:rPr>
          <w:color w:val="000000"/>
          <w:sz w:val="28"/>
          <w:szCs w:val="28"/>
        </w:rPr>
        <w:t xml:space="preserve">, подтверждающих приобретение (актов приема-передачи, и (или) товарных накладных, </w:t>
      </w:r>
      <w:r w:rsidR="003F226B" w:rsidRPr="00AE76AC">
        <w:rPr>
          <w:color w:val="000000"/>
          <w:sz w:val="28"/>
          <w:szCs w:val="28"/>
        </w:rPr>
        <w:br/>
      </w:r>
      <w:r w:rsidR="00814211" w:rsidRPr="00AE76AC">
        <w:rPr>
          <w:color w:val="000000"/>
          <w:sz w:val="28"/>
          <w:szCs w:val="28"/>
        </w:rPr>
        <w:t xml:space="preserve">и (или) УПД); </w:t>
      </w:r>
    </w:p>
    <w:p w:rsidR="00957A4E" w:rsidRPr="00AE76AC" w:rsidRDefault="00957A4E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электронных копий платежных документов, подтверждающих оплату;</w:t>
      </w:r>
    </w:p>
    <w:p w:rsidR="00977E10" w:rsidRPr="00AE76AC" w:rsidRDefault="00977E10" w:rsidP="00977E10">
      <w:pPr>
        <w:widowControl w:val="0"/>
        <w:autoSpaceDE w:val="0"/>
        <w:autoSpaceDN w:val="0"/>
        <w:adjustRightInd w:val="0"/>
        <w:ind w:firstLine="708"/>
        <w:jc w:val="both"/>
        <w:rPr>
          <w:strike/>
          <w:color w:val="000000"/>
          <w:sz w:val="28"/>
          <w:szCs w:val="28"/>
        </w:rPr>
      </w:pPr>
      <w:r w:rsidRPr="00AE76AC">
        <w:rPr>
          <w:sz w:val="28"/>
          <w:szCs w:val="28"/>
        </w:rPr>
        <w:t>электронных копий инвентарных карточек учета объекта основных средств, соответствующих требованиям бухгалтерского учета (в случае приобретения вещей, не подлежащих постановке на учет в соответствующем государственном органе);</w:t>
      </w:r>
    </w:p>
    <w:p w:rsidR="00977E10" w:rsidRPr="00AE76AC" w:rsidRDefault="00977E10" w:rsidP="00977E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76AC">
        <w:rPr>
          <w:sz w:val="28"/>
          <w:szCs w:val="28"/>
        </w:rPr>
        <w:lastRenderedPageBreak/>
        <w:t>электронных копий паспортов с отметкой соответствующего государственного органа о постановке на учет (в случае если паспорт вещи, подлежащей постановке на учет в соответствующем государственном органе, оформлен на бумажном носителе) (в случае приобретения вещи, подлежащей постановке на учет в соответствующем государственном органе);</w:t>
      </w:r>
    </w:p>
    <w:p w:rsidR="00977E10" w:rsidRPr="00AE76AC" w:rsidRDefault="00977E10" w:rsidP="00977E10">
      <w:pPr>
        <w:widowControl w:val="0"/>
        <w:autoSpaceDE w:val="0"/>
        <w:autoSpaceDN w:val="0"/>
        <w:adjustRightInd w:val="0"/>
        <w:ind w:firstLine="708"/>
        <w:jc w:val="both"/>
        <w:rPr>
          <w:strike/>
          <w:color w:val="000000"/>
          <w:sz w:val="28"/>
          <w:szCs w:val="28"/>
        </w:rPr>
      </w:pPr>
      <w:r w:rsidRPr="00AE76AC">
        <w:rPr>
          <w:sz w:val="28"/>
          <w:szCs w:val="28"/>
        </w:rPr>
        <w:t>электронных выписок из электронных паспортов и электронных копий свидетельств о государственной регистрации (в случае если паспорт вещи, подлежащей постановке на учет в соответствующем государственном органе, оформлен в электронном виде) (в случае приобретения вещи, подлежащей постановке на учет в соответствующем государственном органе);</w:t>
      </w:r>
    </w:p>
    <w:p w:rsidR="00977E10" w:rsidRPr="00AE76AC" w:rsidRDefault="00977E10" w:rsidP="00977E10">
      <w:pPr>
        <w:widowControl w:val="0"/>
        <w:autoSpaceDE w:val="0"/>
        <w:autoSpaceDN w:val="0"/>
        <w:adjustRightInd w:val="0"/>
        <w:ind w:firstLine="708"/>
        <w:jc w:val="both"/>
        <w:rPr>
          <w:strike/>
          <w:color w:val="000000"/>
          <w:sz w:val="28"/>
          <w:szCs w:val="28"/>
        </w:rPr>
      </w:pPr>
      <w:r w:rsidRPr="00AE76AC">
        <w:rPr>
          <w:sz w:val="28"/>
          <w:szCs w:val="28"/>
        </w:rPr>
        <w:t>электронных копий технических паспортов, или руководств</w:t>
      </w:r>
      <w:r w:rsidRPr="00AE76AC">
        <w:rPr>
          <w:sz w:val="28"/>
          <w:szCs w:val="28"/>
        </w:rPr>
        <w:br/>
        <w:t>по эксплуатации, или иных технических документов, содержащих сведения</w:t>
      </w:r>
      <w:r w:rsidRPr="00AE76AC">
        <w:rPr>
          <w:sz w:val="28"/>
          <w:szCs w:val="28"/>
        </w:rPr>
        <w:br/>
        <w:t>о заводском номере и годе выпуска (в случае приобретения вещей,</w:t>
      </w:r>
      <w:r w:rsidR="0090601B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>не подлежащих постановке на учет в соответствующем государственном органе и идентифицируемых по заводскому номеру и году выпуска);</w:t>
      </w:r>
    </w:p>
    <w:p w:rsidR="00957A4E" w:rsidRPr="00AE76AC" w:rsidRDefault="001255B0" w:rsidP="00957A4E">
      <w:pPr>
        <w:pStyle w:val="ConsPlusNormal"/>
        <w:ind w:firstLine="708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ж) </w:t>
      </w:r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при приобретении средств транспортных снегоходных, соответствующих коду </w:t>
      </w:r>
      <w:hyperlink r:id="rId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3.10.2023) {КонсультантПлюс}">
        <w:r w:rsidR="00957A4E" w:rsidRPr="00AE76AC">
          <w:rPr>
            <w:rFonts w:ascii="Times New Roman" w:hAnsi="Times New Roman" w:cs="Times New Roman"/>
            <w:color w:val="000000"/>
            <w:sz w:val="28"/>
            <w:szCs w:val="28"/>
          </w:rPr>
          <w:t>29.10.52.110</w:t>
        </w:r>
      </w:hyperlink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 Общероссийского классификатора, в случае если КФХ или ИП осуществляет деятельность по развитию оленеводства </w:t>
      </w:r>
      <w:r w:rsidR="00726BBD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t>и (или) мараловодства на территориях края, относящихся к районам Крайнего Севера и приравненным к ним местностям</w:t>
      </w:r>
      <w:r w:rsidR="003B69A2" w:rsidRPr="00AE76A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57A4E" w:rsidRPr="00AE76AC" w:rsidRDefault="00957A4E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электронных копий договоров</w:t>
      </w:r>
      <w:r w:rsidR="00977E10" w:rsidRPr="00AE76AC">
        <w:rPr>
          <w:color w:val="000000"/>
          <w:sz w:val="28"/>
          <w:szCs w:val="28"/>
        </w:rPr>
        <w:t>, подтверждающих</w:t>
      </w:r>
      <w:r w:rsidR="008B108C" w:rsidRPr="00AE76AC">
        <w:rPr>
          <w:color w:val="000000"/>
          <w:sz w:val="28"/>
          <w:szCs w:val="28"/>
        </w:rPr>
        <w:t xml:space="preserve"> приобретение</w:t>
      </w:r>
      <w:r w:rsidRPr="00AE76AC">
        <w:rPr>
          <w:color w:val="000000"/>
          <w:sz w:val="28"/>
          <w:szCs w:val="28"/>
        </w:rPr>
        <w:t>;</w:t>
      </w:r>
    </w:p>
    <w:p w:rsidR="00957A4E" w:rsidRPr="00AE76AC" w:rsidRDefault="00957A4E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электронных копий документов, подтверждающих приобретение (актов приема-передач</w:t>
      </w:r>
      <w:r w:rsidR="003F226B" w:rsidRPr="00AE76AC">
        <w:rPr>
          <w:color w:val="000000"/>
          <w:sz w:val="28"/>
          <w:szCs w:val="28"/>
        </w:rPr>
        <w:t xml:space="preserve">и, и (или) товарных накладных, </w:t>
      </w:r>
      <w:r w:rsidRPr="00AE76AC">
        <w:rPr>
          <w:color w:val="000000"/>
          <w:sz w:val="28"/>
          <w:szCs w:val="28"/>
        </w:rPr>
        <w:t>и (или) УПД);</w:t>
      </w:r>
    </w:p>
    <w:p w:rsidR="00957A4E" w:rsidRPr="00AE76AC" w:rsidRDefault="00957A4E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электронных копий платежных документов, подтверждающих оплату;</w:t>
      </w:r>
    </w:p>
    <w:p w:rsidR="003B69A2" w:rsidRPr="00AE76AC" w:rsidRDefault="003B69A2" w:rsidP="003B69A2">
      <w:pPr>
        <w:widowControl w:val="0"/>
        <w:autoSpaceDE w:val="0"/>
        <w:autoSpaceDN w:val="0"/>
        <w:adjustRightInd w:val="0"/>
        <w:ind w:firstLine="708"/>
        <w:jc w:val="both"/>
        <w:rPr>
          <w:strike/>
          <w:color w:val="000000"/>
          <w:sz w:val="28"/>
          <w:szCs w:val="28"/>
        </w:rPr>
      </w:pPr>
      <w:r w:rsidRPr="00AE76AC">
        <w:rPr>
          <w:sz w:val="28"/>
          <w:szCs w:val="28"/>
        </w:rPr>
        <w:t xml:space="preserve">электронных копий инвентарных карточек учета объекта основных средств, соответствующих требованиям бухгалтерского учета (в случае приобретения </w:t>
      </w:r>
      <w:r w:rsidRPr="00AE76AC">
        <w:rPr>
          <w:color w:val="000000"/>
          <w:sz w:val="28"/>
          <w:szCs w:val="28"/>
        </w:rPr>
        <w:t>средств транспортных снегоходных</w:t>
      </w:r>
      <w:r w:rsidRPr="00AE76AC">
        <w:rPr>
          <w:sz w:val="28"/>
          <w:szCs w:val="28"/>
        </w:rPr>
        <w:t>, не подлежащих постановке на учет в соответствующем государственном органе);</w:t>
      </w:r>
    </w:p>
    <w:p w:rsidR="003B69A2" w:rsidRPr="00AE76AC" w:rsidRDefault="003B69A2" w:rsidP="003B69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электронных копий паспортов с отметкой соответствующего государственного органа о постановке на учет (в случае если паспорт </w:t>
      </w:r>
      <w:r w:rsidRPr="00AE76AC">
        <w:rPr>
          <w:color w:val="000000"/>
          <w:sz w:val="28"/>
          <w:szCs w:val="28"/>
        </w:rPr>
        <w:t>средства транспортного снегоходного</w:t>
      </w:r>
      <w:r w:rsidRPr="00AE76AC">
        <w:rPr>
          <w:sz w:val="28"/>
          <w:szCs w:val="28"/>
        </w:rPr>
        <w:t>, подлежащего постановке</w:t>
      </w:r>
      <w:r w:rsidR="00A34FC4" w:rsidRPr="00AE76AC">
        <w:rPr>
          <w:sz w:val="28"/>
          <w:szCs w:val="28"/>
        </w:rPr>
        <w:t xml:space="preserve"> на учет</w:t>
      </w:r>
      <w:r w:rsidR="00A34FC4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 xml:space="preserve">в соответствующем государственном органе, оформлен на бумажном носителе) (в случае приобретения </w:t>
      </w:r>
      <w:r w:rsidRPr="00AE76AC">
        <w:rPr>
          <w:color w:val="000000"/>
          <w:sz w:val="28"/>
          <w:szCs w:val="28"/>
        </w:rPr>
        <w:t>средства транспортного снегоходного</w:t>
      </w:r>
      <w:r w:rsidRPr="00AE76AC">
        <w:rPr>
          <w:sz w:val="28"/>
          <w:szCs w:val="28"/>
        </w:rPr>
        <w:t>, подлежащего постановке на учет в соответствующем государственном органе);</w:t>
      </w:r>
    </w:p>
    <w:p w:rsidR="003B69A2" w:rsidRPr="00AE76AC" w:rsidRDefault="003B69A2" w:rsidP="003B69A2">
      <w:pPr>
        <w:widowControl w:val="0"/>
        <w:autoSpaceDE w:val="0"/>
        <w:autoSpaceDN w:val="0"/>
        <w:adjustRightInd w:val="0"/>
        <w:ind w:firstLine="708"/>
        <w:jc w:val="both"/>
        <w:rPr>
          <w:strike/>
          <w:color w:val="000000"/>
          <w:sz w:val="28"/>
          <w:szCs w:val="28"/>
        </w:rPr>
      </w:pPr>
      <w:r w:rsidRPr="00AE76AC">
        <w:rPr>
          <w:sz w:val="28"/>
          <w:szCs w:val="28"/>
        </w:rPr>
        <w:t xml:space="preserve">электронных выписок из электронных паспортов и электронных копий свидетельств о государственной регистрации (в случае если паспорт </w:t>
      </w:r>
      <w:r w:rsidRPr="00AE76AC">
        <w:rPr>
          <w:color w:val="000000"/>
          <w:sz w:val="28"/>
          <w:szCs w:val="28"/>
        </w:rPr>
        <w:t>средства транспортного снегоходного</w:t>
      </w:r>
      <w:r w:rsidRPr="00AE76AC">
        <w:rPr>
          <w:sz w:val="28"/>
          <w:szCs w:val="28"/>
        </w:rPr>
        <w:t>, подлежащего постановке на учет</w:t>
      </w:r>
      <w:r w:rsidRPr="00AE76AC">
        <w:rPr>
          <w:sz w:val="28"/>
          <w:szCs w:val="28"/>
        </w:rPr>
        <w:br/>
        <w:t>в соответствующем государственном органе, оформлен в электронном виде)</w:t>
      </w:r>
      <w:r w:rsidRPr="00AE76AC">
        <w:rPr>
          <w:sz w:val="28"/>
          <w:szCs w:val="28"/>
        </w:rPr>
        <w:br/>
        <w:t xml:space="preserve">(в случае приобретения </w:t>
      </w:r>
      <w:r w:rsidRPr="00AE76AC">
        <w:rPr>
          <w:color w:val="000000"/>
          <w:sz w:val="28"/>
          <w:szCs w:val="28"/>
        </w:rPr>
        <w:t>средства транспортного снегоходного</w:t>
      </w:r>
      <w:r w:rsidRPr="00AE76AC">
        <w:rPr>
          <w:sz w:val="28"/>
          <w:szCs w:val="28"/>
        </w:rPr>
        <w:t>, подлежащего постановке на учет в соответствующем государственном органе);</w:t>
      </w:r>
    </w:p>
    <w:p w:rsidR="00957A4E" w:rsidRPr="00AE76AC" w:rsidRDefault="0016370A" w:rsidP="003F226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з) </w:t>
      </w:r>
      <w:r w:rsidR="00957A4E" w:rsidRPr="00AE76AC">
        <w:rPr>
          <w:color w:val="000000"/>
          <w:sz w:val="28"/>
          <w:szCs w:val="28"/>
        </w:rPr>
        <w:t>при приобретение посадочного материала для закладки многолетних насаждений, в том числе виноградных и земляники:</w:t>
      </w:r>
    </w:p>
    <w:p w:rsidR="00957A4E" w:rsidRPr="00AE76AC" w:rsidRDefault="00957A4E" w:rsidP="00957A4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электронных копий договоров</w:t>
      </w:r>
      <w:r w:rsidR="00B83BC5" w:rsidRPr="00AE76AC">
        <w:rPr>
          <w:color w:val="000000"/>
          <w:sz w:val="28"/>
          <w:szCs w:val="28"/>
        </w:rPr>
        <w:t xml:space="preserve">, подтверждающих </w:t>
      </w:r>
      <w:r w:rsidR="008B108C" w:rsidRPr="00AE76AC">
        <w:rPr>
          <w:color w:val="000000"/>
          <w:sz w:val="28"/>
          <w:szCs w:val="28"/>
        </w:rPr>
        <w:t>приобретение</w:t>
      </w:r>
      <w:r w:rsidRPr="00AE76AC">
        <w:rPr>
          <w:color w:val="000000"/>
          <w:sz w:val="28"/>
          <w:szCs w:val="28"/>
        </w:rPr>
        <w:t>;</w:t>
      </w:r>
    </w:p>
    <w:p w:rsidR="00957A4E" w:rsidRPr="00AE76AC" w:rsidRDefault="00957A4E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электронных копий документов, подтверждающих приобретение (актов </w:t>
      </w:r>
      <w:r w:rsidRPr="00AE76AC">
        <w:rPr>
          <w:color w:val="000000"/>
          <w:sz w:val="28"/>
          <w:szCs w:val="28"/>
        </w:rPr>
        <w:lastRenderedPageBreak/>
        <w:t>приема-передач</w:t>
      </w:r>
      <w:r w:rsidR="003F226B" w:rsidRPr="00AE76AC">
        <w:rPr>
          <w:color w:val="000000"/>
          <w:sz w:val="28"/>
          <w:szCs w:val="28"/>
        </w:rPr>
        <w:t xml:space="preserve">и, и (или) товарных накладных, </w:t>
      </w:r>
      <w:r w:rsidRPr="00AE76AC">
        <w:rPr>
          <w:color w:val="000000"/>
          <w:sz w:val="28"/>
          <w:szCs w:val="28"/>
        </w:rPr>
        <w:t>и (или) УПД);</w:t>
      </w:r>
    </w:p>
    <w:p w:rsidR="00957A4E" w:rsidRPr="00AE76AC" w:rsidRDefault="00957A4E" w:rsidP="0095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электронных копий платежных документов, подтверждающих оплату;</w:t>
      </w:r>
    </w:p>
    <w:p w:rsidR="00A16991" w:rsidRPr="00AE76AC" w:rsidRDefault="0016370A" w:rsidP="00A169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и) </w:t>
      </w:r>
      <w:r w:rsidR="00A16991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t>внесени</w:t>
      </w:r>
      <w:r w:rsidR="003F226B" w:rsidRPr="00AE76A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25 процентов, но не более 50 процентов средств гранта в неделимый фонд кооператива, членом которого является </w:t>
      </w:r>
      <w:r w:rsidR="00A16991" w:rsidRPr="00AE76AC">
        <w:rPr>
          <w:rFonts w:ascii="Times New Roman" w:hAnsi="Times New Roman" w:cs="Times New Roman"/>
          <w:color w:val="000000"/>
          <w:sz w:val="28"/>
          <w:szCs w:val="28"/>
        </w:rPr>
        <w:t>получатель гранта:</w:t>
      </w:r>
    </w:p>
    <w:p w:rsidR="00957A4E" w:rsidRPr="00AE76AC" w:rsidRDefault="00957A4E" w:rsidP="00A169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электронной копии платежного документа, подтверждающего перечисление средств кооперативу;</w:t>
      </w:r>
    </w:p>
    <w:p w:rsidR="00A8543F" w:rsidRPr="00AE76AC" w:rsidRDefault="00A8543F" w:rsidP="00A8543F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="Calibri"/>
          <w:color w:val="000000"/>
          <w:sz w:val="28"/>
          <w:szCs w:val="28"/>
          <w:lang w:eastAsia="en-US"/>
        </w:rPr>
      </w:pPr>
      <w:r w:rsidRPr="00AE76AC">
        <w:rPr>
          <w:rFonts w:eastAsia="Calibri" w:cs="Calibri"/>
          <w:color w:val="000000"/>
          <w:sz w:val="28"/>
          <w:szCs w:val="28"/>
          <w:lang w:eastAsia="en-US"/>
        </w:rPr>
        <w:t>электронной</w:t>
      </w:r>
      <w:r w:rsidRPr="00AE76AC">
        <w:rPr>
          <w:rFonts w:eastAsia="Calibri"/>
          <w:color w:val="000000"/>
          <w:sz w:val="28"/>
          <w:szCs w:val="28"/>
          <w:lang w:eastAsia="en-US"/>
        </w:rPr>
        <w:t xml:space="preserve"> копии договора (соглашения) о перечислении части гранта </w:t>
      </w:r>
      <w:r w:rsidRPr="00AE76AC">
        <w:rPr>
          <w:rFonts w:eastAsia="Calibri"/>
          <w:color w:val="000000"/>
          <w:sz w:val="28"/>
          <w:szCs w:val="28"/>
          <w:lang w:eastAsia="en-US"/>
        </w:rPr>
        <w:br/>
        <w:t>в неделимый фонд кооператива, предусмотренн</w:t>
      </w:r>
      <w:r w:rsidR="006A5E5C" w:rsidRPr="00AE76AC">
        <w:rPr>
          <w:rFonts w:eastAsia="Calibri"/>
          <w:color w:val="000000"/>
          <w:sz w:val="28"/>
          <w:szCs w:val="28"/>
          <w:lang w:eastAsia="en-US"/>
        </w:rPr>
        <w:t>ого</w:t>
      </w:r>
      <w:r w:rsidRPr="00AE76AC">
        <w:rPr>
          <w:rFonts w:eastAsia="Calibri"/>
          <w:color w:val="000000"/>
          <w:sz w:val="28"/>
          <w:szCs w:val="28"/>
          <w:lang w:eastAsia="en-US"/>
        </w:rPr>
        <w:t xml:space="preserve"> подпунктом «г» подпункта </w:t>
      </w:r>
      <w:r w:rsidR="00455CED" w:rsidRPr="00AE76AC">
        <w:rPr>
          <w:rFonts w:eastAsia="Calibri"/>
          <w:color w:val="000000"/>
          <w:sz w:val="28"/>
          <w:szCs w:val="28"/>
          <w:lang w:eastAsia="en-US"/>
        </w:rPr>
        <w:t>11</w:t>
      </w:r>
      <w:r w:rsidRPr="00AE76AC">
        <w:rPr>
          <w:rFonts w:eastAsia="Calibri"/>
          <w:color w:val="000000"/>
          <w:sz w:val="28"/>
          <w:szCs w:val="28"/>
          <w:lang w:eastAsia="en-US"/>
        </w:rPr>
        <w:t xml:space="preserve"> пункта 2.11 Порядка</w:t>
      </w:r>
      <w:r w:rsidR="0016370A" w:rsidRPr="00AE76AC">
        <w:rPr>
          <w:rFonts w:eastAsia="Calibri"/>
          <w:color w:val="000000"/>
          <w:sz w:val="28"/>
          <w:szCs w:val="28"/>
          <w:lang w:eastAsia="en-US"/>
        </w:rPr>
        <w:t xml:space="preserve"> (не предоставляется в случае</w:t>
      </w:r>
      <w:r w:rsidR="006B74A7" w:rsidRPr="00AE76AC">
        <w:rPr>
          <w:rFonts w:eastAsia="Calibri"/>
          <w:color w:val="000000"/>
          <w:sz w:val="28"/>
          <w:szCs w:val="28"/>
          <w:lang w:eastAsia="en-US"/>
        </w:rPr>
        <w:t>,</w:t>
      </w:r>
      <w:r w:rsidR="0016370A" w:rsidRPr="00AE76AC">
        <w:rPr>
          <w:rFonts w:eastAsia="Calibri"/>
          <w:color w:val="000000"/>
          <w:sz w:val="28"/>
          <w:szCs w:val="28"/>
          <w:lang w:eastAsia="en-US"/>
        </w:rPr>
        <w:t xml:space="preserve"> если </w:t>
      </w:r>
      <w:r w:rsidR="0016370A" w:rsidRPr="00AE76AC">
        <w:rPr>
          <w:rFonts w:eastAsia="Calibri" w:cs="Calibri"/>
          <w:color w:val="000000"/>
          <w:sz w:val="28"/>
          <w:szCs w:val="28"/>
          <w:lang w:eastAsia="en-US"/>
        </w:rPr>
        <w:t>электронная</w:t>
      </w:r>
      <w:r w:rsidR="0016370A" w:rsidRPr="00AE76AC">
        <w:rPr>
          <w:rFonts w:eastAsia="Calibri"/>
          <w:color w:val="000000"/>
          <w:sz w:val="28"/>
          <w:szCs w:val="28"/>
          <w:lang w:eastAsia="en-US"/>
        </w:rPr>
        <w:t xml:space="preserve"> копия </w:t>
      </w:r>
      <w:r w:rsidR="00726BBD" w:rsidRPr="00AE76AC">
        <w:rPr>
          <w:rFonts w:eastAsia="Calibri"/>
          <w:color w:val="000000"/>
          <w:sz w:val="28"/>
          <w:szCs w:val="28"/>
          <w:lang w:eastAsia="en-US"/>
        </w:rPr>
        <w:t xml:space="preserve">указанного </w:t>
      </w:r>
      <w:r w:rsidR="0016370A" w:rsidRPr="00AE76AC">
        <w:rPr>
          <w:rFonts w:eastAsia="Calibri"/>
          <w:color w:val="000000"/>
          <w:sz w:val="28"/>
          <w:szCs w:val="28"/>
          <w:lang w:eastAsia="en-US"/>
        </w:rPr>
        <w:t>договора (соглашения) была предоставлена в составе заявки)</w:t>
      </w:r>
      <w:r w:rsidR="00C54EF8" w:rsidRPr="00AE76A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9F7369" w:rsidRPr="00AE76AC" w:rsidRDefault="0016370A" w:rsidP="009F73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к) </w:t>
      </w:r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t>при погашении основного долга по кредитам, полученнымв российских кредитных органи</w:t>
      </w:r>
      <w:r w:rsidR="00726BBD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зациях, или займов, полученных </w:t>
      </w:r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t>в сельскохозяйственных потребительских кредитных кооперативах</w:t>
      </w:r>
      <w:r w:rsidR="006B74A7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 (далее в настоящем подпункте</w:t>
      </w:r>
      <w:r w:rsidR="000B7E57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74A7" w:rsidRPr="00AE76AC">
        <w:rPr>
          <w:rFonts w:ascii="Times New Roman" w:hAnsi="Times New Roman" w:cs="Times New Roman"/>
          <w:color w:val="000000"/>
          <w:sz w:val="28"/>
          <w:szCs w:val="28"/>
        </w:rPr>
        <w:t>при совместном упоминании – кредитные организации)</w:t>
      </w:r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, в течение срока освоения гранта на цели, указанные в </w:t>
      </w:r>
      <w:hyperlink w:anchor="P60" w:tooltip="1. 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 в рамках реализации проекта создания и (или) развития хозяйства.">
        <w:r w:rsidR="00957A4E" w:rsidRPr="00AE76AC">
          <w:rPr>
            <w:rFonts w:ascii="Times New Roman" w:hAnsi="Times New Roman" w:cs="Times New Roman"/>
            <w:color w:val="000000"/>
            <w:sz w:val="28"/>
            <w:szCs w:val="28"/>
          </w:rPr>
          <w:t>пунктах 1</w:t>
        </w:r>
      </w:hyperlink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62" w:tooltip="3. 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">
        <w:r w:rsidR="00957A4E" w:rsidRPr="00AE76AC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66" w:tooltip="7. 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">
        <w:r w:rsidR="00957A4E" w:rsidRPr="00AE76AC">
          <w:rPr>
            <w:rFonts w:ascii="Times New Roman" w:hAnsi="Times New Roman" w:cs="Times New Roman"/>
            <w:color w:val="000000"/>
            <w:sz w:val="28"/>
            <w:szCs w:val="28"/>
          </w:rPr>
          <w:t>7</w:t>
        </w:r>
      </w:hyperlink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67" w:tooltip="8. Приобретение средств транспортных снегоходных, соответствующих коду 29.10.52.110 Общероссийского классификатора, в случае если крестьянское (фермерское) хозяйство или индивидуальный предприниматель осуществляет деятельность по развитию оленеводства и (или) ">
        <w:r w:rsidR="00957A4E" w:rsidRPr="00AE76AC">
          <w:rPr>
            <w:rFonts w:ascii="Times New Roman" w:hAnsi="Times New Roman" w:cs="Times New Roman"/>
            <w:color w:val="000000"/>
            <w:sz w:val="28"/>
            <w:szCs w:val="28"/>
          </w:rPr>
          <w:t>8</w:t>
        </w:r>
      </w:hyperlink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приложения № 1</w:t>
      </w:r>
      <w:r w:rsidR="000B7E57" w:rsidRPr="00AE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t>к приказу Минсельхоза России № 730, но не более 20 процентов стоимости проекта:</w:t>
      </w:r>
    </w:p>
    <w:p w:rsidR="009F7369" w:rsidRPr="00AE76AC" w:rsidRDefault="009F7369" w:rsidP="009F73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электронная копия кредитного договора (договора займа) или кредитный договор (договор займа) в форме электронного документа, подписанный усиленными квалифицированными электронными подписями российской кредитной организации и получателя гранта;</w:t>
      </w:r>
    </w:p>
    <w:p w:rsidR="009F7369" w:rsidRPr="00AE76AC" w:rsidRDefault="009F7369" w:rsidP="009F73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электронная копия дополнительного соглашения или уведомления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br/>
        <w:t>к кредитному договору (договору займа) или дополнительное соглашение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br/>
        <w:t>к кредитному договору (договору займа) в форме электронного документа, подписанное усиленными квалифицированными электронными подписями российской кредитной организации и получателя гранта, содержащие информацию об изменении размера платы за пользование кредитом (займом) (при наличии);</w:t>
      </w:r>
    </w:p>
    <w:p w:rsidR="009F7369" w:rsidRPr="00AE76AC" w:rsidRDefault="009F7369" w:rsidP="009F73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электронная копия графика погашения кредита (займа) и уплаты процентов по нему или график погашения кредита (займа) и уплаты процентов по нему в форме электронного документа, подписанного усиленными квалифицированными электронными подписями российской кредитной организации и получателя гранта;</w:t>
      </w:r>
    </w:p>
    <w:p w:rsidR="009F7369" w:rsidRPr="00AE76AC" w:rsidRDefault="009F7369" w:rsidP="009F73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электронная копия выписки по ссудному счету получателя гранта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br/>
        <w:t>о получении кредита или документа, подтверждающего получение займа;</w:t>
      </w:r>
    </w:p>
    <w:p w:rsidR="009F7369" w:rsidRPr="00AE76AC" w:rsidRDefault="009F7369" w:rsidP="009F73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электронная копия выписки по расчетному счету получателя гранта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br/>
        <w:t>для подтверждения перечисления кредитных (заемных) средств;</w:t>
      </w:r>
    </w:p>
    <w:p w:rsidR="009F7369" w:rsidRPr="00AE76AC" w:rsidRDefault="009F7369" w:rsidP="009F73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электронные копии платежных документов, подтверждающих зачисление кредита со ссудного счета получателя гранта на расчетный счет получателя гранта;</w:t>
      </w:r>
    </w:p>
    <w:p w:rsidR="009F7369" w:rsidRPr="00AE76AC" w:rsidRDefault="009F7369" w:rsidP="009F73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электронные копии документов, подтверждающих использование кредита (займа) в полном объеме на цели, указанные в пунктах 1, 3, 7, 8 приложения № 1 к приказу Минсельхоза России № 730;</w:t>
      </w:r>
    </w:p>
    <w:p w:rsidR="003F226B" w:rsidRPr="00AE76AC" w:rsidRDefault="0016370A" w:rsidP="003F226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л) </w:t>
      </w:r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при доставке и монтаже оборудования, техники и транспорта, </w:t>
      </w:r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указанных в </w:t>
      </w:r>
      <w:hyperlink w:anchor="P66" w:tooltip="7. 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">
        <w:r w:rsidR="00957A4E" w:rsidRPr="00AE76AC">
          <w:rPr>
            <w:rFonts w:ascii="Times New Roman" w:hAnsi="Times New Roman" w:cs="Times New Roman"/>
            <w:color w:val="000000"/>
            <w:sz w:val="28"/>
            <w:szCs w:val="28"/>
          </w:rPr>
          <w:t>пунктах 7</w:t>
        </w:r>
      </w:hyperlink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67" w:tooltip="8. Приобретение средств транспортных снегоходных, соответствующих коду 29.10.52.110 Общероссийского классификатора, в случае если крестьянское (фермерское) хозяйство или индивидуальный предприниматель осуществляет деятельность по развитию оленеводства и (или) ">
        <w:r w:rsidR="00957A4E" w:rsidRPr="00AE76AC">
          <w:rPr>
            <w:rFonts w:ascii="Times New Roman" w:hAnsi="Times New Roman" w:cs="Times New Roman"/>
            <w:color w:val="000000"/>
            <w:sz w:val="28"/>
            <w:szCs w:val="28"/>
          </w:rPr>
          <w:t>8</w:t>
        </w:r>
      </w:hyperlink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приложения № </w:t>
      </w:r>
      <w:r w:rsidR="00726BBD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1 к приказу Минсельхоза России </w:t>
      </w:r>
      <w:r w:rsidR="00957A4E"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№ 730, в случае если КФХ или ИП осуществляет деятельность на территориях края, относящихся к районам Крайнего Севера и приравненным к ним местностям; </w:t>
      </w:r>
    </w:p>
    <w:p w:rsidR="00957A4E" w:rsidRPr="00AE76AC" w:rsidRDefault="00957A4E" w:rsidP="003F226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</w:rPr>
        <w:t>электронных копий договоров</w:t>
      </w:r>
      <w:r w:rsidR="000B7E57" w:rsidRPr="00AE76AC">
        <w:rPr>
          <w:rFonts w:ascii="Times New Roman" w:hAnsi="Times New Roman" w:cs="Times New Roman"/>
          <w:color w:val="000000"/>
          <w:sz w:val="28"/>
          <w:szCs w:val="28"/>
        </w:rPr>
        <w:t>, подтверждающих</w:t>
      </w:r>
      <w:r w:rsidRPr="00AE76AC">
        <w:rPr>
          <w:rFonts w:ascii="Times New Roman" w:hAnsi="Times New Roman" w:cs="Times New Roman"/>
          <w:color w:val="000000"/>
          <w:sz w:val="28"/>
          <w:szCs w:val="28"/>
        </w:rPr>
        <w:t xml:space="preserve"> доставку и монтаж;</w:t>
      </w:r>
    </w:p>
    <w:p w:rsidR="00957A4E" w:rsidRPr="00AE76AC" w:rsidRDefault="00957A4E" w:rsidP="00957A4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электронных копий платежных документов, подтверждающих оплату</w:t>
      </w:r>
      <w:r w:rsidR="003F226B" w:rsidRPr="00AE76AC">
        <w:rPr>
          <w:color w:val="000000"/>
          <w:sz w:val="28"/>
          <w:szCs w:val="28"/>
        </w:rPr>
        <w:t>;</w:t>
      </w:r>
    </w:p>
    <w:p w:rsidR="00957A4E" w:rsidRPr="00AE76AC" w:rsidRDefault="00957A4E" w:rsidP="00957A4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электронных копий документов, подтверждающих доставку и монтаж (актов приема-передачи, и (или) товарных накладных, и (или) УПД);</w:t>
      </w:r>
    </w:p>
    <w:p w:rsidR="00D223DD" w:rsidRPr="00AE76AC" w:rsidRDefault="0016370A" w:rsidP="00957A4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м) </w:t>
      </w:r>
      <w:r w:rsidR="00957A4E" w:rsidRPr="00AE76AC">
        <w:rPr>
          <w:color w:val="000000"/>
          <w:sz w:val="28"/>
          <w:szCs w:val="28"/>
        </w:rPr>
        <w:t xml:space="preserve">электронной копии </w:t>
      </w:r>
      <w:r w:rsidR="00957A4E" w:rsidRPr="00AE76AC">
        <w:rPr>
          <w:bCs/>
          <w:color w:val="000000"/>
          <w:sz w:val="28"/>
          <w:szCs w:val="28"/>
        </w:rPr>
        <w:t xml:space="preserve">выписки по расчетному счету за отчетный квартал, выданной </w:t>
      </w:r>
      <w:r w:rsidR="000B7E57" w:rsidRPr="00AE76AC">
        <w:rPr>
          <w:bCs/>
          <w:color w:val="000000"/>
          <w:sz w:val="28"/>
          <w:szCs w:val="28"/>
        </w:rPr>
        <w:t xml:space="preserve">российской </w:t>
      </w:r>
      <w:r w:rsidR="00957A4E" w:rsidRPr="00AE76AC">
        <w:rPr>
          <w:bCs/>
          <w:color w:val="000000"/>
          <w:sz w:val="28"/>
          <w:szCs w:val="28"/>
        </w:rPr>
        <w:t>кредитной организацией</w:t>
      </w:r>
      <w:r w:rsidR="008C638F" w:rsidRPr="00AE76AC">
        <w:rPr>
          <w:bCs/>
          <w:color w:val="000000"/>
          <w:sz w:val="28"/>
          <w:szCs w:val="28"/>
        </w:rPr>
        <w:t>,</w:t>
      </w:r>
      <w:r w:rsidR="00957A4E" w:rsidRPr="00AE76AC">
        <w:rPr>
          <w:bCs/>
          <w:color w:val="000000"/>
          <w:sz w:val="28"/>
          <w:szCs w:val="28"/>
        </w:rPr>
        <w:t xml:space="preserve"> по состоянию на последнее число последнего месяца отчетного квартала;</w:t>
      </w:r>
    </w:p>
    <w:p w:rsidR="00B600E9" w:rsidRPr="00AE76AC" w:rsidRDefault="00C91DD5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2) </w:t>
      </w:r>
      <w:r w:rsidR="006D4DA2" w:rsidRPr="00AE76AC">
        <w:rPr>
          <w:color w:val="000000"/>
          <w:sz w:val="28"/>
          <w:szCs w:val="28"/>
        </w:rPr>
        <w:t>отчетод</w:t>
      </w:r>
      <w:r w:rsidR="0011138F" w:rsidRPr="00AE76AC">
        <w:rPr>
          <w:color w:val="000000"/>
          <w:sz w:val="28"/>
          <w:szCs w:val="28"/>
        </w:rPr>
        <w:t>остиженииплановыхпоказателейд</w:t>
      </w:r>
      <w:r w:rsidR="006D4DA2" w:rsidRPr="00AE76AC">
        <w:rPr>
          <w:color w:val="000000"/>
          <w:sz w:val="28"/>
          <w:szCs w:val="28"/>
        </w:rPr>
        <w:t>еятельности</w:t>
      </w:r>
      <w:r w:rsidR="0016370A" w:rsidRPr="00AE76AC">
        <w:rPr>
          <w:color w:val="000000"/>
          <w:sz w:val="28"/>
          <w:szCs w:val="28"/>
        </w:rPr>
        <w:t>.</w:t>
      </w:r>
    </w:p>
    <w:p w:rsidR="00957A4E" w:rsidRPr="00AE76AC" w:rsidRDefault="0090601B" w:rsidP="00957A4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4.3. </w:t>
      </w:r>
      <w:r w:rsidR="00957A4E" w:rsidRPr="00AE76AC">
        <w:rPr>
          <w:color w:val="000000"/>
          <w:sz w:val="28"/>
          <w:szCs w:val="28"/>
        </w:rPr>
        <w:t>Документы, указанные в пункт</w:t>
      </w:r>
      <w:r w:rsidR="00C24963" w:rsidRPr="00AE76AC">
        <w:rPr>
          <w:color w:val="000000"/>
          <w:sz w:val="28"/>
          <w:szCs w:val="28"/>
        </w:rPr>
        <w:t>ах 4.1,</w:t>
      </w:r>
      <w:r w:rsidR="00957A4E" w:rsidRPr="00AE76AC">
        <w:rPr>
          <w:color w:val="000000"/>
          <w:sz w:val="28"/>
          <w:szCs w:val="28"/>
        </w:rPr>
        <w:t xml:space="preserve"> 4.2 Порядка, должны соответствовать следующим требованиям:</w:t>
      </w:r>
    </w:p>
    <w:p w:rsidR="00957A4E" w:rsidRPr="00AE76AC" w:rsidRDefault="00957A4E" w:rsidP="00957A4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1) выполнены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C24963" w:rsidRPr="00AE76AC" w:rsidRDefault="00957A4E" w:rsidP="00C249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2) подписаны электронной подписью </w:t>
      </w:r>
      <w:r w:rsidRPr="00AE76AC">
        <w:rPr>
          <w:sz w:val="28"/>
          <w:szCs w:val="28"/>
        </w:rPr>
        <w:t xml:space="preserve">(за исключением документов, предусмотренных </w:t>
      </w:r>
      <w:r w:rsidR="00C24963" w:rsidRPr="00AE76AC">
        <w:rPr>
          <w:sz w:val="28"/>
          <w:szCs w:val="28"/>
        </w:rPr>
        <w:t>абзаце</w:t>
      </w:r>
      <w:r w:rsidR="00F83C63" w:rsidRPr="00AE76AC">
        <w:rPr>
          <w:sz w:val="28"/>
          <w:szCs w:val="28"/>
        </w:rPr>
        <w:t>мпяты</w:t>
      </w:r>
      <w:r w:rsidR="00575DB1" w:rsidRPr="00AE76AC">
        <w:rPr>
          <w:sz w:val="28"/>
          <w:szCs w:val="28"/>
        </w:rPr>
        <w:t xml:space="preserve">м </w:t>
      </w:r>
      <w:r w:rsidR="00C24963" w:rsidRPr="00AE76AC">
        <w:rPr>
          <w:sz w:val="28"/>
          <w:szCs w:val="28"/>
        </w:rPr>
        <w:t>подпункта «а», абзаце</w:t>
      </w:r>
      <w:r w:rsidR="00F83C63" w:rsidRPr="00AE76AC">
        <w:rPr>
          <w:sz w:val="28"/>
          <w:szCs w:val="28"/>
        </w:rPr>
        <w:t>м</w:t>
      </w:r>
      <w:r w:rsidR="0016370A" w:rsidRPr="00AE76AC">
        <w:rPr>
          <w:sz w:val="28"/>
          <w:szCs w:val="28"/>
        </w:rPr>
        <w:t>десят</w:t>
      </w:r>
      <w:r w:rsidR="00F83C63" w:rsidRPr="00AE76AC">
        <w:rPr>
          <w:sz w:val="28"/>
          <w:szCs w:val="28"/>
        </w:rPr>
        <w:t>ы</w:t>
      </w:r>
      <w:r w:rsidR="0016370A" w:rsidRPr="00AE76AC">
        <w:rPr>
          <w:sz w:val="28"/>
          <w:szCs w:val="28"/>
        </w:rPr>
        <w:t>м</w:t>
      </w:r>
      <w:r w:rsidR="00C24963" w:rsidRPr="00AE76AC">
        <w:rPr>
          <w:sz w:val="28"/>
          <w:szCs w:val="28"/>
        </w:rPr>
        <w:t>подпункта «в» подпункта 1 пункта 4.2 Порядка</w:t>
      </w:r>
      <w:r w:rsidR="00726BBD" w:rsidRPr="00AE76AC">
        <w:rPr>
          <w:sz w:val="28"/>
          <w:szCs w:val="28"/>
        </w:rPr>
        <w:t>)</w:t>
      </w:r>
      <w:r w:rsidR="00C24963" w:rsidRPr="00AE76AC">
        <w:rPr>
          <w:sz w:val="28"/>
          <w:szCs w:val="28"/>
        </w:rPr>
        <w:t>;</w:t>
      </w:r>
    </w:p>
    <w:p w:rsidR="00957A4E" w:rsidRPr="00AE76AC" w:rsidRDefault="00957A4E" w:rsidP="00C2496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3) поддаваться прочтению.</w:t>
      </w:r>
    </w:p>
    <w:p w:rsidR="00D976BE" w:rsidRPr="00AE76AC" w:rsidRDefault="00D976BE" w:rsidP="00D976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Получатели грантов в соответствии с законодательством Российской Федерации несут ответственность за полноту и достоверность сведений, содержащихся в отчетах и прилагаемых к ним документах.</w:t>
      </w:r>
    </w:p>
    <w:p w:rsidR="00413157" w:rsidRPr="00AE76AC" w:rsidRDefault="0090601B" w:rsidP="0041315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4.4. </w:t>
      </w:r>
      <w:r w:rsidR="00413157" w:rsidRPr="00AE76AC">
        <w:rPr>
          <w:sz w:val="28"/>
          <w:szCs w:val="28"/>
        </w:rPr>
        <w:t xml:space="preserve">Министерство проводит документарную проверку и принятие представленных в соответствии с пунктами 4.1, 4.2 Порядка отчетов в срок, </w:t>
      </w:r>
      <w:r w:rsidR="00413157" w:rsidRPr="00AE76AC">
        <w:rPr>
          <w:sz w:val="28"/>
          <w:szCs w:val="28"/>
        </w:rPr>
        <w:br/>
        <w:t>не превышающий 14 рабочих дней со дня их поступления.</w:t>
      </w:r>
    </w:p>
    <w:p w:rsidR="00C24963" w:rsidRPr="00AE76AC" w:rsidRDefault="0090601B" w:rsidP="00C2496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AE76AC">
        <w:rPr>
          <w:sz w:val="28"/>
          <w:szCs w:val="28"/>
        </w:rPr>
        <w:t xml:space="preserve">4.5. </w:t>
      </w:r>
      <w:r w:rsidR="00E905FA" w:rsidRPr="00AE76AC">
        <w:rPr>
          <w:color w:val="000000"/>
          <w:sz w:val="28"/>
          <w:szCs w:val="28"/>
        </w:rPr>
        <w:t>Принепредставленииполучателемгрантапособственнойинициативедокументов,указанныхваб</w:t>
      </w:r>
      <w:r w:rsidR="0035092F" w:rsidRPr="00AE76AC">
        <w:rPr>
          <w:color w:val="000000"/>
          <w:sz w:val="28"/>
          <w:szCs w:val="28"/>
        </w:rPr>
        <w:t>заце</w:t>
      </w:r>
      <w:r w:rsidR="00575DB1" w:rsidRPr="00AE76AC">
        <w:rPr>
          <w:sz w:val="28"/>
          <w:szCs w:val="28"/>
        </w:rPr>
        <w:t xml:space="preserve">пятом подпункта «а», абзаце </w:t>
      </w:r>
      <w:r w:rsidR="00400549" w:rsidRPr="00AE76AC">
        <w:rPr>
          <w:sz w:val="28"/>
          <w:szCs w:val="28"/>
        </w:rPr>
        <w:t>десятом</w:t>
      </w:r>
      <w:r w:rsidR="00575DB1" w:rsidRPr="00AE76AC">
        <w:rPr>
          <w:sz w:val="28"/>
          <w:szCs w:val="28"/>
        </w:rPr>
        <w:t xml:space="preserve"> подпункта «в» </w:t>
      </w:r>
      <w:r w:rsidR="00E905FA" w:rsidRPr="00AE76AC">
        <w:rPr>
          <w:color w:val="000000"/>
          <w:sz w:val="28"/>
          <w:szCs w:val="28"/>
        </w:rPr>
        <w:t>подпункта1пункта4.</w:t>
      </w:r>
      <w:r w:rsidR="00C24963" w:rsidRPr="00AE76AC">
        <w:rPr>
          <w:color w:val="000000"/>
          <w:sz w:val="28"/>
          <w:szCs w:val="28"/>
        </w:rPr>
        <w:t>2</w:t>
      </w:r>
      <w:r w:rsidR="00E905FA" w:rsidRPr="00AE76AC">
        <w:rPr>
          <w:color w:val="000000"/>
          <w:sz w:val="28"/>
          <w:szCs w:val="28"/>
        </w:rPr>
        <w:t>Порядка,</w:t>
      </w:r>
      <w:r w:rsidR="00575DB1" w:rsidRPr="00AE76AC">
        <w:rPr>
          <w:color w:val="000000"/>
          <w:sz w:val="28"/>
          <w:szCs w:val="28"/>
        </w:rPr>
        <w:t xml:space="preserve">министерство </w:t>
      </w:r>
      <w:r w:rsidR="00C24963" w:rsidRPr="00AE76AC">
        <w:rPr>
          <w:color w:val="000000"/>
          <w:sz w:val="28"/>
          <w:szCs w:val="28"/>
        </w:rPr>
        <w:t xml:space="preserve">в течение 5 рабочих дней </w:t>
      </w:r>
      <w:r w:rsidR="00A77788" w:rsidRPr="00AE76AC">
        <w:rPr>
          <w:color w:val="000000"/>
          <w:sz w:val="28"/>
          <w:szCs w:val="28"/>
        </w:rPr>
        <w:br/>
      </w:r>
      <w:r w:rsidR="00C24963" w:rsidRPr="00AE76AC">
        <w:rPr>
          <w:color w:val="000000"/>
          <w:sz w:val="28"/>
          <w:szCs w:val="28"/>
        </w:rPr>
        <w:t xml:space="preserve">со дня, следующего за днем получения </w:t>
      </w:r>
      <w:r w:rsidR="00575DB1" w:rsidRPr="00AE76AC">
        <w:rPr>
          <w:color w:val="000000"/>
          <w:spacing w:val="-4"/>
          <w:sz w:val="28"/>
          <w:szCs w:val="28"/>
        </w:rPr>
        <w:t xml:space="preserve">отчета </w:t>
      </w:r>
      <w:r w:rsidR="00C24963" w:rsidRPr="00AE76AC">
        <w:rPr>
          <w:color w:val="000000"/>
          <w:spacing w:val="-4"/>
          <w:sz w:val="28"/>
          <w:szCs w:val="28"/>
        </w:rPr>
        <w:t xml:space="preserve">о целевом расходовании средств гранта </w:t>
      </w:r>
      <w:r w:rsidR="008F70BD" w:rsidRPr="00AE76AC">
        <w:rPr>
          <w:color w:val="000000"/>
          <w:spacing w:val="-4"/>
          <w:sz w:val="28"/>
          <w:szCs w:val="28"/>
        </w:rPr>
        <w:t>и собственных средств</w:t>
      </w:r>
      <w:r w:rsidR="00C24963" w:rsidRPr="00AE76AC">
        <w:rPr>
          <w:sz w:val="28"/>
          <w:szCs w:val="28"/>
        </w:rPr>
        <w:t xml:space="preserve">запрашивает указанные документы и (или) сведения, содержащиеся в них, </w:t>
      </w:r>
      <w:r w:rsidR="00121D54" w:rsidRPr="00AE76AC">
        <w:rPr>
          <w:color w:val="000000"/>
          <w:sz w:val="28"/>
          <w:szCs w:val="28"/>
        </w:rPr>
        <w:t xml:space="preserve">у уполномоченного </w:t>
      </w:r>
      <w:r w:rsidR="00C24963" w:rsidRPr="00AE76AC">
        <w:rPr>
          <w:color w:val="000000"/>
          <w:sz w:val="28"/>
          <w:szCs w:val="28"/>
        </w:rPr>
        <w:t>на их предоставление орган</w:t>
      </w:r>
      <w:r w:rsidR="00121D54" w:rsidRPr="00AE76AC">
        <w:rPr>
          <w:color w:val="000000"/>
          <w:sz w:val="28"/>
          <w:szCs w:val="28"/>
        </w:rPr>
        <w:t>а</w:t>
      </w:r>
      <w:r w:rsidR="00C24963" w:rsidRPr="00AE76AC">
        <w:rPr>
          <w:color w:val="000000"/>
          <w:sz w:val="28"/>
          <w:szCs w:val="28"/>
        </w:rPr>
        <w:t xml:space="preserve"> посредством межведомственного взаимодействия.</w:t>
      </w:r>
    </w:p>
    <w:p w:rsidR="00E905FA" w:rsidRPr="00AE76AC" w:rsidRDefault="00E905FA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Документы</w:t>
      </w:r>
      <w:r w:rsidR="00116BB8" w:rsidRPr="00AE76AC">
        <w:rPr>
          <w:color w:val="000000"/>
          <w:sz w:val="28"/>
          <w:szCs w:val="28"/>
        </w:rPr>
        <w:t>и</w:t>
      </w:r>
      <w:r w:rsidR="00C24963" w:rsidRPr="00AE76AC">
        <w:rPr>
          <w:color w:val="000000"/>
          <w:sz w:val="28"/>
          <w:szCs w:val="28"/>
        </w:rPr>
        <w:t xml:space="preserve">(или) </w:t>
      </w:r>
      <w:r w:rsidR="00116BB8" w:rsidRPr="00AE76AC">
        <w:rPr>
          <w:color w:val="000000"/>
          <w:sz w:val="28"/>
          <w:szCs w:val="28"/>
        </w:rPr>
        <w:t>сведения</w:t>
      </w:r>
      <w:r w:rsidRPr="00AE76AC">
        <w:rPr>
          <w:color w:val="000000"/>
          <w:sz w:val="28"/>
          <w:szCs w:val="28"/>
        </w:rPr>
        <w:t>,полученныевпорядкемежведомственноговзаимодействия,пр</w:t>
      </w:r>
      <w:r w:rsidR="002C2EAE" w:rsidRPr="00AE76AC">
        <w:rPr>
          <w:color w:val="000000"/>
          <w:sz w:val="28"/>
          <w:szCs w:val="28"/>
        </w:rPr>
        <w:t>иобща</w:t>
      </w:r>
      <w:r w:rsidR="0004467D" w:rsidRPr="00AE76AC">
        <w:rPr>
          <w:color w:val="000000"/>
          <w:sz w:val="28"/>
          <w:szCs w:val="28"/>
        </w:rPr>
        <w:t>ю</w:t>
      </w:r>
      <w:r w:rsidR="002C2EAE" w:rsidRPr="00AE76AC">
        <w:rPr>
          <w:color w:val="000000"/>
          <w:sz w:val="28"/>
          <w:szCs w:val="28"/>
        </w:rPr>
        <w:t>тсякотчет</w:t>
      </w:r>
      <w:r w:rsidR="00C24963" w:rsidRPr="00AE76AC">
        <w:rPr>
          <w:color w:val="000000"/>
          <w:sz w:val="28"/>
          <w:szCs w:val="28"/>
        </w:rPr>
        <w:t>у</w:t>
      </w:r>
      <w:r w:rsidR="00B60E2E" w:rsidRPr="00AE76AC">
        <w:rPr>
          <w:color w:val="000000"/>
          <w:spacing w:val="-4"/>
          <w:sz w:val="28"/>
          <w:szCs w:val="28"/>
        </w:rPr>
        <w:t>о целевом расходовании средств гранта</w:t>
      </w:r>
      <w:r w:rsidR="008F70BD" w:rsidRPr="00AE76AC">
        <w:rPr>
          <w:color w:val="000000"/>
          <w:spacing w:val="-4"/>
          <w:sz w:val="28"/>
          <w:szCs w:val="28"/>
        </w:rPr>
        <w:br/>
        <w:t>и собственных средств</w:t>
      </w:r>
      <w:r w:rsidRPr="00AE76AC">
        <w:rPr>
          <w:color w:val="000000"/>
          <w:sz w:val="28"/>
          <w:szCs w:val="28"/>
        </w:rPr>
        <w:t>.</w:t>
      </w:r>
    </w:p>
    <w:p w:rsidR="00B60E2E" w:rsidRPr="00AE76AC" w:rsidRDefault="000E2270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</w:rPr>
      </w:pPr>
      <w:r w:rsidRPr="00AE76AC">
        <w:rPr>
          <w:b w:val="0"/>
          <w:color w:val="000000"/>
          <w:spacing w:val="-4"/>
        </w:rPr>
        <w:tab/>
      </w:r>
      <w:r w:rsidR="0090601B" w:rsidRPr="00AE76AC">
        <w:rPr>
          <w:b w:val="0"/>
          <w:color w:val="000000"/>
        </w:rPr>
        <w:t xml:space="preserve">4.6. </w:t>
      </w:r>
      <w:r w:rsidRPr="00AE76AC">
        <w:rPr>
          <w:b w:val="0"/>
          <w:color w:val="000000"/>
        </w:rPr>
        <w:t>Мониторингдостижениярезультат</w:t>
      </w:r>
      <w:r w:rsidR="00B60E2E" w:rsidRPr="00AE76AC">
        <w:rPr>
          <w:b w:val="0"/>
          <w:color w:val="000000"/>
        </w:rPr>
        <w:t xml:space="preserve">апредоставления гранта </w:t>
      </w:r>
      <w:r w:rsidRPr="00AE76AC">
        <w:rPr>
          <w:b w:val="0"/>
          <w:color w:val="000000"/>
        </w:rPr>
        <w:t>исходя</w:t>
      </w:r>
      <w:r w:rsidR="00B60E2E" w:rsidRPr="00AE76AC">
        <w:rPr>
          <w:b w:val="0"/>
          <w:color w:val="000000"/>
        </w:rPr>
        <w:br/>
      </w:r>
      <w:r w:rsidRPr="00AE76AC">
        <w:rPr>
          <w:b w:val="0"/>
          <w:color w:val="000000"/>
        </w:rPr>
        <w:t>издостижениязначени</w:t>
      </w:r>
      <w:r w:rsidR="00B60E2E" w:rsidRPr="00AE76AC">
        <w:rPr>
          <w:b w:val="0"/>
          <w:color w:val="000000"/>
        </w:rPr>
        <w:t>я</w:t>
      </w:r>
      <w:r w:rsidRPr="00AE76AC">
        <w:rPr>
          <w:b w:val="0"/>
          <w:color w:val="000000"/>
        </w:rPr>
        <w:t>результат</w:t>
      </w:r>
      <w:r w:rsidR="00B60E2E" w:rsidRPr="00AE76AC">
        <w:rPr>
          <w:b w:val="0"/>
          <w:color w:val="000000"/>
        </w:rPr>
        <w:t>а предоставления гранта</w:t>
      </w:r>
      <w:r w:rsidR="004E2669" w:rsidRPr="00AE76AC">
        <w:rPr>
          <w:b w:val="0"/>
          <w:color w:val="000000"/>
        </w:rPr>
        <w:t>,определенн</w:t>
      </w:r>
      <w:r w:rsidR="00B60E2E" w:rsidRPr="00AE76AC">
        <w:rPr>
          <w:b w:val="0"/>
          <w:color w:val="000000"/>
        </w:rPr>
        <w:t xml:space="preserve">ого </w:t>
      </w:r>
      <w:r w:rsidR="004E2669" w:rsidRPr="00AE76AC">
        <w:rPr>
          <w:b w:val="0"/>
          <w:color w:val="000000"/>
        </w:rPr>
        <w:t>соглашением,</w:t>
      </w:r>
      <w:r w:rsidRPr="00AE76AC">
        <w:rPr>
          <w:b w:val="0"/>
          <w:color w:val="000000"/>
        </w:rPr>
        <w:t>исобытий,отражающихфактзавершениясоответствующегомероприятияпополучениюрезультата</w:t>
      </w:r>
      <w:r w:rsidR="00343EC0" w:rsidRPr="00AE76AC">
        <w:rPr>
          <w:b w:val="0"/>
          <w:color w:val="000000"/>
        </w:rPr>
        <w:t>предоставлениягранта</w:t>
      </w:r>
      <w:r w:rsidRPr="00AE76AC">
        <w:rPr>
          <w:b w:val="0"/>
          <w:color w:val="000000"/>
        </w:rPr>
        <w:t>(контрольнаяточка),</w:t>
      </w:r>
      <w:r w:rsidR="004E2669" w:rsidRPr="00AE76AC">
        <w:rPr>
          <w:b w:val="0"/>
          <w:color w:val="000000"/>
        </w:rPr>
        <w:t>проводится</w:t>
      </w:r>
      <w:r w:rsidRPr="00AE76AC">
        <w:rPr>
          <w:b w:val="0"/>
          <w:color w:val="000000"/>
        </w:rPr>
        <w:t>впорядкеипоформам,установленнымМинистерств</w:t>
      </w:r>
      <w:r w:rsidR="00D976BE" w:rsidRPr="00AE76AC">
        <w:rPr>
          <w:b w:val="0"/>
          <w:color w:val="000000"/>
        </w:rPr>
        <w:t>ом</w:t>
      </w:r>
      <w:r w:rsidRPr="00AE76AC">
        <w:rPr>
          <w:b w:val="0"/>
          <w:color w:val="000000"/>
        </w:rPr>
        <w:t>финансовРоссийскойФедерации</w:t>
      </w:r>
      <w:r w:rsidR="00B60E2E" w:rsidRPr="00AE76AC">
        <w:rPr>
          <w:b w:val="0"/>
          <w:color w:val="000000"/>
        </w:rPr>
        <w:t xml:space="preserve">. </w:t>
      </w:r>
    </w:p>
    <w:p w:rsidR="00AC6885" w:rsidRPr="00AE76AC" w:rsidRDefault="0090601B" w:rsidP="00B60E2E">
      <w:pPr>
        <w:pStyle w:val="ConsPlusTitle"/>
        <w:tabs>
          <w:tab w:val="left" w:pos="720"/>
          <w:tab w:val="left" w:pos="1134"/>
        </w:tabs>
        <w:ind w:firstLine="709"/>
        <w:jc w:val="both"/>
        <w:rPr>
          <w:b w:val="0"/>
          <w:color w:val="000000"/>
        </w:rPr>
      </w:pPr>
      <w:r w:rsidRPr="00AE76AC">
        <w:rPr>
          <w:b w:val="0"/>
          <w:spacing w:val="-4"/>
        </w:rPr>
        <w:lastRenderedPageBreak/>
        <w:t xml:space="preserve">4.7. </w:t>
      </w:r>
      <w:r w:rsidR="00AC6885" w:rsidRPr="00AE76AC">
        <w:rPr>
          <w:b w:val="0"/>
          <w:color w:val="000000"/>
        </w:rPr>
        <w:t>Проверкасоблюденияполучателемгранта</w:t>
      </w:r>
      <w:r w:rsidR="005B342A" w:rsidRPr="00AE76AC">
        <w:rPr>
          <w:b w:val="0"/>
          <w:color w:val="000000"/>
        </w:rPr>
        <w:t>условийипорядка</w:t>
      </w:r>
      <w:r w:rsidR="00AC6885" w:rsidRPr="00AE76AC">
        <w:rPr>
          <w:b w:val="0"/>
          <w:color w:val="000000"/>
        </w:rPr>
        <w:t>предоставления</w:t>
      </w:r>
      <w:r w:rsidR="005C509B" w:rsidRPr="00AE76AC">
        <w:rPr>
          <w:b w:val="0"/>
          <w:color w:val="000000"/>
        </w:rPr>
        <w:t>гранта</w:t>
      </w:r>
      <w:r w:rsidR="00AC6885" w:rsidRPr="00AE76AC">
        <w:rPr>
          <w:b w:val="0"/>
          <w:color w:val="000000"/>
        </w:rPr>
        <w:t>,втомчис</w:t>
      </w:r>
      <w:r w:rsidR="005C509B" w:rsidRPr="00AE76AC">
        <w:rPr>
          <w:b w:val="0"/>
          <w:color w:val="000000"/>
        </w:rPr>
        <w:t>левчастидостижениярезультат</w:t>
      </w:r>
      <w:r w:rsidR="00B60E2E" w:rsidRPr="00AE76AC">
        <w:rPr>
          <w:b w:val="0"/>
          <w:color w:val="000000"/>
        </w:rPr>
        <w:t>а предоставления гранта</w:t>
      </w:r>
      <w:r w:rsidR="00AC6885" w:rsidRPr="00AE76AC">
        <w:rPr>
          <w:b w:val="0"/>
          <w:color w:val="000000"/>
        </w:rPr>
        <w:t>,осуществляетсяминистерством.</w:t>
      </w:r>
    </w:p>
    <w:p w:rsidR="00AC6885" w:rsidRPr="00AE76AC" w:rsidRDefault="00AC6885" w:rsidP="00753503">
      <w:pPr>
        <w:widowControl w:val="0"/>
        <w:autoSpaceDE w:val="0"/>
        <w:autoSpaceDN w:val="0"/>
        <w:ind w:firstLine="709"/>
        <w:jc w:val="both"/>
        <w:rPr>
          <w:bCs/>
          <w:spacing w:val="-4"/>
          <w:sz w:val="28"/>
          <w:szCs w:val="28"/>
        </w:rPr>
      </w:pPr>
      <w:r w:rsidRPr="00AE76AC">
        <w:rPr>
          <w:color w:val="000000"/>
          <w:sz w:val="28"/>
          <w:szCs w:val="28"/>
        </w:rPr>
        <w:t>Счетнаяпалатакраяислужбафинансово-экономическогоконтроля</w:t>
      </w:r>
      <w:r w:rsidR="000C5478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иконтролявсферезакупоккраяосуществляютпроверкивсоответствии</w:t>
      </w:r>
      <w:r w:rsidR="000C5478" w:rsidRPr="00AE76AC">
        <w:rPr>
          <w:color w:val="000000"/>
          <w:sz w:val="28"/>
          <w:szCs w:val="28"/>
        </w:rPr>
        <w:br/>
      </w:r>
      <w:r w:rsidRPr="00AE76AC">
        <w:rPr>
          <w:bCs/>
          <w:spacing w:val="-4"/>
          <w:sz w:val="28"/>
          <w:szCs w:val="28"/>
        </w:rPr>
        <w:t>со</w:t>
      </w:r>
      <w:hyperlink r:id="rId17" w:history="1">
        <w:r w:rsidRPr="00AE76AC">
          <w:rPr>
            <w:bCs/>
            <w:spacing w:val="-4"/>
            <w:sz w:val="28"/>
            <w:szCs w:val="28"/>
          </w:rPr>
          <w:t>статьями268.1</w:t>
        </w:r>
      </w:hyperlink>
      <w:r w:rsidRPr="00AE76AC">
        <w:rPr>
          <w:bCs/>
          <w:spacing w:val="-4"/>
          <w:sz w:val="28"/>
          <w:szCs w:val="28"/>
        </w:rPr>
        <w:t>и</w:t>
      </w:r>
      <w:hyperlink r:id="rId18" w:history="1">
        <w:r w:rsidRPr="00AE76AC">
          <w:rPr>
            <w:bCs/>
            <w:spacing w:val="-4"/>
            <w:sz w:val="28"/>
            <w:szCs w:val="28"/>
          </w:rPr>
          <w:t>269.2</w:t>
        </w:r>
      </w:hyperlink>
      <w:r w:rsidRPr="00AE76AC">
        <w:rPr>
          <w:bCs/>
          <w:spacing w:val="-4"/>
          <w:sz w:val="28"/>
          <w:szCs w:val="28"/>
        </w:rPr>
        <w:t>БюджетногокодексаРоссийскойФедерации.</w:t>
      </w:r>
    </w:p>
    <w:p w:rsidR="00AC6885" w:rsidRPr="00AE76AC" w:rsidRDefault="0090601B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 xml:space="preserve">4.8. </w:t>
      </w:r>
      <w:r w:rsidR="00AC6885" w:rsidRPr="00AE76AC">
        <w:rPr>
          <w:bCs/>
          <w:color w:val="000000"/>
          <w:sz w:val="28"/>
          <w:szCs w:val="28"/>
        </w:rPr>
        <w:t>Меройответственностизанарушениеусловийипорядка</w:t>
      </w:r>
      <w:r w:rsidR="00AC6885" w:rsidRPr="00AE76AC">
        <w:rPr>
          <w:color w:val="000000"/>
          <w:sz w:val="28"/>
          <w:szCs w:val="28"/>
        </w:rPr>
        <w:t>предоставления</w:t>
      </w:r>
      <w:r w:rsidR="005C509B" w:rsidRPr="00AE76AC">
        <w:rPr>
          <w:color w:val="000000"/>
          <w:sz w:val="28"/>
          <w:szCs w:val="28"/>
        </w:rPr>
        <w:t>гранта</w:t>
      </w:r>
      <w:r w:rsidR="00AC6885" w:rsidRPr="00AE76AC">
        <w:rPr>
          <w:color w:val="000000"/>
          <w:sz w:val="28"/>
          <w:szCs w:val="28"/>
        </w:rPr>
        <w:t>,</w:t>
      </w:r>
      <w:r w:rsidR="00F53682" w:rsidRPr="00AE76AC">
        <w:rPr>
          <w:color w:val="000000"/>
          <w:sz w:val="28"/>
          <w:szCs w:val="28"/>
        </w:rPr>
        <w:t>втомчисле</w:t>
      </w:r>
      <w:r w:rsidR="00AC6885" w:rsidRPr="00AE76AC">
        <w:rPr>
          <w:color w:val="000000"/>
          <w:sz w:val="28"/>
          <w:szCs w:val="28"/>
        </w:rPr>
        <w:t>занедостижениерезультат</w:t>
      </w:r>
      <w:r w:rsidR="00343EC0" w:rsidRPr="00AE76AC">
        <w:rPr>
          <w:color w:val="000000"/>
          <w:sz w:val="28"/>
          <w:szCs w:val="28"/>
        </w:rPr>
        <w:t>апредоставлениягранта</w:t>
      </w:r>
      <w:r w:rsidR="00FD47E7" w:rsidRPr="00AE76AC">
        <w:rPr>
          <w:color w:val="000000"/>
          <w:sz w:val="28"/>
          <w:szCs w:val="28"/>
        </w:rPr>
        <w:t>,</w:t>
      </w:r>
      <w:r w:rsidR="00AC6885" w:rsidRPr="00AE76AC">
        <w:rPr>
          <w:color w:val="000000"/>
          <w:sz w:val="28"/>
          <w:szCs w:val="28"/>
        </w:rPr>
        <w:t>являетсявозврат</w:t>
      </w:r>
      <w:r w:rsidR="005C509B" w:rsidRPr="00AE76AC">
        <w:rPr>
          <w:color w:val="000000"/>
          <w:sz w:val="28"/>
          <w:szCs w:val="28"/>
        </w:rPr>
        <w:t>гранта</w:t>
      </w:r>
      <w:r w:rsidR="00AC6885" w:rsidRPr="00AE76AC">
        <w:rPr>
          <w:color w:val="000000"/>
          <w:sz w:val="28"/>
          <w:szCs w:val="28"/>
        </w:rPr>
        <w:t>в</w:t>
      </w:r>
      <w:r w:rsidR="00C97314" w:rsidRPr="00AE76AC">
        <w:rPr>
          <w:color w:val="000000"/>
          <w:sz w:val="28"/>
          <w:szCs w:val="28"/>
        </w:rPr>
        <w:t>краевойбюджет</w:t>
      </w:r>
      <w:r w:rsidR="00AC6885" w:rsidRPr="00AE76AC">
        <w:rPr>
          <w:color w:val="000000"/>
          <w:sz w:val="28"/>
          <w:szCs w:val="28"/>
        </w:rPr>
        <w:t>вслучаенарушенияполучателем</w:t>
      </w:r>
      <w:r w:rsidR="005C509B" w:rsidRPr="00AE76AC">
        <w:rPr>
          <w:color w:val="000000"/>
          <w:sz w:val="28"/>
          <w:szCs w:val="28"/>
        </w:rPr>
        <w:t>гранта</w:t>
      </w:r>
      <w:r w:rsidR="00AC6885" w:rsidRPr="00AE76AC">
        <w:rPr>
          <w:color w:val="000000"/>
          <w:sz w:val="28"/>
          <w:szCs w:val="28"/>
        </w:rPr>
        <w:t>условий,</w:t>
      </w:r>
      <w:r w:rsidR="00B60E2E" w:rsidRPr="00AE76AC">
        <w:rPr>
          <w:color w:val="000000"/>
          <w:sz w:val="28"/>
          <w:szCs w:val="28"/>
        </w:rPr>
        <w:t xml:space="preserve">установленных при предоставлении гранта </w:t>
      </w:r>
      <w:r w:rsidR="00B60E2E" w:rsidRPr="00AE76AC">
        <w:rPr>
          <w:sz w:val="28"/>
          <w:szCs w:val="28"/>
        </w:rPr>
        <w:t>пунктом</w:t>
      </w:r>
      <w:r w:rsidR="005C509B" w:rsidRPr="00AE76AC">
        <w:rPr>
          <w:color w:val="000000"/>
          <w:sz w:val="28"/>
          <w:szCs w:val="28"/>
        </w:rPr>
        <w:t>3.</w:t>
      </w:r>
      <w:r w:rsidR="005B342A" w:rsidRPr="00AE76AC">
        <w:rPr>
          <w:color w:val="000000"/>
          <w:sz w:val="28"/>
          <w:szCs w:val="28"/>
        </w:rPr>
        <w:t>1</w:t>
      </w:r>
      <w:r w:rsidR="00AC6885" w:rsidRPr="00AE76AC">
        <w:rPr>
          <w:color w:val="000000"/>
          <w:sz w:val="28"/>
          <w:szCs w:val="28"/>
        </w:rPr>
        <w:t>Порядка,выявленноговтомчислепофактампроверок,проведенныхминистерствомиорганамигосударственногофинансовогоконтроля,атакжевслучаенедостижениязначениярезультатапредоставления</w:t>
      </w:r>
      <w:r w:rsidR="008379CE" w:rsidRPr="00AE76AC">
        <w:rPr>
          <w:color w:val="000000"/>
          <w:sz w:val="28"/>
          <w:szCs w:val="28"/>
        </w:rPr>
        <w:t>гранта</w:t>
      </w:r>
      <w:r w:rsidR="00AC6885" w:rsidRPr="00AE76AC">
        <w:rPr>
          <w:color w:val="000000"/>
          <w:sz w:val="28"/>
          <w:szCs w:val="28"/>
        </w:rPr>
        <w:t>.</w:t>
      </w:r>
    </w:p>
    <w:p w:rsidR="00D40A4D" w:rsidRPr="00AE76AC" w:rsidRDefault="00D40A4D" w:rsidP="00B60E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76AC">
        <w:rPr>
          <w:color w:val="000000"/>
          <w:sz w:val="28"/>
          <w:szCs w:val="28"/>
        </w:rPr>
        <w:t>Непредставлениеполучателемгрантаотчета</w:t>
      </w:r>
      <w:r w:rsidR="00D976BE" w:rsidRPr="00AE76AC">
        <w:rPr>
          <w:color w:val="000000"/>
          <w:sz w:val="28"/>
          <w:szCs w:val="28"/>
        </w:rPr>
        <w:t xml:space="preserve">о результате </w:t>
      </w:r>
      <w:r w:rsidRPr="00AE76AC">
        <w:rPr>
          <w:color w:val="000000"/>
          <w:sz w:val="28"/>
          <w:szCs w:val="28"/>
        </w:rPr>
        <w:t>поитогамчетвертогоквартала</w:t>
      </w:r>
      <w:r w:rsidR="004500FF" w:rsidRPr="00AE76AC">
        <w:rPr>
          <w:color w:val="000000"/>
          <w:sz w:val="28"/>
          <w:szCs w:val="28"/>
        </w:rPr>
        <w:t xml:space="preserve"> года</w:t>
      </w:r>
      <w:r w:rsidR="00726BBD" w:rsidRPr="00AE76AC">
        <w:rPr>
          <w:color w:val="000000"/>
          <w:sz w:val="28"/>
          <w:szCs w:val="28"/>
        </w:rPr>
        <w:t>,</w:t>
      </w:r>
      <w:r w:rsidR="0011360A" w:rsidRPr="00AE76AC">
        <w:rPr>
          <w:sz w:val="28"/>
          <w:szCs w:val="28"/>
        </w:rPr>
        <w:t>начиная с годапредоставления гранта</w:t>
      </w:r>
      <w:r w:rsidR="00726BBD" w:rsidRPr="00AE76AC">
        <w:rPr>
          <w:sz w:val="28"/>
          <w:szCs w:val="28"/>
        </w:rPr>
        <w:t>,</w:t>
      </w:r>
      <w:r w:rsidR="00271113" w:rsidRPr="00AE76AC">
        <w:rPr>
          <w:sz w:val="28"/>
          <w:szCs w:val="28"/>
        </w:rPr>
        <w:t xml:space="preserve"> в течение срока</w:t>
      </w:r>
      <w:r w:rsidR="0011360A" w:rsidRPr="00AE76AC">
        <w:rPr>
          <w:sz w:val="28"/>
          <w:szCs w:val="28"/>
        </w:rPr>
        <w:t>,</w:t>
      </w:r>
      <w:r w:rsidR="00271113" w:rsidRPr="00AE76AC">
        <w:rPr>
          <w:sz w:val="28"/>
          <w:szCs w:val="28"/>
        </w:rPr>
        <w:t xml:space="preserve"> указанного в соглашении,</w:t>
      </w:r>
      <w:r w:rsidRPr="00AE76AC">
        <w:rPr>
          <w:color w:val="000000"/>
          <w:sz w:val="28"/>
          <w:szCs w:val="28"/>
        </w:rPr>
        <w:t>либонесоответствиепредставленногоотчета</w:t>
      </w:r>
      <w:r w:rsidR="00271113" w:rsidRPr="00AE76AC">
        <w:rPr>
          <w:color w:val="000000"/>
          <w:sz w:val="28"/>
          <w:szCs w:val="28"/>
        </w:rPr>
        <w:br/>
      </w:r>
      <w:r w:rsidR="0011360A" w:rsidRPr="00AE76AC">
        <w:rPr>
          <w:color w:val="000000"/>
          <w:sz w:val="28"/>
          <w:szCs w:val="28"/>
        </w:rPr>
        <w:t xml:space="preserve">о результате </w:t>
      </w:r>
      <w:r w:rsidRPr="00AE76AC">
        <w:rPr>
          <w:color w:val="000000"/>
          <w:sz w:val="28"/>
          <w:szCs w:val="28"/>
        </w:rPr>
        <w:t>форме,установленнойпунктом4.1Порядка,являетсяподтверждениемфактанедостижениярезультатапредоставления</w:t>
      </w:r>
      <w:r w:rsidR="00B60E2E" w:rsidRPr="00AE76AC">
        <w:rPr>
          <w:color w:val="000000"/>
          <w:sz w:val="28"/>
          <w:szCs w:val="28"/>
        </w:rPr>
        <w:t xml:space="preserve">гранта </w:t>
      </w:r>
      <w:r w:rsidR="00271113" w:rsidRPr="00AE76AC">
        <w:rPr>
          <w:color w:val="000000"/>
          <w:sz w:val="28"/>
          <w:szCs w:val="28"/>
        </w:rPr>
        <w:br/>
      </w:r>
      <w:r w:rsidR="00B60E2E" w:rsidRPr="00AE76AC">
        <w:rPr>
          <w:sz w:val="28"/>
          <w:szCs w:val="28"/>
        </w:rPr>
        <w:t xml:space="preserve">и влечет в отношении получателя гранта применение меры ответственности </w:t>
      </w:r>
      <w:r w:rsidR="00271113" w:rsidRPr="00AE76AC">
        <w:rPr>
          <w:sz w:val="28"/>
          <w:szCs w:val="28"/>
        </w:rPr>
        <w:br/>
      </w:r>
      <w:r w:rsidR="00B60E2E" w:rsidRPr="00AE76AC">
        <w:rPr>
          <w:sz w:val="28"/>
          <w:szCs w:val="28"/>
        </w:rPr>
        <w:t xml:space="preserve">за недостижение значения результата предоставления гранта, предусмотренной </w:t>
      </w:r>
      <w:r w:rsidR="009C76B1" w:rsidRPr="00AE76AC">
        <w:rPr>
          <w:sz w:val="28"/>
          <w:szCs w:val="28"/>
        </w:rPr>
        <w:t>пунктом 4.1</w:t>
      </w:r>
      <w:r w:rsidR="00B94176" w:rsidRPr="00AE76AC">
        <w:rPr>
          <w:sz w:val="28"/>
          <w:szCs w:val="28"/>
        </w:rPr>
        <w:t>1</w:t>
      </w:r>
      <w:r w:rsidR="00B60E2E" w:rsidRPr="00AE76AC">
        <w:rPr>
          <w:sz w:val="28"/>
          <w:szCs w:val="28"/>
        </w:rPr>
        <w:t xml:space="preserve"> Порядка.</w:t>
      </w:r>
    </w:p>
    <w:p w:rsidR="00B93F86" w:rsidRPr="00AE76AC" w:rsidRDefault="00C61FEF" w:rsidP="00B93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Непредставление получателем гранта отчета </w:t>
      </w:r>
      <w:r w:rsidR="007D2A92" w:rsidRPr="00AE76AC">
        <w:rPr>
          <w:sz w:val="28"/>
          <w:szCs w:val="28"/>
        </w:rPr>
        <w:t xml:space="preserve">о достижении плановых показателей деятельности </w:t>
      </w:r>
      <w:r w:rsidRPr="00AE76AC">
        <w:rPr>
          <w:sz w:val="28"/>
          <w:szCs w:val="28"/>
        </w:rPr>
        <w:t>по итогам года, начиная с года предоставления гранта, в течение срока, указанного в соглашении, либо несоотв</w:t>
      </w:r>
      <w:r w:rsidR="007D2A92" w:rsidRPr="00AE76AC">
        <w:rPr>
          <w:sz w:val="28"/>
          <w:szCs w:val="28"/>
        </w:rPr>
        <w:t xml:space="preserve">етствие представленного отчета </w:t>
      </w:r>
      <w:r w:rsidRPr="00AE76AC">
        <w:rPr>
          <w:sz w:val="28"/>
          <w:szCs w:val="28"/>
        </w:rPr>
        <w:t xml:space="preserve">о </w:t>
      </w:r>
      <w:r w:rsidR="003E2B3D" w:rsidRPr="00AE76AC">
        <w:rPr>
          <w:sz w:val="28"/>
          <w:szCs w:val="28"/>
        </w:rPr>
        <w:t>достижении плановых показателей деятельности</w:t>
      </w:r>
      <w:r w:rsidRPr="00AE76AC">
        <w:rPr>
          <w:sz w:val="28"/>
          <w:szCs w:val="28"/>
        </w:rPr>
        <w:t xml:space="preserve"> форме, установленной </w:t>
      </w:r>
      <w:r w:rsidR="006A21A4" w:rsidRPr="00AE76AC">
        <w:rPr>
          <w:sz w:val="28"/>
          <w:szCs w:val="28"/>
        </w:rPr>
        <w:t>соглашением</w:t>
      </w:r>
      <w:r w:rsidRPr="00AE76AC">
        <w:rPr>
          <w:sz w:val="28"/>
          <w:szCs w:val="28"/>
        </w:rPr>
        <w:t>, является подтверждением факта недостижения</w:t>
      </w:r>
      <w:r w:rsidR="006A21A4" w:rsidRPr="00AE76AC">
        <w:rPr>
          <w:sz w:val="28"/>
          <w:szCs w:val="28"/>
        </w:rPr>
        <w:t>плановых показателей деятельности</w:t>
      </w:r>
      <w:r w:rsidRPr="00AE76AC">
        <w:rPr>
          <w:sz w:val="28"/>
          <w:szCs w:val="28"/>
        </w:rPr>
        <w:t>и влечет в отношении получателя гранта пр</w:t>
      </w:r>
      <w:r w:rsidR="006A21A4" w:rsidRPr="00AE76AC">
        <w:rPr>
          <w:sz w:val="28"/>
          <w:szCs w:val="28"/>
        </w:rPr>
        <w:t xml:space="preserve">именение меры ответственности </w:t>
      </w:r>
      <w:r w:rsidRPr="00AE76AC">
        <w:rPr>
          <w:sz w:val="28"/>
          <w:szCs w:val="28"/>
        </w:rPr>
        <w:t xml:space="preserve">за недостижение значения результата предоставления гранта, предусмотренной </w:t>
      </w:r>
      <w:r w:rsidR="00B93F86" w:rsidRPr="00AE76AC">
        <w:rPr>
          <w:sz w:val="28"/>
          <w:szCs w:val="28"/>
        </w:rPr>
        <w:t>Методикой оценки достижения плановых показателей деятельности, предусмотренных проектом, а также мер</w:t>
      </w:r>
      <w:r w:rsidR="00364EA3" w:rsidRPr="00AE76AC">
        <w:rPr>
          <w:sz w:val="28"/>
          <w:szCs w:val="28"/>
        </w:rPr>
        <w:t>ами</w:t>
      </w:r>
      <w:r w:rsidR="00B93F86" w:rsidRPr="00AE76AC">
        <w:rPr>
          <w:sz w:val="28"/>
          <w:szCs w:val="28"/>
        </w:rPr>
        <w:t xml:space="preserve"> ответственности </w:t>
      </w:r>
      <w:r w:rsidR="00B93F86" w:rsidRPr="00AE76AC">
        <w:rPr>
          <w:sz w:val="28"/>
          <w:szCs w:val="28"/>
        </w:rPr>
        <w:br/>
        <w:t>за их недостижение, установленной приложением № 1</w:t>
      </w:r>
      <w:r w:rsidR="00846B45" w:rsidRPr="00AE76AC">
        <w:rPr>
          <w:sz w:val="28"/>
          <w:szCs w:val="28"/>
        </w:rPr>
        <w:t>6</w:t>
      </w:r>
      <w:r w:rsidR="00B93F86" w:rsidRPr="00AE76AC">
        <w:rPr>
          <w:sz w:val="28"/>
          <w:szCs w:val="28"/>
        </w:rPr>
        <w:t xml:space="preserve"> к Порядку.</w:t>
      </w:r>
    </w:p>
    <w:p w:rsidR="00A20BC9" w:rsidRPr="00AE76AC" w:rsidRDefault="0090601B" w:rsidP="00A20B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 xml:space="preserve">4.9. </w:t>
      </w:r>
      <w:r w:rsidR="00A20BC9" w:rsidRPr="00AE76AC">
        <w:rPr>
          <w:sz w:val="28"/>
          <w:szCs w:val="28"/>
        </w:rPr>
        <w:t>В случае нарушения получателем гранта услови</w:t>
      </w:r>
      <w:r w:rsidR="007C41BB" w:rsidRPr="00AE76AC">
        <w:rPr>
          <w:sz w:val="28"/>
          <w:szCs w:val="28"/>
        </w:rPr>
        <w:t>й</w:t>
      </w:r>
      <w:r w:rsidR="00A20BC9" w:rsidRPr="00AE76AC">
        <w:rPr>
          <w:sz w:val="28"/>
          <w:szCs w:val="28"/>
        </w:rPr>
        <w:t>, установленн</w:t>
      </w:r>
      <w:r w:rsidR="007C41BB" w:rsidRPr="00AE76AC">
        <w:rPr>
          <w:sz w:val="28"/>
          <w:szCs w:val="28"/>
        </w:rPr>
        <w:t>ых</w:t>
      </w:r>
      <w:r w:rsidR="00A20BC9" w:rsidRPr="00AE76AC">
        <w:rPr>
          <w:sz w:val="28"/>
          <w:szCs w:val="28"/>
        </w:rPr>
        <w:t xml:space="preserve"> при предоставлении гранта подпункт</w:t>
      </w:r>
      <w:r w:rsidR="007C41BB" w:rsidRPr="00AE76AC">
        <w:rPr>
          <w:sz w:val="28"/>
          <w:szCs w:val="28"/>
        </w:rPr>
        <w:t>ами</w:t>
      </w:r>
      <w:r w:rsidR="00A20BC9" w:rsidRPr="00AE76AC">
        <w:rPr>
          <w:sz w:val="28"/>
          <w:szCs w:val="28"/>
        </w:rPr>
        <w:t xml:space="preserve"> 1</w:t>
      </w:r>
      <w:r w:rsidR="007C41BB" w:rsidRPr="00AE76AC">
        <w:rPr>
          <w:sz w:val="28"/>
          <w:szCs w:val="28"/>
        </w:rPr>
        <w:t>, 7</w:t>
      </w:r>
      <w:r w:rsidR="00280CF7" w:rsidRPr="00AE76AC">
        <w:rPr>
          <w:sz w:val="28"/>
          <w:szCs w:val="28"/>
        </w:rPr>
        <w:t>, 9</w:t>
      </w:r>
      <w:r w:rsidR="002F2834" w:rsidRPr="00AE76AC">
        <w:rPr>
          <w:sz w:val="28"/>
          <w:szCs w:val="28"/>
        </w:rPr>
        <w:t>, 10</w:t>
      </w:r>
      <w:r w:rsidR="00A20BC9" w:rsidRPr="00AE76AC">
        <w:rPr>
          <w:sz w:val="28"/>
          <w:szCs w:val="28"/>
        </w:rPr>
        <w:t xml:space="preserve"> пункта 3.1 Порядка, получатель гранта в течение 30 дней со дня нарушения указанного условия предоставления гранта возвращает в краевой бюджет грант в полном объеме.</w:t>
      </w:r>
    </w:p>
    <w:p w:rsidR="007C41BB" w:rsidRPr="00AE76AC" w:rsidRDefault="007C41BB" w:rsidP="007C4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В случае нарушения получателем гранта условий, установленных </w:t>
      </w:r>
      <w:r w:rsidR="00690009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>при предоставлении гранта подпунктами 2, 4</w:t>
      </w:r>
      <w:r w:rsidR="00BB225C" w:rsidRPr="00AE76AC">
        <w:rPr>
          <w:sz w:val="28"/>
          <w:szCs w:val="28"/>
        </w:rPr>
        <w:t xml:space="preserve"> – 6</w:t>
      </w:r>
      <w:r w:rsidR="00A34FC4" w:rsidRPr="00AE76AC">
        <w:rPr>
          <w:sz w:val="28"/>
          <w:szCs w:val="28"/>
        </w:rPr>
        <w:t xml:space="preserve">, </w:t>
      </w:r>
      <w:r w:rsidRPr="00AE76AC">
        <w:rPr>
          <w:sz w:val="28"/>
          <w:szCs w:val="28"/>
        </w:rPr>
        <w:t>8</w:t>
      </w:r>
      <w:r w:rsidR="00EF4CEB" w:rsidRPr="00AE76AC">
        <w:rPr>
          <w:sz w:val="28"/>
          <w:szCs w:val="28"/>
        </w:rPr>
        <w:t xml:space="preserve">, </w:t>
      </w:r>
      <w:r w:rsidR="002F2834" w:rsidRPr="00AE76AC">
        <w:rPr>
          <w:sz w:val="28"/>
          <w:szCs w:val="28"/>
        </w:rPr>
        <w:t>11</w:t>
      </w:r>
      <w:r w:rsidRPr="00AE76AC">
        <w:rPr>
          <w:sz w:val="28"/>
          <w:szCs w:val="28"/>
        </w:rPr>
        <w:t xml:space="preserve">пункта 3.1 Порядка, получатель гранта в течение 30 дней со дня нарушения указанного условия предоставления гранта возвращает в краевой бюджет сумму гранта, в отношении которой установлены факты нарушения. </w:t>
      </w:r>
    </w:p>
    <w:p w:rsidR="007C41BB" w:rsidRPr="00AE76AC" w:rsidRDefault="007C41BB" w:rsidP="007C4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lastRenderedPageBreak/>
        <w:t>В случае нарушения получателем гранта услови</w:t>
      </w:r>
      <w:r w:rsidR="0030064D" w:rsidRPr="00AE76AC">
        <w:rPr>
          <w:sz w:val="28"/>
          <w:szCs w:val="28"/>
        </w:rPr>
        <w:t>я</w:t>
      </w:r>
      <w:r w:rsidRPr="00AE76AC">
        <w:rPr>
          <w:sz w:val="28"/>
          <w:szCs w:val="28"/>
        </w:rPr>
        <w:t>, установленн</w:t>
      </w:r>
      <w:r w:rsidR="0030064D" w:rsidRPr="00AE76AC">
        <w:rPr>
          <w:sz w:val="28"/>
          <w:szCs w:val="28"/>
        </w:rPr>
        <w:t>ого</w:t>
      </w:r>
      <w:r w:rsidRPr="00AE76AC">
        <w:rPr>
          <w:sz w:val="28"/>
          <w:szCs w:val="28"/>
        </w:rPr>
        <w:t xml:space="preserve"> при предоставлении гранта подпункт</w:t>
      </w:r>
      <w:r w:rsidR="0030064D" w:rsidRPr="00AE76AC">
        <w:rPr>
          <w:sz w:val="28"/>
          <w:szCs w:val="28"/>
        </w:rPr>
        <w:t>ом</w:t>
      </w:r>
      <w:r w:rsidR="00280CF7" w:rsidRPr="00AE76AC">
        <w:rPr>
          <w:sz w:val="28"/>
          <w:szCs w:val="28"/>
        </w:rPr>
        <w:t xml:space="preserve">3 </w:t>
      </w:r>
      <w:r w:rsidRPr="00AE76AC">
        <w:rPr>
          <w:sz w:val="28"/>
          <w:szCs w:val="28"/>
        </w:rPr>
        <w:t xml:space="preserve">пункта 3.1 Порядка, получатель гранта </w:t>
      </w:r>
      <w:r w:rsidR="004C3B6D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 xml:space="preserve">в течение 30 дней со дня, следующего за днем истечения срока использования гранта, возвращает в краевой бюджет сумму гранта в размере 0,1 процента </w:t>
      </w:r>
      <w:r w:rsidRPr="00AE76AC">
        <w:rPr>
          <w:sz w:val="28"/>
          <w:szCs w:val="28"/>
        </w:rPr>
        <w:br/>
        <w:t>от размера гранта.</w:t>
      </w:r>
    </w:p>
    <w:p w:rsidR="00406F73" w:rsidRPr="00AE76AC" w:rsidRDefault="00406F73" w:rsidP="00406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В случае нарушения получателем гранта условия, установленного</w:t>
      </w:r>
      <w:r w:rsidRPr="00AE76AC">
        <w:rPr>
          <w:sz w:val="28"/>
          <w:szCs w:val="28"/>
        </w:rPr>
        <w:br/>
        <w:t>при предоставлении гранта подпунктом 12 пункта 3.1 Порядка, получатель гранта в течение 30 дней со дня нарушения указанного условия предоставления гранта возвращает в краевой бюджет сумму гранта, направленную в неделимый фонд кооператива, членом которого является получатель гранта.</w:t>
      </w:r>
    </w:p>
    <w:p w:rsidR="00B93F86" w:rsidRPr="00AE76AC" w:rsidRDefault="00406F73" w:rsidP="00A72C83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E76AC">
        <w:rPr>
          <w:sz w:val="28"/>
          <w:szCs w:val="28"/>
        </w:rPr>
        <w:t>В случае нарушения получателем гранта условия, установленного</w:t>
      </w:r>
      <w:r w:rsidRPr="00AE76AC">
        <w:rPr>
          <w:sz w:val="28"/>
          <w:szCs w:val="28"/>
        </w:rPr>
        <w:br/>
        <w:t xml:space="preserve">при предоставлении гранта подпунктом 13 пункта 3.1 Порядка, получатель гранта в течение 30 дней со дня нарушения указанного условия предоставления гранта </w:t>
      </w:r>
      <w:r w:rsidR="008A64E6" w:rsidRPr="00AE76AC">
        <w:rPr>
          <w:sz w:val="28"/>
          <w:szCs w:val="28"/>
        </w:rPr>
        <w:t xml:space="preserve">осуществляет в краевой бюджет </w:t>
      </w:r>
      <w:r w:rsidRPr="00AE76AC">
        <w:rPr>
          <w:sz w:val="28"/>
          <w:szCs w:val="28"/>
        </w:rPr>
        <w:t>возвра</w:t>
      </w:r>
      <w:r w:rsidR="008A64E6" w:rsidRPr="00AE76AC">
        <w:rPr>
          <w:sz w:val="28"/>
          <w:szCs w:val="28"/>
        </w:rPr>
        <w:t xml:space="preserve">т гранта в соответствии </w:t>
      </w:r>
      <w:r w:rsidR="008A64E6" w:rsidRPr="00AE76AC">
        <w:rPr>
          <w:sz w:val="28"/>
          <w:szCs w:val="28"/>
        </w:rPr>
        <w:br/>
        <w:t xml:space="preserve">с </w:t>
      </w:r>
      <w:r w:rsidR="00B93F86" w:rsidRPr="00AE76AC">
        <w:rPr>
          <w:sz w:val="28"/>
          <w:szCs w:val="28"/>
        </w:rPr>
        <w:t>Методикой оценки достижения плановых показателей деятельности, предусмотренных проектом, а также мер</w:t>
      </w:r>
      <w:r w:rsidR="00364EA3" w:rsidRPr="00AE76AC">
        <w:rPr>
          <w:sz w:val="28"/>
          <w:szCs w:val="28"/>
        </w:rPr>
        <w:t>ами</w:t>
      </w:r>
      <w:r w:rsidR="00B93F86" w:rsidRPr="00AE76AC">
        <w:rPr>
          <w:sz w:val="28"/>
          <w:szCs w:val="28"/>
        </w:rPr>
        <w:t xml:space="preserve"> ответственности</w:t>
      </w:r>
      <w:r w:rsidR="00364EA3" w:rsidRPr="00AE76AC">
        <w:rPr>
          <w:sz w:val="28"/>
          <w:szCs w:val="28"/>
        </w:rPr>
        <w:br/>
      </w:r>
      <w:r w:rsidR="00B93F86" w:rsidRPr="00AE76AC">
        <w:rPr>
          <w:sz w:val="28"/>
          <w:szCs w:val="28"/>
        </w:rPr>
        <w:t>за их недостижение, установленной приложением № 1</w:t>
      </w:r>
      <w:r w:rsidR="00846B45" w:rsidRPr="00AE76AC">
        <w:rPr>
          <w:sz w:val="28"/>
          <w:szCs w:val="28"/>
        </w:rPr>
        <w:t>6</w:t>
      </w:r>
      <w:r w:rsidR="00B93F86" w:rsidRPr="00AE76AC">
        <w:rPr>
          <w:sz w:val="28"/>
          <w:szCs w:val="28"/>
        </w:rPr>
        <w:t xml:space="preserve"> к Порядку.</w:t>
      </w:r>
    </w:p>
    <w:p w:rsidR="004D121C" w:rsidRPr="00AE76AC" w:rsidRDefault="004D121C" w:rsidP="004D12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76AC">
        <w:rPr>
          <w:sz w:val="28"/>
          <w:szCs w:val="28"/>
        </w:rPr>
        <w:t>В случае нарушения получателем гранта условий, установленных</w:t>
      </w:r>
      <w:r w:rsidRPr="00AE76AC">
        <w:rPr>
          <w:sz w:val="28"/>
          <w:szCs w:val="28"/>
        </w:rPr>
        <w:br/>
        <w:t>при предоставлении гранта подпунктами 14, 15 пункта 3.1 Порядка, получатель гранта в течение 30 дней со дня нарушения указанного условия предоставления гранта возвращает в краевой бюджет сумму гранта в размере 1 процент</w:t>
      </w:r>
      <w:r w:rsidR="00B11766" w:rsidRPr="00AE76AC">
        <w:rPr>
          <w:sz w:val="28"/>
          <w:szCs w:val="28"/>
        </w:rPr>
        <w:t>а</w:t>
      </w:r>
      <w:r w:rsidRPr="00AE76AC">
        <w:rPr>
          <w:sz w:val="28"/>
          <w:szCs w:val="28"/>
        </w:rPr>
        <w:br/>
        <w:t xml:space="preserve">от размера гранта за каждого нетрудоустроенного </w:t>
      </w:r>
      <w:r w:rsidRPr="00AE76AC">
        <w:rPr>
          <w:rFonts w:eastAsia="Calibri"/>
          <w:sz w:val="28"/>
          <w:szCs w:val="28"/>
          <w:lang w:eastAsia="en-US"/>
        </w:rPr>
        <w:t>в году предоставления гранта</w:t>
      </w:r>
      <w:r w:rsidR="00B11766" w:rsidRPr="00AE76AC">
        <w:rPr>
          <w:rFonts w:eastAsia="Calibri"/>
          <w:sz w:val="28"/>
          <w:szCs w:val="28"/>
          <w:lang w:eastAsia="en-US"/>
        </w:rPr>
        <w:t xml:space="preserve"> работника и (или) за каждое несохраненное созданное новое постоянное рабочее место.</w:t>
      </w:r>
    </w:p>
    <w:p w:rsidR="0030064D" w:rsidRPr="00AE76AC" w:rsidRDefault="00B94176" w:rsidP="003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4.10. </w:t>
      </w:r>
      <w:r w:rsidR="0030064D" w:rsidRPr="00AE76AC">
        <w:rPr>
          <w:sz w:val="28"/>
          <w:szCs w:val="28"/>
        </w:rPr>
        <w:t xml:space="preserve">В случаенарушения получателем гранта условий, установленных при предоставлении гранта пунктом 3.1 Порядка, министерство принимает в форме приказа решение о применении к получателю гранта меры ответственности </w:t>
      </w:r>
      <w:r w:rsidR="00B11766" w:rsidRPr="00AE76AC">
        <w:rPr>
          <w:sz w:val="28"/>
          <w:szCs w:val="28"/>
        </w:rPr>
        <w:br/>
      </w:r>
      <w:r w:rsidR="0030064D" w:rsidRPr="00AE76AC">
        <w:rPr>
          <w:sz w:val="28"/>
          <w:szCs w:val="28"/>
        </w:rPr>
        <w:t>в виде возврата в краевой бюджет гранта в следующие сроки:</w:t>
      </w:r>
    </w:p>
    <w:p w:rsidR="0030064D" w:rsidRPr="00AE76AC" w:rsidRDefault="0030064D" w:rsidP="003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в течение 30 рабочих дней со дня, следующего за днем установления факта нарушения получателем гранта условий предоставления гранта, установленных при предоставлении гранта подпунктами </w:t>
      </w:r>
      <w:r w:rsidR="00280CF7" w:rsidRPr="00AE76AC">
        <w:rPr>
          <w:sz w:val="28"/>
          <w:szCs w:val="28"/>
        </w:rPr>
        <w:t>1</w:t>
      </w:r>
      <w:r w:rsidRPr="00AE76AC">
        <w:rPr>
          <w:sz w:val="28"/>
          <w:szCs w:val="28"/>
        </w:rPr>
        <w:t xml:space="preserve">, </w:t>
      </w:r>
      <w:r w:rsidR="00280CF7" w:rsidRPr="00AE76AC">
        <w:rPr>
          <w:sz w:val="28"/>
          <w:szCs w:val="28"/>
        </w:rPr>
        <w:t>2, 5–8</w:t>
      </w:r>
      <w:r w:rsidR="0074571A" w:rsidRPr="00AE76AC">
        <w:rPr>
          <w:sz w:val="28"/>
          <w:szCs w:val="28"/>
        </w:rPr>
        <w:t>, 10–</w:t>
      </w:r>
      <w:r w:rsidR="00064200" w:rsidRPr="00AE76AC">
        <w:rPr>
          <w:sz w:val="28"/>
          <w:szCs w:val="28"/>
        </w:rPr>
        <w:t>12</w:t>
      </w:r>
      <w:r w:rsidR="00137DA0" w:rsidRPr="00AE76AC">
        <w:rPr>
          <w:sz w:val="28"/>
          <w:szCs w:val="28"/>
        </w:rPr>
        <w:t>, 14, 15</w:t>
      </w:r>
      <w:r w:rsidRPr="00AE76AC">
        <w:rPr>
          <w:sz w:val="28"/>
          <w:szCs w:val="28"/>
        </w:rPr>
        <w:t xml:space="preserve">пункта 3.1 Порядка; </w:t>
      </w:r>
    </w:p>
    <w:p w:rsidR="00E06499" w:rsidRPr="00AE76AC" w:rsidRDefault="0030064D" w:rsidP="00E064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в течение 30 рабочих дней со дня, следующего за днем истечения срока использования гранта в случае нарушения получателем гранта условий, установленных при предоставлении гранта подпунктами 3, </w:t>
      </w:r>
      <w:r w:rsidR="00280CF7" w:rsidRPr="00AE76AC">
        <w:rPr>
          <w:sz w:val="28"/>
          <w:szCs w:val="28"/>
        </w:rPr>
        <w:t xml:space="preserve">4 </w:t>
      </w:r>
      <w:r w:rsidR="00E06499" w:rsidRPr="00AE76AC">
        <w:rPr>
          <w:sz w:val="28"/>
          <w:szCs w:val="28"/>
        </w:rPr>
        <w:t>пункта 3.1 Порядка;</w:t>
      </w:r>
    </w:p>
    <w:p w:rsidR="00280CF7" w:rsidRPr="00AE76AC" w:rsidRDefault="00280CF7" w:rsidP="00280C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в </w:t>
      </w:r>
      <w:r w:rsidR="00544663" w:rsidRPr="00AE76AC">
        <w:rPr>
          <w:sz w:val="28"/>
          <w:szCs w:val="28"/>
        </w:rPr>
        <w:t xml:space="preserve">срок не позднее 1 </w:t>
      </w:r>
      <w:r w:rsidR="0062395F" w:rsidRPr="00AE76AC">
        <w:rPr>
          <w:sz w:val="28"/>
          <w:szCs w:val="28"/>
        </w:rPr>
        <w:t xml:space="preserve">марта </w:t>
      </w:r>
      <w:r w:rsidR="00544663" w:rsidRPr="00AE76AC">
        <w:rPr>
          <w:sz w:val="28"/>
          <w:szCs w:val="28"/>
        </w:rPr>
        <w:t xml:space="preserve">года, следующего за годом предоставления гранта, </w:t>
      </w:r>
      <w:r w:rsidRPr="00AE76AC">
        <w:rPr>
          <w:sz w:val="28"/>
          <w:szCs w:val="28"/>
        </w:rPr>
        <w:t>в случае нарушения получателем гранта услови</w:t>
      </w:r>
      <w:r w:rsidR="00544663" w:rsidRPr="00AE76AC">
        <w:rPr>
          <w:sz w:val="28"/>
          <w:szCs w:val="28"/>
        </w:rPr>
        <w:t>я</w:t>
      </w:r>
      <w:r w:rsidRPr="00AE76AC">
        <w:rPr>
          <w:sz w:val="28"/>
          <w:szCs w:val="28"/>
        </w:rPr>
        <w:t>, установленн</w:t>
      </w:r>
      <w:r w:rsidR="00544663" w:rsidRPr="00AE76AC">
        <w:rPr>
          <w:sz w:val="28"/>
          <w:szCs w:val="28"/>
        </w:rPr>
        <w:t>ого</w:t>
      </w:r>
      <w:r w:rsidR="00544663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 xml:space="preserve">при предоставлении гранта подпунктом </w:t>
      </w:r>
      <w:r w:rsidR="00544663" w:rsidRPr="00AE76AC">
        <w:rPr>
          <w:sz w:val="28"/>
          <w:szCs w:val="28"/>
        </w:rPr>
        <w:t>9</w:t>
      </w:r>
      <w:r w:rsidR="0033359D" w:rsidRPr="00AE76AC">
        <w:rPr>
          <w:sz w:val="28"/>
          <w:szCs w:val="28"/>
        </w:rPr>
        <w:t xml:space="preserve"> пункта 3.1 Порядка;</w:t>
      </w:r>
    </w:p>
    <w:p w:rsidR="0033359D" w:rsidRPr="00AE76AC" w:rsidRDefault="0033359D" w:rsidP="00280C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в срок не позднее 1 мая года, начиная с года, следующего за годом предоставления гранта, в случае нарушения получателем гранта условия, установленного при предоставлении гранта подпунктом 13 пункта 3.1 Порядка.</w:t>
      </w:r>
    </w:p>
    <w:p w:rsidR="0030064D" w:rsidRPr="00AE76AC" w:rsidRDefault="0030064D" w:rsidP="003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Размер гранта, подлежащего возврату в краевой бюджет, рассчитывается </w:t>
      </w:r>
      <w:r w:rsidR="00761E3C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>в соответствии с пунктом 4.</w:t>
      </w:r>
      <w:r w:rsidR="0090601B" w:rsidRPr="00AE76AC">
        <w:rPr>
          <w:sz w:val="28"/>
          <w:szCs w:val="28"/>
        </w:rPr>
        <w:t xml:space="preserve">9 </w:t>
      </w:r>
      <w:r w:rsidRPr="00AE76AC">
        <w:rPr>
          <w:sz w:val="28"/>
          <w:szCs w:val="28"/>
        </w:rPr>
        <w:t>Порядка.</w:t>
      </w:r>
    </w:p>
    <w:p w:rsidR="0030064D" w:rsidRPr="00AE76AC" w:rsidRDefault="0030064D" w:rsidP="003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lastRenderedPageBreak/>
        <w:t xml:space="preserve">Министерство в течение 10 рабочих дней со дня, следующего за днем принятия решения, указанного в абзаце первом настоящего пункта, направляет получателю гранта письменное уведомление (требование) о возврате гранта </w:t>
      </w:r>
      <w:r w:rsidR="004C3B6D" w:rsidRPr="00AE76AC">
        <w:rPr>
          <w:sz w:val="28"/>
          <w:szCs w:val="28"/>
        </w:rPr>
        <w:br/>
      </w:r>
      <w:r w:rsidR="00904EDE" w:rsidRPr="00AE76AC">
        <w:rPr>
          <w:sz w:val="28"/>
          <w:szCs w:val="28"/>
        </w:rPr>
        <w:t>в краевой бюджет (далее –</w:t>
      </w:r>
      <w:r w:rsidRPr="00AE76AC">
        <w:rPr>
          <w:sz w:val="28"/>
          <w:szCs w:val="28"/>
        </w:rPr>
        <w:t xml:space="preserve"> требование) почтовым отправлением </w:t>
      </w:r>
      <w:r w:rsidR="00690009" w:rsidRPr="00AE76AC">
        <w:rPr>
          <w:sz w:val="28"/>
          <w:szCs w:val="28"/>
        </w:rPr>
        <w:br/>
      </w:r>
      <w:r w:rsidR="00761E3C" w:rsidRPr="00AE76AC">
        <w:rPr>
          <w:sz w:val="28"/>
          <w:szCs w:val="28"/>
        </w:rPr>
        <w:t xml:space="preserve">с уведомлением о </w:t>
      </w:r>
      <w:r w:rsidRPr="00AE76AC">
        <w:rPr>
          <w:sz w:val="28"/>
          <w:szCs w:val="28"/>
        </w:rPr>
        <w:t>вручении.</w:t>
      </w:r>
    </w:p>
    <w:p w:rsidR="0030064D" w:rsidRPr="00AE76AC" w:rsidRDefault="0030064D" w:rsidP="003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Получатель гранта в течение 10 рабочих дней со дня получения требования обязан произвести возврат в краевой бюджет гранта в размере, указанном </w:t>
      </w:r>
      <w:r w:rsidR="00431F6C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>в требовании.</w:t>
      </w:r>
    </w:p>
    <w:p w:rsidR="00CD2996" w:rsidRPr="00AE76AC" w:rsidRDefault="00B94176" w:rsidP="003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4.11. </w:t>
      </w:r>
      <w:r w:rsidR="00AC6885" w:rsidRPr="00AE76AC">
        <w:rPr>
          <w:sz w:val="28"/>
          <w:szCs w:val="28"/>
        </w:rPr>
        <w:t>Вслучаенедостиженияполучателем</w:t>
      </w:r>
      <w:r w:rsidR="00F77247" w:rsidRPr="00AE76AC">
        <w:rPr>
          <w:sz w:val="28"/>
          <w:szCs w:val="28"/>
        </w:rPr>
        <w:t>гранта</w:t>
      </w:r>
      <w:r w:rsidR="001F5A56" w:rsidRPr="00AE76AC">
        <w:rPr>
          <w:sz w:val="28"/>
          <w:szCs w:val="28"/>
        </w:rPr>
        <w:t>значени</w:t>
      </w:r>
      <w:r w:rsidR="009C76B1" w:rsidRPr="00AE76AC">
        <w:rPr>
          <w:sz w:val="28"/>
          <w:szCs w:val="28"/>
        </w:rPr>
        <w:t>я</w:t>
      </w:r>
      <w:r w:rsidR="00F77247" w:rsidRPr="00AE76AC">
        <w:rPr>
          <w:color w:val="000000"/>
          <w:sz w:val="28"/>
          <w:szCs w:val="28"/>
        </w:rPr>
        <w:t>результат</w:t>
      </w:r>
      <w:r w:rsidR="009C76B1" w:rsidRPr="00AE76AC">
        <w:rPr>
          <w:color w:val="000000"/>
          <w:sz w:val="28"/>
          <w:szCs w:val="28"/>
        </w:rPr>
        <w:t>а</w:t>
      </w:r>
      <w:r w:rsidR="006730E2" w:rsidRPr="00AE76AC">
        <w:rPr>
          <w:color w:val="000000"/>
          <w:sz w:val="28"/>
          <w:szCs w:val="28"/>
        </w:rPr>
        <w:t xml:space="preserve"> предоставления гранта</w:t>
      </w:r>
      <w:r w:rsidR="00731D72" w:rsidRPr="00AE76AC">
        <w:rPr>
          <w:color w:val="000000"/>
          <w:sz w:val="28"/>
          <w:szCs w:val="28"/>
        </w:rPr>
        <w:t>,установленн</w:t>
      </w:r>
      <w:r w:rsidR="009C76B1" w:rsidRPr="00AE76AC">
        <w:rPr>
          <w:color w:val="000000"/>
          <w:sz w:val="28"/>
          <w:szCs w:val="28"/>
        </w:rPr>
        <w:t>ого</w:t>
      </w:r>
      <w:r w:rsidR="00731D72" w:rsidRPr="00AE76AC">
        <w:rPr>
          <w:color w:val="000000"/>
          <w:sz w:val="28"/>
          <w:szCs w:val="28"/>
        </w:rPr>
        <w:t>всоглашении,</w:t>
      </w:r>
      <w:r w:rsidR="00F77247" w:rsidRPr="00AE76AC">
        <w:rPr>
          <w:color w:val="000000"/>
          <w:sz w:val="28"/>
          <w:szCs w:val="28"/>
        </w:rPr>
        <w:t>министерство</w:t>
      </w:r>
      <w:r w:rsidR="00AF57F6" w:rsidRPr="00AE76AC">
        <w:rPr>
          <w:color w:val="000000"/>
          <w:sz w:val="28"/>
          <w:szCs w:val="28"/>
        </w:rPr>
        <w:t xml:space="preserve">в течение срока реализации проекта </w:t>
      </w:r>
      <w:r w:rsidR="00F77247" w:rsidRPr="00AE76AC">
        <w:rPr>
          <w:color w:val="000000"/>
          <w:sz w:val="28"/>
          <w:szCs w:val="28"/>
        </w:rPr>
        <w:t>не</w:t>
      </w:r>
      <w:r w:rsidR="00AC6885" w:rsidRPr="00AE76AC">
        <w:rPr>
          <w:color w:val="000000"/>
          <w:sz w:val="28"/>
          <w:szCs w:val="28"/>
        </w:rPr>
        <w:t>позднее1мая</w:t>
      </w:r>
      <w:r w:rsidR="00FD47E7" w:rsidRPr="00AE76AC">
        <w:rPr>
          <w:color w:val="000000"/>
          <w:sz w:val="28"/>
          <w:szCs w:val="28"/>
        </w:rPr>
        <w:t>года</w:t>
      </w:r>
      <w:r w:rsidR="006730E2" w:rsidRPr="00AE76AC">
        <w:rPr>
          <w:color w:val="000000"/>
          <w:sz w:val="28"/>
          <w:szCs w:val="28"/>
        </w:rPr>
        <w:t>,</w:t>
      </w:r>
      <w:r w:rsidR="00345321" w:rsidRPr="00AE76AC">
        <w:rPr>
          <w:color w:val="000000"/>
          <w:sz w:val="28"/>
          <w:szCs w:val="28"/>
        </w:rPr>
        <w:t>начинаясгода,следующего</w:t>
      </w:r>
      <w:r w:rsidR="006730E2" w:rsidRPr="00AE76AC">
        <w:rPr>
          <w:color w:val="000000"/>
          <w:sz w:val="28"/>
          <w:szCs w:val="28"/>
        </w:rPr>
        <w:br/>
      </w:r>
      <w:r w:rsidR="00345321" w:rsidRPr="00AE76AC">
        <w:rPr>
          <w:color w:val="000000"/>
          <w:sz w:val="28"/>
          <w:szCs w:val="28"/>
        </w:rPr>
        <w:t>загодомпредоставлениягранта</w:t>
      </w:r>
      <w:r w:rsidR="00AC6885" w:rsidRPr="00AE76AC">
        <w:rPr>
          <w:color w:val="000000"/>
          <w:sz w:val="28"/>
          <w:szCs w:val="28"/>
        </w:rPr>
        <w:t>,принимаетвформеприказарешение</w:t>
      </w:r>
      <w:r w:rsidR="006730E2" w:rsidRPr="00AE76AC">
        <w:rPr>
          <w:color w:val="000000"/>
          <w:sz w:val="28"/>
          <w:szCs w:val="28"/>
        </w:rPr>
        <w:br/>
      </w:r>
      <w:r w:rsidR="00AC6885" w:rsidRPr="00AE76AC">
        <w:rPr>
          <w:color w:val="000000"/>
          <w:sz w:val="28"/>
          <w:szCs w:val="28"/>
        </w:rPr>
        <w:t>оприменениикполучателю</w:t>
      </w:r>
      <w:r w:rsidR="006A4976" w:rsidRPr="00AE76AC">
        <w:rPr>
          <w:color w:val="000000"/>
          <w:sz w:val="28"/>
          <w:szCs w:val="28"/>
        </w:rPr>
        <w:t>гранта</w:t>
      </w:r>
      <w:r w:rsidR="00AC6885" w:rsidRPr="00AE76AC">
        <w:rPr>
          <w:color w:val="000000"/>
          <w:sz w:val="28"/>
          <w:szCs w:val="28"/>
        </w:rPr>
        <w:t>мер</w:t>
      </w:r>
      <w:r w:rsidR="00731D72" w:rsidRPr="00AE76AC">
        <w:rPr>
          <w:color w:val="000000"/>
          <w:sz w:val="28"/>
          <w:szCs w:val="28"/>
        </w:rPr>
        <w:t>ы</w:t>
      </w:r>
      <w:r w:rsidR="00AC6885" w:rsidRPr="00AE76AC">
        <w:rPr>
          <w:color w:val="000000"/>
          <w:sz w:val="28"/>
          <w:szCs w:val="28"/>
        </w:rPr>
        <w:t>ответственностиввидевозврата</w:t>
      </w:r>
      <w:r w:rsidR="006730E2" w:rsidRPr="00AE76AC">
        <w:rPr>
          <w:color w:val="000000"/>
          <w:sz w:val="28"/>
          <w:szCs w:val="28"/>
        </w:rPr>
        <w:br/>
      </w:r>
      <w:r w:rsidR="00921B0F" w:rsidRPr="00AE76AC">
        <w:rPr>
          <w:color w:val="000000"/>
          <w:sz w:val="28"/>
          <w:szCs w:val="28"/>
        </w:rPr>
        <w:t>вкраевойбюджет</w:t>
      </w:r>
      <w:r w:rsidR="006A4976" w:rsidRPr="00AE76AC">
        <w:rPr>
          <w:color w:val="000000"/>
          <w:sz w:val="28"/>
          <w:szCs w:val="28"/>
        </w:rPr>
        <w:t>гранта</w:t>
      </w:r>
      <w:r w:rsidR="009C76B1" w:rsidRPr="00AE76AC">
        <w:rPr>
          <w:color w:val="000000"/>
          <w:sz w:val="28"/>
          <w:szCs w:val="28"/>
        </w:rPr>
        <w:t xml:space="preserve">. Расчет размера гранта, подлежащего </w:t>
      </w:r>
      <w:r w:rsidR="00AC6885" w:rsidRPr="00AE76AC">
        <w:rPr>
          <w:color w:val="000000"/>
          <w:sz w:val="28"/>
          <w:szCs w:val="28"/>
        </w:rPr>
        <w:t>возврату</w:t>
      </w:r>
      <w:r w:rsidR="00A34FC4" w:rsidRPr="00AE76AC">
        <w:rPr>
          <w:color w:val="000000"/>
          <w:sz w:val="28"/>
          <w:szCs w:val="28"/>
        </w:rPr>
        <w:br/>
      </w:r>
      <w:r w:rsidR="00921B0F" w:rsidRPr="00AE76AC">
        <w:rPr>
          <w:color w:val="000000"/>
          <w:sz w:val="28"/>
          <w:szCs w:val="28"/>
        </w:rPr>
        <w:t>вкраевойбюджет</w:t>
      </w:r>
      <w:r w:rsidR="009C76B1" w:rsidRPr="00AE76AC">
        <w:rPr>
          <w:sz w:val="28"/>
          <w:szCs w:val="28"/>
        </w:rPr>
        <w:t>(V</w:t>
      </w:r>
      <w:r w:rsidR="009C76B1" w:rsidRPr="00AE76AC">
        <w:rPr>
          <w:sz w:val="28"/>
          <w:szCs w:val="28"/>
          <w:vertAlign w:val="subscript"/>
        </w:rPr>
        <w:t>возврата</w:t>
      </w:r>
      <w:r w:rsidR="006730E2" w:rsidRPr="00AE76AC">
        <w:rPr>
          <w:sz w:val="28"/>
          <w:szCs w:val="28"/>
        </w:rPr>
        <w:t>)</w:t>
      </w:r>
      <w:r w:rsidR="00364EA3" w:rsidRPr="00AE76AC">
        <w:rPr>
          <w:sz w:val="28"/>
          <w:szCs w:val="28"/>
        </w:rPr>
        <w:t>,</w:t>
      </w:r>
      <w:r w:rsidR="009C76B1" w:rsidRPr="00AE76AC">
        <w:rPr>
          <w:sz w:val="28"/>
          <w:szCs w:val="28"/>
        </w:rPr>
        <w:t>осуществляется по следующей формуле:</w:t>
      </w:r>
    </w:p>
    <w:p w:rsidR="009C76B1" w:rsidRPr="00AE76AC" w:rsidRDefault="009C76B1" w:rsidP="009C76B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85E9F" w:rsidRPr="00AE76AC" w:rsidRDefault="00885E9F" w:rsidP="00885E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>V</w:t>
      </w:r>
      <w:r w:rsidRPr="00AE76AC">
        <w:rPr>
          <w:bCs/>
          <w:sz w:val="28"/>
          <w:szCs w:val="28"/>
          <w:vertAlign w:val="subscript"/>
        </w:rPr>
        <w:t>возврата</w:t>
      </w:r>
      <w:r w:rsidRPr="00AE76AC">
        <w:rPr>
          <w:bCs/>
          <w:sz w:val="28"/>
          <w:szCs w:val="28"/>
        </w:rPr>
        <w:t xml:space="preserve"> = SUM V</w:t>
      </w:r>
      <w:r w:rsidRPr="00AE76AC">
        <w:rPr>
          <w:bCs/>
          <w:sz w:val="28"/>
          <w:szCs w:val="28"/>
          <w:vertAlign w:val="subscript"/>
        </w:rPr>
        <w:t>i</w:t>
      </w:r>
      <w:r w:rsidRPr="00AE76AC">
        <w:rPr>
          <w:bCs/>
          <w:sz w:val="28"/>
          <w:szCs w:val="28"/>
        </w:rPr>
        <w:t>, (3)</w:t>
      </w:r>
    </w:p>
    <w:p w:rsidR="00885E9F" w:rsidRPr="00AE76AC" w:rsidRDefault="00885E9F" w:rsidP="00885E9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85E9F" w:rsidRPr="00AE76AC" w:rsidRDefault="00885E9F" w:rsidP="00885E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>где:</w:t>
      </w:r>
    </w:p>
    <w:p w:rsidR="00885E9F" w:rsidRPr="00AE76AC" w:rsidRDefault="00885E9F" w:rsidP="00885E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>V</w:t>
      </w:r>
      <w:r w:rsidRPr="00AE76AC">
        <w:rPr>
          <w:bCs/>
          <w:sz w:val="28"/>
          <w:szCs w:val="28"/>
          <w:vertAlign w:val="subscript"/>
        </w:rPr>
        <w:t>i</w:t>
      </w:r>
      <w:r w:rsidRPr="00AE76AC">
        <w:rPr>
          <w:bCs/>
          <w:sz w:val="28"/>
          <w:szCs w:val="28"/>
        </w:rPr>
        <w:t xml:space="preserve"> – размер средств, подлежащих возврату за недостижение значения i-го результата предоставления гранта, рассчитываемый по формуле:</w:t>
      </w:r>
    </w:p>
    <w:p w:rsidR="00885E9F" w:rsidRPr="00AE76AC" w:rsidRDefault="00885E9F" w:rsidP="00885E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85E9F" w:rsidRPr="00AE76AC" w:rsidRDefault="00885E9F" w:rsidP="00885E9F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AE76AC">
        <w:rPr>
          <w:bCs/>
          <w:sz w:val="28"/>
          <w:szCs w:val="28"/>
          <w:lang w:val="en-US"/>
        </w:rPr>
        <w:t>V</w:t>
      </w:r>
      <w:r w:rsidRPr="00AE76AC">
        <w:rPr>
          <w:bCs/>
          <w:sz w:val="28"/>
          <w:szCs w:val="28"/>
          <w:vertAlign w:val="subscript"/>
          <w:lang w:val="en-US"/>
        </w:rPr>
        <w:t>i</w:t>
      </w:r>
      <w:r w:rsidRPr="00AE76AC">
        <w:rPr>
          <w:bCs/>
          <w:sz w:val="28"/>
          <w:szCs w:val="28"/>
          <w:lang w:val="en-US"/>
        </w:rPr>
        <w:t xml:space="preserve"> = (S / L) x T</w:t>
      </w:r>
      <w:r w:rsidRPr="00AE76AC">
        <w:rPr>
          <w:bCs/>
          <w:sz w:val="28"/>
          <w:szCs w:val="28"/>
          <w:vertAlign w:val="subscript"/>
          <w:lang w:val="en-US"/>
        </w:rPr>
        <w:t>i</w:t>
      </w:r>
      <w:r w:rsidRPr="00AE76AC">
        <w:rPr>
          <w:bCs/>
          <w:sz w:val="28"/>
          <w:szCs w:val="28"/>
          <w:lang w:val="en-US"/>
        </w:rPr>
        <w:t>, (4)</w:t>
      </w:r>
    </w:p>
    <w:p w:rsidR="00885E9F" w:rsidRPr="00AE76AC" w:rsidRDefault="00885E9F" w:rsidP="00885E9F">
      <w:pPr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</w:p>
    <w:p w:rsidR="00885E9F" w:rsidRPr="00AE76AC" w:rsidRDefault="00885E9F" w:rsidP="00885E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en-US"/>
        </w:rPr>
      </w:pPr>
      <w:r w:rsidRPr="00AE76AC">
        <w:rPr>
          <w:bCs/>
          <w:sz w:val="28"/>
          <w:szCs w:val="28"/>
        </w:rPr>
        <w:t>где</w:t>
      </w:r>
      <w:r w:rsidRPr="00AE76AC">
        <w:rPr>
          <w:bCs/>
          <w:sz w:val="28"/>
          <w:szCs w:val="28"/>
          <w:lang w:val="en-US"/>
        </w:rPr>
        <w:t>:</w:t>
      </w:r>
    </w:p>
    <w:p w:rsidR="00885E9F" w:rsidRPr="00AE76AC" w:rsidRDefault="00885E9F" w:rsidP="00885E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 xml:space="preserve">S – размер гранта, предоставленного получателю гранта в соответствии </w:t>
      </w:r>
      <w:r w:rsidRPr="00AE76AC">
        <w:rPr>
          <w:bCs/>
          <w:sz w:val="28"/>
          <w:szCs w:val="28"/>
        </w:rPr>
        <w:br/>
        <w:t>с соглашением;</w:t>
      </w:r>
    </w:p>
    <w:p w:rsidR="00885E9F" w:rsidRPr="00AE76AC" w:rsidRDefault="00A37A1E" w:rsidP="00885E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 xml:space="preserve">L – срок реализации проекта, </w:t>
      </w:r>
      <w:r w:rsidR="00885E9F" w:rsidRPr="00AE76AC">
        <w:rPr>
          <w:bCs/>
          <w:sz w:val="28"/>
          <w:szCs w:val="28"/>
        </w:rPr>
        <w:t>равный количеству кале</w:t>
      </w:r>
      <w:r w:rsidRPr="00AE76AC">
        <w:rPr>
          <w:bCs/>
          <w:sz w:val="28"/>
          <w:szCs w:val="28"/>
        </w:rPr>
        <w:t>ндарных лет реализации проекта</w:t>
      </w:r>
      <w:r w:rsidR="00885E9F" w:rsidRPr="00AE76AC">
        <w:rPr>
          <w:bCs/>
          <w:sz w:val="28"/>
          <w:szCs w:val="28"/>
        </w:rPr>
        <w:t>;</w:t>
      </w:r>
    </w:p>
    <w:p w:rsidR="00885E9F" w:rsidRPr="00AE76AC" w:rsidRDefault="00885E9F" w:rsidP="00885E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>T</w:t>
      </w:r>
      <w:r w:rsidRPr="00AE76AC">
        <w:rPr>
          <w:bCs/>
          <w:sz w:val="28"/>
          <w:szCs w:val="28"/>
          <w:vertAlign w:val="subscript"/>
        </w:rPr>
        <w:t>i</w:t>
      </w:r>
      <w:r w:rsidRPr="00AE76AC">
        <w:rPr>
          <w:bCs/>
          <w:sz w:val="28"/>
          <w:szCs w:val="28"/>
        </w:rPr>
        <w:t xml:space="preserve"> – индекс, отражающий уровень недостижения i-го результата предоставления гранта, рассчитываемый по формуле:</w:t>
      </w:r>
    </w:p>
    <w:p w:rsidR="00885E9F" w:rsidRPr="00AE76AC" w:rsidRDefault="00885E9F" w:rsidP="00885E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5E9F" w:rsidRPr="00AE76AC" w:rsidRDefault="00885E9F" w:rsidP="00885E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76AC">
        <w:rPr>
          <w:bCs/>
          <w:sz w:val="28"/>
          <w:szCs w:val="28"/>
          <w:lang w:val="en-US"/>
        </w:rPr>
        <w:t>T</w:t>
      </w:r>
      <w:r w:rsidRPr="00AE76AC">
        <w:rPr>
          <w:bCs/>
          <w:sz w:val="28"/>
          <w:szCs w:val="28"/>
          <w:vertAlign w:val="subscript"/>
          <w:lang w:val="en-US"/>
        </w:rPr>
        <w:t>i</w:t>
      </w:r>
      <w:r w:rsidRPr="00AE76AC">
        <w:rPr>
          <w:bCs/>
          <w:sz w:val="28"/>
          <w:szCs w:val="28"/>
        </w:rPr>
        <w:t xml:space="preserve"> = 1 - </w:t>
      </w:r>
      <w:r w:rsidRPr="00AE76AC">
        <w:rPr>
          <w:bCs/>
          <w:sz w:val="28"/>
          <w:szCs w:val="28"/>
          <w:lang w:val="en-US"/>
        </w:rPr>
        <w:t>F</w:t>
      </w:r>
      <w:r w:rsidRPr="00AE76AC">
        <w:rPr>
          <w:bCs/>
          <w:sz w:val="28"/>
          <w:szCs w:val="28"/>
          <w:vertAlign w:val="subscript"/>
          <w:lang w:val="en-US"/>
        </w:rPr>
        <w:t>i</w:t>
      </w:r>
      <w:r w:rsidRPr="00AE76AC">
        <w:rPr>
          <w:bCs/>
          <w:sz w:val="28"/>
          <w:szCs w:val="28"/>
        </w:rPr>
        <w:t xml:space="preserve"> / </w:t>
      </w:r>
      <w:r w:rsidRPr="00AE76AC">
        <w:rPr>
          <w:bCs/>
          <w:sz w:val="28"/>
          <w:szCs w:val="28"/>
          <w:lang w:val="en-US"/>
        </w:rPr>
        <w:t>P</w:t>
      </w:r>
      <w:r w:rsidRPr="00AE76AC">
        <w:rPr>
          <w:bCs/>
          <w:sz w:val="28"/>
          <w:szCs w:val="28"/>
          <w:vertAlign w:val="subscript"/>
          <w:lang w:val="en-US"/>
        </w:rPr>
        <w:t>i</w:t>
      </w:r>
      <w:r w:rsidRPr="00AE76AC">
        <w:rPr>
          <w:bCs/>
          <w:sz w:val="28"/>
          <w:szCs w:val="28"/>
        </w:rPr>
        <w:t xml:space="preserve">, (5) </w:t>
      </w:r>
    </w:p>
    <w:p w:rsidR="00885E9F" w:rsidRPr="00AE76AC" w:rsidRDefault="00885E9F" w:rsidP="00885E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85E9F" w:rsidRPr="00AE76AC" w:rsidRDefault="00885E9F" w:rsidP="00885E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>где:</w:t>
      </w:r>
    </w:p>
    <w:p w:rsidR="00885E9F" w:rsidRPr="00AE76AC" w:rsidRDefault="00885E9F" w:rsidP="00885E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>F</w:t>
      </w:r>
      <w:r w:rsidRPr="00AE76AC">
        <w:rPr>
          <w:bCs/>
          <w:sz w:val="28"/>
          <w:szCs w:val="28"/>
          <w:vertAlign w:val="subscript"/>
        </w:rPr>
        <w:t>i</w:t>
      </w:r>
      <w:r w:rsidR="00C858B6" w:rsidRPr="00AE76AC">
        <w:rPr>
          <w:bCs/>
          <w:sz w:val="28"/>
          <w:szCs w:val="28"/>
        </w:rPr>
        <w:t xml:space="preserve"> –</w:t>
      </w:r>
      <w:r w:rsidRPr="00AE76AC">
        <w:rPr>
          <w:bCs/>
          <w:sz w:val="28"/>
          <w:szCs w:val="28"/>
        </w:rPr>
        <w:t xml:space="preserve"> фактически достигнутое значение i-го результата предоставления гранта;</w:t>
      </w:r>
    </w:p>
    <w:p w:rsidR="00885E9F" w:rsidRPr="00AE76AC" w:rsidRDefault="00885E9F" w:rsidP="00885E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>P</w:t>
      </w:r>
      <w:r w:rsidRPr="00AE76AC">
        <w:rPr>
          <w:bCs/>
          <w:sz w:val="28"/>
          <w:szCs w:val="28"/>
          <w:vertAlign w:val="subscript"/>
        </w:rPr>
        <w:t>i</w:t>
      </w:r>
      <w:r w:rsidR="00C858B6" w:rsidRPr="00AE76AC">
        <w:rPr>
          <w:bCs/>
          <w:sz w:val="28"/>
          <w:szCs w:val="28"/>
        </w:rPr>
        <w:t xml:space="preserve"> –</w:t>
      </w:r>
      <w:r w:rsidRPr="00AE76AC">
        <w:rPr>
          <w:bCs/>
          <w:sz w:val="28"/>
          <w:szCs w:val="28"/>
        </w:rPr>
        <w:t xml:space="preserve"> плановое значение i-го результата предоставления гранта, установленное соглашением.</w:t>
      </w:r>
    </w:p>
    <w:p w:rsidR="00AC6885" w:rsidRPr="00AE76AC" w:rsidRDefault="00AC6885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Министерство</w:t>
      </w:r>
      <w:r w:rsidR="00FD5EAB" w:rsidRPr="00AE76AC">
        <w:rPr>
          <w:color w:val="000000"/>
          <w:sz w:val="28"/>
          <w:szCs w:val="28"/>
        </w:rPr>
        <w:t>втечениесрокареализациипроекта</w:t>
      </w:r>
      <w:r w:rsidRPr="00AE76AC">
        <w:rPr>
          <w:color w:val="000000"/>
          <w:sz w:val="28"/>
          <w:szCs w:val="28"/>
        </w:rPr>
        <w:t>непозднее</w:t>
      </w:r>
      <w:r w:rsidR="00FD5EAB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1июнягода,</w:t>
      </w:r>
      <w:r w:rsidR="00345321" w:rsidRPr="00AE76AC">
        <w:rPr>
          <w:color w:val="000000"/>
          <w:sz w:val="28"/>
          <w:szCs w:val="28"/>
        </w:rPr>
        <w:t>начинаясгода,следующегозагодомпредоставлениягранта,</w:t>
      </w:r>
      <w:r w:rsidRPr="00AE76AC">
        <w:rPr>
          <w:color w:val="000000"/>
          <w:sz w:val="28"/>
          <w:szCs w:val="28"/>
        </w:rPr>
        <w:t>направляетполучателю</w:t>
      </w:r>
      <w:r w:rsidR="001F5A56" w:rsidRPr="00AE76AC">
        <w:rPr>
          <w:color w:val="000000"/>
          <w:sz w:val="28"/>
          <w:szCs w:val="28"/>
        </w:rPr>
        <w:t>гранта</w:t>
      </w:r>
      <w:r w:rsidRPr="00AE76AC">
        <w:rPr>
          <w:color w:val="000000"/>
          <w:sz w:val="28"/>
          <w:szCs w:val="28"/>
        </w:rPr>
        <w:t>требованиепочтовымотправлением</w:t>
      </w:r>
      <w:r w:rsidR="002626C7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суведомлениемовручении.</w:t>
      </w:r>
    </w:p>
    <w:p w:rsidR="00AC6885" w:rsidRPr="00AE76AC" w:rsidRDefault="00AC6885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Получатель</w:t>
      </w:r>
      <w:r w:rsidR="001F5A56" w:rsidRPr="00AE76AC">
        <w:rPr>
          <w:color w:val="000000"/>
          <w:sz w:val="28"/>
          <w:szCs w:val="28"/>
        </w:rPr>
        <w:t>гранта</w:t>
      </w:r>
      <w:r w:rsidRPr="00AE76AC">
        <w:rPr>
          <w:color w:val="000000"/>
          <w:sz w:val="28"/>
          <w:szCs w:val="28"/>
        </w:rPr>
        <w:t>втечение10рабочихднейсодня</w:t>
      </w:r>
      <w:r w:rsidR="001F5A56" w:rsidRPr="00AE76AC">
        <w:rPr>
          <w:color w:val="000000"/>
          <w:sz w:val="28"/>
          <w:szCs w:val="28"/>
        </w:rPr>
        <w:t>,следующегозаднем</w:t>
      </w:r>
      <w:r w:rsidRPr="00AE76AC">
        <w:rPr>
          <w:color w:val="000000"/>
          <w:sz w:val="28"/>
          <w:szCs w:val="28"/>
        </w:rPr>
        <w:t>получ</w:t>
      </w:r>
      <w:r w:rsidRPr="00AE76AC">
        <w:rPr>
          <w:color w:val="000000"/>
          <w:sz w:val="28"/>
          <w:szCs w:val="28"/>
        </w:rPr>
        <w:lastRenderedPageBreak/>
        <w:t>ениятребования</w:t>
      </w:r>
      <w:r w:rsidR="001F5A56" w:rsidRPr="00AE76AC">
        <w:rPr>
          <w:color w:val="000000"/>
          <w:sz w:val="28"/>
          <w:szCs w:val="28"/>
        </w:rPr>
        <w:t>,</w:t>
      </w:r>
      <w:r w:rsidRPr="00AE76AC">
        <w:rPr>
          <w:color w:val="000000"/>
          <w:sz w:val="28"/>
          <w:szCs w:val="28"/>
        </w:rPr>
        <w:t>обязанпроизвестивозврат</w:t>
      </w:r>
      <w:r w:rsidR="00921B0F" w:rsidRPr="00AE76AC">
        <w:rPr>
          <w:color w:val="000000"/>
          <w:sz w:val="28"/>
          <w:szCs w:val="28"/>
        </w:rPr>
        <w:t>вкраевойбюджет</w:t>
      </w:r>
      <w:r w:rsidR="001F5A56" w:rsidRPr="00AE76AC">
        <w:rPr>
          <w:color w:val="000000"/>
          <w:sz w:val="28"/>
          <w:szCs w:val="28"/>
        </w:rPr>
        <w:t>гранта</w:t>
      </w:r>
      <w:r w:rsidR="006730E2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вразмере,указанномвтребовании.</w:t>
      </w:r>
    </w:p>
    <w:p w:rsidR="00AC6885" w:rsidRPr="00AE76AC" w:rsidRDefault="00B94176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4.12. </w:t>
      </w:r>
      <w:r w:rsidR="00AC6885" w:rsidRPr="00AE76AC">
        <w:rPr>
          <w:color w:val="000000"/>
          <w:sz w:val="28"/>
          <w:szCs w:val="28"/>
        </w:rPr>
        <w:t>Основаниемдляосвобожденияполучателя</w:t>
      </w:r>
      <w:r w:rsidR="001F5A56" w:rsidRPr="00AE76AC">
        <w:rPr>
          <w:color w:val="000000"/>
          <w:sz w:val="28"/>
          <w:szCs w:val="28"/>
        </w:rPr>
        <w:t>гранта</w:t>
      </w:r>
      <w:r w:rsidR="00AC6885" w:rsidRPr="00AE76AC">
        <w:rPr>
          <w:color w:val="000000"/>
          <w:sz w:val="28"/>
          <w:szCs w:val="28"/>
        </w:rPr>
        <w:t>отвозврата</w:t>
      </w:r>
      <w:r w:rsidR="006730E2" w:rsidRPr="00AE76AC">
        <w:rPr>
          <w:color w:val="000000"/>
          <w:sz w:val="28"/>
          <w:szCs w:val="28"/>
        </w:rPr>
        <w:t>гранта</w:t>
      </w:r>
      <w:r w:rsidR="00921B0F" w:rsidRPr="00AE76AC">
        <w:rPr>
          <w:color w:val="000000"/>
          <w:sz w:val="28"/>
          <w:szCs w:val="28"/>
        </w:rPr>
        <w:t>вкраевойбюджет</w:t>
      </w:r>
      <w:r w:rsidR="006730E2" w:rsidRPr="00AE76AC">
        <w:rPr>
          <w:color w:val="000000"/>
          <w:sz w:val="28"/>
          <w:szCs w:val="28"/>
        </w:rPr>
        <w:t xml:space="preserve">в случае </w:t>
      </w:r>
      <w:r w:rsidR="001F5A56" w:rsidRPr="00AE76AC">
        <w:rPr>
          <w:color w:val="000000"/>
          <w:sz w:val="28"/>
          <w:szCs w:val="28"/>
        </w:rPr>
        <w:t>недостижени</w:t>
      </w:r>
      <w:r w:rsidR="006730E2" w:rsidRPr="00AE76AC">
        <w:rPr>
          <w:color w:val="000000"/>
          <w:sz w:val="28"/>
          <w:szCs w:val="28"/>
        </w:rPr>
        <w:t>я</w:t>
      </w:r>
      <w:r w:rsidR="001F5A56" w:rsidRPr="00AE76AC">
        <w:rPr>
          <w:color w:val="000000"/>
          <w:sz w:val="28"/>
          <w:szCs w:val="28"/>
        </w:rPr>
        <w:t>значени</w:t>
      </w:r>
      <w:r w:rsidR="009B764A" w:rsidRPr="00AE76AC">
        <w:rPr>
          <w:color w:val="000000"/>
          <w:sz w:val="28"/>
          <w:szCs w:val="28"/>
        </w:rPr>
        <w:t>я</w:t>
      </w:r>
      <w:r w:rsidR="001F5A56" w:rsidRPr="00AE76AC">
        <w:rPr>
          <w:color w:val="000000"/>
          <w:sz w:val="28"/>
          <w:szCs w:val="28"/>
        </w:rPr>
        <w:t>результат</w:t>
      </w:r>
      <w:r w:rsidR="009B764A" w:rsidRPr="00AE76AC">
        <w:rPr>
          <w:color w:val="000000"/>
          <w:sz w:val="28"/>
          <w:szCs w:val="28"/>
        </w:rPr>
        <w:t>а</w:t>
      </w:r>
      <w:r w:rsidR="006730E2" w:rsidRPr="00AE76AC">
        <w:rPr>
          <w:color w:val="000000"/>
          <w:sz w:val="28"/>
          <w:szCs w:val="28"/>
        </w:rPr>
        <w:t xml:space="preserve"> предоставления гранта</w:t>
      </w:r>
      <w:r w:rsidR="00731D72" w:rsidRPr="00AE76AC">
        <w:rPr>
          <w:color w:val="000000"/>
          <w:sz w:val="28"/>
          <w:szCs w:val="28"/>
        </w:rPr>
        <w:t>,установленн</w:t>
      </w:r>
      <w:r w:rsidR="009B764A" w:rsidRPr="00AE76AC">
        <w:rPr>
          <w:color w:val="000000"/>
          <w:sz w:val="28"/>
          <w:szCs w:val="28"/>
        </w:rPr>
        <w:t>ого</w:t>
      </w:r>
      <w:r w:rsidR="00731D72" w:rsidRPr="00AE76AC">
        <w:rPr>
          <w:color w:val="000000"/>
          <w:sz w:val="28"/>
          <w:szCs w:val="28"/>
        </w:rPr>
        <w:t>всоглашении,</w:t>
      </w:r>
      <w:r w:rsidR="00AC6885" w:rsidRPr="00AE76AC">
        <w:rPr>
          <w:color w:val="000000"/>
          <w:sz w:val="28"/>
          <w:szCs w:val="28"/>
        </w:rPr>
        <w:t>являетсядокументальноподтвержденноеполучателем</w:t>
      </w:r>
      <w:r w:rsidR="001F5A56" w:rsidRPr="00AE76AC">
        <w:rPr>
          <w:color w:val="000000"/>
          <w:sz w:val="28"/>
          <w:szCs w:val="28"/>
        </w:rPr>
        <w:t>гранта</w:t>
      </w:r>
      <w:r w:rsidR="00AC6885" w:rsidRPr="00AE76AC">
        <w:rPr>
          <w:color w:val="000000"/>
          <w:sz w:val="28"/>
          <w:szCs w:val="28"/>
        </w:rPr>
        <w:t>наступлениеобстоятельствнепреодолимойсилы,имеющихчрезвычайный,непредотвратимыйхарактер,препятствующихисполнениюобязательстввчастидост</w:t>
      </w:r>
      <w:r w:rsidR="001F5A56" w:rsidRPr="00AE76AC">
        <w:rPr>
          <w:color w:val="000000"/>
          <w:sz w:val="28"/>
          <w:szCs w:val="28"/>
        </w:rPr>
        <w:t>ижениязначени</w:t>
      </w:r>
      <w:r w:rsidR="009B764A" w:rsidRPr="00AE76AC">
        <w:rPr>
          <w:color w:val="000000"/>
          <w:sz w:val="28"/>
          <w:szCs w:val="28"/>
        </w:rPr>
        <w:t>я</w:t>
      </w:r>
      <w:r w:rsidR="001F5A56" w:rsidRPr="00AE76AC">
        <w:rPr>
          <w:color w:val="000000"/>
          <w:sz w:val="28"/>
          <w:szCs w:val="28"/>
        </w:rPr>
        <w:t>результат</w:t>
      </w:r>
      <w:r w:rsidR="009B764A" w:rsidRPr="00AE76AC">
        <w:rPr>
          <w:color w:val="000000"/>
          <w:sz w:val="28"/>
          <w:szCs w:val="28"/>
        </w:rPr>
        <w:t>а</w:t>
      </w:r>
      <w:r w:rsidR="006730E2" w:rsidRPr="00AE76AC">
        <w:rPr>
          <w:color w:val="000000"/>
          <w:sz w:val="28"/>
          <w:szCs w:val="28"/>
        </w:rPr>
        <w:t xml:space="preserve"> предоставления гранта</w:t>
      </w:r>
      <w:r w:rsidR="00A40BC7" w:rsidRPr="00AE76AC">
        <w:rPr>
          <w:color w:val="000000"/>
          <w:sz w:val="28"/>
          <w:szCs w:val="28"/>
        </w:rPr>
        <w:t>,установленн</w:t>
      </w:r>
      <w:r w:rsidR="009B764A" w:rsidRPr="00AE76AC">
        <w:rPr>
          <w:color w:val="000000"/>
          <w:sz w:val="28"/>
          <w:szCs w:val="28"/>
        </w:rPr>
        <w:t>ого</w:t>
      </w:r>
      <w:r w:rsidR="00A40BC7" w:rsidRPr="00AE76AC">
        <w:rPr>
          <w:color w:val="000000"/>
          <w:sz w:val="28"/>
          <w:szCs w:val="28"/>
        </w:rPr>
        <w:t>всоглашении</w:t>
      </w:r>
      <w:r w:rsidR="005B1CD5" w:rsidRPr="00AE76AC">
        <w:rPr>
          <w:color w:val="000000"/>
          <w:sz w:val="28"/>
          <w:szCs w:val="28"/>
        </w:rPr>
        <w:t>(далее–</w:t>
      </w:r>
      <w:r w:rsidR="00AC6885" w:rsidRPr="00AE76AC">
        <w:rPr>
          <w:color w:val="000000"/>
          <w:sz w:val="28"/>
          <w:szCs w:val="28"/>
        </w:rPr>
        <w:t>обстоятельстванепреодолимойсилы).</w:t>
      </w:r>
    </w:p>
    <w:p w:rsidR="00AC6885" w:rsidRPr="00AE76AC" w:rsidRDefault="005B1CD5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Вслучаенедостижениязначени</w:t>
      </w:r>
      <w:r w:rsidR="009B764A" w:rsidRPr="00AE76AC">
        <w:rPr>
          <w:color w:val="000000"/>
          <w:sz w:val="28"/>
          <w:szCs w:val="28"/>
        </w:rPr>
        <w:t>я</w:t>
      </w:r>
      <w:r w:rsidRPr="00AE76AC">
        <w:rPr>
          <w:color w:val="000000"/>
          <w:sz w:val="28"/>
          <w:szCs w:val="28"/>
        </w:rPr>
        <w:t>результат</w:t>
      </w:r>
      <w:r w:rsidR="009B764A" w:rsidRPr="00AE76AC">
        <w:rPr>
          <w:color w:val="000000"/>
          <w:sz w:val="28"/>
          <w:szCs w:val="28"/>
        </w:rPr>
        <w:t>а</w:t>
      </w:r>
      <w:r w:rsidR="006730E2" w:rsidRPr="00AE76AC">
        <w:rPr>
          <w:color w:val="000000"/>
          <w:sz w:val="28"/>
          <w:szCs w:val="28"/>
        </w:rPr>
        <w:t xml:space="preserve"> предоставления гранта</w:t>
      </w:r>
      <w:r w:rsidR="00082A37" w:rsidRPr="00AE76AC">
        <w:rPr>
          <w:color w:val="000000"/>
          <w:sz w:val="28"/>
          <w:szCs w:val="28"/>
        </w:rPr>
        <w:t>,установленн</w:t>
      </w:r>
      <w:r w:rsidR="009B764A" w:rsidRPr="00AE76AC">
        <w:rPr>
          <w:color w:val="000000"/>
          <w:sz w:val="28"/>
          <w:szCs w:val="28"/>
        </w:rPr>
        <w:t>ого</w:t>
      </w:r>
      <w:r w:rsidR="00082A37" w:rsidRPr="00AE76AC">
        <w:rPr>
          <w:color w:val="000000"/>
          <w:sz w:val="28"/>
          <w:szCs w:val="28"/>
        </w:rPr>
        <w:t>всоглашении,</w:t>
      </w:r>
      <w:r w:rsidR="00AC6885" w:rsidRPr="00AE76AC">
        <w:rPr>
          <w:color w:val="000000"/>
          <w:sz w:val="28"/>
          <w:szCs w:val="28"/>
        </w:rPr>
        <w:t>попричиненаступленияобстоятельствнепреодолимойсилыполучатель</w:t>
      </w:r>
      <w:r w:rsidRPr="00AE76AC">
        <w:rPr>
          <w:color w:val="000000"/>
          <w:sz w:val="28"/>
          <w:szCs w:val="28"/>
        </w:rPr>
        <w:t>гранта</w:t>
      </w:r>
      <w:r w:rsidR="00AC6885" w:rsidRPr="00AE76AC">
        <w:rPr>
          <w:color w:val="000000"/>
          <w:sz w:val="28"/>
          <w:szCs w:val="28"/>
        </w:rPr>
        <w:t>одновременноспредставлениемотчета</w:t>
      </w:r>
      <w:r w:rsidRPr="00AE76AC">
        <w:rPr>
          <w:color w:val="000000"/>
          <w:sz w:val="28"/>
          <w:szCs w:val="28"/>
        </w:rPr>
        <w:t>орезультат</w:t>
      </w:r>
      <w:r w:rsidR="006730E2" w:rsidRPr="00AE76AC">
        <w:rPr>
          <w:color w:val="000000"/>
          <w:sz w:val="28"/>
          <w:szCs w:val="28"/>
        </w:rPr>
        <w:t>е</w:t>
      </w:r>
      <w:r w:rsidR="00AC6885" w:rsidRPr="00AE76AC">
        <w:rPr>
          <w:color w:val="000000"/>
          <w:sz w:val="28"/>
          <w:szCs w:val="28"/>
        </w:rPr>
        <w:t>представляетвминистерстводокументы,подтверждающие</w:t>
      </w:r>
      <w:r w:rsidR="006730E2" w:rsidRPr="00AE76AC">
        <w:rPr>
          <w:color w:val="000000"/>
          <w:sz w:val="28"/>
          <w:szCs w:val="28"/>
        </w:rPr>
        <w:br/>
      </w:r>
      <w:r w:rsidR="00AC6885" w:rsidRPr="00AE76AC">
        <w:rPr>
          <w:color w:val="000000"/>
          <w:sz w:val="28"/>
          <w:szCs w:val="28"/>
        </w:rPr>
        <w:t>ихнаступление.</w:t>
      </w:r>
    </w:p>
    <w:p w:rsidR="00385C0A" w:rsidRPr="00AE76AC" w:rsidRDefault="00AC6885" w:rsidP="006730E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Припоступлениидокументов,подтверждающихнаступлениеобстоятельствнепреодолимойсилы</w:t>
      </w:r>
      <w:r w:rsidR="00345321" w:rsidRPr="00AE76AC">
        <w:rPr>
          <w:color w:val="000000"/>
          <w:sz w:val="28"/>
          <w:szCs w:val="28"/>
        </w:rPr>
        <w:t>,министерство</w:t>
      </w:r>
      <w:r w:rsidR="00FD5EAB" w:rsidRPr="00AE76AC">
        <w:rPr>
          <w:color w:val="000000"/>
          <w:sz w:val="28"/>
          <w:szCs w:val="28"/>
        </w:rPr>
        <w:t>втечениесрокареализациипроекта</w:t>
      </w:r>
      <w:r w:rsidRPr="00AE76AC">
        <w:rPr>
          <w:color w:val="000000"/>
          <w:sz w:val="28"/>
          <w:szCs w:val="28"/>
        </w:rPr>
        <w:t>всрокнепозднее1мая</w:t>
      </w:r>
      <w:r w:rsidR="00FD47E7" w:rsidRPr="00AE76AC">
        <w:rPr>
          <w:color w:val="000000"/>
          <w:sz w:val="28"/>
          <w:szCs w:val="28"/>
        </w:rPr>
        <w:t>года</w:t>
      </w:r>
      <w:r w:rsidR="009B764A" w:rsidRPr="00AE76AC">
        <w:rPr>
          <w:color w:val="000000"/>
          <w:sz w:val="28"/>
          <w:szCs w:val="28"/>
        </w:rPr>
        <w:t>,</w:t>
      </w:r>
      <w:r w:rsidR="00345321" w:rsidRPr="00AE76AC">
        <w:rPr>
          <w:color w:val="000000"/>
          <w:sz w:val="28"/>
          <w:szCs w:val="28"/>
        </w:rPr>
        <w:t>следующегозагодом</w:t>
      </w:r>
      <w:r w:rsidR="006730E2" w:rsidRPr="00AE76AC">
        <w:rPr>
          <w:color w:val="000000"/>
          <w:sz w:val="28"/>
          <w:szCs w:val="28"/>
        </w:rPr>
        <w:t xml:space="preserve">недостижения значения результата предоставления гранта, </w:t>
      </w:r>
      <w:r w:rsidRPr="00AE76AC">
        <w:rPr>
          <w:color w:val="000000"/>
          <w:sz w:val="28"/>
          <w:szCs w:val="28"/>
        </w:rPr>
        <w:t>рассматриваетданныедокументы</w:t>
      </w:r>
      <w:r w:rsidR="0033359D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ипринимаетвформеприказарешениеобосвобождении(оботказе</w:t>
      </w:r>
      <w:r w:rsidR="0033359D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восвобождении)получателя</w:t>
      </w:r>
      <w:r w:rsidR="005B1CD5" w:rsidRPr="00AE76AC">
        <w:rPr>
          <w:color w:val="000000"/>
          <w:sz w:val="28"/>
          <w:szCs w:val="28"/>
        </w:rPr>
        <w:t>гранта</w:t>
      </w:r>
      <w:r w:rsidRPr="00AE76AC">
        <w:rPr>
          <w:color w:val="000000"/>
          <w:sz w:val="28"/>
          <w:szCs w:val="28"/>
        </w:rPr>
        <w:t>отвозврата</w:t>
      </w:r>
      <w:r w:rsidR="006730E2" w:rsidRPr="00AE76AC">
        <w:rPr>
          <w:color w:val="000000"/>
          <w:sz w:val="28"/>
          <w:szCs w:val="28"/>
        </w:rPr>
        <w:t>гранта</w:t>
      </w:r>
      <w:r w:rsidR="00921B0F" w:rsidRPr="00AE76AC">
        <w:rPr>
          <w:color w:val="000000"/>
          <w:sz w:val="28"/>
          <w:szCs w:val="28"/>
        </w:rPr>
        <w:t>вкраевойбюджет</w:t>
      </w:r>
      <w:r w:rsidR="005153B0" w:rsidRPr="00AE76AC">
        <w:rPr>
          <w:color w:val="000000"/>
          <w:sz w:val="28"/>
          <w:szCs w:val="28"/>
        </w:rPr>
        <w:t>.</w:t>
      </w:r>
      <w:r w:rsidR="009B764A" w:rsidRPr="00AE76AC">
        <w:rPr>
          <w:sz w:val="28"/>
          <w:szCs w:val="28"/>
        </w:rPr>
        <w:t>В срок не позднее 1 июня года, следующего за годом</w:t>
      </w:r>
      <w:r w:rsidR="006730E2" w:rsidRPr="00AE76AC">
        <w:rPr>
          <w:color w:val="000000"/>
          <w:sz w:val="28"/>
          <w:szCs w:val="28"/>
        </w:rPr>
        <w:t>недостижения значения результата предоставления гранта</w:t>
      </w:r>
      <w:r w:rsidR="009B764A" w:rsidRPr="00AE76AC">
        <w:rPr>
          <w:sz w:val="28"/>
          <w:szCs w:val="28"/>
        </w:rPr>
        <w:t>, министерство направляет получателю гранта письменное уведомление об освобождении (об отказе в освобождении) получателя гранта от возврата гранта в краевой бюджет почтовым отправлением с уведомлением о вручении.</w:t>
      </w:r>
    </w:p>
    <w:p w:rsidR="006730E2" w:rsidRPr="00AE76AC" w:rsidRDefault="00B94176" w:rsidP="00673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4.13. </w:t>
      </w:r>
      <w:r w:rsidR="006730E2" w:rsidRPr="00AE76AC">
        <w:rPr>
          <w:sz w:val="28"/>
          <w:szCs w:val="28"/>
        </w:rPr>
        <w:t>Основанием для неприменения к получателю гранта меры ответственности за нарушение условия, предусмотренного подпунктом 4 пункта 3.1 Порядка, является одновременное наступление следующих условий:</w:t>
      </w:r>
    </w:p>
    <w:p w:rsidR="006730E2" w:rsidRPr="00AE76AC" w:rsidRDefault="006730E2" w:rsidP="00673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достижение значения результата предоставления гранта на дату достижения значения результата предоставления гранта;</w:t>
      </w:r>
    </w:p>
    <w:p w:rsidR="006730E2" w:rsidRPr="00AE76AC" w:rsidRDefault="006730E2" w:rsidP="00673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наличие на дату достижения значения результата предоставления гранта неиспользованного остатка гранта, возникшего в случае, если плановый объем затрат, предусмотренных проектом, больше фактического объема затрат, понесенных при реализации проекта.</w:t>
      </w:r>
    </w:p>
    <w:p w:rsidR="006730E2" w:rsidRPr="00AE76AC" w:rsidRDefault="006730E2" w:rsidP="006730E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4.14. Неиспользованный остаток гранта подлежит возврату в краевой бюджет получателем гранта в срок не позднее 15 рабочих дней со дня, следующего за днем истечения срока использования гранта.</w:t>
      </w:r>
    </w:p>
    <w:p w:rsidR="00F83C63" w:rsidRPr="00AE76AC" w:rsidRDefault="00F83C63" w:rsidP="00136AF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3C63" w:rsidRPr="00AE76AC" w:rsidRDefault="00F83C63" w:rsidP="00136AF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3C63" w:rsidRPr="00AE76AC" w:rsidRDefault="00F83C63" w:rsidP="00136AF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F83C63" w:rsidRPr="00AE76AC" w:rsidSect="009A2849">
          <w:headerReference w:type="even" r:id="rId19"/>
          <w:headerReference w:type="default" r:id="rId20"/>
          <w:pgSz w:w="11906" w:h="16838"/>
          <w:pgMar w:top="1134" w:right="851" w:bottom="993" w:left="1418" w:header="709" w:footer="709" w:gutter="0"/>
          <w:pgNumType w:start="1"/>
          <w:cols w:space="708"/>
          <w:titlePg/>
          <w:docGrid w:linePitch="360"/>
        </w:sectPr>
      </w:pPr>
    </w:p>
    <w:p w:rsidR="00730112" w:rsidRPr="00AE76AC" w:rsidRDefault="00730112" w:rsidP="00C6252D">
      <w:pPr>
        <w:widowControl w:val="0"/>
        <w:autoSpaceDE w:val="0"/>
        <w:autoSpaceDN w:val="0"/>
        <w:adjustRightInd w:val="0"/>
        <w:ind w:left="4536" w:right="-57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lastRenderedPageBreak/>
        <w:t>Приложение № 1</w:t>
      </w:r>
    </w:p>
    <w:p w:rsidR="009F0B07" w:rsidRPr="00AE76AC" w:rsidRDefault="00730112" w:rsidP="00C6252D">
      <w:pPr>
        <w:widowControl w:val="0"/>
        <w:autoSpaceDE w:val="0"/>
        <w:autoSpaceDN w:val="0"/>
        <w:adjustRightInd w:val="0"/>
        <w:ind w:left="4536" w:right="-57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к Порядку предоставления грантов «Агростартап» в форме субсидий крестьянским (фермерским) хозяйствам </w:t>
      </w:r>
      <w:r w:rsidR="00C6252D" w:rsidRPr="00AE76AC">
        <w:rPr>
          <w:color w:val="000000"/>
          <w:sz w:val="28"/>
          <w:szCs w:val="28"/>
        </w:rPr>
        <w:t xml:space="preserve">или </w:t>
      </w:r>
      <w:r w:rsidRPr="00AE76AC">
        <w:rPr>
          <w:color w:val="000000"/>
          <w:sz w:val="28"/>
          <w:szCs w:val="28"/>
        </w:rPr>
        <w:t xml:space="preserve">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</w:t>
      </w:r>
      <w:r w:rsidR="009F0B07" w:rsidRPr="00AE76AC">
        <w:rPr>
          <w:color w:val="000000"/>
          <w:sz w:val="28"/>
          <w:szCs w:val="28"/>
        </w:rPr>
        <w:t xml:space="preserve">сельскохозяйственной продукции, </w:t>
      </w:r>
    </w:p>
    <w:p w:rsidR="00730112" w:rsidRPr="00AE76AC" w:rsidRDefault="00730112" w:rsidP="00C6252D">
      <w:pPr>
        <w:widowControl w:val="0"/>
        <w:autoSpaceDE w:val="0"/>
        <w:autoSpaceDN w:val="0"/>
        <w:adjustRightInd w:val="0"/>
        <w:ind w:left="4536" w:right="-57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на финансовое обеспечение затрат, связанных с реализацией проекта </w:t>
      </w:r>
      <w:r w:rsidR="007A2329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 xml:space="preserve">создания и (или) развития хозяйства, </w:t>
      </w:r>
      <w:r w:rsidR="007A2329" w:rsidRPr="00AE76AC">
        <w:rPr>
          <w:color w:val="000000"/>
          <w:sz w:val="28"/>
          <w:szCs w:val="28"/>
        </w:rPr>
        <w:br/>
      </w:r>
      <w:r w:rsidR="00C6252D" w:rsidRPr="00AE76AC">
        <w:rPr>
          <w:color w:val="000000"/>
          <w:sz w:val="28"/>
          <w:szCs w:val="28"/>
        </w:rPr>
        <w:t>и проведения</w:t>
      </w:r>
      <w:r w:rsidRPr="00AE76AC">
        <w:rPr>
          <w:color w:val="000000"/>
          <w:sz w:val="28"/>
          <w:szCs w:val="28"/>
        </w:rPr>
        <w:t xml:space="preserve"> отбора получателей указанных грантов в форме субсидий</w:t>
      </w:r>
      <w:r w:rsidR="006A0DFA" w:rsidRPr="00AE76AC">
        <w:rPr>
          <w:color w:val="000000"/>
          <w:sz w:val="28"/>
          <w:szCs w:val="28"/>
        </w:rPr>
        <w:br/>
        <w:t>в 2025 году</w:t>
      </w:r>
    </w:p>
    <w:p w:rsidR="00730112" w:rsidRPr="00AE76AC" w:rsidRDefault="00730112" w:rsidP="00C6252D">
      <w:pPr>
        <w:widowControl w:val="0"/>
        <w:autoSpaceDE w:val="0"/>
        <w:autoSpaceDN w:val="0"/>
        <w:adjustRightInd w:val="0"/>
        <w:ind w:left="4536" w:right="-57" w:firstLine="35"/>
        <w:rPr>
          <w:color w:val="000000"/>
          <w:sz w:val="28"/>
          <w:szCs w:val="28"/>
        </w:rPr>
      </w:pPr>
    </w:p>
    <w:p w:rsidR="00730112" w:rsidRPr="00AE76AC" w:rsidRDefault="00730112" w:rsidP="00C6252D">
      <w:pPr>
        <w:widowControl w:val="0"/>
        <w:autoSpaceDE w:val="0"/>
        <w:autoSpaceDN w:val="0"/>
        <w:adjustRightInd w:val="0"/>
        <w:ind w:left="4536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В министерство сельского хозяйства </w:t>
      </w:r>
      <w:r w:rsidRPr="00AE76AC">
        <w:rPr>
          <w:color w:val="000000"/>
          <w:sz w:val="28"/>
          <w:szCs w:val="28"/>
        </w:rPr>
        <w:br/>
        <w:t>Красноярского края</w:t>
      </w:r>
    </w:p>
    <w:p w:rsidR="006B6D75" w:rsidRPr="00AE76AC" w:rsidRDefault="006B6D75" w:rsidP="00753503">
      <w:pPr>
        <w:widowControl w:val="0"/>
        <w:autoSpaceDE w:val="0"/>
        <w:autoSpaceDN w:val="0"/>
        <w:adjustRightInd w:val="0"/>
        <w:ind w:right="-57"/>
        <w:rPr>
          <w:color w:val="000000"/>
          <w:sz w:val="28"/>
          <w:szCs w:val="28"/>
        </w:rPr>
      </w:pPr>
    </w:p>
    <w:p w:rsidR="00730112" w:rsidRPr="00AE76AC" w:rsidRDefault="00730112" w:rsidP="00753503">
      <w:pPr>
        <w:widowControl w:val="0"/>
        <w:autoSpaceDE w:val="0"/>
        <w:autoSpaceDN w:val="0"/>
        <w:adjustRightInd w:val="0"/>
        <w:ind w:right="-57"/>
        <w:rPr>
          <w:color w:val="000000"/>
          <w:sz w:val="28"/>
          <w:szCs w:val="28"/>
        </w:rPr>
      </w:pPr>
    </w:p>
    <w:p w:rsidR="007D43B9" w:rsidRPr="00AE76AC" w:rsidRDefault="006B6D75" w:rsidP="007D43B9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>Заявлениенаучастиевотборедляпредоставлениягрантов«Агростартап»</w:t>
      </w:r>
      <w:r w:rsidR="00730112" w:rsidRPr="00AE76AC">
        <w:rPr>
          <w:bCs/>
          <w:color w:val="000000"/>
          <w:sz w:val="28"/>
          <w:szCs w:val="28"/>
        </w:rPr>
        <w:br/>
      </w:r>
      <w:r w:rsidRPr="00AE76AC">
        <w:rPr>
          <w:bCs/>
          <w:color w:val="000000"/>
          <w:sz w:val="28"/>
          <w:szCs w:val="28"/>
        </w:rPr>
        <w:t>вформесубсидий</w:t>
      </w:r>
      <w:r w:rsidR="007D43B9" w:rsidRPr="00AE76AC">
        <w:rPr>
          <w:color w:val="000000"/>
          <w:sz w:val="28"/>
          <w:szCs w:val="28"/>
        </w:rPr>
        <w:t>крестьянским (фермерским) хозяйствам</w:t>
      </w:r>
      <w:r w:rsidR="007D43B9" w:rsidRPr="00AE76AC">
        <w:rPr>
          <w:color w:val="000000"/>
          <w:sz w:val="28"/>
          <w:szCs w:val="28"/>
        </w:rPr>
        <w:br/>
        <w:t xml:space="preserve">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</w:p>
    <w:p w:rsidR="007D43B9" w:rsidRPr="00AE76AC" w:rsidRDefault="007D43B9" w:rsidP="007D43B9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на финансовое обеспечение затрат, связанных с реализацией проекта </w:t>
      </w:r>
      <w:r w:rsidRPr="00AE76AC">
        <w:rPr>
          <w:color w:val="000000"/>
          <w:sz w:val="28"/>
          <w:szCs w:val="28"/>
        </w:rPr>
        <w:br/>
        <w:t>создания и (или) развития хозяйства</w:t>
      </w:r>
    </w:p>
    <w:p w:rsidR="006B6D75" w:rsidRPr="00AE76AC" w:rsidRDefault="006B6D75" w:rsidP="007D43B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A0DFA" w:rsidRPr="00AE76AC" w:rsidRDefault="006B6D75" w:rsidP="006A0DFA">
      <w:pPr>
        <w:widowControl w:val="0"/>
        <w:ind w:firstLine="708"/>
        <w:jc w:val="both"/>
        <w:outlineLvl w:val="2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Настоящимзаявляетсяонамеренииучаствоватьвотбореполучателейгрантов</w:t>
      </w:r>
      <w:r w:rsidRPr="00AE76AC">
        <w:rPr>
          <w:bCs/>
          <w:color w:val="000000"/>
          <w:sz w:val="28"/>
          <w:szCs w:val="28"/>
        </w:rPr>
        <w:t>«Агростартап»вформесубсидий</w:t>
      </w:r>
      <w:r w:rsidR="00241309" w:rsidRPr="00AE76AC">
        <w:rPr>
          <w:color w:val="000000"/>
          <w:sz w:val="28"/>
          <w:szCs w:val="28"/>
        </w:rPr>
        <w:t xml:space="preserve">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Pr="00AE76AC">
        <w:rPr>
          <w:bCs/>
          <w:color w:val="000000"/>
          <w:sz w:val="28"/>
          <w:szCs w:val="28"/>
        </w:rPr>
        <w:t>нафинансовоеобеспечениезатрат,</w:t>
      </w:r>
      <w:r w:rsidRPr="00AE76AC">
        <w:rPr>
          <w:color w:val="000000"/>
          <w:sz w:val="28"/>
          <w:szCs w:val="28"/>
        </w:rPr>
        <w:t>связанныхсреализациейпроектасоздания</w:t>
      </w:r>
      <w:r w:rsidR="00241309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и(или)развитияхозяйства</w:t>
      </w:r>
      <w:r w:rsidRPr="00AE76AC">
        <w:rPr>
          <w:rFonts w:eastAsia="Calibri"/>
          <w:bCs/>
          <w:color w:val="000000"/>
          <w:sz w:val="28"/>
          <w:szCs w:val="28"/>
        </w:rPr>
        <w:t>(далее–отбор,</w:t>
      </w:r>
      <w:r w:rsidRPr="00AE76AC">
        <w:rPr>
          <w:color w:val="000000"/>
          <w:sz w:val="28"/>
          <w:szCs w:val="28"/>
        </w:rPr>
        <w:t>грант</w:t>
      </w:r>
      <w:r w:rsidRPr="00AE76AC">
        <w:rPr>
          <w:rFonts w:eastAsia="Calibri"/>
          <w:bCs/>
          <w:color w:val="000000"/>
          <w:sz w:val="28"/>
          <w:szCs w:val="28"/>
        </w:rPr>
        <w:t>)</w:t>
      </w:r>
      <w:r w:rsidR="00C6252D" w:rsidRPr="00AE76AC">
        <w:rPr>
          <w:rFonts w:eastAsia="Calibri"/>
          <w:bCs/>
          <w:color w:val="000000"/>
          <w:sz w:val="28"/>
          <w:szCs w:val="28"/>
        </w:rPr>
        <w:t>,</w:t>
      </w:r>
      <w:r w:rsidRPr="00AE76AC">
        <w:rPr>
          <w:color w:val="000000"/>
          <w:sz w:val="28"/>
          <w:szCs w:val="28"/>
        </w:rPr>
        <w:t>всоответствиисПорядкомпредоставлениягрантов</w:t>
      </w:r>
      <w:r w:rsidR="008366E9" w:rsidRPr="00AE76AC">
        <w:rPr>
          <w:bCs/>
          <w:color w:val="000000"/>
          <w:sz w:val="28"/>
          <w:szCs w:val="28"/>
        </w:rPr>
        <w:t xml:space="preserve">«Агростартап» </w:t>
      </w:r>
      <w:r w:rsidRPr="00AE76AC">
        <w:rPr>
          <w:color w:val="000000"/>
          <w:sz w:val="28"/>
          <w:szCs w:val="28"/>
        </w:rPr>
        <w:t>вформесубсидийкрестьянским(фермерским)хозяйствамилииндивидуальнымпредпринимателям,являющимсяглавамикрестьянских(фермерских)хозяйств,основнымивидамидеятельностикоторыхявляютсяпроизводствои(или)переработкасельскохозяйственнойпродукции,нафинансовоеобеспечениезатрат,связанныхсреализациейпроектасозданияи(или)развитияхозяйства,ипроведени</w:t>
      </w:r>
      <w:r w:rsidR="00C6252D" w:rsidRPr="00AE76AC">
        <w:rPr>
          <w:color w:val="000000"/>
          <w:sz w:val="28"/>
          <w:szCs w:val="28"/>
        </w:rPr>
        <w:t>я</w:t>
      </w:r>
      <w:r w:rsidRPr="00AE76AC">
        <w:rPr>
          <w:color w:val="000000"/>
          <w:sz w:val="28"/>
          <w:szCs w:val="28"/>
        </w:rPr>
        <w:t>отбораполучателейуказанныхгрантов</w:t>
      </w:r>
      <w:r w:rsidR="00B600E9" w:rsidRPr="00AE76AC">
        <w:rPr>
          <w:color w:val="000000"/>
          <w:sz w:val="28"/>
          <w:szCs w:val="28"/>
        </w:rPr>
        <w:t>вформесубсидий</w:t>
      </w:r>
      <w:r w:rsidR="006A0DFA" w:rsidRPr="00AE76AC">
        <w:rPr>
          <w:color w:val="000000"/>
          <w:sz w:val="28"/>
          <w:szCs w:val="28"/>
        </w:rPr>
        <w:t xml:space="preserve"> в 2025 году</w:t>
      </w:r>
      <w:r w:rsidRPr="00AE76AC">
        <w:rPr>
          <w:color w:val="000000"/>
          <w:sz w:val="28"/>
          <w:szCs w:val="28"/>
        </w:rPr>
        <w:t>,утвержденным</w:t>
      </w:r>
      <w:r w:rsidR="006A0DFA" w:rsidRPr="00AE76AC">
        <w:rPr>
          <w:rFonts w:eastAsia="Calibri"/>
          <w:bCs/>
          <w:sz w:val="28"/>
          <w:szCs w:val="28"/>
        </w:rPr>
        <w:t xml:space="preserve">приказом министерства сельского хозяйства Красноярского края от </w:t>
      </w:r>
      <w:r w:rsidR="00B223E6">
        <w:rPr>
          <w:rFonts w:eastAsia="Calibri"/>
          <w:sz w:val="28"/>
          <w:szCs w:val="22"/>
        </w:rPr>
        <w:t xml:space="preserve">29.05.2025 </w:t>
      </w:r>
      <w:r w:rsidR="00B223E6" w:rsidRPr="00AE76AC">
        <w:rPr>
          <w:rFonts w:eastAsia="Calibri"/>
          <w:sz w:val="28"/>
          <w:szCs w:val="22"/>
        </w:rPr>
        <w:t>№</w:t>
      </w:r>
      <w:r w:rsidR="00B223E6">
        <w:rPr>
          <w:rFonts w:eastAsia="Calibri"/>
          <w:sz w:val="28"/>
          <w:szCs w:val="22"/>
        </w:rPr>
        <w:t xml:space="preserve"> 79-502-о</w:t>
      </w:r>
      <w:r w:rsidR="006A0DFA" w:rsidRPr="00AE76AC">
        <w:rPr>
          <w:color w:val="000000"/>
          <w:sz w:val="28"/>
          <w:szCs w:val="28"/>
        </w:rPr>
        <w:t xml:space="preserve"> (далее – Порядок, министерство). </w:t>
      </w:r>
    </w:p>
    <w:p w:rsidR="006B6D75" w:rsidRPr="00AE76AC" w:rsidRDefault="006A0DFA" w:rsidP="006A0DFA">
      <w:pPr>
        <w:widowControl w:val="0"/>
        <w:ind w:firstLine="708"/>
        <w:jc w:val="both"/>
        <w:outlineLvl w:val="2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lastRenderedPageBreak/>
        <w:t xml:space="preserve">1. </w:t>
      </w:r>
      <w:r w:rsidR="006B6D75" w:rsidRPr="00AE76AC">
        <w:rPr>
          <w:color w:val="000000"/>
          <w:sz w:val="28"/>
          <w:szCs w:val="28"/>
        </w:rPr>
        <w:t>Информацияобучастникеотбора:</w:t>
      </w:r>
    </w:p>
    <w:p w:rsidR="00744C7B" w:rsidRPr="00AE76AC" w:rsidRDefault="00744C7B" w:rsidP="00306029">
      <w:pPr>
        <w:pStyle w:val="ConsPlusNormal"/>
        <w:numPr>
          <w:ilvl w:val="0"/>
          <w:numId w:val="4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полноенаименованиеучастникаотбора(заполняетсяюридическимлицом(далее–ЮЛ):_________________________________________________;</w:t>
      </w:r>
    </w:p>
    <w:p w:rsidR="00744C7B" w:rsidRPr="00AE76AC" w:rsidRDefault="00744C7B" w:rsidP="00306029">
      <w:pPr>
        <w:pStyle w:val="af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color w:val="000000"/>
          <w:sz w:val="28"/>
          <w:szCs w:val="28"/>
          <w:lang w:eastAsia="en-US"/>
        </w:rPr>
      </w:pPr>
      <w:r w:rsidRPr="00AE76AC">
        <w:rPr>
          <w:color w:val="000000"/>
          <w:sz w:val="28"/>
          <w:szCs w:val="28"/>
          <w:lang w:eastAsia="en-US"/>
        </w:rPr>
        <w:t>сокращенноенаименованиеучастникаотбора(заполняетсяЮЛ):___________________________________________________________</w:t>
      </w:r>
      <w:r w:rsidR="0048118A" w:rsidRPr="00AE76AC">
        <w:rPr>
          <w:color w:val="000000"/>
          <w:sz w:val="28"/>
          <w:szCs w:val="28"/>
          <w:lang w:eastAsia="en-US"/>
        </w:rPr>
        <w:t>________</w:t>
      </w:r>
      <w:r w:rsidRPr="00AE76AC">
        <w:rPr>
          <w:color w:val="000000"/>
          <w:sz w:val="28"/>
          <w:szCs w:val="28"/>
          <w:lang w:eastAsia="en-US"/>
        </w:rPr>
        <w:t>_;</w:t>
      </w:r>
    </w:p>
    <w:p w:rsidR="00744C7B" w:rsidRPr="00AE76AC" w:rsidRDefault="00744C7B" w:rsidP="00306029">
      <w:pPr>
        <w:pStyle w:val="af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AE76AC">
        <w:rPr>
          <w:color w:val="000000"/>
          <w:sz w:val="28"/>
          <w:szCs w:val="28"/>
          <w:lang w:eastAsia="en-US"/>
        </w:rPr>
        <w:t>фамилия,имя,отчество(приналичии)(заполняется</w:t>
      </w:r>
      <w:r w:rsidR="0062395F" w:rsidRPr="00AE76AC">
        <w:rPr>
          <w:color w:val="000000"/>
          <w:sz w:val="28"/>
          <w:szCs w:val="28"/>
          <w:lang w:eastAsia="en-US"/>
        </w:rPr>
        <w:t>физическим лицом</w:t>
      </w:r>
      <w:r w:rsidR="00BD6BA7" w:rsidRPr="00AE76AC">
        <w:rPr>
          <w:color w:val="000000"/>
          <w:sz w:val="28"/>
          <w:szCs w:val="28"/>
          <w:lang w:eastAsia="en-US"/>
        </w:rPr>
        <w:t>,</w:t>
      </w:r>
      <w:r w:rsidR="0062395F" w:rsidRPr="00AE76AC">
        <w:rPr>
          <w:color w:val="000000"/>
          <w:sz w:val="28"/>
          <w:szCs w:val="28"/>
          <w:lang w:eastAsia="en-US"/>
        </w:rPr>
        <w:t xml:space="preserve"> в том числе </w:t>
      </w:r>
      <w:r w:rsidRPr="00AE76AC">
        <w:rPr>
          <w:color w:val="000000"/>
          <w:sz w:val="28"/>
          <w:szCs w:val="28"/>
          <w:lang w:eastAsia="en-US"/>
        </w:rPr>
        <w:t>индивидуальнымпредпринимателем(далее–</w:t>
      </w:r>
      <w:r w:rsidR="0062395F" w:rsidRPr="00AE76AC">
        <w:rPr>
          <w:color w:val="000000"/>
          <w:sz w:val="28"/>
          <w:szCs w:val="28"/>
          <w:lang w:eastAsia="en-US"/>
        </w:rPr>
        <w:t xml:space="preserve">ФЛ, </w:t>
      </w:r>
      <w:r w:rsidRPr="00AE76AC">
        <w:rPr>
          <w:color w:val="000000"/>
          <w:sz w:val="28"/>
          <w:szCs w:val="28"/>
          <w:lang w:eastAsia="en-US"/>
        </w:rPr>
        <w:t>ИП):__________________</w:t>
      </w:r>
      <w:r w:rsidR="0048118A" w:rsidRPr="00AE76AC">
        <w:rPr>
          <w:color w:val="000000"/>
          <w:sz w:val="28"/>
          <w:szCs w:val="28"/>
          <w:lang w:eastAsia="en-US"/>
        </w:rPr>
        <w:t>__________________</w:t>
      </w:r>
      <w:r w:rsidRPr="00AE76AC">
        <w:rPr>
          <w:color w:val="000000"/>
          <w:sz w:val="28"/>
          <w:szCs w:val="28"/>
          <w:lang w:eastAsia="en-US"/>
        </w:rPr>
        <w:t>___;</w:t>
      </w:r>
    </w:p>
    <w:p w:rsidR="00744C7B" w:rsidRPr="00AE76AC" w:rsidRDefault="00744C7B" w:rsidP="00306029">
      <w:pPr>
        <w:pStyle w:val="af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AE76AC">
        <w:rPr>
          <w:rFonts w:eastAsia="Calibri"/>
          <w:color w:val="000000"/>
          <w:sz w:val="28"/>
          <w:szCs w:val="28"/>
          <w:lang w:eastAsia="en-US"/>
        </w:rPr>
        <w:t>сведенияопаспортегражданинаРоссийскойФедерации(паспортеиностранногогражданина),включающиевсебяинформациюоегосерии,номереидатевыдачи,атакжеонаименованииорганаикодеподразделенияоргана,выдавшегодокумент(приналичии)(заполняетсяФЛ</w:t>
      </w:r>
      <w:r w:rsidR="00385C0A" w:rsidRPr="00AE76AC">
        <w:rPr>
          <w:rFonts w:eastAsia="Calibri"/>
          <w:color w:val="000000"/>
          <w:sz w:val="28"/>
          <w:szCs w:val="28"/>
          <w:lang w:eastAsia="en-US"/>
        </w:rPr>
        <w:t>, в том числе ИП</w:t>
      </w:r>
      <w:r w:rsidRPr="00AE76AC">
        <w:rPr>
          <w:rFonts w:eastAsia="Calibri"/>
          <w:color w:val="000000"/>
          <w:sz w:val="28"/>
          <w:szCs w:val="28"/>
          <w:lang w:eastAsia="en-US"/>
        </w:rPr>
        <w:t>):___________________________________________________________</w:t>
      </w:r>
      <w:r w:rsidR="000A56BA" w:rsidRPr="00AE76AC">
        <w:rPr>
          <w:rFonts w:eastAsia="Calibri"/>
          <w:color w:val="000000"/>
          <w:sz w:val="28"/>
          <w:szCs w:val="28"/>
          <w:lang w:eastAsia="en-US"/>
        </w:rPr>
        <w:t>________</w:t>
      </w:r>
      <w:r w:rsidRPr="00AE76A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744C7B" w:rsidRPr="00AE76AC" w:rsidRDefault="006A0DFA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</w:t>
      </w:r>
      <w:r w:rsidR="00744C7B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)муниципальноеобразованиеКрасноярскогокрая,натерриториикоторогозарегистрировани(или)осуществляетдеятельностьучастникотбора</w:t>
      </w:r>
      <w:r w:rsidR="00744C7B" w:rsidRPr="00AE76AC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1</w:t>
      </w:r>
      <w:r w:rsidR="00744C7B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:________________________________________________________</w:t>
      </w:r>
      <w:r w:rsidR="00730112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</w:t>
      </w:r>
      <w:r w:rsidR="00744C7B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_;</w:t>
      </w:r>
    </w:p>
    <w:p w:rsidR="00744C7B" w:rsidRPr="00AE76AC" w:rsidRDefault="006A0DFA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</w:t>
      </w:r>
      <w:r w:rsidR="00744C7B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)основнойгосударственныйрегистрационныйномеручастникаотбора(заполняетсяЮЛ</w:t>
      </w:r>
      <w:r w:rsidR="00241309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744C7B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ИП):____________________________________</w:t>
      </w:r>
      <w:r w:rsidR="00730112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</w:t>
      </w:r>
      <w:r w:rsidR="00744C7B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_;</w:t>
      </w:r>
    </w:p>
    <w:p w:rsidR="00744C7B" w:rsidRPr="00AE76AC" w:rsidRDefault="006A0DFA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</w:t>
      </w:r>
      <w:r w:rsidR="00744C7B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)идентификационныйномерналогоплательщика:______________</w:t>
      </w:r>
      <w:r w:rsidR="00730112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</w:t>
      </w:r>
      <w:r w:rsidR="00744C7B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_;</w:t>
      </w:r>
    </w:p>
    <w:p w:rsidR="00744C7B" w:rsidRPr="00AE76AC" w:rsidRDefault="006A0DFA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8</w:t>
      </w:r>
      <w:r w:rsidR="00744C7B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)датапостановкинаучетвналоговоморгане(заполняется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ИП</w:t>
      </w:r>
      <w:r w:rsidR="00744C7B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):__________________________________________________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</w:t>
      </w:r>
      <w:r w:rsidR="00744C7B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744C7B" w:rsidRPr="00AE76AC" w:rsidRDefault="006A0DFA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9</w:t>
      </w:r>
      <w:r w:rsidR="00744C7B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)датаикодпричиныпостановкинаучетвналоговоморгане(заполняетсяЮЛ)_________________________________________________;</w:t>
      </w:r>
    </w:p>
    <w:p w:rsidR="006A0DFA" w:rsidRPr="00AE76AC" w:rsidRDefault="00744C7B" w:rsidP="006A0D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="006A0DFA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0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)датагосударственнойрегистрациифизическоголицавкачествеИП(заполняетсяИП)_____________________________________________</w:t>
      </w:r>
      <w:r w:rsidR="00730112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_;</w:t>
      </w:r>
    </w:p>
    <w:p w:rsidR="006A0DFA" w:rsidRPr="00AE76AC" w:rsidRDefault="006A0DFA" w:rsidP="006A0DFA">
      <w:pPr>
        <w:pStyle w:val="af4"/>
        <w:widowControl w:val="0"/>
        <w:autoSpaceDE w:val="0"/>
        <w:autoSpaceDN w:val="0"/>
        <w:adjustRightInd w:val="0"/>
        <w:ind w:firstLine="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AE76AC">
        <w:rPr>
          <w:rFonts w:eastAsia="Calibri"/>
          <w:color w:val="000000"/>
          <w:sz w:val="28"/>
          <w:szCs w:val="28"/>
          <w:lang w:eastAsia="en-US"/>
        </w:rPr>
        <w:t xml:space="preserve">11) дата и место рождения (заполняется ФЛ, в том числе ИП): _________; </w:t>
      </w:r>
    </w:p>
    <w:p w:rsidR="00744C7B" w:rsidRPr="00AE76AC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="00F14693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)страховойномериндивидуальноголицевогосчета(заполняетсяФЛ,</w:t>
      </w:r>
      <w:r w:rsidR="008D71EB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втомчислеИП):_________________________________________</w:t>
      </w:r>
      <w:r w:rsidR="00730112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____;</w:t>
      </w:r>
    </w:p>
    <w:p w:rsidR="00744C7B" w:rsidRPr="00AE76AC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="00F14693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)адресЮЛ</w:t>
      </w:r>
      <w:r w:rsidR="00B600E9" w:rsidRPr="00AE76AC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2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(заполняетсяЮЛ)_______________________________;</w:t>
      </w:r>
    </w:p>
    <w:p w:rsidR="00744C7B" w:rsidRPr="00AE76AC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="00F14693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)адресрегистрации(заполняетсяФЛ,втомчислеИП):________________________________________________________________;</w:t>
      </w:r>
    </w:p>
    <w:p w:rsidR="00744C7B" w:rsidRPr="00AE76AC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="00F14693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)номерконтактноготелефонадлянаправленияюридическизначимыхсообщений:___________________________________________</w:t>
      </w:r>
      <w:r w:rsidR="00730112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__;</w:t>
      </w:r>
    </w:p>
    <w:p w:rsidR="00744C7B" w:rsidRPr="00AE76AC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="00F14693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)почтовыйадресдлянаправленияюридическизначимыхсообщений:___________________________________________________</w:t>
      </w:r>
      <w:r w:rsidR="00730112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___;</w:t>
      </w:r>
    </w:p>
    <w:p w:rsidR="00744C7B" w:rsidRPr="00AE76AC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="00F14693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)адресэлектроннойпочтыдлянаправленияюридическизначимыхсообщений:______________________________________________________;</w:t>
      </w:r>
    </w:p>
    <w:p w:rsidR="00744C7B" w:rsidRPr="00AE76AC" w:rsidRDefault="00744C7B" w:rsidP="00753503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  <w:lang w:eastAsia="en-US"/>
        </w:rPr>
        <w:t>1</w:t>
      </w:r>
      <w:r w:rsidR="00F14693" w:rsidRPr="00AE76AC">
        <w:rPr>
          <w:color w:val="000000"/>
          <w:sz w:val="28"/>
          <w:szCs w:val="28"/>
          <w:lang w:eastAsia="en-US"/>
        </w:rPr>
        <w:t>8</w:t>
      </w:r>
      <w:r w:rsidRPr="00AE76AC">
        <w:rPr>
          <w:color w:val="000000"/>
          <w:sz w:val="28"/>
          <w:szCs w:val="28"/>
          <w:lang w:eastAsia="en-US"/>
        </w:rPr>
        <w:t>)</w:t>
      </w:r>
      <w:r w:rsidRPr="00AE76AC">
        <w:rPr>
          <w:color w:val="000000"/>
          <w:sz w:val="28"/>
          <w:szCs w:val="28"/>
        </w:rPr>
        <w:t>информацияоруководителеЮЛ(заполняетсяЮЛ):</w:t>
      </w:r>
    </w:p>
    <w:p w:rsidR="00744C7B" w:rsidRPr="00AE76AC" w:rsidRDefault="00744C7B" w:rsidP="00753503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а)фамилия,имя,отчество(приналичии)______________________</w:t>
      </w:r>
      <w:r w:rsidR="00730112" w:rsidRPr="00AE76AC">
        <w:rPr>
          <w:color w:val="000000"/>
          <w:sz w:val="28"/>
          <w:szCs w:val="28"/>
        </w:rPr>
        <w:t>___</w:t>
      </w:r>
      <w:r w:rsidRPr="00AE76AC">
        <w:rPr>
          <w:color w:val="000000"/>
          <w:sz w:val="28"/>
          <w:szCs w:val="28"/>
        </w:rPr>
        <w:t>__;</w:t>
      </w:r>
    </w:p>
    <w:p w:rsidR="00744C7B" w:rsidRPr="00AE76AC" w:rsidRDefault="00744C7B" w:rsidP="00753503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б)идентификационныйномерналогоплательщика______________</w:t>
      </w:r>
      <w:r w:rsidR="00730112" w:rsidRPr="00AE76AC">
        <w:rPr>
          <w:color w:val="000000"/>
          <w:sz w:val="28"/>
          <w:szCs w:val="28"/>
        </w:rPr>
        <w:t>___</w:t>
      </w:r>
      <w:r w:rsidRPr="00AE76AC">
        <w:rPr>
          <w:color w:val="000000"/>
          <w:sz w:val="28"/>
          <w:szCs w:val="28"/>
        </w:rPr>
        <w:t>__;</w:t>
      </w:r>
    </w:p>
    <w:p w:rsidR="00744C7B" w:rsidRPr="00AE76AC" w:rsidRDefault="00744C7B" w:rsidP="00753503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в)должность________________________________________________;</w:t>
      </w:r>
    </w:p>
    <w:p w:rsidR="00744C7B" w:rsidRPr="00AE76AC" w:rsidRDefault="00F14693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19</w:t>
      </w:r>
      <w:r w:rsidR="00744C7B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)переченьосновныхидополнительныхвидовдеятельности,которыеучастникотборавправеосуществлять:</w:t>
      </w:r>
    </w:p>
    <w:p w:rsidR="00744C7B" w:rsidRPr="00AE76AC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а)всоответствиисучредительнымидокументамиЮЛ(заполняетсяЮЛ)____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______________________________________________________</w:t>
      </w:r>
      <w:r w:rsidR="00730112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__;</w:t>
      </w:r>
    </w:p>
    <w:p w:rsidR="00744C7B" w:rsidRPr="00AE76AC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б)всоответствиисосведениямиединогогосударственногореестраИП(заполняетсяИП)___________________________________________________;</w:t>
      </w:r>
    </w:p>
    <w:p w:rsidR="00744C7B" w:rsidRPr="00AE76AC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</w:t>
      </w:r>
      <w:r w:rsidR="00F14693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0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)информацияосчетахвсоответствиисзаконодательствомРоссийскойФедерациидляперечисления</w:t>
      </w:r>
      <w:r w:rsidR="00385BB7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гранта</w:t>
      </w:r>
      <w:r w:rsidR="00F14693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(заполняется ЮЛ, ИП)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744C7B" w:rsidRPr="00AE76AC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а)наименованиебанка_______________________________________</w:t>
      </w:r>
      <w:r w:rsidR="00730112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_;</w:t>
      </w:r>
    </w:p>
    <w:p w:rsidR="00744C7B" w:rsidRPr="00AE76AC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б)БИКбанка________________________________________________;</w:t>
      </w:r>
    </w:p>
    <w:p w:rsidR="00744C7B" w:rsidRPr="00AE76AC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в)расчетныйсчет____________________________________________;</w:t>
      </w:r>
    </w:p>
    <w:p w:rsidR="00744C7B" w:rsidRPr="00AE76AC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г)корреспондентскийсчет__________________________________</w:t>
      </w:r>
      <w:r w:rsidR="00730112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__;</w:t>
      </w:r>
    </w:p>
    <w:p w:rsidR="00744C7B" w:rsidRPr="00AE76AC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</w:t>
      </w:r>
      <w:r w:rsidR="00F14693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)информацияолице,уполномоченномнаподписаниесоглашения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опредоставлении</w:t>
      </w:r>
      <w:r w:rsidR="00C300C4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гранта</w:t>
      </w:r>
      <w:r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(далее–соглашение)</w:t>
      </w:r>
      <w:r w:rsidR="006D0F95" w:rsidRPr="00AE76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(заполняется ЮЛ):</w:t>
      </w:r>
    </w:p>
    <w:p w:rsidR="00744C7B" w:rsidRPr="00AE76AC" w:rsidRDefault="00744C7B" w:rsidP="0075350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а)фамилия,имя,отчество(приналичии)_____________________</w:t>
      </w:r>
      <w:r w:rsidR="00730112" w:rsidRPr="00AE76AC">
        <w:rPr>
          <w:color w:val="000000"/>
          <w:sz w:val="28"/>
          <w:szCs w:val="28"/>
        </w:rPr>
        <w:t>___</w:t>
      </w:r>
      <w:r w:rsidRPr="00AE76AC">
        <w:rPr>
          <w:color w:val="000000"/>
          <w:sz w:val="28"/>
          <w:szCs w:val="28"/>
        </w:rPr>
        <w:t>___;</w:t>
      </w:r>
    </w:p>
    <w:p w:rsidR="00744C7B" w:rsidRPr="00AE76AC" w:rsidRDefault="00744C7B" w:rsidP="00753503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б)должность(приналичии)_________________________________</w:t>
      </w:r>
      <w:r w:rsidR="00730112" w:rsidRPr="00AE76AC">
        <w:rPr>
          <w:color w:val="000000"/>
          <w:sz w:val="28"/>
          <w:szCs w:val="28"/>
        </w:rPr>
        <w:t>___</w:t>
      </w:r>
      <w:r w:rsidRPr="00AE76AC">
        <w:rPr>
          <w:color w:val="000000"/>
          <w:sz w:val="28"/>
          <w:szCs w:val="28"/>
        </w:rPr>
        <w:t>__;</w:t>
      </w:r>
    </w:p>
    <w:p w:rsidR="00744C7B" w:rsidRPr="00AE76AC" w:rsidRDefault="00744C7B" w:rsidP="0075350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в)реквизитыдокументаополномочиях(дата,номер)</w:t>
      </w:r>
      <w:r w:rsidR="00B600E9" w:rsidRPr="00AE76AC">
        <w:rPr>
          <w:color w:val="000000"/>
          <w:sz w:val="28"/>
          <w:szCs w:val="28"/>
          <w:vertAlign w:val="superscript"/>
        </w:rPr>
        <w:t>3</w:t>
      </w:r>
      <w:r w:rsidRPr="00AE76AC">
        <w:rPr>
          <w:color w:val="000000"/>
          <w:sz w:val="28"/>
          <w:szCs w:val="28"/>
        </w:rPr>
        <w:t>_______________.</w:t>
      </w:r>
    </w:p>
    <w:p w:rsidR="006B6D75" w:rsidRPr="00AE76AC" w:rsidRDefault="00A1260A" w:rsidP="00753503">
      <w:pPr>
        <w:widowControl w:val="0"/>
        <w:ind w:firstLine="709"/>
        <w:contextualSpacing/>
        <w:jc w:val="both"/>
        <w:outlineLvl w:val="2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2.Настоящимподтверждаетсясоответствиеследующимтребованиям,указаннымвпункте2.10Порядка:</w:t>
      </w:r>
    </w:p>
    <w:p w:rsidR="00F14693" w:rsidRPr="00AE76AC" w:rsidRDefault="00F14693" w:rsidP="00F14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1) </w:t>
      </w:r>
      <w:r w:rsidRPr="00AE76AC">
        <w:rPr>
          <w:sz w:val="28"/>
          <w:szCs w:val="28"/>
        </w:rPr>
        <w:t xml:space="preserve">участник отбора не является иностранным ЮЛ, в том числе местом регистрации которого является государство или территория, включенные в утвержденный Министерством финансов Российской Федерации </w:t>
      </w:r>
      <w:hyperlink r:id="rId21" w:history="1">
        <w:r w:rsidRPr="00AE76AC">
          <w:rPr>
            <w:sz w:val="28"/>
            <w:szCs w:val="28"/>
          </w:rPr>
          <w:t>перечень</w:t>
        </w:r>
      </w:hyperlink>
      <w:r w:rsidRPr="00AE76AC">
        <w:rPr>
          <w:sz w:val="28"/>
          <w:szCs w:val="28"/>
        </w:rPr>
        <w:t xml:space="preserve"> государств и территорий, используемых для промежуточного (офшорного) владения активами в Российской Федерации (далее – офшорные компании), </w:t>
      </w:r>
      <w:r w:rsidR="00CC4383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>по состоянию на дату не ранее первого числа месяца, в котором направляется предложение (заявка) об участии в отборе (далее – заявка) (заполняется ЮЛ);</w:t>
      </w:r>
    </w:p>
    <w:p w:rsidR="00F14693" w:rsidRPr="00AE76AC" w:rsidRDefault="00F14693" w:rsidP="00F14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2) участник отбора не находится в перечне организаций и физических лиц, в отношении которых имеются сведения об их причастности к экстремистской деятельности или терроризму, по состоянию на дату не ранее первого числа месяца, в котором направляется заявка;</w:t>
      </w:r>
    </w:p>
    <w:p w:rsidR="00F14693" w:rsidRPr="00AE76AC" w:rsidRDefault="00F14693" w:rsidP="00F14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3) участник отбора не находится в составляемых в рамках реализации полномочий, предусмотренных </w:t>
      </w:r>
      <w:hyperlink r:id="rId22" w:history="1">
        <w:r w:rsidRPr="00AE76AC">
          <w:rPr>
            <w:sz w:val="28"/>
            <w:szCs w:val="28"/>
          </w:rPr>
          <w:t>главой VII</w:t>
        </w:r>
      </w:hyperlink>
      <w:r w:rsidRPr="00AE76AC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уничтожения, по состоянию на дату не ранее первого числа месяца, в котором направляется заявка;</w:t>
      </w:r>
    </w:p>
    <w:p w:rsidR="00F14693" w:rsidRPr="00AE76AC" w:rsidRDefault="00F14693" w:rsidP="00F14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4) участник отбора не получает средства из краевого бюджета на основании иных нормативных правовых актов Красноярского края на цели, установленные пунктом 1.3 Порядка, по состоянию на первое число месяца, в котором направляется заявка;</w:t>
      </w:r>
    </w:p>
    <w:p w:rsidR="00F14693" w:rsidRPr="00AE76AC" w:rsidRDefault="00F14693" w:rsidP="00F14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5) участник отбора не является иностранным агентом в соответствии с Федеральным законом от 14.07.2022 № 255-ФЗ «О контроле за деятельностью лиц, находящихся под иностранным влиянием» по состоянию на дату не ранее первого числа месяца, в котором направляется заявка;</w:t>
      </w:r>
    </w:p>
    <w:p w:rsidR="00F14693" w:rsidRPr="00AE76AC" w:rsidRDefault="00F14693" w:rsidP="00F14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6) деятельность участника отбора не приостановлена в порядке, предусмотренном законодательством Российской Федерации, по состоянию </w:t>
      </w:r>
      <w:r w:rsidR="00913DEE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>на дату не ранее первого числа месяца, в котором направляется заявка;</w:t>
      </w:r>
    </w:p>
    <w:p w:rsidR="00F14693" w:rsidRPr="00AE76AC" w:rsidRDefault="00F14693" w:rsidP="00F14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lastRenderedPageBreak/>
        <w:t>7) у участника отбора отсутствуют просроченная задолженность по возврату в краевой бюджет иных субсидий, в том числе грантов в форме субсидий, бюджетных инвестиций, а также иная просроченная (неурегулированная) задолженность по денежным обязательствам перед Красноярским краем по состоянию на первое число месяца, в котором направляется заявка;</w:t>
      </w:r>
    </w:p>
    <w:p w:rsidR="00000864" w:rsidRPr="00AE76AC" w:rsidRDefault="00000864" w:rsidP="008112A1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8) участник отбора соответствует условию, предусматривающему, </w:t>
      </w:r>
      <w:r w:rsidRPr="00AE76AC">
        <w:rPr>
          <w:color w:val="000000"/>
          <w:sz w:val="28"/>
          <w:szCs w:val="28"/>
        </w:rPr>
        <w:br/>
        <w:t xml:space="preserve">что </w:t>
      </w:r>
      <w:r w:rsidR="00241309" w:rsidRPr="00AE76AC">
        <w:rPr>
          <w:color w:val="000000"/>
          <w:sz w:val="28"/>
          <w:szCs w:val="28"/>
        </w:rPr>
        <w:t>участник отбора</w:t>
      </w:r>
      <w:r w:rsidRPr="00AE76AC">
        <w:rPr>
          <w:color w:val="000000"/>
          <w:sz w:val="28"/>
          <w:szCs w:val="28"/>
        </w:rPr>
        <w:t xml:space="preserve"> не является или ранее не являлся получателем средств финансовой поддержки (за исключением социальных выплат и выплат</w:t>
      </w:r>
      <w:r w:rsidR="008366E9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 xml:space="preserve">на организацию начального этапа предпринимательской деятельности, субсидий, предоставляемых гражданам, ведущим личное подсобное хозяйство, </w:t>
      </w:r>
      <w:r w:rsidRPr="00AE76AC">
        <w:rPr>
          <w:color w:val="000000"/>
          <w:sz w:val="28"/>
          <w:szCs w:val="28"/>
        </w:rPr>
        <w:br/>
        <w:t xml:space="preserve">в соответствии с приложением № 8 к Государственной программе </w:t>
      </w:r>
      <w:r w:rsidR="008112A1" w:rsidRPr="00AE76AC">
        <w:rPr>
          <w:color w:val="000000"/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продовольствия, утвержденной постановлением Правитель</w:t>
      </w:r>
      <w:r w:rsidR="00241309" w:rsidRPr="00AE76AC">
        <w:rPr>
          <w:color w:val="000000"/>
          <w:sz w:val="28"/>
          <w:szCs w:val="28"/>
        </w:rPr>
        <w:t>ства Российской Федерации от 14.07.2012</w:t>
      </w:r>
      <w:r w:rsidRPr="00AE76AC">
        <w:rPr>
          <w:color w:val="000000"/>
          <w:sz w:val="28"/>
          <w:szCs w:val="28"/>
        </w:rPr>
        <w:t>№ 717</w:t>
      </w:r>
      <w:r w:rsidR="008112A1" w:rsidRPr="00AE76AC">
        <w:rPr>
          <w:color w:val="000000"/>
          <w:sz w:val="28"/>
          <w:szCs w:val="28"/>
        </w:rPr>
        <w:t xml:space="preserve"> (далее – Государственная программа № 717</w:t>
      </w:r>
      <w:r w:rsidRPr="00AE76AC">
        <w:rPr>
          <w:color w:val="000000"/>
          <w:sz w:val="28"/>
          <w:szCs w:val="28"/>
        </w:rPr>
        <w:t>), субсидий или грантов, а также гранта на</w:t>
      </w:r>
      <w:r w:rsidR="008112A1" w:rsidRPr="00AE76AC">
        <w:rPr>
          <w:color w:val="000000"/>
          <w:sz w:val="28"/>
          <w:szCs w:val="28"/>
        </w:rPr>
        <w:t xml:space="preserve"> поддержку начинающего фермера </w:t>
      </w:r>
      <w:r w:rsidRPr="00AE76AC">
        <w:rPr>
          <w:color w:val="000000"/>
          <w:sz w:val="28"/>
          <w:szCs w:val="28"/>
        </w:rPr>
        <w:t xml:space="preserve">в рамках Государственной программы № 717, по состоянию </w:t>
      </w:r>
      <w:r w:rsidRPr="00AE76AC">
        <w:rPr>
          <w:bCs/>
          <w:color w:val="000000"/>
          <w:sz w:val="28"/>
          <w:szCs w:val="28"/>
        </w:rPr>
        <w:t>на первое число месяца, в котором направляется заявка</w:t>
      </w:r>
      <w:r w:rsidR="00913DEE" w:rsidRPr="00AE76AC">
        <w:rPr>
          <w:color w:val="000000"/>
          <w:sz w:val="28"/>
          <w:szCs w:val="28"/>
        </w:rPr>
        <w:t>.</w:t>
      </w:r>
    </w:p>
    <w:p w:rsidR="00E74AA3" w:rsidRPr="00AE76AC" w:rsidRDefault="00364C94" w:rsidP="00E74AA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3.</w:t>
      </w:r>
      <w:r w:rsidR="00E74AA3" w:rsidRPr="00AE76AC">
        <w:rPr>
          <w:color w:val="000000"/>
          <w:sz w:val="28"/>
          <w:szCs w:val="28"/>
        </w:rPr>
        <w:t>Настоящим принимается обязательство соответствовать условию предоставления гранта, предусмотренному подпунктом 1 пункта 3.1 Порядка,</w:t>
      </w:r>
      <w:r w:rsidR="008366E9" w:rsidRPr="00AE76AC">
        <w:rPr>
          <w:color w:val="000000"/>
          <w:sz w:val="28"/>
          <w:szCs w:val="28"/>
        </w:rPr>
        <w:br/>
      </w:r>
      <w:r w:rsidR="00E74AA3" w:rsidRPr="00AE76AC">
        <w:rPr>
          <w:sz w:val="28"/>
          <w:szCs w:val="28"/>
        </w:rPr>
        <w:t>по состоянию на дату не ранее первого числа месяца заключения соглашения</w:t>
      </w:r>
      <w:r w:rsidR="00E74AA3" w:rsidRPr="00AE76AC">
        <w:rPr>
          <w:color w:val="000000"/>
          <w:sz w:val="28"/>
          <w:szCs w:val="28"/>
        </w:rPr>
        <w:t xml:space="preserve">, </w:t>
      </w:r>
      <w:r w:rsidR="00E74AA3" w:rsidRPr="00AE76AC">
        <w:rPr>
          <w:color w:val="000000"/>
          <w:sz w:val="28"/>
          <w:szCs w:val="28"/>
        </w:rPr>
        <w:br/>
        <w:t>в том числе следующим требованиям:</w:t>
      </w:r>
    </w:p>
    <w:p w:rsidR="00E74AA3" w:rsidRPr="00AE76AC" w:rsidRDefault="001867ED" w:rsidP="00E74A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</w:t>
      </w:r>
      <w:r w:rsidR="00E74AA3" w:rsidRPr="00AE76AC">
        <w:rPr>
          <w:color w:val="000000"/>
          <w:sz w:val="28"/>
          <w:szCs w:val="28"/>
        </w:rPr>
        <w:t xml:space="preserve">) получатель гранта не является иностранным юридическим лицом, </w:t>
      </w:r>
      <w:r w:rsidR="00E74AA3" w:rsidRPr="00AE76AC">
        <w:rPr>
          <w:color w:val="000000"/>
          <w:sz w:val="28"/>
          <w:szCs w:val="28"/>
        </w:rPr>
        <w:br/>
        <w:t xml:space="preserve">в том числе офшорной компанией; </w:t>
      </w:r>
    </w:p>
    <w:p w:rsidR="00E74AA3" w:rsidRPr="00AE76AC" w:rsidRDefault="001867ED" w:rsidP="00E74A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</w:t>
      </w:r>
      <w:r w:rsidR="00E74AA3" w:rsidRPr="00AE76AC">
        <w:rPr>
          <w:color w:val="000000"/>
          <w:sz w:val="28"/>
          <w:szCs w:val="28"/>
        </w:rPr>
        <w:t xml:space="preserve">) получатель гранта не находится в перечне организаций и физических лиц, в отношении которых имеются сведения об их причастности </w:t>
      </w:r>
      <w:r w:rsidR="00E74AA3" w:rsidRPr="00AE76AC">
        <w:rPr>
          <w:color w:val="000000"/>
          <w:sz w:val="28"/>
          <w:szCs w:val="28"/>
        </w:rPr>
        <w:br/>
        <w:t>к экстремистской деятельности или терроризму;</w:t>
      </w:r>
    </w:p>
    <w:p w:rsidR="00E74AA3" w:rsidRPr="00AE76AC" w:rsidRDefault="001867ED" w:rsidP="00E74A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</w:t>
      </w:r>
      <w:r w:rsidR="00E74AA3" w:rsidRPr="00AE76AC">
        <w:rPr>
          <w:color w:val="000000"/>
          <w:sz w:val="28"/>
          <w:szCs w:val="28"/>
        </w:rPr>
        <w:t xml:space="preserve">) получатель гранта не находится в составляемых в рамках реализации полномочий, предусмотренных </w:t>
      </w:r>
      <w:hyperlink r:id="rId23" w:history="1">
        <w:r w:rsidR="00E74AA3" w:rsidRPr="00AE76AC">
          <w:rPr>
            <w:color w:val="000000"/>
            <w:sz w:val="28"/>
            <w:szCs w:val="28"/>
          </w:rPr>
          <w:t>главой VII</w:t>
        </w:r>
      </w:hyperlink>
      <w:r w:rsidR="00E74AA3" w:rsidRPr="00AE76AC">
        <w:rPr>
          <w:color w:val="000000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74AA3" w:rsidRPr="00AE76AC" w:rsidRDefault="001867ED" w:rsidP="00E74A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4</w:t>
      </w:r>
      <w:r w:rsidR="00E74AA3" w:rsidRPr="00AE76AC">
        <w:rPr>
          <w:color w:val="000000"/>
          <w:sz w:val="28"/>
          <w:szCs w:val="28"/>
        </w:rPr>
        <w:t xml:space="preserve">) получатель гранта не получает средства из краевого бюджета </w:t>
      </w:r>
      <w:r w:rsidR="00E74AA3" w:rsidRPr="00AE76AC">
        <w:rPr>
          <w:color w:val="000000"/>
          <w:sz w:val="28"/>
          <w:szCs w:val="28"/>
        </w:rPr>
        <w:br/>
        <w:t xml:space="preserve">на основании иных нормативных правовых актов </w:t>
      </w:r>
      <w:r w:rsidR="00241309" w:rsidRPr="00AE76AC">
        <w:rPr>
          <w:color w:val="000000"/>
          <w:sz w:val="28"/>
          <w:szCs w:val="28"/>
        </w:rPr>
        <w:t xml:space="preserve">Красноярского </w:t>
      </w:r>
      <w:r w:rsidR="00E74AA3" w:rsidRPr="00AE76AC">
        <w:rPr>
          <w:color w:val="000000"/>
          <w:sz w:val="28"/>
          <w:szCs w:val="28"/>
        </w:rPr>
        <w:t>края на цели, установленные пунктом 1.3 Порядка;</w:t>
      </w:r>
    </w:p>
    <w:p w:rsidR="00E74AA3" w:rsidRPr="00AE76AC" w:rsidRDefault="001867ED" w:rsidP="00E74A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5</w:t>
      </w:r>
      <w:r w:rsidR="00E74AA3" w:rsidRPr="00AE76AC">
        <w:rPr>
          <w:color w:val="000000"/>
          <w:sz w:val="28"/>
          <w:szCs w:val="28"/>
        </w:rPr>
        <w:t xml:space="preserve">) получатель гранта не является иностранным агентом в соответствии </w:t>
      </w:r>
      <w:r w:rsidR="00E74AA3" w:rsidRPr="00AE76AC">
        <w:rPr>
          <w:color w:val="000000"/>
          <w:sz w:val="28"/>
          <w:szCs w:val="28"/>
        </w:rPr>
        <w:br/>
        <w:t xml:space="preserve">с Федеральным </w:t>
      </w:r>
      <w:hyperlink r:id="rId24" w:history="1">
        <w:r w:rsidR="00E74AA3" w:rsidRPr="00AE76AC">
          <w:rPr>
            <w:color w:val="000000"/>
            <w:sz w:val="28"/>
            <w:szCs w:val="28"/>
          </w:rPr>
          <w:t>законом</w:t>
        </w:r>
      </w:hyperlink>
      <w:r w:rsidR="00E74AA3" w:rsidRPr="00AE76AC">
        <w:rPr>
          <w:color w:val="000000"/>
          <w:sz w:val="28"/>
          <w:szCs w:val="28"/>
        </w:rPr>
        <w:t xml:space="preserve"> от 14.07.2022 № 255-ФЗ «О контроле за деятельностью лиц, находящихся под иностранным влиянием»;</w:t>
      </w:r>
    </w:p>
    <w:p w:rsidR="001867ED" w:rsidRPr="00AE76AC" w:rsidRDefault="001867ED" w:rsidP="007535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color w:val="000000"/>
          <w:sz w:val="28"/>
          <w:szCs w:val="28"/>
        </w:rPr>
        <w:t>6</w:t>
      </w:r>
      <w:r w:rsidR="00E74AA3" w:rsidRPr="00AE76AC">
        <w:rPr>
          <w:color w:val="000000"/>
          <w:sz w:val="28"/>
          <w:szCs w:val="28"/>
        </w:rPr>
        <w:t xml:space="preserve">) </w:t>
      </w:r>
      <w:r w:rsidRPr="00AE76AC">
        <w:rPr>
          <w:sz w:val="28"/>
          <w:szCs w:val="28"/>
        </w:rPr>
        <w:t xml:space="preserve">деятельность получателя гранта не приостановлена в порядке, предусмотренном законодательством Российской Федерации. </w:t>
      </w:r>
    </w:p>
    <w:p w:rsidR="00AF57D7" w:rsidRPr="00AE76AC" w:rsidRDefault="004D0CCA" w:rsidP="00AF57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76AC">
        <w:rPr>
          <w:color w:val="000000"/>
          <w:sz w:val="28"/>
          <w:szCs w:val="28"/>
        </w:rPr>
        <w:t>4.</w:t>
      </w:r>
      <w:r w:rsidR="00AF57D7" w:rsidRPr="00AE76AC">
        <w:rPr>
          <w:color w:val="000000"/>
          <w:sz w:val="28"/>
          <w:szCs w:val="28"/>
        </w:rPr>
        <w:t xml:space="preserve">Настоящим выражается </w:t>
      </w:r>
      <w:r w:rsidR="00AF57D7" w:rsidRPr="00AE76AC">
        <w:rPr>
          <w:sz w:val="28"/>
          <w:szCs w:val="28"/>
        </w:rPr>
        <w:t>согласие на включение в соглашение положений о своем согласии на осуществление проверок министерством соблюдения получателем гранта порядка и условий</w:t>
      </w:r>
      <w:r w:rsidR="00913DEE" w:rsidRPr="00AE76AC">
        <w:rPr>
          <w:sz w:val="28"/>
          <w:szCs w:val="28"/>
        </w:rPr>
        <w:t xml:space="preserve"> предоставления гранта</w:t>
      </w:r>
      <w:r w:rsidR="00AF57D7" w:rsidRPr="00AE76AC">
        <w:rPr>
          <w:sz w:val="28"/>
          <w:szCs w:val="28"/>
        </w:rPr>
        <w:t xml:space="preserve">, </w:t>
      </w:r>
      <w:r w:rsidR="00913DEE" w:rsidRPr="00AE76AC">
        <w:rPr>
          <w:sz w:val="28"/>
          <w:szCs w:val="28"/>
        </w:rPr>
        <w:br/>
      </w:r>
      <w:r w:rsidR="00AF57D7" w:rsidRPr="00AE76AC">
        <w:rPr>
          <w:sz w:val="28"/>
          <w:szCs w:val="28"/>
        </w:rPr>
        <w:t xml:space="preserve">в том числе в части достижения результата предоставления гранта, </w:t>
      </w:r>
      <w:r w:rsidR="00913DEE" w:rsidRPr="00AE76AC">
        <w:rPr>
          <w:sz w:val="28"/>
          <w:szCs w:val="28"/>
        </w:rPr>
        <w:br/>
      </w:r>
      <w:r w:rsidR="00AF57D7" w:rsidRPr="00AE76AC">
        <w:rPr>
          <w:sz w:val="28"/>
          <w:szCs w:val="28"/>
        </w:rPr>
        <w:lastRenderedPageBreak/>
        <w:t>в соответствии с бюджетными полномочиями главного распорядителя бюджетных средств, а также проверок Счетной палатой Красноярского края, службой финансово-экономического контроля и контроля в сфере закупок Кра</w:t>
      </w:r>
      <w:r w:rsidR="00913DEE" w:rsidRPr="00AE76AC">
        <w:rPr>
          <w:sz w:val="28"/>
          <w:szCs w:val="28"/>
        </w:rPr>
        <w:t xml:space="preserve">сноярского края в соответствии </w:t>
      </w:r>
      <w:r w:rsidR="00AF57D7" w:rsidRPr="00AE76AC">
        <w:rPr>
          <w:sz w:val="28"/>
          <w:szCs w:val="28"/>
        </w:rPr>
        <w:t>со статьями 268.1 и 269.2 Бюджетного кодекса Российской Федерации.</w:t>
      </w:r>
    </w:p>
    <w:p w:rsidR="006B6D75" w:rsidRPr="00AE76AC" w:rsidRDefault="00AD774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5.Настоящимвыражается</w:t>
      </w:r>
      <w:r w:rsidR="006B6D75" w:rsidRPr="00AE76AC">
        <w:rPr>
          <w:color w:val="000000"/>
          <w:sz w:val="28"/>
          <w:szCs w:val="28"/>
        </w:rPr>
        <w:t>согласиенапубликацию(размещение)</w:t>
      </w:r>
      <w:r w:rsidRPr="00AE76AC">
        <w:rPr>
          <w:color w:val="000000"/>
          <w:sz w:val="28"/>
          <w:szCs w:val="28"/>
        </w:rPr>
        <w:br/>
      </w:r>
      <w:r w:rsidR="006B6D75" w:rsidRPr="00AE76AC">
        <w:rPr>
          <w:color w:val="000000"/>
          <w:sz w:val="28"/>
          <w:szCs w:val="28"/>
        </w:rPr>
        <w:t>винформационно-телекоммуникационнойсети</w:t>
      </w:r>
      <w:r w:rsidR="008112A1" w:rsidRPr="00AE76AC">
        <w:rPr>
          <w:color w:val="000000"/>
          <w:sz w:val="28"/>
          <w:szCs w:val="28"/>
        </w:rPr>
        <w:t>«</w:t>
      </w:r>
      <w:r w:rsidR="00730112" w:rsidRPr="00AE76AC">
        <w:rPr>
          <w:color w:val="000000"/>
          <w:sz w:val="28"/>
          <w:szCs w:val="28"/>
        </w:rPr>
        <w:t>Интернет</w:t>
      </w:r>
      <w:r w:rsidR="008112A1" w:rsidRPr="00AE76AC">
        <w:rPr>
          <w:color w:val="000000"/>
          <w:sz w:val="28"/>
          <w:szCs w:val="28"/>
        </w:rPr>
        <w:t>»</w:t>
      </w:r>
      <w:r w:rsidR="006B6D75" w:rsidRPr="00AE76AC">
        <w:rPr>
          <w:color w:val="000000"/>
          <w:sz w:val="28"/>
          <w:szCs w:val="28"/>
        </w:rPr>
        <w:t>информации</w:t>
      </w:r>
      <w:r w:rsidRPr="00AE76AC">
        <w:rPr>
          <w:color w:val="000000"/>
          <w:sz w:val="28"/>
          <w:szCs w:val="28"/>
        </w:rPr>
        <w:br/>
      </w:r>
      <w:r w:rsidR="006B6D75" w:rsidRPr="00AE76AC">
        <w:rPr>
          <w:color w:val="000000"/>
          <w:sz w:val="28"/>
          <w:szCs w:val="28"/>
        </w:rPr>
        <w:t>обучастнике</w:t>
      </w:r>
      <w:r w:rsidR="00C50D8E" w:rsidRPr="00AE76AC">
        <w:rPr>
          <w:color w:val="000000"/>
          <w:sz w:val="28"/>
          <w:szCs w:val="28"/>
        </w:rPr>
        <w:t>отбора,</w:t>
      </w:r>
      <w:r w:rsidR="006B6D75" w:rsidRPr="00AE76AC">
        <w:rPr>
          <w:color w:val="000000"/>
          <w:sz w:val="28"/>
          <w:szCs w:val="28"/>
        </w:rPr>
        <w:t>оподаваемойучастникомотборазаявке,</w:t>
      </w:r>
      <w:r w:rsidR="00C50D8E" w:rsidRPr="00AE76AC">
        <w:rPr>
          <w:color w:val="000000"/>
          <w:sz w:val="28"/>
          <w:szCs w:val="28"/>
        </w:rPr>
        <w:t>атакжеинойинформации</w:t>
      </w:r>
      <w:r w:rsidR="006B6D75" w:rsidRPr="00AE76AC">
        <w:rPr>
          <w:color w:val="000000"/>
          <w:sz w:val="28"/>
          <w:szCs w:val="28"/>
        </w:rPr>
        <w:t>обучастникеотбора,связаннойссоответствующим</w:t>
      </w:r>
      <w:r w:rsidR="00C50D8E" w:rsidRPr="00AE76AC">
        <w:rPr>
          <w:color w:val="000000"/>
          <w:sz w:val="28"/>
          <w:szCs w:val="28"/>
        </w:rPr>
        <w:t>отбором</w:t>
      </w:r>
      <w:r w:rsidRPr="00AE76AC">
        <w:rPr>
          <w:color w:val="000000"/>
          <w:sz w:val="28"/>
          <w:szCs w:val="28"/>
        </w:rPr>
        <w:br/>
      </w:r>
      <w:r w:rsidR="00C50D8E" w:rsidRPr="00AE76AC">
        <w:rPr>
          <w:color w:val="000000"/>
          <w:sz w:val="28"/>
          <w:szCs w:val="28"/>
        </w:rPr>
        <w:t>ирезультат</w:t>
      </w:r>
      <w:r w:rsidR="00AF57D7" w:rsidRPr="00AE76AC">
        <w:rPr>
          <w:color w:val="000000"/>
          <w:sz w:val="28"/>
          <w:szCs w:val="28"/>
        </w:rPr>
        <w:t>ом</w:t>
      </w:r>
      <w:r w:rsidR="006B6D75" w:rsidRPr="00AE76AC">
        <w:rPr>
          <w:color w:val="000000"/>
          <w:sz w:val="28"/>
          <w:szCs w:val="28"/>
        </w:rPr>
        <w:t>предоставления</w:t>
      </w:r>
      <w:r w:rsidR="00C50D8E" w:rsidRPr="00AE76AC">
        <w:rPr>
          <w:color w:val="000000"/>
          <w:sz w:val="28"/>
          <w:szCs w:val="28"/>
        </w:rPr>
        <w:t>гранта</w:t>
      </w:r>
      <w:r w:rsidR="00067F6A" w:rsidRPr="00AE76AC">
        <w:rPr>
          <w:color w:val="000000"/>
          <w:sz w:val="28"/>
          <w:szCs w:val="28"/>
        </w:rPr>
        <w:t>.</w:t>
      </w:r>
    </w:p>
    <w:p w:rsidR="006B6D75" w:rsidRPr="00AE76AC" w:rsidRDefault="00A27FC2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6.</w:t>
      </w:r>
      <w:r w:rsidR="00067F6A" w:rsidRPr="00AE76AC">
        <w:rPr>
          <w:color w:val="000000"/>
          <w:sz w:val="28"/>
          <w:szCs w:val="28"/>
        </w:rPr>
        <w:t>Настоящимподтверждается</w:t>
      </w:r>
      <w:r w:rsidR="006B6D75" w:rsidRPr="00AE76AC">
        <w:rPr>
          <w:color w:val="000000"/>
          <w:sz w:val="28"/>
          <w:szCs w:val="28"/>
        </w:rPr>
        <w:t>полнотаидостоверностьсведений,содержащихсявзаявке.</w:t>
      </w:r>
    </w:p>
    <w:p w:rsidR="00067F6A" w:rsidRPr="00AE76AC" w:rsidRDefault="00067F6A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7.Всоответствиисостатьей9Федеральногозаконаот27.07.2006</w:t>
      </w:r>
      <w:r w:rsidRPr="00AE76AC">
        <w:rPr>
          <w:color w:val="000000"/>
          <w:sz w:val="28"/>
          <w:szCs w:val="28"/>
        </w:rPr>
        <w:br/>
        <w:t>№152-ФЗ«Оперсональныхданных»выражаюсвое</w:t>
      </w:r>
      <w:r w:rsidR="008112A1" w:rsidRPr="00AE76AC">
        <w:rPr>
          <w:color w:val="000000"/>
          <w:sz w:val="28"/>
          <w:szCs w:val="28"/>
        </w:rPr>
        <w:t xml:space="preserve">и (или) доверителя </w:t>
      </w:r>
      <w:r w:rsidR="00241309" w:rsidRPr="00AE76AC">
        <w:rPr>
          <w:color w:val="000000"/>
          <w:sz w:val="28"/>
          <w:szCs w:val="28"/>
        </w:rPr>
        <w:t xml:space="preserve">согласие </w:t>
      </w:r>
      <w:r w:rsidRPr="00AE76AC">
        <w:rPr>
          <w:color w:val="000000"/>
          <w:sz w:val="28"/>
          <w:szCs w:val="28"/>
        </w:rPr>
        <w:t>министерству</w:t>
      </w:r>
      <w:r w:rsidR="000A56BA" w:rsidRPr="00AE76AC">
        <w:rPr>
          <w:color w:val="000000"/>
          <w:sz w:val="28"/>
          <w:szCs w:val="28"/>
        </w:rPr>
        <w:t>(адрес</w:t>
      </w:r>
      <w:r w:rsidR="00913DEE" w:rsidRPr="00AE76AC">
        <w:rPr>
          <w:color w:val="000000"/>
          <w:sz w:val="28"/>
          <w:szCs w:val="28"/>
        </w:rPr>
        <w:t xml:space="preserve"> ЮЛ</w:t>
      </w:r>
      <w:r w:rsidR="000A56BA" w:rsidRPr="00AE76AC">
        <w:rPr>
          <w:color w:val="000000"/>
          <w:sz w:val="28"/>
          <w:szCs w:val="28"/>
        </w:rPr>
        <w:t>:660009,г.</w:t>
      </w:r>
      <w:r w:rsidRPr="00AE76AC">
        <w:rPr>
          <w:color w:val="000000"/>
          <w:sz w:val="28"/>
          <w:szCs w:val="28"/>
        </w:rPr>
        <w:t>Красноярск,ул.Ленина,д.125)</w:t>
      </w:r>
      <w:r w:rsidR="00241309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на</w:t>
      </w:r>
      <w:r w:rsidR="000A56BA" w:rsidRPr="00AE76AC">
        <w:rPr>
          <w:color w:val="000000"/>
          <w:sz w:val="28"/>
          <w:szCs w:val="28"/>
        </w:rPr>
        <w:t>автоматизированную,атакжебез</w:t>
      </w:r>
      <w:r w:rsidRPr="00AE76AC">
        <w:rPr>
          <w:color w:val="000000"/>
          <w:sz w:val="28"/>
          <w:szCs w:val="28"/>
        </w:rPr>
        <w:t>использованиясредствавтоматизацииобработкуперсональныхданных</w:t>
      </w:r>
      <w:r w:rsidR="006D0F95" w:rsidRPr="00AE76AC">
        <w:rPr>
          <w:sz w:val="28"/>
          <w:szCs w:val="28"/>
        </w:rPr>
        <w:t xml:space="preserve">участника отбора и </w:t>
      </w:r>
      <w:r w:rsidR="006215F0" w:rsidRPr="00AE76AC">
        <w:rPr>
          <w:sz w:val="28"/>
          <w:szCs w:val="28"/>
        </w:rPr>
        <w:t xml:space="preserve">(или) </w:t>
      </w:r>
      <w:r w:rsidR="006D0F95" w:rsidRPr="00AE76AC">
        <w:rPr>
          <w:sz w:val="28"/>
          <w:szCs w:val="28"/>
        </w:rPr>
        <w:t>лица, уполномоченного им (в случае подписания заявки лицом, уполномоченным участником отбора)</w:t>
      </w:r>
      <w:r w:rsidRPr="00AE76AC">
        <w:rPr>
          <w:color w:val="000000"/>
          <w:sz w:val="28"/>
          <w:szCs w:val="28"/>
        </w:rPr>
        <w:t>,указанныхвзаявке,аименно:сбор,запись,систематизацию,накопление,хранение,уточнение(обновление,изменение),извлечение,использование,передачу(распространение,предоставление,доступ),обезличивание,блокирование,удаление,уничтожениеперсональныхданных.</w:t>
      </w:r>
    </w:p>
    <w:p w:rsidR="00067F6A" w:rsidRPr="00AE76AC" w:rsidRDefault="00067F6A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Цельобработкиперсональныхданных:реализацияминистерствомполномочий,связанныхспредоставлением</w:t>
      </w:r>
      <w:r w:rsidR="000A56BA" w:rsidRPr="00AE76AC">
        <w:rPr>
          <w:color w:val="000000"/>
          <w:sz w:val="28"/>
          <w:szCs w:val="28"/>
        </w:rPr>
        <w:t>гранта</w:t>
      </w:r>
      <w:r w:rsidRPr="00AE76AC">
        <w:rPr>
          <w:color w:val="000000"/>
          <w:sz w:val="28"/>
          <w:szCs w:val="28"/>
        </w:rPr>
        <w:t>.</w:t>
      </w:r>
    </w:p>
    <w:p w:rsidR="00067F6A" w:rsidRPr="00AE76AC" w:rsidRDefault="00913DEE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Настоящее с</w:t>
      </w:r>
      <w:r w:rsidR="00C6252D" w:rsidRPr="00AE76AC">
        <w:rPr>
          <w:color w:val="000000"/>
          <w:sz w:val="28"/>
          <w:szCs w:val="28"/>
        </w:rPr>
        <w:t xml:space="preserve">огласие </w:t>
      </w:r>
      <w:r w:rsidR="00067F6A" w:rsidRPr="00AE76AC">
        <w:rPr>
          <w:color w:val="000000"/>
          <w:sz w:val="28"/>
          <w:szCs w:val="28"/>
        </w:rPr>
        <w:t>действуетсдатыподписания</w:t>
      </w:r>
      <w:r w:rsidRPr="00AE76AC">
        <w:rPr>
          <w:color w:val="000000"/>
          <w:sz w:val="28"/>
          <w:szCs w:val="28"/>
        </w:rPr>
        <w:t xml:space="preserve">настоящего </w:t>
      </w:r>
      <w:r w:rsidR="00067F6A" w:rsidRPr="00AE76AC">
        <w:rPr>
          <w:color w:val="000000"/>
          <w:sz w:val="28"/>
          <w:szCs w:val="28"/>
        </w:rPr>
        <w:t>заявления</w:t>
      </w:r>
      <w:r w:rsidRPr="00AE76AC">
        <w:rPr>
          <w:color w:val="000000"/>
          <w:sz w:val="28"/>
          <w:szCs w:val="28"/>
        </w:rPr>
        <w:br/>
      </w:r>
      <w:r w:rsidR="00067F6A" w:rsidRPr="00AE76AC">
        <w:rPr>
          <w:color w:val="000000"/>
          <w:sz w:val="28"/>
          <w:szCs w:val="28"/>
        </w:rPr>
        <w:t>втечениесроковхранениядокументов,содержащихуказаннуювабзацепервомнастоящегопунктаинформацию,определяемых</w:t>
      </w:r>
      <w:r w:rsidR="00FF42F8" w:rsidRPr="00AE76AC">
        <w:rPr>
          <w:color w:val="000000"/>
          <w:sz w:val="28"/>
          <w:szCs w:val="28"/>
        </w:rPr>
        <w:t>всоответствии</w:t>
      </w:r>
      <w:r w:rsidRPr="00AE76AC">
        <w:rPr>
          <w:color w:val="000000"/>
          <w:sz w:val="28"/>
          <w:szCs w:val="28"/>
        </w:rPr>
        <w:br/>
      </w:r>
      <w:r w:rsidR="00FF42F8" w:rsidRPr="00AE76AC">
        <w:rPr>
          <w:color w:val="000000"/>
          <w:sz w:val="28"/>
          <w:szCs w:val="28"/>
        </w:rPr>
        <w:t>с</w:t>
      </w:r>
      <w:r w:rsidR="00067F6A" w:rsidRPr="00AE76AC">
        <w:rPr>
          <w:color w:val="000000"/>
          <w:sz w:val="28"/>
          <w:szCs w:val="28"/>
        </w:rPr>
        <w:t>законодательствомРоссийскойФедерации,илидодняотзыванаоснованиимоегописьменногозаявлениявпроизвольнойформе</w:t>
      </w:r>
      <w:r w:rsidRPr="00AE76AC">
        <w:rPr>
          <w:color w:val="000000"/>
          <w:sz w:val="28"/>
          <w:szCs w:val="28"/>
          <w:vertAlign w:val="superscript"/>
        </w:rPr>
        <w:t>4</w:t>
      </w:r>
      <w:r w:rsidR="005D5AF6" w:rsidRPr="00AE76AC">
        <w:rPr>
          <w:color w:val="000000"/>
          <w:sz w:val="28"/>
          <w:szCs w:val="28"/>
        </w:rPr>
        <w:t>.</w:t>
      </w:r>
    </w:p>
    <w:p w:rsidR="00FB09F9" w:rsidRPr="00AE76AC" w:rsidRDefault="00FB09F9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6252D" w:rsidRPr="00AE76AC" w:rsidRDefault="00C6252D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44C7B" w:rsidRPr="00AE76AC" w:rsidRDefault="006B6D75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Участник</w:t>
      </w:r>
      <w:r w:rsidR="008D6F71" w:rsidRPr="00AE76AC">
        <w:rPr>
          <w:color w:val="000000"/>
          <w:sz w:val="28"/>
          <w:szCs w:val="28"/>
        </w:rPr>
        <w:t>отбора</w:t>
      </w:r>
    </w:p>
    <w:p w:rsidR="006B6D75" w:rsidRPr="00AE76AC" w:rsidRDefault="00744C7B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E76AC">
        <w:rPr>
          <w:color w:val="000000"/>
          <w:sz w:val="28"/>
          <w:szCs w:val="28"/>
        </w:rPr>
        <w:t>или</w:t>
      </w:r>
      <w:r w:rsidR="006215F0" w:rsidRPr="00AE76AC">
        <w:rPr>
          <w:color w:val="000000"/>
          <w:sz w:val="28"/>
          <w:szCs w:val="28"/>
        </w:rPr>
        <w:t xml:space="preserve">лицо, </w:t>
      </w:r>
      <w:r w:rsidRPr="00AE76AC">
        <w:rPr>
          <w:color w:val="000000"/>
          <w:sz w:val="28"/>
          <w:szCs w:val="28"/>
        </w:rPr>
        <w:t>уполномоченноеим</w:t>
      </w:r>
      <w:r w:rsidR="008D6F71" w:rsidRPr="00AE76AC">
        <w:rPr>
          <w:color w:val="000000"/>
          <w:sz w:val="28"/>
          <w:szCs w:val="28"/>
        </w:rPr>
        <w:tab/>
      </w:r>
      <w:r w:rsidR="008D6F71" w:rsidRPr="00AE76AC">
        <w:rPr>
          <w:color w:val="000000"/>
          <w:sz w:val="28"/>
          <w:szCs w:val="28"/>
        </w:rPr>
        <w:tab/>
      </w:r>
      <w:r w:rsidR="008948C7" w:rsidRPr="00AE76AC">
        <w:rPr>
          <w:color w:val="000000"/>
          <w:sz w:val="28"/>
          <w:szCs w:val="28"/>
        </w:rPr>
        <w:t>____________________</w:t>
      </w:r>
      <w:r w:rsidR="006B6D75" w:rsidRPr="00AE76AC">
        <w:rPr>
          <w:color w:val="000000"/>
          <w:sz w:val="28"/>
          <w:szCs w:val="28"/>
        </w:rPr>
        <w:tab/>
      </w:r>
      <w:r w:rsidR="006B6D75" w:rsidRPr="00AE76AC">
        <w:rPr>
          <w:color w:val="000000"/>
          <w:sz w:val="28"/>
          <w:szCs w:val="28"/>
        </w:rPr>
        <w:tab/>
      </w:r>
      <w:r w:rsidR="006B6D75" w:rsidRPr="00AE76AC">
        <w:rPr>
          <w:color w:val="000000"/>
          <w:sz w:val="28"/>
          <w:szCs w:val="28"/>
        </w:rPr>
        <w:tab/>
      </w:r>
      <w:r w:rsidR="006B6D75" w:rsidRPr="00AE76AC">
        <w:rPr>
          <w:color w:val="000000"/>
          <w:sz w:val="28"/>
          <w:szCs w:val="28"/>
        </w:rPr>
        <w:tab/>
      </w:r>
      <w:r w:rsidR="006B6D75" w:rsidRPr="00AE76AC">
        <w:rPr>
          <w:color w:val="000000"/>
          <w:sz w:val="28"/>
          <w:szCs w:val="28"/>
        </w:rPr>
        <w:tab/>
      </w:r>
      <w:r w:rsidR="006B6D75" w:rsidRPr="00AE76AC">
        <w:rPr>
          <w:color w:val="000000"/>
          <w:sz w:val="28"/>
          <w:szCs w:val="28"/>
        </w:rPr>
        <w:tab/>
      </w:r>
      <w:r w:rsidR="006B6D75" w:rsidRPr="00AE76AC">
        <w:rPr>
          <w:color w:val="000000"/>
          <w:sz w:val="28"/>
          <w:szCs w:val="28"/>
        </w:rPr>
        <w:tab/>
      </w:r>
      <w:r w:rsidR="006B6D75" w:rsidRPr="00AE76AC">
        <w:rPr>
          <w:color w:val="000000"/>
          <w:sz w:val="28"/>
          <w:szCs w:val="28"/>
        </w:rPr>
        <w:tab/>
      </w:r>
      <w:r w:rsidR="006B6D75" w:rsidRPr="00AE76AC">
        <w:rPr>
          <w:color w:val="000000"/>
          <w:sz w:val="28"/>
          <w:szCs w:val="28"/>
        </w:rPr>
        <w:tab/>
      </w:r>
      <w:r w:rsidR="006B6D75" w:rsidRPr="00AE76AC">
        <w:rPr>
          <w:color w:val="000000"/>
          <w:sz w:val="28"/>
          <w:szCs w:val="28"/>
        </w:rPr>
        <w:tab/>
      </w:r>
      <w:r w:rsidR="007A2329" w:rsidRPr="00AE76AC">
        <w:rPr>
          <w:color w:val="000000"/>
          <w:sz w:val="20"/>
          <w:szCs w:val="20"/>
        </w:rPr>
        <w:t>(</w:t>
      </w:r>
      <w:r w:rsidR="006B6D75" w:rsidRPr="00AE76AC">
        <w:rPr>
          <w:color w:val="000000"/>
          <w:sz w:val="20"/>
          <w:szCs w:val="20"/>
        </w:rPr>
        <w:t>ФИО</w:t>
      </w:r>
      <w:r w:rsidR="007A2329" w:rsidRPr="00AE76AC">
        <w:rPr>
          <w:color w:val="000000"/>
          <w:sz w:val="20"/>
          <w:szCs w:val="20"/>
        </w:rPr>
        <w:t>)</w:t>
      </w:r>
    </w:p>
    <w:p w:rsidR="00730112" w:rsidRPr="00AE76AC" w:rsidRDefault="00730112" w:rsidP="00753503">
      <w:pPr>
        <w:widowControl w:val="0"/>
        <w:ind w:firstLine="709"/>
        <w:jc w:val="center"/>
        <w:outlineLvl w:val="2"/>
        <w:rPr>
          <w:i/>
          <w:color w:val="000000"/>
          <w:sz w:val="28"/>
          <w:szCs w:val="28"/>
        </w:rPr>
      </w:pPr>
    </w:p>
    <w:p w:rsidR="006B6D75" w:rsidRPr="00AE76AC" w:rsidRDefault="006B6D75" w:rsidP="00753503">
      <w:pPr>
        <w:widowControl w:val="0"/>
        <w:ind w:firstLine="709"/>
        <w:jc w:val="center"/>
        <w:outlineLvl w:val="2"/>
        <w:rPr>
          <w:i/>
          <w:color w:val="000000"/>
          <w:sz w:val="28"/>
          <w:szCs w:val="28"/>
        </w:rPr>
      </w:pPr>
      <w:r w:rsidRPr="00AE76AC">
        <w:rPr>
          <w:i/>
          <w:color w:val="000000"/>
          <w:sz w:val="28"/>
          <w:szCs w:val="28"/>
        </w:rPr>
        <w:t>Электроннаяподпись</w:t>
      </w:r>
    </w:p>
    <w:p w:rsidR="0093564E" w:rsidRPr="00AE76AC" w:rsidRDefault="006B6D75" w:rsidP="00753503">
      <w:pPr>
        <w:widowControl w:val="0"/>
        <w:ind w:firstLine="709"/>
        <w:jc w:val="center"/>
        <w:outlineLvl w:val="2"/>
        <w:rPr>
          <w:i/>
          <w:color w:val="000000"/>
          <w:sz w:val="28"/>
          <w:szCs w:val="28"/>
        </w:rPr>
      </w:pPr>
      <w:r w:rsidRPr="00AE76AC">
        <w:rPr>
          <w:i/>
          <w:color w:val="000000"/>
          <w:sz w:val="28"/>
          <w:szCs w:val="28"/>
        </w:rPr>
        <w:t>«___»_______20__г</w:t>
      </w:r>
      <w:r w:rsidR="007A2329" w:rsidRPr="00AE76AC">
        <w:rPr>
          <w:i/>
          <w:color w:val="000000"/>
          <w:sz w:val="28"/>
          <w:szCs w:val="28"/>
        </w:rPr>
        <w:t>.</w:t>
      </w:r>
    </w:p>
    <w:p w:rsidR="00744C7B" w:rsidRPr="00AE76AC" w:rsidRDefault="00730112" w:rsidP="00753503">
      <w:pPr>
        <w:widowControl w:val="0"/>
        <w:rPr>
          <w:color w:val="000000"/>
        </w:rPr>
      </w:pPr>
      <w:r w:rsidRPr="00AE76AC">
        <w:rPr>
          <w:color w:val="000000"/>
        </w:rPr>
        <w:t xml:space="preserve">________________ </w:t>
      </w:r>
    </w:p>
    <w:p w:rsidR="00730112" w:rsidRPr="00AE76AC" w:rsidRDefault="00730112" w:rsidP="00753503">
      <w:pPr>
        <w:widowControl w:val="0"/>
        <w:rPr>
          <w:color w:val="000000"/>
          <w:sz w:val="10"/>
        </w:rPr>
      </w:pPr>
    </w:p>
    <w:p w:rsidR="009F2E98" w:rsidRPr="00AE76AC" w:rsidRDefault="009F2E98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0"/>
          <w:szCs w:val="20"/>
        </w:rPr>
      </w:pPr>
      <w:r w:rsidRPr="00AE76AC">
        <w:rPr>
          <w:color w:val="000000"/>
          <w:sz w:val="20"/>
          <w:szCs w:val="20"/>
          <w:vertAlign w:val="superscript"/>
        </w:rPr>
        <w:t>1</w:t>
      </w:r>
      <w:r w:rsidRPr="00AE76AC">
        <w:rPr>
          <w:color w:val="000000"/>
          <w:sz w:val="20"/>
          <w:szCs w:val="20"/>
        </w:rPr>
        <w:t>Наименованиемуниципальногорайона,муниципальногоокруга,городскогоокруга.</w:t>
      </w:r>
    </w:p>
    <w:p w:rsidR="009F2E98" w:rsidRPr="00AE76AC" w:rsidRDefault="008948C7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0"/>
          <w:szCs w:val="20"/>
        </w:rPr>
      </w:pPr>
      <w:r w:rsidRPr="00AE76AC">
        <w:rPr>
          <w:color w:val="000000"/>
          <w:sz w:val="20"/>
          <w:szCs w:val="20"/>
          <w:vertAlign w:val="superscript"/>
        </w:rPr>
        <w:t>2</w:t>
      </w:r>
      <w:r w:rsidR="009F2E98" w:rsidRPr="00AE76AC">
        <w:rPr>
          <w:color w:val="000000"/>
          <w:sz w:val="20"/>
          <w:szCs w:val="20"/>
        </w:rPr>
        <w:t>Адрес</w:t>
      </w:r>
      <w:r w:rsidR="00FF42F8" w:rsidRPr="00AE76AC">
        <w:rPr>
          <w:color w:val="000000"/>
          <w:sz w:val="20"/>
          <w:szCs w:val="20"/>
        </w:rPr>
        <w:t>ЮЛ</w:t>
      </w:r>
      <w:r w:rsidR="009F2E98" w:rsidRPr="00AE76AC">
        <w:rPr>
          <w:color w:val="000000"/>
          <w:sz w:val="20"/>
          <w:szCs w:val="20"/>
        </w:rPr>
        <w:t>всоответствиисданными,содержащимисяв</w:t>
      </w:r>
      <w:r w:rsidR="007A2329" w:rsidRPr="00AE76AC">
        <w:rPr>
          <w:color w:val="000000"/>
          <w:sz w:val="20"/>
          <w:szCs w:val="20"/>
        </w:rPr>
        <w:t xml:space="preserve">едином </w:t>
      </w:r>
      <w:r w:rsidR="009F2E98" w:rsidRPr="00AE76AC">
        <w:rPr>
          <w:color w:val="000000"/>
          <w:sz w:val="20"/>
          <w:szCs w:val="20"/>
        </w:rPr>
        <w:t>государственномреестре</w:t>
      </w:r>
      <w:r w:rsidR="00FF42F8" w:rsidRPr="00AE76AC">
        <w:rPr>
          <w:color w:val="000000"/>
          <w:sz w:val="20"/>
          <w:szCs w:val="20"/>
        </w:rPr>
        <w:t>ЮЛ</w:t>
      </w:r>
      <w:r w:rsidR="009F2E98" w:rsidRPr="00AE76AC">
        <w:rPr>
          <w:color w:val="000000"/>
          <w:sz w:val="20"/>
          <w:szCs w:val="20"/>
        </w:rPr>
        <w:t>.</w:t>
      </w:r>
    </w:p>
    <w:p w:rsidR="009F2E98" w:rsidRPr="00AE76AC" w:rsidRDefault="008948C7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0"/>
          <w:szCs w:val="20"/>
        </w:rPr>
      </w:pPr>
      <w:r w:rsidRPr="00AE76AC">
        <w:rPr>
          <w:color w:val="000000"/>
          <w:sz w:val="20"/>
          <w:szCs w:val="20"/>
          <w:vertAlign w:val="superscript"/>
        </w:rPr>
        <w:t>3</w:t>
      </w:r>
      <w:r w:rsidR="009F2E98" w:rsidRPr="00AE76AC">
        <w:rPr>
          <w:color w:val="000000"/>
          <w:sz w:val="20"/>
          <w:szCs w:val="20"/>
        </w:rPr>
        <w:t>Заполняетсявслучаеподписаниясоглашения</w:t>
      </w:r>
      <w:r w:rsidR="008112A1" w:rsidRPr="00AE76AC">
        <w:rPr>
          <w:color w:val="000000"/>
          <w:sz w:val="20"/>
          <w:szCs w:val="20"/>
        </w:rPr>
        <w:t xml:space="preserve">лицом, </w:t>
      </w:r>
      <w:r w:rsidR="009F2E98" w:rsidRPr="00AE76AC">
        <w:rPr>
          <w:color w:val="000000"/>
          <w:sz w:val="20"/>
          <w:szCs w:val="20"/>
        </w:rPr>
        <w:t>уполномоченным</w:t>
      </w:r>
      <w:r w:rsidR="008112A1" w:rsidRPr="00AE76AC">
        <w:rPr>
          <w:color w:val="000000"/>
          <w:sz w:val="20"/>
          <w:szCs w:val="20"/>
        </w:rPr>
        <w:t>участником отбора</w:t>
      </w:r>
      <w:r w:rsidR="00690009" w:rsidRPr="00AE76AC">
        <w:rPr>
          <w:color w:val="000000"/>
          <w:sz w:val="20"/>
          <w:szCs w:val="20"/>
        </w:rPr>
        <w:t>.</w:t>
      </w:r>
    </w:p>
    <w:p w:rsidR="005604BC" w:rsidRPr="00AE76AC" w:rsidRDefault="005604BC" w:rsidP="005604BC">
      <w:pPr>
        <w:widowControl w:val="0"/>
        <w:autoSpaceDE w:val="0"/>
        <w:autoSpaceDN w:val="0"/>
        <w:ind w:firstLine="709"/>
        <w:jc w:val="both"/>
        <w:rPr>
          <w:color w:val="000000"/>
          <w:sz w:val="20"/>
          <w:szCs w:val="20"/>
          <w:vertAlign w:val="superscript"/>
        </w:rPr>
      </w:pPr>
      <w:r w:rsidRPr="00AE76AC">
        <w:rPr>
          <w:color w:val="000000"/>
          <w:sz w:val="20"/>
          <w:szCs w:val="20"/>
          <w:vertAlign w:val="superscript"/>
        </w:rPr>
        <w:t xml:space="preserve">4 </w:t>
      </w:r>
      <w:r w:rsidRPr="00AE76AC">
        <w:rPr>
          <w:color w:val="000000"/>
          <w:sz w:val="20"/>
          <w:szCs w:val="20"/>
        </w:rPr>
        <w:t>Заполняется физическим лицом, в том числе индивидуальным предпринимателем или лицом, уполномоченным участником отбора.</w:t>
      </w:r>
    </w:p>
    <w:p w:rsidR="005604BC" w:rsidRPr="00AE76AC" w:rsidRDefault="005604BC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0"/>
          <w:szCs w:val="20"/>
        </w:rPr>
      </w:pPr>
    </w:p>
    <w:p w:rsidR="00744C7B" w:rsidRPr="00AE76AC" w:rsidRDefault="00744C7B" w:rsidP="00753503">
      <w:pPr>
        <w:widowControl w:val="0"/>
        <w:autoSpaceDE w:val="0"/>
        <w:autoSpaceDN w:val="0"/>
        <w:ind w:firstLine="360"/>
        <w:jc w:val="both"/>
        <w:rPr>
          <w:color w:val="000000"/>
          <w:sz w:val="20"/>
          <w:szCs w:val="20"/>
          <w:vertAlign w:val="superscript"/>
        </w:rPr>
      </w:pPr>
    </w:p>
    <w:p w:rsidR="006215F0" w:rsidRPr="00AE76AC" w:rsidRDefault="006215F0" w:rsidP="00690009">
      <w:pPr>
        <w:widowControl w:val="0"/>
        <w:autoSpaceDE w:val="0"/>
        <w:autoSpaceDN w:val="0"/>
        <w:jc w:val="both"/>
        <w:rPr>
          <w:color w:val="000000"/>
        </w:rPr>
      </w:pPr>
    </w:p>
    <w:p w:rsidR="005604BC" w:rsidRPr="00AE76AC" w:rsidRDefault="005604BC" w:rsidP="00690009">
      <w:pPr>
        <w:widowControl w:val="0"/>
        <w:autoSpaceDE w:val="0"/>
        <w:autoSpaceDN w:val="0"/>
        <w:jc w:val="both"/>
        <w:rPr>
          <w:color w:val="000000"/>
        </w:rPr>
        <w:sectPr w:rsidR="005604BC" w:rsidRPr="00AE76AC" w:rsidSect="00D40BBF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317ACC" w:rsidRPr="00AE76AC" w:rsidRDefault="00317ACC" w:rsidP="00317ACC">
      <w:pPr>
        <w:widowControl w:val="0"/>
        <w:autoSpaceDE w:val="0"/>
        <w:autoSpaceDN w:val="0"/>
        <w:adjustRightInd w:val="0"/>
        <w:ind w:left="3828" w:right="-57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lastRenderedPageBreak/>
        <w:t>Приложение № 2</w:t>
      </w:r>
    </w:p>
    <w:p w:rsidR="00317ACC" w:rsidRPr="00AE76AC" w:rsidRDefault="00317ACC" w:rsidP="00317ACC">
      <w:pPr>
        <w:widowControl w:val="0"/>
        <w:autoSpaceDE w:val="0"/>
        <w:autoSpaceDN w:val="0"/>
        <w:adjustRightInd w:val="0"/>
        <w:ind w:left="3828" w:right="-57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к Порядку предоставления грантов «Агростартап»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</w:t>
      </w:r>
      <w:r w:rsidR="003321DA" w:rsidRPr="00AE76AC">
        <w:rPr>
          <w:color w:val="000000"/>
          <w:sz w:val="28"/>
          <w:szCs w:val="28"/>
        </w:rPr>
        <w:t xml:space="preserve">сельскохозяйственной продукции, </w:t>
      </w:r>
      <w:r w:rsidRPr="00AE76AC">
        <w:rPr>
          <w:color w:val="000000"/>
          <w:sz w:val="28"/>
          <w:szCs w:val="28"/>
        </w:rPr>
        <w:t xml:space="preserve">на финансовое обеспечение затрат, связанных </w:t>
      </w:r>
      <w:r w:rsidR="003321DA" w:rsidRPr="00AE76AC">
        <w:rPr>
          <w:color w:val="000000"/>
          <w:sz w:val="28"/>
          <w:szCs w:val="28"/>
        </w:rPr>
        <w:br/>
        <w:t xml:space="preserve">с реализацией проекта </w:t>
      </w:r>
      <w:r w:rsidRPr="00AE76AC">
        <w:rPr>
          <w:color w:val="000000"/>
          <w:sz w:val="28"/>
          <w:szCs w:val="28"/>
        </w:rPr>
        <w:t xml:space="preserve">создания </w:t>
      </w:r>
      <w:r w:rsidR="003321DA" w:rsidRPr="00AE76AC">
        <w:rPr>
          <w:color w:val="000000"/>
          <w:sz w:val="28"/>
          <w:szCs w:val="28"/>
        </w:rPr>
        <w:br/>
        <w:t xml:space="preserve">и (или) развития хозяйства, </w:t>
      </w:r>
      <w:r w:rsidRPr="00AE76AC">
        <w:rPr>
          <w:color w:val="000000"/>
          <w:sz w:val="28"/>
          <w:szCs w:val="28"/>
        </w:rPr>
        <w:t xml:space="preserve">и проведения отбора получателей указанных грантов </w:t>
      </w:r>
      <w:r w:rsidR="003321DA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в форме субсидийв 2025 году</w:t>
      </w:r>
    </w:p>
    <w:p w:rsidR="00317ACC" w:rsidRPr="00AE76AC" w:rsidRDefault="00317ACC" w:rsidP="00317ACC">
      <w:pPr>
        <w:widowControl w:val="0"/>
        <w:autoSpaceDE w:val="0"/>
        <w:autoSpaceDN w:val="0"/>
        <w:adjustRightInd w:val="0"/>
        <w:ind w:right="-286"/>
        <w:rPr>
          <w:color w:val="000000"/>
          <w:spacing w:val="-4"/>
          <w:sz w:val="28"/>
          <w:szCs w:val="28"/>
        </w:rPr>
      </w:pPr>
    </w:p>
    <w:p w:rsidR="003321DA" w:rsidRPr="00AE76AC" w:rsidRDefault="003321DA" w:rsidP="00317ACC">
      <w:pPr>
        <w:widowControl w:val="0"/>
        <w:autoSpaceDE w:val="0"/>
        <w:autoSpaceDN w:val="0"/>
        <w:adjustRightInd w:val="0"/>
        <w:ind w:right="-286"/>
        <w:rPr>
          <w:color w:val="000000"/>
          <w:spacing w:val="-4"/>
          <w:sz w:val="28"/>
          <w:szCs w:val="28"/>
        </w:rPr>
      </w:pPr>
    </w:p>
    <w:p w:rsidR="00317ACC" w:rsidRPr="00AE76AC" w:rsidRDefault="00317ACC" w:rsidP="00B90591">
      <w:pPr>
        <w:tabs>
          <w:tab w:val="left" w:pos="0"/>
          <w:tab w:val="left" w:pos="992"/>
        </w:tabs>
        <w:ind w:firstLine="709"/>
        <w:jc w:val="center"/>
        <w:rPr>
          <w:rFonts w:eastAsia="Calibri"/>
          <w:sz w:val="28"/>
          <w:szCs w:val="28"/>
        </w:rPr>
      </w:pPr>
      <w:r w:rsidRPr="00AE76AC">
        <w:rPr>
          <w:rFonts w:eastAsia="Calibri"/>
          <w:sz w:val="28"/>
          <w:szCs w:val="28"/>
        </w:rPr>
        <w:t xml:space="preserve">Форма проекта </w:t>
      </w:r>
      <w:r w:rsidRPr="00AE76AC">
        <w:rPr>
          <w:bCs/>
          <w:sz w:val="28"/>
          <w:szCs w:val="28"/>
        </w:rPr>
        <w:t>созд</w:t>
      </w:r>
      <w:r w:rsidR="00B90591" w:rsidRPr="00AE76AC">
        <w:rPr>
          <w:bCs/>
          <w:sz w:val="28"/>
          <w:szCs w:val="28"/>
        </w:rPr>
        <w:t>ания и (или) развития хозяйства</w:t>
      </w:r>
    </w:p>
    <w:p w:rsidR="00B90591" w:rsidRPr="00AE76AC" w:rsidRDefault="00B90591" w:rsidP="00317ACC">
      <w:pPr>
        <w:tabs>
          <w:tab w:val="left" w:pos="0"/>
          <w:tab w:val="left" w:pos="992"/>
        </w:tabs>
        <w:ind w:firstLine="709"/>
        <w:jc w:val="both"/>
        <w:rPr>
          <w:sz w:val="28"/>
          <w:szCs w:val="28"/>
        </w:rPr>
      </w:pPr>
    </w:p>
    <w:p w:rsidR="00B90591" w:rsidRPr="00AE76AC" w:rsidRDefault="00B90591" w:rsidP="00B90591">
      <w:pPr>
        <w:tabs>
          <w:tab w:val="left" w:pos="0"/>
          <w:tab w:val="left" w:pos="992"/>
        </w:tabs>
        <w:ind w:firstLine="709"/>
        <w:jc w:val="center"/>
        <w:rPr>
          <w:sz w:val="28"/>
          <w:szCs w:val="28"/>
        </w:rPr>
      </w:pPr>
      <w:r w:rsidRPr="00AE76AC">
        <w:rPr>
          <w:sz w:val="28"/>
          <w:szCs w:val="28"/>
        </w:rPr>
        <w:t xml:space="preserve">Направление проекта </w:t>
      </w:r>
      <w:r w:rsidR="005811B6" w:rsidRPr="00AE76AC">
        <w:rPr>
          <w:sz w:val="28"/>
          <w:szCs w:val="28"/>
        </w:rPr>
        <w:t>создания и (или) развития хозяйства________________________________</w:t>
      </w:r>
      <w:r w:rsidRPr="00AE76AC">
        <w:rPr>
          <w:sz w:val="28"/>
          <w:szCs w:val="28"/>
        </w:rPr>
        <w:t>______________________________</w:t>
      </w:r>
    </w:p>
    <w:p w:rsidR="00B90591" w:rsidRPr="00AE76AC" w:rsidRDefault="00B90591" w:rsidP="00B90591">
      <w:pPr>
        <w:tabs>
          <w:tab w:val="left" w:pos="0"/>
          <w:tab w:val="left" w:pos="992"/>
        </w:tabs>
        <w:ind w:firstLine="709"/>
        <w:jc w:val="center"/>
        <w:rPr>
          <w:sz w:val="20"/>
          <w:szCs w:val="20"/>
        </w:rPr>
      </w:pPr>
      <w:r w:rsidRPr="00AE76AC">
        <w:rPr>
          <w:sz w:val="22"/>
          <w:szCs w:val="22"/>
        </w:rPr>
        <w:t>(в соответствии с Общероссийск</w:t>
      </w:r>
      <w:r w:rsidR="008366E9" w:rsidRPr="00AE76AC">
        <w:rPr>
          <w:sz w:val="22"/>
          <w:szCs w:val="22"/>
        </w:rPr>
        <w:t xml:space="preserve">им </w:t>
      </w:r>
      <w:r w:rsidRPr="00AE76AC">
        <w:rPr>
          <w:sz w:val="22"/>
          <w:szCs w:val="22"/>
        </w:rPr>
        <w:t>классификатор</w:t>
      </w:r>
      <w:r w:rsidR="008366E9" w:rsidRPr="00AE76AC">
        <w:rPr>
          <w:sz w:val="22"/>
          <w:szCs w:val="22"/>
        </w:rPr>
        <w:t>ом</w:t>
      </w:r>
      <w:r w:rsidRPr="00AE76AC">
        <w:rPr>
          <w:sz w:val="22"/>
          <w:szCs w:val="22"/>
        </w:rPr>
        <w:t xml:space="preserve"> видов экономической деятельности</w:t>
      </w:r>
      <w:r w:rsidR="008366E9" w:rsidRPr="00AE76AC">
        <w:rPr>
          <w:sz w:val="22"/>
          <w:szCs w:val="22"/>
        </w:rPr>
        <w:br/>
      </w:r>
      <w:r w:rsidRPr="00AE76AC">
        <w:rPr>
          <w:sz w:val="22"/>
          <w:szCs w:val="22"/>
        </w:rPr>
        <w:t>ОК 029-2014</w:t>
      </w:r>
      <w:r w:rsidR="00F666AE" w:rsidRPr="00AE76AC">
        <w:rPr>
          <w:sz w:val="22"/>
          <w:szCs w:val="22"/>
        </w:rPr>
        <w:t xml:space="preserve">, </w:t>
      </w:r>
      <w:r w:rsidR="00F666AE" w:rsidRPr="00AE76AC">
        <w:rPr>
          <w:color w:val="000000"/>
          <w:sz w:val="22"/>
          <w:szCs w:val="22"/>
        </w:rPr>
        <w:t>утвержденн</w:t>
      </w:r>
      <w:r w:rsidR="008366E9" w:rsidRPr="00AE76AC">
        <w:rPr>
          <w:color w:val="000000"/>
          <w:sz w:val="22"/>
          <w:szCs w:val="22"/>
        </w:rPr>
        <w:t>ым</w:t>
      </w:r>
      <w:r w:rsidR="00F666AE" w:rsidRPr="00AE76AC">
        <w:rPr>
          <w:color w:val="000000"/>
          <w:sz w:val="22"/>
          <w:szCs w:val="22"/>
        </w:rPr>
        <w:t xml:space="preserve"> приказом Росстандарта от 31.01.2014 № 14-ст</w:t>
      </w:r>
      <w:r w:rsidR="008366E9" w:rsidRPr="00AE76AC">
        <w:rPr>
          <w:color w:val="000000"/>
          <w:sz w:val="22"/>
          <w:szCs w:val="22"/>
        </w:rPr>
        <w:t xml:space="preserve"> (далее – ОКВЭД)</w:t>
      </w:r>
      <w:r w:rsidR="00420BCE" w:rsidRPr="00AE76AC">
        <w:rPr>
          <w:sz w:val="20"/>
          <w:szCs w:val="20"/>
          <w:vertAlign w:val="superscript"/>
        </w:rPr>
        <w:t>1</w:t>
      </w:r>
    </w:p>
    <w:p w:rsidR="00317ACC" w:rsidRPr="00AE76AC" w:rsidRDefault="00317ACC" w:rsidP="00726BBD">
      <w:pPr>
        <w:tabs>
          <w:tab w:val="left" w:pos="0"/>
          <w:tab w:val="left" w:pos="992"/>
        </w:tabs>
        <w:ind w:firstLine="709"/>
        <w:jc w:val="center"/>
        <w:rPr>
          <w:sz w:val="28"/>
          <w:szCs w:val="28"/>
        </w:rPr>
      </w:pPr>
      <w:r w:rsidRPr="00AE76AC">
        <w:rPr>
          <w:sz w:val="28"/>
          <w:szCs w:val="28"/>
        </w:rPr>
        <w:t>Срок реализации проекта</w:t>
      </w:r>
      <w:r w:rsidR="00726BBD" w:rsidRPr="00AE76AC">
        <w:rPr>
          <w:sz w:val="28"/>
          <w:szCs w:val="28"/>
        </w:rPr>
        <w:t xml:space="preserve"> создания и (или) развития хозяйства</w:t>
      </w:r>
      <w:r w:rsidR="00420BCE" w:rsidRPr="00AE76AC">
        <w:rPr>
          <w:sz w:val="28"/>
          <w:szCs w:val="28"/>
          <w:vertAlign w:val="superscript"/>
        </w:rPr>
        <w:t>2</w:t>
      </w:r>
      <w:r w:rsidR="00420BCE" w:rsidRPr="00AE76AC">
        <w:rPr>
          <w:sz w:val="28"/>
          <w:szCs w:val="28"/>
        </w:rPr>
        <w:t xml:space="preserve">: </w:t>
      </w:r>
      <w:r w:rsidR="00726BBD" w:rsidRPr="00AE76AC">
        <w:rPr>
          <w:sz w:val="28"/>
          <w:szCs w:val="28"/>
        </w:rPr>
        <w:br/>
      </w:r>
      <w:r w:rsidR="00B90591" w:rsidRPr="00AE76AC">
        <w:rPr>
          <w:sz w:val="28"/>
          <w:szCs w:val="28"/>
        </w:rPr>
        <w:t>с</w:t>
      </w:r>
      <w:r w:rsidR="00726BBD" w:rsidRPr="00AE76AC">
        <w:rPr>
          <w:sz w:val="28"/>
          <w:szCs w:val="28"/>
        </w:rPr>
        <w:t>_________</w:t>
      </w:r>
      <w:r w:rsidR="00420BCE" w:rsidRPr="00AE76AC">
        <w:rPr>
          <w:sz w:val="28"/>
          <w:szCs w:val="28"/>
        </w:rPr>
        <w:t>года по ____________года.</w:t>
      </w:r>
    </w:p>
    <w:p w:rsidR="00317ACC" w:rsidRPr="00AE76AC" w:rsidRDefault="00317ACC" w:rsidP="00F666AE">
      <w:pPr>
        <w:tabs>
          <w:tab w:val="left" w:pos="0"/>
          <w:tab w:val="left" w:pos="992"/>
        </w:tabs>
        <w:ind w:firstLine="709"/>
        <w:jc w:val="both"/>
        <w:rPr>
          <w:strike/>
          <w:sz w:val="20"/>
          <w:szCs w:val="20"/>
        </w:rPr>
      </w:pPr>
    </w:p>
    <w:p w:rsidR="00992390" w:rsidRPr="00AE76AC" w:rsidRDefault="00317ACC" w:rsidP="00306029">
      <w:pPr>
        <w:numPr>
          <w:ilvl w:val="0"/>
          <w:numId w:val="6"/>
        </w:numPr>
        <w:tabs>
          <w:tab w:val="left" w:pos="0"/>
          <w:tab w:val="left" w:pos="992"/>
        </w:tabs>
        <w:ind w:left="0" w:firstLine="0"/>
        <w:jc w:val="center"/>
        <w:rPr>
          <w:sz w:val="28"/>
          <w:szCs w:val="28"/>
        </w:rPr>
      </w:pPr>
      <w:r w:rsidRPr="00AE76AC">
        <w:rPr>
          <w:rFonts w:eastAsia="Calibri"/>
          <w:sz w:val="28"/>
          <w:szCs w:val="28"/>
          <w:lang w:eastAsia="en-US"/>
        </w:rPr>
        <w:t xml:space="preserve">Общие сведения </w:t>
      </w:r>
      <w:r w:rsidRPr="00AE76AC">
        <w:rPr>
          <w:sz w:val="28"/>
          <w:szCs w:val="28"/>
        </w:rPr>
        <w:t xml:space="preserve">об участнике отбора получателей грантов «Агростартап» в форме субсидий крестьянским (фермерским) хозяйствам </w:t>
      </w:r>
      <w:r w:rsidRPr="00AE76AC">
        <w:rPr>
          <w:sz w:val="28"/>
          <w:szCs w:val="28"/>
        </w:rPr>
        <w:br/>
        <w:t xml:space="preserve">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Pr="00AE76AC">
        <w:rPr>
          <w:sz w:val="28"/>
          <w:szCs w:val="28"/>
        </w:rPr>
        <w:br/>
        <w:t xml:space="preserve">на финансовое обеспечение затрат, связанных с реализацией </w:t>
      </w:r>
    </w:p>
    <w:p w:rsidR="00317ACC" w:rsidRPr="00AE76AC" w:rsidRDefault="00317ACC" w:rsidP="00992390">
      <w:pPr>
        <w:tabs>
          <w:tab w:val="left" w:pos="0"/>
          <w:tab w:val="left" w:pos="992"/>
        </w:tabs>
        <w:jc w:val="center"/>
        <w:rPr>
          <w:sz w:val="28"/>
          <w:szCs w:val="28"/>
        </w:rPr>
      </w:pPr>
      <w:r w:rsidRPr="00AE76AC">
        <w:rPr>
          <w:sz w:val="28"/>
          <w:szCs w:val="28"/>
        </w:rPr>
        <w:t>проекта</w:t>
      </w:r>
      <w:r w:rsidR="00E8766F" w:rsidRPr="00AE76AC">
        <w:rPr>
          <w:sz w:val="28"/>
          <w:szCs w:val="28"/>
        </w:rPr>
        <w:t xml:space="preserve"> создания и (или) развития хозяйства</w:t>
      </w:r>
      <w:r w:rsidRPr="00AE76AC">
        <w:rPr>
          <w:sz w:val="28"/>
          <w:szCs w:val="28"/>
        </w:rPr>
        <w:br/>
        <w:t>(далее – участник отбора, отбор, грант</w:t>
      </w:r>
      <w:r w:rsidR="00992390" w:rsidRPr="00AE76AC">
        <w:rPr>
          <w:sz w:val="28"/>
          <w:szCs w:val="28"/>
        </w:rPr>
        <w:t>, проект</w:t>
      </w:r>
      <w:r w:rsidRPr="00AE76AC">
        <w:rPr>
          <w:sz w:val="28"/>
          <w:szCs w:val="28"/>
        </w:rPr>
        <w:t>)</w:t>
      </w:r>
    </w:p>
    <w:p w:rsidR="00317ACC" w:rsidRPr="00AE76AC" w:rsidRDefault="00317ACC" w:rsidP="00317ACC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tbl>
      <w:tblPr>
        <w:tblW w:w="9747" w:type="dxa"/>
        <w:tblLook w:val="00A0"/>
      </w:tblPr>
      <w:tblGrid>
        <w:gridCol w:w="675"/>
        <w:gridCol w:w="5529"/>
        <w:gridCol w:w="3543"/>
      </w:tblGrid>
      <w:tr w:rsidR="00317ACC" w:rsidRPr="00AE76AC" w:rsidTr="00317ACC">
        <w:trPr>
          <w:trHeight w:val="3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№</w:t>
            </w:r>
          </w:p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п/п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textAlignment w:val="baseline"/>
            </w:pPr>
            <w:r w:rsidRPr="00AE76AC">
              <w:t xml:space="preserve">Информация </w:t>
            </w:r>
          </w:p>
        </w:tc>
      </w:tr>
      <w:tr w:rsidR="00317ACC" w:rsidRPr="00AE76AC" w:rsidTr="00317ACC">
        <w:trPr>
          <w:trHeight w:val="3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textAlignment w:val="baseline"/>
            </w:pPr>
            <w:r w:rsidRPr="00AE76AC">
              <w:t>3</w:t>
            </w:r>
          </w:p>
        </w:tc>
      </w:tr>
      <w:tr w:rsidR="00317ACC" w:rsidRPr="00AE76AC" w:rsidTr="00317ACC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contextualSpacing/>
              <w:outlineLvl w:val="1"/>
              <w:rPr>
                <w:rFonts w:eastAsia="Calibri"/>
              </w:rPr>
            </w:pPr>
            <w:r w:rsidRPr="00AE76AC">
              <w:rPr>
                <w:rFonts w:eastAsia="Calibri"/>
              </w:rPr>
              <w:t xml:space="preserve">Полное наименование участника отбора </w:t>
            </w:r>
            <w:r w:rsidRPr="00AE76AC">
              <w:rPr>
                <w:rFonts w:eastAsia="Calibri"/>
              </w:rPr>
              <w:br/>
              <w:t>(для участника отбора – крестьянского (фермерского) хозяйства, являющегося юридическим лицом (далее – КФХ)</w:t>
            </w:r>
          </w:p>
          <w:p w:rsidR="00317ACC" w:rsidRPr="00AE76AC" w:rsidRDefault="00317ACC" w:rsidP="00317AC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17ACC" w:rsidRPr="00AE76AC" w:rsidRDefault="00317ACC" w:rsidP="005811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rFonts w:eastAsia="Calibri"/>
              </w:rPr>
              <w:t>Фамилия, имя, отчество (для участника отбора – индивидуального предпринимателя, являющегося главой крестьянского (фермерского) хозяйства (далее – ИП)</w:t>
            </w:r>
            <w:r w:rsidRPr="00AE76AC">
              <w:t xml:space="preserve">или </w:t>
            </w:r>
            <w:r w:rsidRPr="00AE76AC">
              <w:rPr>
                <w:rFonts w:eastAsia="Calibri"/>
              </w:rPr>
              <w:t xml:space="preserve">гражданина Российской </w:t>
            </w:r>
            <w:r w:rsidRPr="00AE76AC">
              <w:rPr>
                <w:rFonts w:eastAsia="Calibri"/>
              </w:rPr>
              <w:lastRenderedPageBreak/>
              <w:t xml:space="preserve">Федерации, не являющегося на дату </w:t>
            </w:r>
            <w:r w:rsidR="000246FF" w:rsidRPr="00AE76AC">
              <w:rPr>
                <w:rFonts w:eastAsia="Calibri"/>
              </w:rPr>
              <w:t xml:space="preserve">направления </w:t>
            </w:r>
            <w:r w:rsidRPr="00AE76AC">
              <w:rPr>
                <w:rFonts w:eastAsia="Calibri"/>
              </w:rPr>
              <w:t xml:space="preserve">предложения (заявки) на участие в отборе </w:t>
            </w:r>
            <w:r w:rsidR="005811B6" w:rsidRPr="00AE76AC">
              <w:rPr>
                <w:rFonts w:eastAsia="Calibri"/>
              </w:rPr>
              <w:t xml:space="preserve">(далее – заявка) </w:t>
            </w:r>
            <w:r w:rsidRPr="00AE76AC">
              <w:rPr>
                <w:rFonts w:eastAsia="Calibri"/>
              </w:rPr>
              <w:t>КФХ или ИП (далее – гражданин)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textAlignment w:val="baseline"/>
            </w:pPr>
          </w:p>
        </w:tc>
      </w:tr>
      <w:tr w:rsidR="00317ACC" w:rsidRPr="00AE76AC" w:rsidTr="00317A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lastRenderedPageBreak/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</w:pPr>
            <w:r w:rsidRPr="00AE76AC">
              <w:t>Идентификационный номер налогоплательщика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ACC" w:rsidRPr="00AE76AC" w:rsidRDefault="00317ACC" w:rsidP="00317ACC">
            <w:pPr>
              <w:tabs>
                <w:tab w:val="left" w:pos="992"/>
              </w:tabs>
              <w:textAlignment w:val="baseline"/>
            </w:pPr>
          </w:p>
        </w:tc>
      </w:tr>
      <w:tr w:rsidR="00317ACC" w:rsidRPr="00AE76AC" w:rsidTr="00317A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AE76AC">
              <w:t xml:space="preserve">Место нахождения и адрес юридического лица </w:t>
            </w:r>
            <w:r w:rsidRPr="00AE76AC">
              <w:rPr>
                <w:strike/>
              </w:rPr>
              <w:br/>
            </w:r>
            <w:r w:rsidRPr="00AE76AC">
              <w:t>(для участника отбора, являющегося КФХ)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ACC" w:rsidRPr="00AE76AC" w:rsidRDefault="00317ACC" w:rsidP="00317ACC">
            <w:pPr>
              <w:tabs>
                <w:tab w:val="left" w:pos="992"/>
              </w:tabs>
              <w:textAlignment w:val="baseline"/>
            </w:pPr>
          </w:p>
        </w:tc>
      </w:tr>
      <w:tr w:rsidR="00317ACC" w:rsidRPr="00AE76AC" w:rsidTr="00317A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ACC" w:rsidRPr="00AE76AC" w:rsidRDefault="00317ACC" w:rsidP="005811B6">
            <w:pPr>
              <w:autoSpaceDE w:val="0"/>
              <w:autoSpaceDN w:val="0"/>
              <w:adjustRightInd w:val="0"/>
            </w:pPr>
            <w:r w:rsidRPr="00AE76AC">
              <w:t xml:space="preserve">Адрес регистрации по месту жительства </w:t>
            </w:r>
            <w:r w:rsidRPr="00AE76AC">
              <w:br/>
              <w:t xml:space="preserve">(для участника отбора, </w:t>
            </w:r>
            <w:r w:rsidR="000246FF" w:rsidRPr="00AE76AC">
              <w:rPr>
                <w:rFonts w:eastAsia="Calibri"/>
              </w:rPr>
              <w:t>являющегося ИП</w:t>
            </w:r>
            <w:r w:rsidRPr="00AE76AC">
              <w:t xml:space="preserve"> или гражданином</w:t>
            </w:r>
            <w:r w:rsidR="005811B6" w:rsidRPr="00AE76AC"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ACC" w:rsidRPr="00AE76AC" w:rsidRDefault="00317ACC" w:rsidP="00317ACC">
            <w:pPr>
              <w:tabs>
                <w:tab w:val="left" w:pos="992"/>
              </w:tabs>
              <w:textAlignment w:val="baseline"/>
            </w:pPr>
          </w:p>
        </w:tc>
      </w:tr>
      <w:tr w:rsidR="00317ACC" w:rsidRPr="00AE76AC" w:rsidTr="00317A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AE76AC">
              <w:t>Дата государ</w:t>
            </w:r>
            <w:r w:rsidR="000246FF" w:rsidRPr="00AE76AC">
              <w:t>ственной регистрации КФХ или ИП</w:t>
            </w:r>
            <w:r w:rsidRPr="00AE76AC">
              <w:t xml:space="preserve"> (для участника отбора, являющегося КФХ или ИП)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ACC" w:rsidRPr="00AE76AC" w:rsidRDefault="00317ACC" w:rsidP="00317ACC">
            <w:pPr>
              <w:tabs>
                <w:tab w:val="left" w:pos="992"/>
              </w:tabs>
              <w:textAlignment w:val="baseline"/>
            </w:pPr>
          </w:p>
        </w:tc>
      </w:tr>
      <w:tr w:rsidR="00317ACC" w:rsidRPr="00AE76AC" w:rsidTr="00317A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AE76AC">
              <w:t>Основной государственный регистрационный номер налогоплательщика (для участника отбора, являющегося КФХ или ИП)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ACC" w:rsidRPr="00AE76AC" w:rsidRDefault="00317ACC" w:rsidP="00317ACC">
            <w:pPr>
              <w:tabs>
                <w:tab w:val="left" w:pos="992"/>
              </w:tabs>
              <w:textAlignment w:val="baseline"/>
            </w:pPr>
          </w:p>
        </w:tc>
      </w:tr>
      <w:tr w:rsidR="00317ACC" w:rsidRPr="00AE76AC" w:rsidTr="00317ACC">
        <w:trPr>
          <w:trHeight w:val="3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textAlignment w:val="baseline"/>
            </w:pPr>
            <w:r w:rsidRPr="00AE76AC"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ACC" w:rsidRPr="00AE76AC" w:rsidRDefault="00317ACC" w:rsidP="008366E9">
            <w:pPr>
              <w:tabs>
                <w:tab w:val="left" w:pos="992"/>
              </w:tabs>
              <w:textAlignment w:val="baseline"/>
            </w:pPr>
            <w:r w:rsidRPr="00AE76AC">
              <w:t>Основной вид деятельности</w:t>
            </w:r>
            <w:r w:rsidR="008366E9" w:rsidRPr="00AE76AC">
              <w:t xml:space="preserve"> в соответствии </w:t>
            </w:r>
            <w:r w:rsidRPr="00AE76AC">
              <w:t>ОКВЭД (для участника отбора, являющегося КФХ или ИП)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textAlignment w:val="baseline"/>
            </w:pPr>
          </w:p>
        </w:tc>
      </w:tr>
      <w:tr w:rsidR="00317ACC" w:rsidRPr="00AE76AC" w:rsidTr="00317ACC">
        <w:trPr>
          <w:trHeight w:hRule="exact" w:val="5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CC" w:rsidRPr="00AE76AC" w:rsidRDefault="00420BCE" w:rsidP="00317ACC">
            <w:pPr>
              <w:tabs>
                <w:tab w:val="left" w:pos="992"/>
              </w:tabs>
              <w:jc w:val="center"/>
              <w:textAlignment w:val="baseline"/>
            </w:pPr>
            <w:r w:rsidRPr="00AE76AC"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ACC" w:rsidRPr="00AE76AC" w:rsidRDefault="00317ACC" w:rsidP="00317ACC">
            <w:pPr>
              <w:tabs>
                <w:tab w:val="left" w:pos="992"/>
              </w:tabs>
              <w:textAlignment w:val="baseline"/>
              <w:rPr>
                <w:strike/>
              </w:rPr>
            </w:pPr>
            <w:r w:rsidRPr="00AE76AC">
              <w:t xml:space="preserve">Контактный телефон, адрес электронной почты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textAlignment w:val="baseline"/>
            </w:pPr>
          </w:p>
        </w:tc>
      </w:tr>
      <w:tr w:rsidR="00317ACC" w:rsidRPr="00AE76AC" w:rsidTr="00317ACC">
        <w:trPr>
          <w:trHeight w:hRule="exact" w:val="9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CC" w:rsidRPr="00AE76AC" w:rsidRDefault="00420BCE" w:rsidP="00317ACC">
            <w:pPr>
              <w:tabs>
                <w:tab w:val="left" w:pos="992"/>
              </w:tabs>
              <w:jc w:val="center"/>
              <w:textAlignment w:val="baseline"/>
            </w:pPr>
            <w:r w:rsidRPr="00AE76AC"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ACC" w:rsidRPr="00AE76AC" w:rsidRDefault="00317ACC" w:rsidP="00317ACC">
            <w:pPr>
              <w:tabs>
                <w:tab w:val="left" w:pos="992"/>
              </w:tabs>
              <w:textAlignment w:val="baseline"/>
            </w:pPr>
            <w:r w:rsidRPr="00AE76AC">
              <w:t xml:space="preserve">Система налогообложения (планируемая система налогообложения – для участника </w:t>
            </w:r>
            <w:r w:rsidR="00992390" w:rsidRPr="00AE76AC">
              <w:t>отбора, являющегося гражданином</w:t>
            </w:r>
            <w:r w:rsidRPr="00AE76AC"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textAlignment w:val="baseline"/>
            </w:pPr>
          </w:p>
        </w:tc>
      </w:tr>
    </w:tbl>
    <w:p w:rsidR="00317ACC" w:rsidRPr="00AE76AC" w:rsidRDefault="00317ACC" w:rsidP="00317ACC">
      <w:pPr>
        <w:widowControl w:val="0"/>
        <w:tabs>
          <w:tab w:val="left" w:pos="709"/>
          <w:tab w:val="left" w:pos="992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E76AC">
        <w:rPr>
          <w:sz w:val="16"/>
          <w:szCs w:val="16"/>
        </w:rPr>
        <w:t>__________________</w:t>
      </w:r>
    </w:p>
    <w:p w:rsidR="00317ACC" w:rsidRPr="00AE76AC" w:rsidRDefault="00317ACC" w:rsidP="00317ACC">
      <w:pPr>
        <w:autoSpaceDE w:val="0"/>
        <w:autoSpaceDN w:val="0"/>
        <w:adjustRightInd w:val="0"/>
        <w:ind w:right="142" w:firstLine="709"/>
        <w:jc w:val="both"/>
        <w:outlineLvl w:val="0"/>
        <w:rPr>
          <w:sz w:val="20"/>
          <w:szCs w:val="20"/>
          <w:vertAlign w:val="superscript"/>
        </w:rPr>
      </w:pPr>
    </w:p>
    <w:p w:rsidR="00420BCE" w:rsidRPr="00AE76AC" w:rsidRDefault="00420BCE" w:rsidP="00420BCE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E76AC">
        <w:rPr>
          <w:sz w:val="20"/>
          <w:szCs w:val="20"/>
          <w:vertAlign w:val="superscript"/>
        </w:rPr>
        <w:t>1</w:t>
      </w:r>
      <w:r w:rsidRPr="00AE76AC">
        <w:rPr>
          <w:sz w:val="20"/>
          <w:szCs w:val="20"/>
        </w:rPr>
        <w:t xml:space="preserve"> Вид экономической деятельности по ОКВЭД должен быть отнесен к производству и переработке сельскохозяйственной продукции. </w:t>
      </w:r>
    </w:p>
    <w:p w:rsidR="00317ACC" w:rsidRPr="00AE76AC" w:rsidRDefault="00420BCE" w:rsidP="00317ACC">
      <w:pPr>
        <w:autoSpaceDE w:val="0"/>
        <w:autoSpaceDN w:val="0"/>
        <w:adjustRightInd w:val="0"/>
        <w:ind w:right="142" w:firstLine="709"/>
        <w:jc w:val="both"/>
        <w:outlineLvl w:val="0"/>
        <w:rPr>
          <w:sz w:val="20"/>
          <w:szCs w:val="20"/>
          <w:vertAlign w:val="superscript"/>
        </w:rPr>
      </w:pPr>
      <w:r w:rsidRPr="00AE76AC">
        <w:rPr>
          <w:sz w:val="20"/>
          <w:szCs w:val="20"/>
          <w:vertAlign w:val="superscript"/>
        </w:rPr>
        <w:t>2</w:t>
      </w:r>
      <w:r w:rsidR="00317ACC" w:rsidRPr="00AE76AC">
        <w:rPr>
          <w:sz w:val="20"/>
          <w:szCs w:val="20"/>
        </w:rPr>
        <w:t xml:space="preserve"> Проект составляется не м</w:t>
      </w:r>
      <w:r w:rsidR="00721C6C" w:rsidRPr="00AE76AC">
        <w:rPr>
          <w:sz w:val="20"/>
          <w:szCs w:val="20"/>
        </w:rPr>
        <w:t>енее чем на 5 календарных лет с</w:t>
      </w:r>
      <w:r w:rsidR="00317ACC" w:rsidRPr="00AE76AC">
        <w:rPr>
          <w:sz w:val="20"/>
          <w:szCs w:val="20"/>
        </w:rPr>
        <w:t xml:space="preserve"> д</w:t>
      </w:r>
      <w:r w:rsidR="00721C6C" w:rsidRPr="00AE76AC">
        <w:rPr>
          <w:sz w:val="20"/>
          <w:szCs w:val="20"/>
        </w:rPr>
        <w:t>аты</w:t>
      </w:r>
      <w:r w:rsidR="00317ACC" w:rsidRPr="00AE76AC">
        <w:rPr>
          <w:sz w:val="20"/>
          <w:szCs w:val="20"/>
        </w:rPr>
        <w:t xml:space="preserve"> получения гранта</w:t>
      </w:r>
      <w:r w:rsidR="00721C6C" w:rsidRPr="00AE76AC">
        <w:rPr>
          <w:sz w:val="20"/>
          <w:szCs w:val="20"/>
        </w:rPr>
        <w:t xml:space="preserve"> (далее – срок реализации проекта)</w:t>
      </w:r>
      <w:r w:rsidR="00317ACC" w:rsidRPr="00AE76AC">
        <w:rPr>
          <w:sz w:val="20"/>
          <w:szCs w:val="20"/>
        </w:rPr>
        <w:t>.</w:t>
      </w:r>
    </w:p>
    <w:p w:rsidR="00992390" w:rsidRPr="00AE76AC" w:rsidRDefault="00992390" w:rsidP="00317ACC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420BCE" w:rsidRPr="00AE76AC" w:rsidRDefault="00420BCE" w:rsidP="00420BC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E76AC">
        <w:rPr>
          <w:sz w:val="28"/>
          <w:szCs w:val="28"/>
        </w:rPr>
        <w:t>2. Описание проекта</w:t>
      </w:r>
    </w:p>
    <w:p w:rsidR="00420BCE" w:rsidRPr="00AE76AC" w:rsidRDefault="00420BCE" w:rsidP="00420B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911"/>
        <w:gridCol w:w="4110"/>
      </w:tblGrid>
      <w:tr w:rsidR="00420BCE" w:rsidRPr="00AE76AC" w:rsidTr="005A50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  <w:jc w:val="center"/>
            </w:pPr>
            <w:r w:rsidRPr="00AE76AC">
              <w:t>№ п/п</w:t>
            </w:r>
          </w:p>
        </w:tc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  <w:jc w:val="center"/>
            </w:pPr>
            <w:r w:rsidRPr="00AE76AC">
              <w:t>Информация</w:t>
            </w:r>
          </w:p>
        </w:tc>
      </w:tr>
      <w:tr w:rsidR="00420BCE" w:rsidRPr="00AE76AC" w:rsidTr="005A5026">
        <w:trPr>
          <w:trHeight w:val="2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  <w:jc w:val="center"/>
            </w:pPr>
            <w:r w:rsidRPr="00AE76AC"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  <w:jc w:val="center"/>
            </w:pPr>
            <w:r w:rsidRPr="00AE76AC"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  <w:jc w:val="center"/>
            </w:pPr>
            <w:r w:rsidRPr="00AE76AC">
              <w:t>3</w:t>
            </w:r>
          </w:p>
        </w:tc>
      </w:tr>
      <w:tr w:rsidR="00420BCE" w:rsidRPr="00AE76AC" w:rsidTr="005A5026">
        <w:trPr>
          <w:trHeight w:val="2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  <w:jc w:val="center"/>
            </w:pPr>
            <w:r w:rsidRPr="00AE76AC"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</w:pPr>
            <w:r w:rsidRPr="00AE76AC">
              <w:t>Цель проекта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</w:pPr>
          </w:p>
        </w:tc>
      </w:tr>
      <w:tr w:rsidR="00420BCE" w:rsidRPr="00AE76AC" w:rsidTr="005A50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  <w:jc w:val="center"/>
            </w:pPr>
            <w:r w:rsidRPr="00AE76AC">
              <w:t>2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420BCE">
            <w:pPr>
              <w:autoSpaceDE w:val="0"/>
              <w:autoSpaceDN w:val="0"/>
              <w:adjustRightInd w:val="0"/>
            </w:pPr>
            <w:r w:rsidRPr="00AE76AC">
              <w:t xml:space="preserve">Наименование сельскохозяйственной продукции собственного производства </w:t>
            </w:r>
            <w:r w:rsidRPr="00AE76AC">
              <w:br/>
              <w:t>и продук</w:t>
            </w:r>
            <w:r w:rsidR="005811B6" w:rsidRPr="00AE76AC">
              <w:t xml:space="preserve">ции </w:t>
            </w:r>
            <w:r w:rsidRPr="00AE76AC">
              <w:t>первичной переработки, произведенной из сельскохозяйственного сырья собственного производства,</w:t>
            </w:r>
          </w:p>
          <w:p w:rsidR="00420BCE" w:rsidRPr="00AE76AC" w:rsidRDefault="00420BCE" w:rsidP="005811B6">
            <w:pPr>
              <w:autoSpaceDE w:val="0"/>
              <w:autoSpaceDN w:val="0"/>
              <w:adjustRightInd w:val="0"/>
            </w:pPr>
            <w:r w:rsidRPr="00AE76AC">
              <w:t xml:space="preserve">производство которых планируется </w:t>
            </w:r>
            <w:r w:rsidR="005811B6" w:rsidRPr="00AE76AC">
              <w:t>проектом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</w:pPr>
          </w:p>
          <w:p w:rsidR="009A69A3" w:rsidRPr="00AE76AC" w:rsidRDefault="009A69A3" w:rsidP="005A5026">
            <w:pPr>
              <w:autoSpaceDE w:val="0"/>
              <w:autoSpaceDN w:val="0"/>
              <w:adjustRightInd w:val="0"/>
            </w:pPr>
          </w:p>
          <w:p w:rsidR="009A69A3" w:rsidRPr="00AE76AC" w:rsidRDefault="009A69A3" w:rsidP="005A5026">
            <w:pPr>
              <w:autoSpaceDE w:val="0"/>
              <w:autoSpaceDN w:val="0"/>
              <w:adjustRightInd w:val="0"/>
            </w:pPr>
          </w:p>
        </w:tc>
      </w:tr>
      <w:tr w:rsidR="00420BCE" w:rsidRPr="00AE76AC" w:rsidTr="005A50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  <w:jc w:val="center"/>
            </w:pPr>
            <w:r w:rsidRPr="00AE76AC">
              <w:t>3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</w:pPr>
            <w:r w:rsidRPr="00AE76AC">
              <w:t>Стоимость проекта</w:t>
            </w:r>
            <w:r w:rsidRPr="00AE76AC">
              <w:rPr>
                <w:vertAlign w:val="superscript"/>
              </w:rPr>
              <w:t>1</w:t>
            </w:r>
            <w:r w:rsidRPr="00AE76AC">
              <w:t xml:space="preserve">, рублей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</w:pPr>
          </w:p>
        </w:tc>
      </w:tr>
      <w:tr w:rsidR="00420BCE" w:rsidRPr="00AE76AC" w:rsidTr="005A50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</w:pPr>
            <w:r w:rsidRPr="00AE76AC">
              <w:t>в том числе: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</w:pPr>
          </w:p>
        </w:tc>
      </w:tr>
      <w:tr w:rsidR="00420BCE" w:rsidRPr="00AE76AC" w:rsidTr="005A50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  <w:jc w:val="center"/>
            </w:pPr>
            <w:r w:rsidRPr="00AE76AC">
              <w:t>3.1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</w:pPr>
            <w:r w:rsidRPr="00AE76AC">
              <w:t>собственные средства участника отбора, рублей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</w:pPr>
          </w:p>
        </w:tc>
      </w:tr>
      <w:tr w:rsidR="00420BCE" w:rsidRPr="00AE76AC" w:rsidTr="005A50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  <w:jc w:val="center"/>
            </w:pPr>
            <w:r w:rsidRPr="00AE76AC">
              <w:t>3.2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</w:pPr>
            <w:r w:rsidRPr="00AE76AC">
              <w:t>средства гранта, рублей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</w:pPr>
          </w:p>
        </w:tc>
      </w:tr>
      <w:tr w:rsidR="00420BCE" w:rsidRPr="00AE76AC" w:rsidTr="005A50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  <w:jc w:val="center"/>
            </w:pPr>
            <w:r w:rsidRPr="00AE76AC">
              <w:lastRenderedPageBreak/>
              <w:t>3.2.1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CB69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t>из них: средства гранта, которые планируется направить на формирование неделимого фондасельскохозяйственного потребительского кооператива</w:t>
            </w:r>
            <w:r w:rsidR="00CB6990" w:rsidRPr="00AE76AC">
              <w:t>, членом которого является участник отбора(далее – кооператив)</w:t>
            </w:r>
            <w:r w:rsidRPr="00AE76AC">
              <w:rPr>
                <w:vertAlign w:val="superscript"/>
              </w:rPr>
              <w:t>1</w:t>
            </w:r>
            <w:r w:rsidRPr="00AE76AC">
              <w:t>, рублей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E" w:rsidRPr="00AE76AC" w:rsidRDefault="00420BCE" w:rsidP="005A5026">
            <w:pPr>
              <w:autoSpaceDE w:val="0"/>
              <w:autoSpaceDN w:val="0"/>
              <w:adjustRightInd w:val="0"/>
            </w:pPr>
          </w:p>
        </w:tc>
      </w:tr>
    </w:tbl>
    <w:p w:rsidR="00420BCE" w:rsidRPr="00AE76AC" w:rsidRDefault="00420BCE" w:rsidP="00420BCE">
      <w:pPr>
        <w:widowControl w:val="0"/>
        <w:tabs>
          <w:tab w:val="left" w:pos="709"/>
          <w:tab w:val="left" w:pos="992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E76AC">
        <w:rPr>
          <w:sz w:val="16"/>
          <w:szCs w:val="16"/>
        </w:rPr>
        <w:t>__________________</w:t>
      </w:r>
    </w:p>
    <w:p w:rsidR="00420BCE" w:rsidRPr="00AE76AC" w:rsidRDefault="00420BCE" w:rsidP="00420BCE">
      <w:pPr>
        <w:widowControl w:val="0"/>
        <w:tabs>
          <w:tab w:val="left" w:pos="992"/>
          <w:tab w:val="left" w:pos="8647"/>
          <w:tab w:val="left" w:pos="9354"/>
        </w:tabs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</w:p>
    <w:p w:rsidR="00420BCE" w:rsidRPr="00AE76AC" w:rsidRDefault="00420BCE" w:rsidP="00420BCE">
      <w:pPr>
        <w:widowControl w:val="0"/>
        <w:tabs>
          <w:tab w:val="left" w:pos="709"/>
        </w:tabs>
        <w:autoSpaceDE w:val="0"/>
        <w:autoSpaceDN w:val="0"/>
        <w:adjustRightInd w:val="0"/>
        <w:ind w:left="-142" w:firstLine="709"/>
        <w:jc w:val="both"/>
        <w:rPr>
          <w:sz w:val="20"/>
          <w:szCs w:val="20"/>
        </w:rPr>
      </w:pPr>
      <w:r w:rsidRPr="00AE76AC">
        <w:rPr>
          <w:sz w:val="20"/>
          <w:szCs w:val="20"/>
          <w:vertAlign w:val="superscript"/>
        </w:rPr>
        <w:tab/>
        <w:t xml:space="preserve">1 </w:t>
      </w:r>
      <w:r w:rsidRPr="00AE76AC">
        <w:rPr>
          <w:sz w:val="20"/>
          <w:szCs w:val="20"/>
        </w:rPr>
        <w:t xml:space="preserve">Строка включается в проект в случае, если участник отбора планирует направить часть гранта </w:t>
      </w:r>
      <w:r w:rsidR="00CE7F70" w:rsidRPr="00AE76AC">
        <w:rPr>
          <w:sz w:val="20"/>
          <w:szCs w:val="20"/>
        </w:rPr>
        <w:br/>
      </w:r>
      <w:r w:rsidRPr="00AE76AC">
        <w:rPr>
          <w:sz w:val="20"/>
          <w:szCs w:val="20"/>
        </w:rPr>
        <w:t>на формирование неделимого фонда кооператива.</w:t>
      </w:r>
    </w:p>
    <w:p w:rsidR="00420BCE" w:rsidRPr="00AE76AC" w:rsidRDefault="00420BCE" w:rsidP="00317ACC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992390" w:rsidRPr="00AE76AC" w:rsidRDefault="00992390" w:rsidP="00317ACC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317ACC" w:rsidRPr="00AE76AC" w:rsidRDefault="00420BCE" w:rsidP="00317ACC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center"/>
        <w:rPr>
          <w:sz w:val="28"/>
          <w:szCs w:val="20"/>
        </w:rPr>
      </w:pPr>
      <w:r w:rsidRPr="00AE76AC">
        <w:rPr>
          <w:sz w:val="28"/>
          <w:szCs w:val="20"/>
        </w:rPr>
        <w:t>3</w:t>
      </w:r>
      <w:r w:rsidR="00317ACC" w:rsidRPr="00AE76AC">
        <w:rPr>
          <w:sz w:val="28"/>
          <w:szCs w:val="20"/>
        </w:rPr>
        <w:t xml:space="preserve">. Характеристика </w:t>
      </w:r>
      <w:r w:rsidRPr="00AE76AC">
        <w:rPr>
          <w:sz w:val="28"/>
          <w:szCs w:val="20"/>
        </w:rPr>
        <w:t xml:space="preserve">кооператива, </w:t>
      </w:r>
      <w:r w:rsidR="00317ACC" w:rsidRPr="00AE76AC">
        <w:rPr>
          <w:sz w:val="28"/>
          <w:szCs w:val="20"/>
        </w:rPr>
        <w:t>на формирование неделимого фо</w:t>
      </w:r>
      <w:r w:rsidR="00726BBD" w:rsidRPr="00AE76AC">
        <w:rPr>
          <w:sz w:val="28"/>
          <w:szCs w:val="20"/>
        </w:rPr>
        <w:t>нда</w:t>
      </w:r>
      <w:r w:rsidR="00317ACC" w:rsidRPr="00AE76AC">
        <w:rPr>
          <w:sz w:val="28"/>
          <w:szCs w:val="20"/>
        </w:rPr>
        <w:t xml:space="preserve"> которого планируется направление части гранта</w:t>
      </w:r>
      <w:r w:rsidR="00317ACC" w:rsidRPr="00AE76AC">
        <w:rPr>
          <w:sz w:val="28"/>
          <w:szCs w:val="20"/>
          <w:vertAlign w:val="superscript"/>
        </w:rPr>
        <w:t>1</w:t>
      </w:r>
    </w:p>
    <w:p w:rsidR="00317ACC" w:rsidRPr="00AE76AC" w:rsidRDefault="00317ACC" w:rsidP="00317ACC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344"/>
        <w:gridCol w:w="4677"/>
      </w:tblGrid>
      <w:tr w:rsidR="00317ACC" w:rsidRPr="00AE76AC" w:rsidTr="00317AC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№ п/п</w:t>
            </w:r>
          </w:p>
        </w:tc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 xml:space="preserve">Информация </w:t>
            </w:r>
          </w:p>
        </w:tc>
      </w:tr>
      <w:tr w:rsidR="00317ACC" w:rsidRPr="00AE76AC" w:rsidTr="00317ACC">
        <w:trPr>
          <w:trHeight w:val="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3</w:t>
            </w:r>
          </w:p>
        </w:tc>
      </w:tr>
      <w:tr w:rsidR="00317ACC" w:rsidRPr="00AE76AC" w:rsidTr="00317ACC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both"/>
            </w:pPr>
            <w:r w:rsidRPr="00AE76AC">
              <w:t>Полное наименование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</w:pPr>
          </w:p>
        </w:tc>
      </w:tr>
      <w:tr w:rsidR="00317ACC" w:rsidRPr="00AE76AC" w:rsidTr="00317ACC">
        <w:trPr>
          <w:trHeight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both"/>
            </w:pPr>
            <w:r w:rsidRPr="00AE76AC">
              <w:t>Дата государственной регистрации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</w:pPr>
          </w:p>
        </w:tc>
      </w:tr>
      <w:tr w:rsidR="00317ACC" w:rsidRPr="00AE76AC" w:rsidTr="00317ACC">
        <w:trPr>
          <w:trHeight w:val="2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</w:pPr>
            <w:r w:rsidRPr="00AE76AC">
              <w:t xml:space="preserve">Место нахождения и адрес юридического лица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</w:pPr>
          </w:p>
        </w:tc>
      </w:tr>
      <w:tr w:rsidR="00317ACC" w:rsidRPr="00AE76AC" w:rsidTr="00317ACC">
        <w:trPr>
          <w:trHeight w:val="2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CC" w:rsidRPr="00AE76AC" w:rsidRDefault="00317ACC" w:rsidP="00992390">
            <w:pPr>
              <w:autoSpaceDE w:val="0"/>
              <w:autoSpaceDN w:val="0"/>
              <w:adjustRightInd w:val="0"/>
              <w:jc w:val="both"/>
            </w:pPr>
            <w:r w:rsidRPr="00AE76AC">
              <w:t xml:space="preserve">Основной вид деятельности </w:t>
            </w:r>
            <w:r w:rsidR="00992390" w:rsidRPr="00AE76AC">
              <w:t xml:space="preserve">в соответствии с </w:t>
            </w:r>
            <w:r w:rsidRPr="00AE76AC">
              <w:t xml:space="preserve">ОКВЭД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</w:pPr>
          </w:p>
        </w:tc>
      </w:tr>
    </w:tbl>
    <w:p w:rsidR="00317ACC" w:rsidRPr="00AE76AC" w:rsidRDefault="00317ACC" w:rsidP="00317ACC">
      <w:pPr>
        <w:widowControl w:val="0"/>
        <w:tabs>
          <w:tab w:val="left" w:pos="709"/>
          <w:tab w:val="left" w:pos="99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E76AC">
        <w:rPr>
          <w:sz w:val="16"/>
          <w:szCs w:val="16"/>
        </w:rPr>
        <w:t>__________________</w:t>
      </w:r>
    </w:p>
    <w:p w:rsidR="00317ACC" w:rsidRPr="00AE76AC" w:rsidRDefault="00317ACC" w:rsidP="00317ACC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17ACC" w:rsidRPr="00AE76AC" w:rsidRDefault="00317ACC" w:rsidP="00CE7F7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E76AC">
        <w:rPr>
          <w:sz w:val="20"/>
          <w:szCs w:val="20"/>
          <w:vertAlign w:val="superscript"/>
        </w:rPr>
        <w:t xml:space="preserve">1 </w:t>
      </w:r>
      <w:r w:rsidRPr="00AE76AC">
        <w:rPr>
          <w:sz w:val="20"/>
          <w:szCs w:val="20"/>
        </w:rPr>
        <w:t xml:space="preserve">Включается в проект в случае, если участник отбора планирует направить часть гранта </w:t>
      </w:r>
      <w:r w:rsidR="00CE7F70" w:rsidRPr="00AE76AC">
        <w:rPr>
          <w:sz w:val="20"/>
          <w:szCs w:val="20"/>
        </w:rPr>
        <w:br/>
      </w:r>
      <w:r w:rsidRPr="00AE76AC">
        <w:rPr>
          <w:sz w:val="20"/>
          <w:szCs w:val="20"/>
        </w:rPr>
        <w:t>на формирован</w:t>
      </w:r>
      <w:r w:rsidR="00CB6990" w:rsidRPr="00AE76AC">
        <w:rPr>
          <w:sz w:val="20"/>
          <w:szCs w:val="20"/>
        </w:rPr>
        <w:t>ие неделимого фонда кооператива.</w:t>
      </w:r>
    </w:p>
    <w:p w:rsidR="003321DA" w:rsidRPr="00AE76AC" w:rsidRDefault="003321DA" w:rsidP="00317AC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321DA" w:rsidRPr="00AE76AC" w:rsidRDefault="003321DA" w:rsidP="00317AC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17ACC" w:rsidRPr="00AE76AC" w:rsidRDefault="00317ACC" w:rsidP="003321DA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center"/>
        <w:rPr>
          <w:sz w:val="28"/>
          <w:szCs w:val="20"/>
        </w:rPr>
      </w:pPr>
      <w:r w:rsidRPr="00AE76AC">
        <w:rPr>
          <w:sz w:val="28"/>
          <w:szCs w:val="20"/>
        </w:rPr>
        <w:t>4. Организация сбыта производимой продукции</w:t>
      </w:r>
    </w:p>
    <w:p w:rsidR="00317ACC" w:rsidRPr="00AE76AC" w:rsidRDefault="00317ACC" w:rsidP="00317AC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3636"/>
        <w:gridCol w:w="5107"/>
      </w:tblGrid>
      <w:tr w:rsidR="00317ACC" w:rsidRPr="00AE76AC" w:rsidTr="00317A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№ п/п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Информация</w:t>
            </w:r>
          </w:p>
        </w:tc>
      </w:tr>
      <w:tr w:rsidR="00317ACC" w:rsidRPr="00AE76AC" w:rsidTr="00CB6990">
        <w:trPr>
          <w:trHeight w:val="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3</w:t>
            </w:r>
          </w:p>
        </w:tc>
      </w:tr>
      <w:tr w:rsidR="00317ACC" w:rsidRPr="00AE76AC" w:rsidTr="00317A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CC" w:rsidRPr="00AE76AC" w:rsidRDefault="00CB6990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AE76AC">
              <w:t>Потенциальные потребители</w:t>
            </w:r>
            <w:r w:rsidRPr="00AE76AC">
              <w:rPr>
                <w:vertAlign w:val="superscript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</w:pPr>
          </w:p>
        </w:tc>
      </w:tr>
      <w:tr w:rsidR="00317ACC" w:rsidRPr="00AE76AC" w:rsidTr="00317A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CC" w:rsidRPr="00AE76AC" w:rsidRDefault="00CB6990" w:rsidP="00317ACC">
            <w:pPr>
              <w:autoSpaceDE w:val="0"/>
              <w:autoSpaceDN w:val="0"/>
              <w:adjustRightInd w:val="0"/>
              <w:jc w:val="center"/>
            </w:pPr>
            <w:r w:rsidRPr="00AE76AC"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AE76AC">
              <w:t>Способы сбыта продукции</w:t>
            </w:r>
            <w:r w:rsidRPr="00AE76AC">
              <w:rPr>
                <w:vertAlign w:val="superscript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CC" w:rsidRPr="00AE76AC" w:rsidRDefault="00317ACC" w:rsidP="00317ACC">
            <w:pPr>
              <w:autoSpaceDE w:val="0"/>
              <w:autoSpaceDN w:val="0"/>
              <w:adjustRightInd w:val="0"/>
            </w:pPr>
          </w:p>
        </w:tc>
      </w:tr>
    </w:tbl>
    <w:p w:rsidR="00317ACC" w:rsidRPr="00AE76AC" w:rsidRDefault="00317ACC" w:rsidP="00317ACC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E76AC">
        <w:rPr>
          <w:sz w:val="18"/>
          <w:szCs w:val="18"/>
        </w:rPr>
        <w:t>__________________</w:t>
      </w:r>
    </w:p>
    <w:p w:rsidR="00317ACC" w:rsidRPr="00AE76AC" w:rsidRDefault="00317ACC" w:rsidP="00317ACC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317ACC" w:rsidRPr="00AE76AC" w:rsidRDefault="00317ACC" w:rsidP="00317ACC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E76AC">
        <w:rPr>
          <w:sz w:val="18"/>
          <w:szCs w:val="18"/>
          <w:vertAlign w:val="superscript"/>
        </w:rPr>
        <w:t xml:space="preserve">1        </w:t>
      </w:r>
      <w:r w:rsidRPr="00AE76AC">
        <w:rPr>
          <w:sz w:val="18"/>
          <w:szCs w:val="18"/>
        </w:rPr>
        <w:t>Юридические лица/ индивидуальные предприниматели/ физические лица.</w:t>
      </w:r>
    </w:p>
    <w:p w:rsidR="00317ACC" w:rsidRPr="00AE76AC" w:rsidRDefault="00317ACC" w:rsidP="00317A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E76AC">
        <w:rPr>
          <w:sz w:val="18"/>
          <w:szCs w:val="18"/>
          <w:vertAlign w:val="superscript"/>
        </w:rPr>
        <w:t xml:space="preserve">2        </w:t>
      </w:r>
      <w:r w:rsidRPr="00AE76AC">
        <w:rPr>
          <w:sz w:val="18"/>
          <w:szCs w:val="18"/>
        </w:rPr>
        <w:t xml:space="preserve">Оптовая торговля /розничная торговля. </w:t>
      </w:r>
    </w:p>
    <w:p w:rsidR="004166F3" w:rsidRPr="00AE76AC" w:rsidRDefault="004166F3" w:rsidP="00317A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992390" w:rsidRPr="00AE76AC" w:rsidRDefault="00317ACC" w:rsidP="00317ACC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center"/>
        <w:rPr>
          <w:sz w:val="28"/>
          <w:szCs w:val="20"/>
        </w:rPr>
      </w:pPr>
      <w:r w:rsidRPr="00AE76AC">
        <w:rPr>
          <w:sz w:val="28"/>
          <w:szCs w:val="20"/>
        </w:rPr>
        <w:t xml:space="preserve">5. Собственные ресурсы участника отбора, </w:t>
      </w:r>
      <w:r w:rsidR="0046747F" w:rsidRPr="00AE76AC">
        <w:rPr>
          <w:sz w:val="28"/>
          <w:szCs w:val="20"/>
        </w:rPr>
        <w:t xml:space="preserve">необходимые </w:t>
      </w:r>
    </w:p>
    <w:p w:rsidR="00317ACC" w:rsidRPr="00AE76AC" w:rsidRDefault="0046747F" w:rsidP="00317ACC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center"/>
        <w:rPr>
          <w:sz w:val="28"/>
          <w:szCs w:val="20"/>
        </w:rPr>
      </w:pPr>
      <w:r w:rsidRPr="00AE76AC">
        <w:rPr>
          <w:sz w:val="28"/>
          <w:szCs w:val="20"/>
        </w:rPr>
        <w:t xml:space="preserve">для </w:t>
      </w:r>
      <w:r w:rsidR="00317ACC" w:rsidRPr="00AE76AC">
        <w:rPr>
          <w:sz w:val="28"/>
          <w:szCs w:val="20"/>
        </w:rPr>
        <w:t xml:space="preserve">реализации проекта, </w:t>
      </w:r>
    </w:p>
    <w:p w:rsidR="00317ACC" w:rsidRPr="00AE76AC" w:rsidRDefault="00317ACC" w:rsidP="00317ACC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center"/>
        <w:rPr>
          <w:sz w:val="28"/>
          <w:szCs w:val="20"/>
        </w:rPr>
      </w:pPr>
      <w:r w:rsidRPr="00AE76AC">
        <w:rPr>
          <w:sz w:val="28"/>
          <w:szCs w:val="20"/>
        </w:rPr>
        <w:t>по состоянию на _______________20__года</w:t>
      </w:r>
    </w:p>
    <w:p w:rsidR="00317ACC" w:rsidRPr="00AE76AC" w:rsidRDefault="00317ACC" w:rsidP="00317ACC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center"/>
        <w:rPr>
          <w:strike/>
          <w:sz w:val="20"/>
          <w:szCs w:val="20"/>
        </w:rPr>
      </w:pPr>
      <w:r w:rsidRPr="00AE76AC">
        <w:rPr>
          <w:sz w:val="20"/>
          <w:szCs w:val="20"/>
        </w:rPr>
        <w:t>(</w:t>
      </w:r>
      <w:r w:rsidR="00CB6990" w:rsidRPr="00AE76AC">
        <w:rPr>
          <w:sz w:val="20"/>
          <w:szCs w:val="20"/>
        </w:rPr>
        <w:t xml:space="preserve">не ранее </w:t>
      </w:r>
      <w:r w:rsidRPr="00AE76AC">
        <w:rPr>
          <w:sz w:val="20"/>
          <w:szCs w:val="20"/>
        </w:rPr>
        <w:t>1-</w:t>
      </w:r>
      <w:r w:rsidR="00CB6990" w:rsidRPr="00AE76AC">
        <w:rPr>
          <w:sz w:val="20"/>
          <w:szCs w:val="20"/>
        </w:rPr>
        <w:t>го</w:t>
      </w:r>
      <w:r w:rsidRPr="00AE76AC">
        <w:rPr>
          <w:sz w:val="20"/>
          <w:szCs w:val="20"/>
        </w:rPr>
        <w:t xml:space="preserve"> числ</w:t>
      </w:r>
      <w:r w:rsidR="00CB6990" w:rsidRPr="00AE76AC">
        <w:rPr>
          <w:sz w:val="20"/>
          <w:szCs w:val="20"/>
        </w:rPr>
        <w:t>а месяца</w:t>
      </w:r>
      <w:r w:rsidRPr="00AE76AC">
        <w:rPr>
          <w:sz w:val="20"/>
          <w:szCs w:val="20"/>
        </w:rPr>
        <w:t xml:space="preserve">, в котором </w:t>
      </w:r>
      <w:r w:rsidR="00CB6990" w:rsidRPr="00AE76AC">
        <w:rPr>
          <w:sz w:val="20"/>
          <w:szCs w:val="20"/>
        </w:rPr>
        <w:t xml:space="preserve">направляетсязаявка) </w:t>
      </w:r>
    </w:p>
    <w:p w:rsidR="00317ACC" w:rsidRPr="00AE76AC" w:rsidRDefault="00317ACC" w:rsidP="00317ACC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E0395B" w:rsidRPr="00AE76AC" w:rsidRDefault="00E0395B" w:rsidP="00317ACC">
      <w:pPr>
        <w:tabs>
          <w:tab w:val="left" w:pos="992"/>
        </w:tabs>
        <w:ind w:firstLine="709"/>
        <w:jc w:val="center"/>
        <w:rPr>
          <w:bCs/>
          <w:iCs/>
          <w:sz w:val="28"/>
          <w:szCs w:val="20"/>
        </w:rPr>
      </w:pPr>
    </w:p>
    <w:p w:rsidR="00317ACC" w:rsidRPr="00AE76AC" w:rsidRDefault="00317ACC" w:rsidP="00317ACC">
      <w:pPr>
        <w:tabs>
          <w:tab w:val="left" w:pos="992"/>
        </w:tabs>
        <w:ind w:firstLine="709"/>
        <w:jc w:val="center"/>
        <w:rPr>
          <w:bCs/>
          <w:iCs/>
          <w:sz w:val="28"/>
          <w:szCs w:val="20"/>
        </w:rPr>
      </w:pPr>
      <w:r w:rsidRPr="00AE76AC">
        <w:rPr>
          <w:bCs/>
          <w:iCs/>
          <w:sz w:val="28"/>
          <w:szCs w:val="20"/>
        </w:rPr>
        <w:t xml:space="preserve">5.1. Земельные </w:t>
      </w:r>
      <w:r w:rsidR="00992390" w:rsidRPr="00AE76AC">
        <w:rPr>
          <w:bCs/>
          <w:iCs/>
          <w:sz w:val="28"/>
          <w:szCs w:val="20"/>
        </w:rPr>
        <w:t xml:space="preserve">участки </w:t>
      </w:r>
      <w:r w:rsidR="00CB6990" w:rsidRPr="00AE76AC">
        <w:rPr>
          <w:bCs/>
          <w:iCs/>
          <w:sz w:val="28"/>
          <w:szCs w:val="20"/>
        </w:rPr>
        <w:t>(при наличии)</w:t>
      </w:r>
    </w:p>
    <w:p w:rsidR="00317ACC" w:rsidRPr="00AE76AC" w:rsidRDefault="00317ACC" w:rsidP="00317ACC">
      <w:pPr>
        <w:tabs>
          <w:tab w:val="left" w:pos="992"/>
        </w:tabs>
        <w:rPr>
          <w:bCs/>
          <w:iCs/>
          <w:sz w:val="18"/>
          <w:szCs w:val="18"/>
        </w:rPr>
      </w:pP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1315"/>
        <w:gridCol w:w="2268"/>
        <w:gridCol w:w="1134"/>
        <w:gridCol w:w="2268"/>
        <w:gridCol w:w="1771"/>
      </w:tblGrid>
      <w:tr w:rsidR="00317ACC" w:rsidRPr="00AE76AC" w:rsidTr="00317ACC">
        <w:trPr>
          <w:jc w:val="center"/>
        </w:trPr>
        <w:tc>
          <w:tcPr>
            <w:tcW w:w="723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315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  <w:lang w:eastAsia="ar-SA"/>
              </w:rPr>
              <w:t>Категория земель</w:t>
            </w:r>
          </w:p>
        </w:tc>
        <w:tc>
          <w:tcPr>
            <w:tcW w:w="2268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  <w:lang w:eastAsia="ar-SA"/>
              </w:rPr>
              <w:t>Кадастровый номер земельного участка, адрес (местонахождение), вид разрешенного использования</w:t>
            </w:r>
          </w:p>
        </w:tc>
        <w:tc>
          <w:tcPr>
            <w:tcW w:w="1134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  <w:lang w:eastAsia="ar-SA"/>
              </w:rPr>
              <w:t>Площадь, га</w:t>
            </w:r>
          </w:p>
        </w:tc>
        <w:tc>
          <w:tcPr>
            <w:tcW w:w="2268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  <w:lang w:eastAsia="ar-SA"/>
              </w:rPr>
              <w:t>Основания использования</w:t>
            </w:r>
          </w:p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  <w:lang w:eastAsia="ar-SA"/>
              </w:rPr>
              <w:t>(право собственности или иное законное основание)</w:t>
            </w:r>
          </w:p>
        </w:tc>
        <w:tc>
          <w:tcPr>
            <w:tcW w:w="1771" w:type="dxa"/>
          </w:tcPr>
          <w:p w:rsidR="00317ACC" w:rsidRPr="00AE76AC" w:rsidRDefault="00317ACC" w:rsidP="001D75B1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</w:rPr>
              <w:t xml:space="preserve">Цель использования </w:t>
            </w:r>
            <w:r w:rsidR="001D75B1" w:rsidRPr="00AE76AC">
              <w:rPr>
                <w:sz w:val="22"/>
                <w:szCs w:val="22"/>
              </w:rPr>
              <w:t xml:space="preserve">для </w:t>
            </w:r>
            <w:r w:rsidRPr="00AE76AC">
              <w:rPr>
                <w:sz w:val="22"/>
                <w:szCs w:val="22"/>
              </w:rPr>
              <w:t>реализации проекта</w:t>
            </w:r>
          </w:p>
        </w:tc>
      </w:tr>
      <w:tr w:rsidR="00317ACC" w:rsidRPr="00AE76AC" w:rsidTr="00317ACC">
        <w:trPr>
          <w:jc w:val="center"/>
        </w:trPr>
        <w:tc>
          <w:tcPr>
            <w:tcW w:w="723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1</w:t>
            </w:r>
          </w:p>
        </w:tc>
        <w:tc>
          <w:tcPr>
            <w:tcW w:w="1315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5</w:t>
            </w:r>
          </w:p>
        </w:tc>
        <w:tc>
          <w:tcPr>
            <w:tcW w:w="1771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6</w:t>
            </w:r>
          </w:p>
        </w:tc>
      </w:tr>
      <w:tr w:rsidR="00317ACC" w:rsidRPr="00AE76AC" w:rsidTr="00317ACC">
        <w:trPr>
          <w:jc w:val="center"/>
        </w:trPr>
        <w:tc>
          <w:tcPr>
            <w:tcW w:w="723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1</w:t>
            </w:r>
          </w:p>
        </w:tc>
        <w:tc>
          <w:tcPr>
            <w:tcW w:w="1315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</w:tr>
      <w:tr w:rsidR="00317ACC" w:rsidRPr="00AE76AC" w:rsidTr="00317ACC">
        <w:trPr>
          <w:jc w:val="center"/>
        </w:trPr>
        <w:tc>
          <w:tcPr>
            <w:tcW w:w="723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2</w:t>
            </w:r>
          </w:p>
        </w:tc>
        <w:tc>
          <w:tcPr>
            <w:tcW w:w="1315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17ACC" w:rsidRPr="00AE76AC" w:rsidTr="00317ACC">
        <w:trPr>
          <w:jc w:val="center"/>
        </w:trPr>
        <w:tc>
          <w:tcPr>
            <w:tcW w:w="723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b/>
                <w:sz w:val="22"/>
                <w:szCs w:val="22"/>
              </w:rPr>
            </w:pPr>
            <w:r w:rsidRPr="00AE76AC"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1315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30D2" w:rsidRPr="00AE76AC" w:rsidRDefault="00E830D2" w:rsidP="00317ACC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8"/>
          <w:szCs w:val="20"/>
        </w:rPr>
      </w:pPr>
    </w:p>
    <w:p w:rsidR="001C6025" w:rsidRPr="00AE76AC" w:rsidRDefault="001C6025" w:rsidP="00317ACC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sz w:val="28"/>
          <w:szCs w:val="20"/>
        </w:rPr>
      </w:pPr>
    </w:p>
    <w:p w:rsidR="00317ACC" w:rsidRPr="00AE76AC" w:rsidRDefault="00317ACC" w:rsidP="00317ACC">
      <w:pPr>
        <w:widowControl w:val="0"/>
        <w:tabs>
          <w:tab w:val="left" w:pos="426"/>
          <w:tab w:val="left" w:pos="992"/>
        </w:tabs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AE76AC">
        <w:rPr>
          <w:sz w:val="28"/>
          <w:szCs w:val="20"/>
        </w:rPr>
        <w:t xml:space="preserve">5.2. </w:t>
      </w:r>
      <w:r w:rsidR="00992390" w:rsidRPr="00AE76AC">
        <w:rPr>
          <w:sz w:val="28"/>
          <w:szCs w:val="20"/>
        </w:rPr>
        <w:t>О</w:t>
      </w:r>
      <w:r w:rsidRPr="00AE76AC">
        <w:rPr>
          <w:sz w:val="28"/>
          <w:szCs w:val="20"/>
        </w:rPr>
        <w:t>бъект</w:t>
      </w:r>
      <w:r w:rsidR="00992390" w:rsidRPr="00AE76AC">
        <w:rPr>
          <w:sz w:val="28"/>
          <w:szCs w:val="20"/>
        </w:rPr>
        <w:t>ы недвижимости</w:t>
      </w:r>
      <w:r w:rsidRPr="00AE76AC">
        <w:rPr>
          <w:sz w:val="28"/>
          <w:szCs w:val="20"/>
        </w:rPr>
        <w:t xml:space="preserve"> (при наличии)</w:t>
      </w:r>
    </w:p>
    <w:p w:rsidR="00317ACC" w:rsidRPr="00AE76AC" w:rsidRDefault="00317ACC" w:rsidP="00317ACC">
      <w:pPr>
        <w:widowControl w:val="0"/>
        <w:tabs>
          <w:tab w:val="left" w:pos="426"/>
          <w:tab w:val="left" w:pos="992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9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1734"/>
        <w:gridCol w:w="2366"/>
        <w:gridCol w:w="1418"/>
        <w:gridCol w:w="1811"/>
        <w:gridCol w:w="1696"/>
      </w:tblGrid>
      <w:tr w:rsidR="00317ACC" w:rsidRPr="00AE76AC" w:rsidTr="00317ACC">
        <w:trPr>
          <w:trHeight w:val="2384"/>
          <w:jc w:val="center"/>
        </w:trPr>
        <w:tc>
          <w:tcPr>
            <w:tcW w:w="558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734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  <w:lang w:eastAsia="ar-SA"/>
              </w:rPr>
              <w:t>Вид объекта недвижимости</w:t>
            </w:r>
          </w:p>
          <w:p w:rsidR="00874E91" w:rsidRPr="00AE76AC" w:rsidRDefault="00874E91" w:rsidP="00317ACC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2366" w:type="dxa"/>
          </w:tcPr>
          <w:p w:rsidR="00874E91" w:rsidRPr="00AE76AC" w:rsidRDefault="00317ACC" w:rsidP="00874E91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  <w:lang w:eastAsia="ar-SA"/>
              </w:rPr>
              <w:t xml:space="preserve">Кадастровый номер </w:t>
            </w:r>
          </w:p>
          <w:p w:rsidR="00317ACC" w:rsidRPr="00AE76AC" w:rsidRDefault="00874E91" w:rsidP="00992390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z w:val="22"/>
                <w:szCs w:val="22"/>
                <w:vertAlign w:val="superscript"/>
                <w:lang w:eastAsia="ar-SA"/>
              </w:rPr>
            </w:pPr>
            <w:r w:rsidRPr="00AE76AC">
              <w:rPr>
                <w:color w:val="000000"/>
                <w:sz w:val="22"/>
                <w:szCs w:val="22"/>
              </w:rPr>
              <w:t>здания и сооружения</w:t>
            </w:r>
            <w:r w:rsidRPr="00AE76AC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AE76AC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br/>
              <w:t xml:space="preserve">кадастровый номер земельного участка, </w:t>
            </w:r>
            <w:r w:rsidRPr="00AE76AC">
              <w:rPr>
                <w:rFonts w:eastAsia="Calibri" w:cs="Calibri"/>
                <w:color w:val="000000"/>
                <w:sz w:val="22"/>
                <w:szCs w:val="22"/>
                <w:lang w:eastAsia="en-US"/>
              </w:rPr>
              <w:br/>
              <w:t xml:space="preserve">в границах которого расположено </w:t>
            </w:r>
            <w:r w:rsidRPr="00AE76AC">
              <w:rPr>
                <w:color w:val="000000"/>
                <w:sz w:val="22"/>
                <w:szCs w:val="22"/>
              </w:rPr>
              <w:t>здание</w:t>
            </w:r>
            <w:r w:rsidR="00992390" w:rsidRPr="00AE76AC">
              <w:rPr>
                <w:color w:val="000000"/>
                <w:sz w:val="22"/>
                <w:szCs w:val="22"/>
              </w:rPr>
              <w:t xml:space="preserve">, </w:t>
            </w:r>
            <w:r w:rsidRPr="00AE76AC">
              <w:rPr>
                <w:color w:val="000000"/>
                <w:sz w:val="22"/>
                <w:szCs w:val="22"/>
              </w:rPr>
              <w:t>сооружени</w:t>
            </w:r>
            <w:r w:rsidR="00992390" w:rsidRPr="00AE76AC">
              <w:rPr>
                <w:color w:val="000000"/>
                <w:sz w:val="22"/>
                <w:szCs w:val="22"/>
              </w:rPr>
              <w:t>е</w:t>
            </w:r>
            <w:r w:rsidRPr="00AE76AC">
              <w:rPr>
                <w:color w:val="000000"/>
                <w:sz w:val="22"/>
                <w:szCs w:val="22"/>
              </w:rPr>
              <w:t xml:space="preserve">, </w:t>
            </w:r>
            <w:r w:rsidRPr="00AE76AC">
              <w:rPr>
                <w:color w:val="000000"/>
                <w:sz w:val="22"/>
                <w:szCs w:val="22"/>
              </w:rPr>
              <w:br/>
              <w:t>кадастровый номер здания или сооружения, в котором расположено помещение</w:t>
            </w:r>
          </w:p>
        </w:tc>
        <w:tc>
          <w:tcPr>
            <w:tcW w:w="1418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  <w:lang w:eastAsia="ar-SA"/>
              </w:rPr>
              <w:t>Площадь,</w:t>
            </w:r>
            <w:r w:rsidRPr="00AE76AC">
              <w:rPr>
                <w:sz w:val="22"/>
                <w:szCs w:val="22"/>
                <w:lang w:eastAsia="ar-SA"/>
              </w:rPr>
              <w:br/>
              <w:t>м</w:t>
            </w:r>
            <w:r w:rsidRPr="00AE76AC">
              <w:rPr>
                <w:sz w:val="22"/>
                <w:szCs w:val="22"/>
                <w:vertAlign w:val="superscript"/>
                <w:lang w:eastAsia="ar-SA"/>
              </w:rPr>
              <w:t>2</w:t>
            </w:r>
          </w:p>
        </w:tc>
        <w:tc>
          <w:tcPr>
            <w:tcW w:w="1811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  <w:lang w:eastAsia="ar-SA"/>
              </w:rPr>
              <w:t>Основание использования</w:t>
            </w:r>
          </w:p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  <w:lang w:eastAsia="ar-SA"/>
              </w:rPr>
              <w:t>(право собственности или иное законное основание)</w:t>
            </w:r>
          </w:p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96" w:type="dxa"/>
          </w:tcPr>
          <w:p w:rsidR="00317ACC" w:rsidRPr="00AE76AC" w:rsidRDefault="00317ACC" w:rsidP="00874E91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trike/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</w:rPr>
              <w:t xml:space="preserve">Цель использования </w:t>
            </w:r>
            <w:r w:rsidRPr="00AE76AC">
              <w:rPr>
                <w:sz w:val="22"/>
                <w:szCs w:val="22"/>
              </w:rPr>
              <w:br/>
            </w:r>
            <w:r w:rsidR="00874E91" w:rsidRPr="00AE76AC">
              <w:rPr>
                <w:sz w:val="22"/>
                <w:szCs w:val="22"/>
              </w:rPr>
              <w:t>для</w:t>
            </w:r>
            <w:r w:rsidRPr="00AE76AC">
              <w:rPr>
                <w:sz w:val="22"/>
                <w:szCs w:val="22"/>
              </w:rPr>
              <w:t xml:space="preserve"> реализации проекта</w:t>
            </w:r>
          </w:p>
        </w:tc>
      </w:tr>
      <w:tr w:rsidR="00317ACC" w:rsidRPr="00AE76AC" w:rsidTr="00317ACC">
        <w:trPr>
          <w:jc w:val="center"/>
        </w:trPr>
        <w:tc>
          <w:tcPr>
            <w:tcW w:w="558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1</w:t>
            </w:r>
          </w:p>
        </w:tc>
        <w:tc>
          <w:tcPr>
            <w:tcW w:w="1734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2</w:t>
            </w:r>
          </w:p>
        </w:tc>
        <w:tc>
          <w:tcPr>
            <w:tcW w:w="2366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</w:t>
            </w:r>
          </w:p>
        </w:tc>
        <w:tc>
          <w:tcPr>
            <w:tcW w:w="1811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5</w:t>
            </w:r>
          </w:p>
        </w:tc>
        <w:tc>
          <w:tcPr>
            <w:tcW w:w="1696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6</w:t>
            </w:r>
          </w:p>
        </w:tc>
      </w:tr>
      <w:tr w:rsidR="00317ACC" w:rsidRPr="00AE76AC" w:rsidTr="00317ACC">
        <w:trPr>
          <w:jc w:val="center"/>
        </w:trPr>
        <w:tc>
          <w:tcPr>
            <w:tcW w:w="558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1</w:t>
            </w:r>
          </w:p>
        </w:tc>
        <w:tc>
          <w:tcPr>
            <w:tcW w:w="1734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rPr>
                <w:sz w:val="22"/>
                <w:szCs w:val="22"/>
              </w:rPr>
            </w:pPr>
          </w:p>
        </w:tc>
        <w:tc>
          <w:tcPr>
            <w:tcW w:w="2366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</w:tr>
      <w:tr w:rsidR="00317ACC" w:rsidRPr="00AE76AC" w:rsidTr="00317ACC">
        <w:trPr>
          <w:jc w:val="center"/>
        </w:trPr>
        <w:tc>
          <w:tcPr>
            <w:tcW w:w="558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2</w:t>
            </w:r>
          </w:p>
        </w:tc>
        <w:tc>
          <w:tcPr>
            <w:tcW w:w="1734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rPr>
                <w:sz w:val="22"/>
                <w:szCs w:val="22"/>
              </w:rPr>
            </w:pPr>
          </w:p>
        </w:tc>
        <w:tc>
          <w:tcPr>
            <w:tcW w:w="2366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</w:tr>
      <w:tr w:rsidR="00317ACC" w:rsidRPr="00AE76AC" w:rsidTr="00317ACC">
        <w:trPr>
          <w:jc w:val="center"/>
        </w:trPr>
        <w:tc>
          <w:tcPr>
            <w:tcW w:w="558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…</w:t>
            </w:r>
          </w:p>
        </w:tc>
        <w:tc>
          <w:tcPr>
            <w:tcW w:w="1734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rPr>
                <w:sz w:val="22"/>
                <w:szCs w:val="22"/>
              </w:rPr>
            </w:pPr>
          </w:p>
        </w:tc>
        <w:tc>
          <w:tcPr>
            <w:tcW w:w="2366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E0395B" w:rsidRPr="00AE76AC" w:rsidRDefault="00E0395B" w:rsidP="00317ACC">
      <w:pPr>
        <w:tabs>
          <w:tab w:val="left" w:pos="992"/>
        </w:tabs>
        <w:ind w:firstLine="709"/>
        <w:jc w:val="center"/>
        <w:rPr>
          <w:bCs/>
          <w:iCs/>
          <w:sz w:val="28"/>
          <w:szCs w:val="20"/>
        </w:rPr>
      </w:pPr>
    </w:p>
    <w:p w:rsidR="001C6025" w:rsidRPr="00AE76AC" w:rsidRDefault="001C6025" w:rsidP="00317ACC">
      <w:pPr>
        <w:tabs>
          <w:tab w:val="left" w:pos="992"/>
        </w:tabs>
        <w:ind w:firstLine="709"/>
        <w:jc w:val="center"/>
        <w:rPr>
          <w:bCs/>
          <w:iCs/>
          <w:sz w:val="28"/>
          <w:szCs w:val="20"/>
        </w:rPr>
      </w:pPr>
    </w:p>
    <w:p w:rsidR="00317ACC" w:rsidRPr="00AE76AC" w:rsidRDefault="00317ACC" w:rsidP="00317ACC">
      <w:pPr>
        <w:tabs>
          <w:tab w:val="left" w:pos="992"/>
        </w:tabs>
        <w:ind w:firstLine="709"/>
        <w:jc w:val="center"/>
        <w:rPr>
          <w:bCs/>
          <w:iCs/>
          <w:sz w:val="28"/>
          <w:szCs w:val="20"/>
        </w:rPr>
      </w:pPr>
      <w:r w:rsidRPr="00AE76AC">
        <w:rPr>
          <w:bCs/>
          <w:iCs/>
          <w:sz w:val="28"/>
          <w:szCs w:val="20"/>
        </w:rPr>
        <w:t xml:space="preserve">5.3. Сельскохозяйственная техника, автотранспортные средства </w:t>
      </w:r>
      <w:r w:rsidRPr="00AE76AC">
        <w:rPr>
          <w:bCs/>
          <w:iCs/>
          <w:sz w:val="28"/>
          <w:szCs w:val="20"/>
        </w:rPr>
        <w:br/>
        <w:t xml:space="preserve"> и оборудование </w:t>
      </w:r>
      <w:r w:rsidRPr="00AE76AC">
        <w:rPr>
          <w:sz w:val="28"/>
          <w:szCs w:val="20"/>
        </w:rPr>
        <w:t>(при наличии)</w:t>
      </w:r>
    </w:p>
    <w:p w:rsidR="00317ACC" w:rsidRPr="00AE76AC" w:rsidRDefault="00317ACC" w:rsidP="00317ACC">
      <w:pPr>
        <w:tabs>
          <w:tab w:val="left" w:pos="992"/>
        </w:tabs>
        <w:rPr>
          <w:bCs/>
          <w:iCs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63"/>
        <w:gridCol w:w="3119"/>
        <w:gridCol w:w="3090"/>
      </w:tblGrid>
      <w:tr w:rsidR="00317ACC" w:rsidRPr="00AE76AC" w:rsidTr="00F45FD7">
        <w:tc>
          <w:tcPr>
            <w:tcW w:w="568" w:type="dxa"/>
            <w:shd w:val="clear" w:color="auto" w:fill="auto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ind w:right="-109"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  <w:lang w:eastAsia="ar-SA"/>
              </w:rPr>
              <w:t xml:space="preserve">Наименование, </w:t>
            </w:r>
          </w:p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ind w:right="-109"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  <w:lang w:eastAsia="ar-SA"/>
              </w:rPr>
              <w:t>год выпуска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  <w:lang w:eastAsia="ar-SA"/>
              </w:rPr>
              <w:t>Основание использования</w:t>
            </w:r>
          </w:p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  <w:lang w:eastAsia="ar-SA"/>
              </w:rPr>
              <w:t>(право собственности или иное законное основание)</w:t>
            </w:r>
          </w:p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ind w:right="-10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E0395B" w:rsidRPr="00AE76AC" w:rsidRDefault="00F45FD7" w:rsidP="00E0395B">
            <w:pPr>
              <w:widowControl w:val="0"/>
              <w:tabs>
                <w:tab w:val="left" w:pos="992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</w:rPr>
              <w:t xml:space="preserve">Цель использования </w:t>
            </w:r>
            <w:r w:rsidRPr="00AE76AC">
              <w:rPr>
                <w:sz w:val="22"/>
                <w:szCs w:val="22"/>
              </w:rPr>
              <w:br/>
              <w:t>для реализации проекта</w:t>
            </w:r>
          </w:p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ind w:right="-109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17ACC" w:rsidRPr="00AE76AC" w:rsidTr="00F45FD7">
        <w:tc>
          <w:tcPr>
            <w:tcW w:w="568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ind w:right="-109"/>
              <w:jc w:val="center"/>
              <w:rPr>
                <w:sz w:val="22"/>
                <w:szCs w:val="22"/>
                <w:lang w:eastAsia="ar-SA"/>
              </w:rPr>
            </w:pPr>
            <w:r w:rsidRPr="00AE76AC">
              <w:rPr>
                <w:sz w:val="22"/>
                <w:szCs w:val="22"/>
                <w:lang w:eastAsia="ar-SA"/>
              </w:rPr>
              <w:t>4</w:t>
            </w:r>
          </w:p>
        </w:tc>
      </w:tr>
      <w:tr w:rsidR="00317ACC" w:rsidRPr="00AE76AC" w:rsidTr="00F45FD7">
        <w:tc>
          <w:tcPr>
            <w:tcW w:w="568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rPr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ind w:right="-109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17ACC" w:rsidRPr="00AE76AC" w:rsidTr="00F45FD7">
        <w:tc>
          <w:tcPr>
            <w:tcW w:w="568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2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rPr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ind w:right="-109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17ACC" w:rsidRPr="00AE76AC" w:rsidTr="00F45FD7">
        <w:tc>
          <w:tcPr>
            <w:tcW w:w="568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…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rPr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suppressAutoHyphens/>
              <w:ind w:right="-109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E0395B" w:rsidRPr="00AE76AC" w:rsidRDefault="00E0395B" w:rsidP="001C6025">
      <w:pPr>
        <w:tabs>
          <w:tab w:val="left" w:pos="992"/>
        </w:tabs>
        <w:rPr>
          <w:bCs/>
          <w:iCs/>
          <w:sz w:val="28"/>
          <w:szCs w:val="20"/>
        </w:rPr>
      </w:pPr>
    </w:p>
    <w:p w:rsidR="00E0395B" w:rsidRPr="00AE76AC" w:rsidRDefault="00E0395B" w:rsidP="00317ACC">
      <w:pPr>
        <w:tabs>
          <w:tab w:val="left" w:pos="992"/>
        </w:tabs>
        <w:ind w:firstLine="709"/>
        <w:jc w:val="center"/>
        <w:rPr>
          <w:bCs/>
          <w:iCs/>
          <w:sz w:val="28"/>
          <w:szCs w:val="20"/>
        </w:rPr>
      </w:pPr>
    </w:p>
    <w:p w:rsidR="00317ACC" w:rsidRPr="00AE76AC" w:rsidRDefault="00317ACC" w:rsidP="00317ACC">
      <w:pPr>
        <w:tabs>
          <w:tab w:val="left" w:pos="992"/>
        </w:tabs>
        <w:ind w:firstLine="709"/>
        <w:jc w:val="center"/>
        <w:rPr>
          <w:bCs/>
          <w:iCs/>
          <w:sz w:val="28"/>
          <w:szCs w:val="20"/>
          <w:vertAlign w:val="superscript"/>
        </w:rPr>
      </w:pPr>
      <w:r w:rsidRPr="00AE76AC">
        <w:rPr>
          <w:bCs/>
          <w:iCs/>
          <w:sz w:val="28"/>
          <w:szCs w:val="20"/>
        </w:rPr>
        <w:t>5.4. Сельскохозяйственные животные и птица</w:t>
      </w:r>
      <w:r w:rsidRPr="00AE76AC">
        <w:rPr>
          <w:bCs/>
          <w:iCs/>
          <w:vertAlign w:val="superscript"/>
        </w:rPr>
        <w:t xml:space="preserve">1 </w:t>
      </w:r>
      <w:r w:rsidRPr="00AE76AC">
        <w:rPr>
          <w:sz w:val="28"/>
          <w:szCs w:val="20"/>
        </w:rPr>
        <w:t>(при наличии)</w:t>
      </w:r>
    </w:p>
    <w:p w:rsidR="00317ACC" w:rsidRPr="00AE76AC" w:rsidRDefault="00317ACC" w:rsidP="00317ACC">
      <w:pPr>
        <w:tabs>
          <w:tab w:val="left" w:pos="992"/>
        </w:tabs>
        <w:jc w:val="both"/>
        <w:rPr>
          <w:bCs/>
          <w:iCs/>
          <w:sz w:val="18"/>
          <w:szCs w:val="18"/>
        </w:rPr>
      </w:pPr>
    </w:p>
    <w:tbl>
      <w:tblPr>
        <w:tblW w:w="96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31"/>
        <w:gridCol w:w="2552"/>
        <w:gridCol w:w="2977"/>
      </w:tblGrid>
      <w:tr w:rsidR="001C6025" w:rsidRPr="00AE76AC" w:rsidTr="001C6025">
        <w:tc>
          <w:tcPr>
            <w:tcW w:w="709" w:type="dxa"/>
            <w:shd w:val="clear" w:color="auto" w:fill="auto"/>
          </w:tcPr>
          <w:p w:rsidR="001C6025" w:rsidRPr="00AE76AC" w:rsidRDefault="001C6025" w:rsidP="00317ACC">
            <w:pPr>
              <w:widowControl w:val="0"/>
              <w:tabs>
                <w:tab w:val="left" w:pos="992"/>
              </w:tabs>
              <w:suppressAutoHyphens/>
              <w:ind w:left="-108" w:right="-109"/>
              <w:jc w:val="center"/>
              <w:rPr>
                <w:lang w:eastAsia="ar-SA"/>
              </w:rPr>
            </w:pPr>
            <w:r w:rsidRPr="00AE76AC">
              <w:rPr>
                <w:lang w:eastAsia="ar-SA"/>
              </w:rPr>
              <w:t>№ п/п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6025" w:rsidRPr="00AE76AC" w:rsidRDefault="001C6025" w:rsidP="00317ACC">
            <w:pPr>
              <w:widowControl w:val="0"/>
              <w:tabs>
                <w:tab w:val="left" w:pos="992"/>
              </w:tabs>
              <w:suppressAutoHyphens/>
              <w:ind w:right="-109"/>
              <w:jc w:val="center"/>
              <w:rPr>
                <w:vertAlign w:val="superscript"/>
                <w:lang w:eastAsia="ar-SA"/>
              </w:rPr>
            </w:pPr>
            <w:r w:rsidRPr="00AE76AC">
              <w:rPr>
                <w:lang w:eastAsia="ar-SA"/>
              </w:rPr>
              <w:t>Вид, половозрастная группа и направление продуктивности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6025" w:rsidRPr="00AE76AC" w:rsidRDefault="001C6025" w:rsidP="00317ACC">
            <w:pPr>
              <w:widowControl w:val="0"/>
              <w:tabs>
                <w:tab w:val="left" w:pos="992"/>
              </w:tabs>
              <w:suppressAutoHyphens/>
              <w:ind w:right="-109"/>
              <w:jc w:val="center"/>
              <w:rPr>
                <w:lang w:eastAsia="ar-SA"/>
              </w:rPr>
            </w:pPr>
            <w:r w:rsidRPr="00AE76AC">
              <w:rPr>
                <w:lang w:eastAsia="ar-SA"/>
              </w:rPr>
              <w:t>Количество, голов, пчелосемей</w:t>
            </w:r>
          </w:p>
        </w:tc>
        <w:tc>
          <w:tcPr>
            <w:tcW w:w="2977" w:type="dxa"/>
          </w:tcPr>
          <w:p w:rsidR="001C6025" w:rsidRPr="00AE76AC" w:rsidRDefault="001C6025" w:rsidP="00317ACC">
            <w:pPr>
              <w:widowControl w:val="0"/>
              <w:tabs>
                <w:tab w:val="left" w:pos="992"/>
              </w:tabs>
              <w:suppressAutoHyphens/>
              <w:ind w:right="-109"/>
              <w:jc w:val="center"/>
              <w:rPr>
                <w:lang w:eastAsia="ar-SA"/>
              </w:rPr>
            </w:pPr>
            <w:r w:rsidRPr="00AE76AC">
              <w:rPr>
                <w:lang w:eastAsia="ar-SA"/>
              </w:rPr>
              <w:t>Цель использования для реализации проекта</w:t>
            </w:r>
          </w:p>
        </w:tc>
      </w:tr>
      <w:tr w:rsidR="001C6025" w:rsidRPr="00AE76AC" w:rsidTr="001C6025">
        <w:tc>
          <w:tcPr>
            <w:tcW w:w="709" w:type="dxa"/>
            <w:shd w:val="clear" w:color="auto" w:fill="auto"/>
            <w:vAlign w:val="center"/>
          </w:tcPr>
          <w:p w:rsidR="001C6025" w:rsidRPr="00AE76AC" w:rsidRDefault="001C6025" w:rsidP="00317ACC">
            <w:pPr>
              <w:tabs>
                <w:tab w:val="left" w:pos="992"/>
              </w:tabs>
              <w:jc w:val="center"/>
            </w:pPr>
            <w:r w:rsidRPr="00AE76AC"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6025" w:rsidRPr="00AE76AC" w:rsidRDefault="001C6025" w:rsidP="00317ACC">
            <w:pPr>
              <w:tabs>
                <w:tab w:val="left" w:pos="992"/>
              </w:tabs>
              <w:jc w:val="center"/>
            </w:pPr>
            <w:r w:rsidRPr="00AE76AC"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6025" w:rsidRPr="00AE76AC" w:rsidRDefault="001C6025" w:rsidP="00317ACC">
            <w:pPr>
              <w:widowControl w:val="0"/>
              <w:tabs>
                <w:tab w:val="left" w:pos="992"/>
              </w:tabs>
              <w:suppressAutoHyphens/>
              <w:ind w:right="-109"/>
              <w:jc w:val="center"/>
              <w:rPr>
                <w:lang w:eastAsia="ar-SA"/>
              </w:rPr>
            </w:pPr>
            <w:r w:rsidRPr="00AE76AC">
              <w:rPr>
                <w:lang w:eastAsia="ar-SA"/>
              </w:rPr>
              <w:t>3</w:t>
            </w:r>
          </w:p>
        </w:tc>
        <w:tc>
          <w:tcPr>
            <w:tcW w:w="2977" w:type="dxa"/>
          </w:tcPr>
          <w:p w:rsidR="001C6025" w:rsidRPr="00AE76AC" w:rsidRDefault="001C6025" w:rsidP="00317ACC">
            <w:pPr>
              <w:widowControl w:val="0"/>
              <w:tabs>
                <w:tab w:val="left" w:pos="992"/>
              </w:tabs>
              <w:suppressAutoHyphens/>
              <w:ind w:right="-109"/>
              <w:jc w:val="center"/>
              <w:rPr>
                <w:lang w:eastAsia="ar-SA"/>
              </w:rPr>
            </w:pPr>
            <w:r w:rsidRPr="00AE76AC">
              <w:rPr>
                <w:lang w:eastAsia="ar-SA"/>
              </w:rPr>
              <w:t>4</w:t>
            </w:r>
          </w:p>
        </w:tc>
      </w:tr>
      <w:tr w:rsidR="001C6025" w:rsidRPr="00AE76AC" w:rsidTr="001C6025">
        <w:tc>
          <w:tcPr>
            <w:tcW w:w="709" w:type="dxa"/>
            <w:shd w:val="clear" w:color="auto" w:fill="auto"/>
            <w:vAlign w:val="center"/>
          </w:tcPr>
          <w:p w:rsidR="001C6025" w:rsidRPr="00AE76AC" w:rsidRDefault="001C6025" w:rsidP="00317ACC">
            <w:pPr>
              <w:tabs>
                <w:tab w:val="left" w:pos="992"/>
              </w:tabs>
              <w:jc w:val="center"/>
            </w:pPr>
            <w:r w:rsidRPr="00AE76AC">
              <w:lastRenderedPageBreak/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6025" w:rsidRPr="00AE76AC" w:rsidRDefault="001C6025" w:rsidP="00317ACC">
            <w:pPr>
              <w:tabs>
                <w:tab w:val="left" w:pos="992"/>
              </w:tabs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C6025" w:rsidRPr="00AE76AC" w:rsidRDefault="001C6025" w:rsidP="00317ACC">
            <w:pPr>
              <w:widowControl w:val="0"/>
              <w:tabs>
                <w:tab w:val="left" w:pos="992"/>
              </w:tabs>
              <w:suppressAutoHyphens/>
              <w:ind w:right="-109"/>
              <w:jc w:val="center"/>
              <w:rPr>
                <w:lang w:eastAsia="ar-SA"/>
              </w:rPr>
            </w:pPr>
          </w:p>
        </w:tc>
        <w:tc>
          <w:tcPr>
            <w:tcW w:w="2977" w:type="dxa"/>
          </w:tcPr>
          <w:p w:rsidR="001C6025" w:rsidRPr="00AE76AC" w:rsidRDefault="001C6025" w:rsidP="00317ACC">
            <w:pPr>
              <w:widowControl w:val="0"/>
              <w:tabs>
                <w:tab w:val="left" w:pos="992"/>
              </w:tabs>
              <w:suppressAutoHyphens/>
              <w:ind w:right="-109"/>
              <w:jc w:val="center"/>
              <w:rPr>
                <w:lang w:eastAsia="ar-SA"/>
              </w:rPr>
            </w:pPr>
          </w:p>
        </w:tc>
      </w:tr>
      <w:tr w:rsidR="001C6025" w:rsidRPr="00AE76AC" w:rsidTr="001C6025">
        <w:tc>
          <w:tcPr>
            <w:tcW w:w="709" w:type="dxa"/>
            <w:shd w:val="clear" w:color="auto" w:fill="auto"/>
            <w:vAlign w:val="center"/>
          </w:tcPr>
          <w:p w:rsidR="001C6025" w:rsidRPr="00AE76AC" w:rsidRDefault="001C6025" w:rsidP="00317ACC">
            <w:pPr>
              <w:tabs>
                <w:tab w:val="left" w:pos="992"/>
              </w:tabs>
              <w:jc w:val="center"/>
              <w:rPr>
                <w:lang w:val="en-US"/>
              </w:rPr>
            </w:pPr>
            <w:r w:rsidRPr="00AE76AC">
              <w:rPr>
                <w:lang w:val="en-US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6025" w:rsidRPr="00AE76AC" w:rsidRDefault="001C6025" w:rsidP="00317ACC">
            <w:pPr>
              <w:tabs>
                <w:tab w:val="left" w:pos="992"/>
              </w:tabs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C6025" w:rsidRPr="00AE76AC" w:rsidRDefault="001C6025" w:rsidP="00317ACC">
            <w:pPr>
              <w:widowControl w:val="0"/>
              <w:tabs>
                <w:tab w:val="left" w:pos="992"/>
              </w:tabs>
              <w:suppressAutoHyphens/>
              <w:ind w:right="-109"/>
              <w:jc w:val="center"/>
              <w:rPr>
                <w:lang w:eastAsia="ar-SA"/>
              </w:rPr>
            </w:pPr>
          </w:p>
        </w:tc>
        <w:tc>
          <w:tcPr>
            <w:tcW w:w="2977" w:type="dxa"/>
          </w:tcPr>
          <w:p w:rsidR="001C6025" w:rsidRPr="00AE76AC" w:rsidRDefault="001C6025" w:rsidP="00317ACC">
            <w:pPr>
              <w:widowControl w:val="0"/>
              <w:tabs>
                <w:tab w:val="left" w:pos="992"/>
              </w:tabs>
              <w:suppressAutoHyphens/>
              <w:ind w:right="-109"/>
              <w:jc w:val="center"/>
              <w:rPr>
                <w:lang w:eastAsia="ar-SA"/>
              </w:rPr>
            </w:pPr>
          </w:p>
        </w:tc>
      </w:tr>
      <w:tr w:rsidR="001C6025" w:rsidRPr="00AE76AC" w:rsidTr="001C6025">
        <w:tc>
          <w:tcPr>
            <w:tcW w:w="709" w:type="dxa"/>
            <w:shd w:val="clear" w:color="auto" w:fill="auto"/>
            <w:vAlign w:val="center"/>
          </w:tcPr>
          <w:p w:rsidR="001C6025" w:rsidRPr="00AE76AC" w:rsidRDefault="001C6025" w:rsidP="00317ACC">
            <w:pPr>
              <w:tabs>
                <w:tab w:val="left" w:pos="992"/>
              </w:tabs>
              <w:jc w:val="center"/>
            </w:pPr>
            <w:r w:rsidRPr="00AE76AC">
              <w:t>…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6025" w:rsidRPr="00AE76AC" w:rsidRDefault="001C6025" w:rsidP="00317ACC">
            <w:pPr>
              <w:tabs>
                <w:tab w:val="left" w:pos="992"/>
              </w:tabs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C6025" w:rsidRPr="00AE76AC" w:rsidRDefault="001C6025" w:rsidP="00317ACC">
            <w:pPr>
              <w:widowControl w:val="0"/>
              <w:tabs>
                <w:tab w:val="left" w:pos="992"/>
              </w:tabs>
              <w:suppressAutoHyphens/>
              <w:ind w:right="-109"/>
              <w:jc w:val="center"/>
              <w:rPr>
                <w:lang w:eastAsia="ar-SA"/>
              </w:rPr>
            </w:pPr>
          </w:p>
        </w:tc>
        <w:tc>
          <w:tcPr>
            <w:tcW w:w="2977" w:type="dxa"/>
          </w:tcPr>
          <w:p w:rsidR="001C6025" w:rsidRPr="00AE76AC" w:rsidRDefault="001C6025" w:rsidP="00317ACC">
            <w:pPr>
              <w:widowControl w:val="0"/>
              <w:tabs>
                <w:tab w:val="left" w:pos="992"/>
              </w:tabs>
              <w:suppressAutoHyphens/>
              <w:ind w:right="-109"/>
              <w:jc w:val="center"/>
              <w:rPr>
                <w:lang w:eastAsia="ar-SA"/>
              </w:rPr>
            </w:pPr>
          </w:p>
        </w:tc>
      </w:tr>
    </w:tbl>
    <w:p w:rsidR="00317ACC" w:rsidRPr="00AE76AC" w:rsidRDefault="00317ACC" w:rsidP="00317ACC">
      <w:pPr>
        <w:widowControl w:val="0"/>
        <w:tabs>
          <w:tab w:val="left" w:pos="709"/>
          <w:tab w:val="left" w:pos="992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E76AC">
        <w:rPr>
          <w:sz w:val="16"/>
          <w:szCs w:val="16"/>
        </w:rPr>
        <w:t>__________________</w:t>
      </w:r>
    </w:p>
    <w:p w:rsidR="00317ACC" w:rsidRPr="00AE76AC" w:rsidRDefault="00317ACC" w:rsidP="00317ACC">
      <w:pPr>
        <w:widowControl w:val="0"/>
        <w:tabs>
          <w:tab w:val="left" w:pos="709"/>
          <w:tab w:val="left" w:pos="992"/>
          <w:tab w:val="left" w:pos="9498"/>
        </w:tabs>
        <w:autoSpaceDE w:val="0"/>
        <w:autoSpaceDN w:val="0"/>
        <w:adjustRightInd w:val="0"/>
        <w:ind w:left="-284" w:right="142"/>
        <w:jc w:val="both"/>
        <w:rPr>
          <w:sz w:val="20"/>
          <w:szCs w:val="20"/>
          <w:vertAlign w:val="superscript"/>
        </w:rPr>
      </w:pPr>
      <w:r w:rsidRPr="00AE76AC">
        <w:rPr>
          <w:sz w:val="20"/>
          <w:szCs w:val="20"/>
          <w:vertAlign w:val="superscript"/>
        </w:rPr>
        <w:tab/>
      </w:r>
    </w:p>
    <w:p w:rsidR="00317ACC" w:rsidRPr="00AE76AC" w:rsidRDefault="00317ACC" w:rsidP="00317ACC">
      <w:pPr>
        <w:widowControl w:val="0"/>
        <w:tabs>
          <w:tab w:val="left" w:pos="709"/>
          <w:tab w:val="left" w:pos="992"/>
          <w:tab w:val="left" w:pos="9498"/>
        </w:tabs>
        <w:autoSpaceDE w:val="0"/>
        <w:autoSpaceDN w:val="0"/>
        <w:adjustRightInd w:val="0"/>
        <w:ind w:left="-284" w:right="142" w:firstLine="993"/>
        <w:jc w:val="both"/>
        <w:rPr>
          <w:sz w:val="20"/>
          <w:szCs w:val="20"/>
        </w:rPr>
      </w:pPr>
      <w:r w:rsidRPr="00AE76AC">
        <w:rPr>
          <w:sz w:val="20"/>
          <w:szCs w:val="20"/>
          <w:vertAlign w:val="superscript"/>
        </w:rPr>
        <w:t xml:space="preserve">1 </w:t>
      </w:r>
      <w:r w:rsidR="00F45FD7" w:rsidRPr="00AE76AC">
        <w:rPr>
          <w:sz w:val="20"/>
          <w:szCs w:val="20"/>
        </w:rPr>
        <w:t xml:space="preserve">Заполняется </w:t>
      </w:r>
      <w:r w:rsidRPr="00AE76AC">
        <w:rPr>
          <w:sz w:val="20"/>
          <w:szCs w:val="20"/>
        </w:rPr>
        <w:t>в случае, если предусматривается разведение сельскохозяйственных животных и птицы.</w:t>
      </w:r>
    </w:p>
    <w:p w:rsidR="005A1450" w:rsidRPr="00AE76AC" w:rsidRDefault="005A1450" w:rsidP="005A1450">
      <w:pPr>
        <w:tabs>
          <w:tab w:val="left" w:pos="992"/>
        </w:tabs>
        <w:rPr>
          <w:sz w:val="28"/>
          <w:szCs w:val="28"/>
        </w:rPr>
      </w:pPr>
    </w:p>
    <w:p w:rsidR="00033A18" w:rsidRPr="00AE76AC" w:rsidRDefault="00033A18" w:rsidP="00033A18">
      <w:pPr>
        <w:widowControl w:val="0"/>
        <w:autoSpaceDE w:val="0"/>
        <w:autoSpaceDN w:val="0"/>
        <w:ind w:firstLine="360"/>
        <w:jc w:val="both"/>
        <w:rPr>
          <w:color w:val="000000"/>
          <w:sz w:val="20"/>
          <w:szCs w:val="20"/>
          <w:vertAlign w:val="superscript"/>
        </w:rPr>
      </w:pPr>
    </w:p>
    <w:p w:rsidR="00033A18" w:rsidRPr="00AE76AC" w:rsidRDefault="00033A18" w:rsidP="00033A18">
      <w:pPr>
        <w:widowControl w:val="0"/>
        <w:autoSpaceDE w:val="0"/>
        <w:autoSpaceDN w:val="0"/>
        <w:ind w:firstLine="360"/>
        <w:jc w:val="both"/>
        <w:rPr>
          <w:color w:val="000000"/>
        </w:rPr>
        <w:sectPr w:rsidR="00033A18" w:rsidRPr="00AE76AC" w:rsidSect="00D40BBF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317ACC" w:rsidRPr="00AE76AC" w:rsidRDefault="00317ACC" w:rsidP="00502EEC">
      <w:pPr>
        <w:tabs>
          <w:tab w:val="left" w:pos="3402"/>
        </w:tabs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AE76AC">
        <w:rPr>
          <w:bCs/>
          <w:sz w:val="28"/>
          <w:szCs w:val="28"/>
        </w:rPr>
        <w:lastRenderedPageBreak/>
        <w:t xml:space="preserve">6. </w:t>
      </w:r>
      <w:r w:rsidRPr="00AE76AC">
        <w:rPr>
          <w:sz w:val="28"/>
          <w:szCs w:val="28"/>
        </w:rPr>
        <w:t>Перечень затрат</w:t>
      </w:r>
      <w:r w:rsidR="005A1450" w:rsidRPr="00AE76AC">
        <w:rPr>
          <w:sz w:val="28"/>
          <w:szCs w:val="28"/>
        </w:rPr>
        <w:t xml:space="preserve">, </w:t>
      </w:r>
      <w:r w:rsidR="005A1450" w:rsidRPr="00AE76AC">
        <w:rPr>
          <w:bCs/>
          <w:color w:val="000000"/>
          <w:sz w:val="28"/>
          <w:szCs w:val="28"/>
        </w:rPr>
        <w:t>на финансовое обеспечение которых предоставляется грант</w:t>
      </w:r>
    </w:p>
    <w:p w:rsidR="006F1916" w:rsidRPr="00AE76AC" w:rsidRDefault="006F1916" w:rsidP="00317ACC">
      <w:pPr>
        <w:shd w:val="clear" w:color="auto" w:fill="FFFFFF"/>
        <w:tabs>
          <w:tab w:val="left" w:pos="992"/>
        </w:tabs>
        <w:autoSpaceDE w:val="0"/>
        <w:autoSpaceDN w:val="0"/>
        <w:adjustRightInd w:val="0"/>
        <w:contextualSpacing/>
        <w:jc w:val="center"/>
        <w:rPr>
          <w:strike/>
          <w:sz w:val="28"/>
          <w:szCs w:val="28"/>
        </w:rPr>
      </w:pPr>
    </w:p>
    <w:tbl>
      <w:tblPr>
        <w:tblW w:w="14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5698"/>
        <w:gridCol w:w="1134"/>
        <w:gridCol w:w="1134"/>
        <w:gridCol w:w="1418"/>
        <w:gridCol w:w="1417"/>
        <w:gridCol w:w="1418"/>
        <w:gridCol w:w="1530"/>
      </w:tblGrid>
      <w:tr w:rsidR="00D24F05" w:rsidRPr="00AE76AC" w:rsidTr="001065AA">
        <w:trPr>
          <w:trHeight w:val="731"/>
        </w:trPr>
        <w:tc>
          <w:tcPr>
            <w:tcW w:w="596" w:type="dxa"/>
            <w:vMerge w:val="restart"/>
            <w:shd w:val="clear" w:color="auto" w:fill="auto"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№ п/п</w:t>
            </w:r>
          </w:p>
        </w:tc>
        <w:tc>
          <w:tcPr>
            <w:tcW w:w="5698" w:type="dxa"/>
            <w:vMerge w:val="restart"/>
            <w:shd w:val="clear" w:color="auto" w:fill="auto"/>
          </w:tcPr>
          <w:p w:rsidR="00D24F05" w:rsidRPr="00AE76AC" w:rsidRDefault="00D24F05" w:rsidP="008E7A66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AE76AC">
              <w:rPr>
                <w:spacing w:val="-6"/>
                <w:sz w:val="22"/>
                <w:szCs w:val="22"/>
              </w:rPr>
              <w:t>Направления расходования гранта</w:t>
            </w:r>
            <w:r w:rsidRPr="00AE76AC">
              <w:rPr>
                <w:spacing w:val="-6"/>
                <w:sz w:val="22"/>
                <w:szCs w:val="22"/>
                <w:vertAlign w:val="superscript"/>
              </w:rPr>
              <w:t xml:space="preserve">1 </w:t>
            </w:r>
            <w:r w:rsidRPr="00AE76AC">
              <w:rPr>
                <w:bCs/>
                <w:sz w:val="21"/>
                <w:szCs w:val="21"/>
              </w:rPr>
              <w:br/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Единица измере-ния</w:t>
            </w:r>
          </w:p>
        </w:tc>
        <w:tc>
          <w:tcPr>
            <w:tcW w:w="1134" w:type="dxa"/>
            <w:vMerge w:val="restart"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Коли-чество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 xml:space="preserve">Цена </w:t>
            </w:r>
            <w:r w:rsidRPr="00AE76AC">
              <w:rPr>
                <w:bCs/>
                <w:sz w:val="21"/>
                <w:szCs w:val="21"/>
              </w:rPr>
              <w:br/>
              <w:t>за единицу,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  <w:vertAlign w:val="superscript"/>
              </w:rPr>
            </w:pPr>
            <w:r w:rsidRPr="00AE76AC">
              <w:rPr>
                <w:bCs/>
                <w:sz w:val="21"/>
                <w:szCs w:val="21"/>
              </w:rPr>
              <w:t>Сумма расходов (</w:t>
            </w:r>
            <w:r w:rsidRPr="00AE76AC">
              <w:rPr>
                <w:color w:val="000000"/>
                <w:sz w:val="22"/>
                <w:szCs w:val="22"/>
              </w:rPr>
              <w:t>100 процентов затрат)</w:t>
            </w:r>
            <w:r w:rsidRPr="00AE76AC">
              <w:rPr>
                <w:bCs/>
                <w:sz w:val="21"/>
                <w:szCs w:val="21"/>
              </w:rPr>
              <w:t>, рублей</w:t>
            </w:r>
            <w:r w:rsidRPr="00AE76AC">
              <w:rPr>
                <w:bCs/>
                <w:sz w:val="21"/>
                <w:szCs w:val="21"/>
                <w:vertAlign w:val="superscript"/>
              </w:rPr>
              <w:t>3</w:t>
            </w:r>
          </w:p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948" w:type="dxa"/>
            <w:gridSpan w:val="2"/>
            <w:vMerge w:val="restart"/>
            <w:shd w:val="clear" w:color="auto" w:fill="auto"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 xml:space="preserve">Источники финансирования, </w:t>
            </w:r>
            <w:r w:rsidRPr="00AE76AC">
              <w:rPr>
                <w:bCs/>
                <w:sz w:val="21"/>
                <w:szCs w:val="21"/>
              </w:rPr>
              <w:br/>
              <w:t>рублей</w:t>
            </w:r>
          </w:p>
        </w:tc>
      </w:tr>
      <w:tr w:rsidR="00D24F05" w:rsidRPr="00AE76AC" w:rsidTr="001065AA">
        <w:trPr>
          <w:trHeight w:val="276"/>
        </w:trPr>
        <w:tc>
          <w:tcPr>
            <w:tcW w:w="596" w:type="dxa"/>
            <w:vMerge/>
            <w:shd w:val="clear" w:color="auto" w:fill="auto"/>
            <w:hideMark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5698" w:type="dxa"/>
            <w:vMerge/>
            <w:shd w:val="clear" w:color="auto" w:fill="auto"/>
            <w:hideMark/>
          </w:tcPr>
          <w:p w:rsidR="00D24F05" w:rsidRPr="00AE76AC" w:rsidRDefault="00D24F05" w:rsidP="002C39A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948" w:type="dxa"/>
            <w:gridSpan w:val="2"/>
            <w:vMerge/>
            <w:shd w:val="clear" w:color="auto" w:fill="auto"/>
            <w:hideMark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</w:tr>
      <w:tr w:rsidR="00D24F05" w:rsidRPr="00AE76AC" w:rsidTr="001065AA">
        <w:trPr>
          <w:trHeight w:val="960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D24F05" w:rsidRPr="00AE76AC" w:rsidRDefault="00D24F05" w:rsidP="00317AC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5698" w:type="dxa"/>
            <w:vMerge/>
            <w:vAlign w:val="center"/>
            <w:hideMark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 xml:space="preserve">средства гранта </w:t>
            </w:r>
          </w:p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color w:val="000000"/>
                <w:sz w:val="21"/>
                <w:szCs w:val="21"/>
              </w:rPr>
              <w:t xml:space="preserve">(не более 90 процентов </w:t>
            </w:r>
            <w:r w:rsidRPr="00AE76AC">
              <w:rPr>
                <w:color w:val="000000"/>
                <w:sz w:val="21"/>
                <w:szCs w:val="21"/>
              </w:rPr>
              <w:br/>
              <w:t>от суммы расходов)</w:t>
            </w:r>
          </w:p>
        </w:tc>
        <w:tc>
          <w:tcPr>
            <w:tcW w:w="1530" w:type="dxa"/>
            <w:shd w:val="clear" w:color="auto" w:fill="auto"/>
            <w:hideMark/>
          </w:tcPr>
          <w:p w:rsidR="00D24F05" w:rsidRPr="00AE76AC" w:rsidRDefault="00D24F05" w:rsidP="007B30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 xml:space="preserve">собственные средства участника отбора </w:t>
            </w:r>
          </w:p>
          <w:p w:rsidR="00D24F05" w:rsidRPr="00AE76AC" w:rsidRDefault="00D24F05" w:rsidP="007B30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E76AC">
              <w:rPr>
                <w:color w:val="000000"/>
                <w:sz w:val="21"/>
                <w:szCs w:val="21"/>
              </w:rPr>
              <w:t xml:space="preserve">(не менее </w:t>
            </w:r>
            <w:r w:rsidRPr="00AE76AC">
              <w:rPr>
                <w:color w:val="000000"/>
                <w:sz w:val="21"/>
                <w:szCs w:val="21"/>
              </w:rPr>
              <w:br/>
              <w:t>10 процентов</w:t>
            </w:r>
          </w:p>
          <w:p w:rsidR="00D24F05" w:rsidRPr="00AE76AC" w:rsidRDefault="00D24F05" w:rsidP="007B30E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color w:val="000000"/>
                <w:sz w:val="21"/>
                <w:szCs w:val="21"/>
              </w:rPr>
              <w:t>от суммы расходов</w:t>
            </w:r>
            <w:r w:rsidRPr="00AE76AC">
              <w:rPr>
                <w:color w:val="000000"/>
                <w:sz w:val="22"/>
                <w:szCs w:val="22"/>
              </w:rPr>
              <w:t>)</w:t>
            </w:r>
          </w:p>
        </w:tc>
      </w:tr>
      <w:tr w:rsidR="00D24F05" w:rsidRPr="00AE76AC" w:rsidTr="001065AA">
        <w:trPr>
          <w:trHeight w:val="330"/>
        </w:trPr>
        <w:tc>
          <w:tcPr>
            <w:tcW w:w="596" w:type="dxa"/>
            <w:shd w:val="clear" w:color="auto" w:fill="auto"/>
            <w:vAlign w:val="center"/>
            <w:hideMark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F05" w:rsidRPr="00AE76AC" w:rsidRDefault="00E0395B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24F05" w:rsidRPr="00AE76AC" w:rsidRDefault="00E0395B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4F05" w:rsidRPr="00AE76AC" w:rsidRDefault="00E0395B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F05" w:rsidRPr="00AE76AC" w:rsidRDefault="00E0395B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4F05" w:rsidRPr="00AE76AC" w:rsidRDefault="00E0395B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24F05" w:rsidRPr="00AE76AC" w:rsidRDefault="00E0395B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8</w:t>
            </w:r>
          </w:p>
        </w:tc>
      </w:tr>
      <w:tr w:rsidR="00D24F05" w:rsidRPr="00AE76AC" w:rsidTr="001065AA">
        <w:trPr>
          <w:trHeight w:val="1117"/>
        </w:trPr>
        <w:tc>
          <w:tcPr>
            <w:tcW w:w="596" w:type="dxa"/>
            <w:shd w:val="clear" w:color="auto" w:fill="auto"/>
            <w:vAlign w:val="center"/>
            <w:hideMark/>
          </w:tcPr>
          <w:p w:rsidR="00D24F05" w:rsidRPr="00AE76AC" w:rsidRDefault="00D24F05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5698" w:type="dxa"/>
            <w:shd w:val="clear" w:color="auto" w:fill="auto"/>
            <w:vAlign w:val="center"/>
            <w:hideMark/>
          </w:tcPr>
          <w:p w:rsidR="00D24F05" w:rsidRPr="00AE76AC" w:rsidRDefault="00D24F05" w:rsidP="002C39AC">
            <w:pPr>
              <w:tabs>
                <w:tab w:val="left" w:pos="992"/>
              </w:tabs>
              <w:rPr>
                <w:sz w:val="21"/>
                <w:szCs w:val="21"/>
              </w:rPr>
            </w:pPr>
            <w:r w:rsidRPr="00AE76AC">
              <w:rPr>
                <w:color w:val="000000"/>
                <w:sz w:val="22"/>
                <w:szCs w:val="22"/>
              </w:rPr>
              <w:t>Приобретение земельных участков из земель сельскохозяйственного назначения для осуществления дея</w:t>
            </w:r>
            <w:r w:rsidR="00647BCC" w:rsidRPr="00AE76AC">
              <w:rPr>
                <w:color w:val="000000"/>
                <w:sz w:val="22"/>
                <w:szCs w:val="22"/>
              </w:rPr>
              <w:t xml:space="preserve">тельности с целью производства </w:t>
            </w:r>
            <w:r w:rsidRPr="00AE76AC">
              <w:rPr>
                <w:color w:val="000000"/>
                <w:sz w:val="22"/>
                <w:szCs w:val="22"/>
              </w:rPr>
              <w:t xml:space="preserve">и (или) переработки </w:t>
            </w:r>
            <w:r w:rsidR="00647BCC" w:rsidRPr="00AE76AC">
              <w:rPr>
                <w:color w:val="000000"/>
                <w:sz w:val="22"/>
                <w:szCs w:val="22"/>
              </w:rPr>
              <w:t xml:space="preserve">сельскохозяйственной продукции </w:t>
            </w:r>
            <w:r w:rsidRPr="00AE76AC">
              <w:rPr>
                <w:color w:val="000000"/>
                <w:sz w:val="22"/>
                <w:szCs w:val="22"/>
              </w:rPr>
              <w:t>в рамках реализации проекта</w:t>
            </w:r>
            <w:r w:rsidR="00653AD9" w:rsidRPr="00AE76AC">
              <w:rPr>
                <w:color w:val="000000"/>
                <w:sz w:val="22"/>
                <w:szCs w:val="22"/>
              </w:rPr>
              <w:t>, всего, 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D24F05" w:rsidRPr="00AE76AC" w:rsidRDefault="00D24F05" w:rsidP="0038746E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D24F05" w:rsidRPr="00AE76AC" w:rsidRDefault="00D24F05" w:rsidP="00317ACC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24F05" w:rsidRPr="00AE76AC" w:rsidRDefault="00647BCC" w:rsidP="00647B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4F05" w:rsidRPr="00AE76AC" w:rsidRDefault="00D24F05" w:rsidP="00317AC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24F05" w:rsidRPr="00AE76AC" w:rsidRDefault="00D24F05" w:rsidP="00317AC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D24F05" w:rsidRPr="00AE76AC" w:rsidRDefault="00D24F05" w:rsidP="00317AC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</w:tr>
      <w:tr w:rsidR="00E8447B" w:rsidRPr="00AE76AC" w:rsidTr="001065AA">
        <w:trPr>
          <w:trHeight w:val="330"/>
        </w:trPr>
        <w:tc>
          <w:tcPr>
            <w:tcW w:w="596" w:type="dxa"/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1.1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E8447B" w:rsidRPr="00AE76AC" w:rsidRDefault="00E8447B" w:rsidP="00E8447B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E8447B" w:rsidRPr="00AE76AC" w:rsidTr="001065AA">
        <w:trPr>
          <w:trHeight w:val="330"/>
        </w:trPr>
        <w:tc>
          <w:tcPr>
            <w:tcW w:w="596" w:type="dxa"/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…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E8447B" w:rsidRPr="00AE76AC" w:rsidRDefault="00E8447B" w:rsidP="00E8447B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D24F05" w:rsidRPr="00AE76AC" w:rsidTr="001065AA">
        <w:trPr>
          <w:trHeight w:val="330"/>
        </w:trPr>
        <w:tc>
          <w:tcPr>
            <w:tcW w:w="596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  <w:r w:rsidRPr="00AE76AC">
              <w:rPr>
                <w:color w:val="000000"/>
                <w:sz w:val="22"/>
                <w:szCs w:val="22"/>
              </w:rPr>
              <w:t>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</w:t>
            </w:r>
            <w:r w:rsidR="00647BCC" w:rsidRPr="00AE76AC">
              <w:rPr>
                <w:color w:val="000000"/>
                <w:sz w:val="22"/>
                <w:szCs w:val="22"/>
              </w:rPr>
              <w:t>, 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D24F05" w:rsidRPr="00AE76AC" w:rsidRDefault="00D24F05" w:rsidP="0038746E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D24F05" w:rsidRPr="00AE76AC" w:rsidRDefault="00D24F05" w:rsidP="0038746E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D24F05" w:rsidRPr="00AE76AC" w:rsidRDefault="00D24F05" w:rsidP="0038746E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E8447B" w:rsidRPr="00AE76AC" w:rsidTr="001065AA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2.1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E8447B">
            <w:pPr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B" w:rsidRPr="00AE76AC" w:rsidRDefault="00E8447B" w:rsidP="00E8447B">
            <w:pPr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E8447B" w:rsidRPr="00AE76AC" w:rsidTr="001065AA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…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E8447B">
            <w:pPr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B" w:rsidRPr="00AE76AC" w:rsidRDefault="00E8447B" w:rsidP="00E8447B">
            <w:pPr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E0395B" w:rsidRPr="00AE76AC" w:rsidTr="001065AA">
        <w:trPr>
          <w:trHeight w:val="330"/>
        </w:trPr>
        <w:tc>
          <w:tcPr>
            <w:tcW w:w="596" w:type="dxa"/>
            <w:shd w:val="clear" w:color="auto" w:fill="auto"/>
            <w:vAlign w:val="center"/>
          </w:tcPr>
          <w:p w:rsidR="00E0395B" w:rsidRPr="00AE76AC" w:rsidRDefault="00E0395B" w:rsidP="00E0395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3</w:t>
            </w:r>
          </w:p>
          <w:p w:rsidR="00E0395B" w:rsidRPr="00AE76AC" w:rsidRDefault="00E0395B" w:rsidP="00E0395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98" w:type="dxa"/>
            <w:shd w:val="clear" w:color="auto" w:fill="auto"/>
            <w:vAlign w:val="center"/>
          </w:tcPr>
          <w:p w:rsidR="00E0395B" w:rsidRPr="00AE76AC" w:rsidRDefault="00E0395B" w:rsidP="00E0395B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 xml:space="preserve">Приобретение, строительство, ремонт, модернизация </w:t>
            </w:r>
            <w:r w:rsidRPr="00AE76AC">
              <w:rPr>
                <w:color w:val="000000"/>
                <w:sz w:val="22"/>
                <w:szCs w:val="22"/>
              </w:rPr>
              <w:br/>
              <w:t xml:space="preserve">и (или) переустройство производственных и складских зданий, помещений, пристроек и сооружений, необходимых для производства, хранения </w:t>
            </w:r>
            <w:r w:rsidRPr="00AE76AC">
              <w:rPr>
                <w:color w:val="000000"/>
                <w:sz w:val="22"/>
                <w:szCs w:val="22"/>
              </w:rPr>
              <w:br/>
              <w:t xml:space="preserve">и переработки сельскохозяйственной продукции, включая ограждения, предусмотренные для выпаса </w:t>
            </w:r>
            <w:r w:rsidRPr="00AE76AC">
              <w:rPr>
                <w:color w:val="000000"/>
                <w:sz w:val="22"/>
                <w:szCs w:val="22"/>
              </w:rPr>
              <w:br/>
            </w:r>
            <w:r w:rsidRPr="00AE76AC">
              <w:rPr>
                <w:color w:val="000000"/>
                <w:sz w:val="22"/>
                <w:szCs w:val="22"/>
              </w:rPr>
              <w:lastRenderedPageBreak/>
              <w:t xml:space="preserve">и выгула сельскохозяйственных животных, </w:t>
            </w:r>
            <w:r w:rsidRPr="00AE76AC">
              <w:rPr>
                <w:color w:val="000000"/>
                <w:sz w:val="22"/>
                <w:szCs w:val="22"/>
              </w:rPr>
              <w:br/>
              <w:t xml:space="preserve">и ограждения плодово-ягодных насаждений,всего, </w:t>
            </w:r>
            <w:r w:rsidRPr="00AE76AC">
              <w:rPr>
                <w:color w:val="000000"/>
                <w:sz w:val="22"/>
                <w:szCs w:val="22"/>
              </w:rPr>
              <w:br/>
              <w:t>в том числе</w:t>
            </w:r>
            <w:r w:rsidRPr="00AE76AC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AE76AC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E0395B" w:rsidRPr="00AE76AC" w:rsidRDefault="00E0395B" w:rsidP="00E0395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lastRenderedPageBreak/>
              <w:t>Х</w:t>
            </w:r>
          </w:p>
        </w:tc>
        <w:tc>
          <w:tcPr>
            <w:tcW w:w="1134" w:type="dxa"/>
          </w:tcPr>
          <w:p w:rsidR="00E0395B" w:rsidRPr="00AE76AC" w:rsidRDefault="00E0395B" w:rsidP="00E0395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</w:tcPr>
          <w:p w:rsidR="00E0395B" w:rsidRPr="00AE76AC" w:rsidRDefault="00E0395B" w:rsidP="00E0395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395B" w:rsidRPr="00AE76AC" w:rsidRDefault="00E0395B" w:rsidP="00E0395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E0395B" w:rsidRPr="00AE76AC" w:rsidRDefault="00E0395B" w:rsidP="00E0395B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0395B" w:rsidRPr="00AE76AC" w:rsidRDefault="00E0395B" w:rsidP="00E0395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D24F05" w:rsidRPr="00AE76AC" w:rsidTr="001065AA">
        <w:trPr>
          <w:trHeight w:val="330"/>
        </w:trPr>
        <w:tc>
          <w:tcPr>
            <w:tcW w:w="596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lastRenderedPageBreak/>
              <w:t>3.1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D24F05" w:rsidRPr="00AE76AC" w:rsidRDefault="00D24F05" w:rsidP="0064648E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4F05" w:rsidRPr="00AE76AC" w:rsidRDefault="00D24F05" w:rsidP="0038746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D24F05" w:rsidRPr="00AE76AC" w:rsidRDefault="00D24F05" w:rsidP="0038746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D24F05" w:rsidRPr="00AE76AC" w:rsidRDefault="00D24F05" w:rsidP="0038746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24F05" w:rsidRPr="00AE76AC" w:rsidRDefault="00D24F05" w:rsidP="0038746E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D24F05" w:rsidRPr="00AE76AC" w:rsidTr="001065AA">
        <w:trPr>
          <w:trHeight w:val="330"/>
        </w:trPr>
        <w:tc>
          <w:tcPr>
            <w:tcW w:w="596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…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D24F05" w:rsidRPr="00AE76AC" w:rsidRDefault="00D24F05" w:rsidP="0064648E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24F05" w:rsidRPr="00AE76AC" w:rsidRDefault="00D24F05" w:rsidP="0038746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D24F05" w:rsidRPr="00AE76AC" w:rsidRDefault="00D24F05" w:rsidP="0038746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D24F05" w:rsidRPr="00AE76AC" w:rsidRDefault="00D24F05" w:rsidP="0038746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24F05" w:rsidRPr="00AE76AC" w:rsidRDefault="00D24F05" w:rsidP="0038746E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D24F05" w:rsidRPr="00AE76AC" w:rsidTr="001065AA">
        <w:trPr>
          <w:trHeight w:val="140"/>
        </w:trPr>
        <w:tc>
          <w:tcPr>
            <w:tcW w:w="596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4</w:t>
            </w:r>
          </w:p>
          <w:p w:rsidR="00D24F05" w:rsidRPr="00AE76AC" w:rsidRDefault="00D24F05" w:rsidP="0038746E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98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водо, газо- и теплопроводным сетям, в том числе автономным</w:t>
            </w:r>
            <w:r w:rsidR="00647BCC" w:rsidRPr="00AE76AC">
              <w:rPr>
                <w:color w:val="000000"/>
                <w:sz w:val="22"/>
                <w:szCs w:val="22"/>
              </w:rPr>
              <w:t>, 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D24F05" w:rsidRPr="00AE76AC" w:rsidRDefault="00D24F05" w:rsidP="0038746E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D24F05" w:rsidRPr="00AE76AC" w:rsidRDefault="00D24F05" w:rsidP="0038746E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D24F05" w:rsidRPr="00AE76AC" w:rsidRDefault="00D24F05" w:rsidP="0038746E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</w:tr>
      <w:tr w:rsidR="00E8447B" w:rsidRPr="00AE76AC" w:rsidTr="001065AA">
        <w:trPr>
          <w:trHeight w:val="1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4.1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</w:tr>
      <w:tr w:rsidR="00E8447B" w:rsidRPr="00AE76AC" w:rsidTr="001065AA">
        <w:trPr>
          <w:trHeight w:val="1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…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</w:tr>
      <w:tr w:rsidR="00D24F05" w:rsidRPr="00AE76AC" w:rsidTr="001065AA">
        <w:trPr>
          <w:trHeight w:val="330"/>
        </w:trPr>
        <w:tc>
          <w:tcPr>
            <w:tcW w:w="596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5</w:t>
            </w:r>
          </w:p>
          <w:p w:rsidR="00D24F05" w:rsidRPr="00AE76AC" w:rsidRDefault="00D24F05" w:rsidP="007B30E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98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Приобретение сельскохозяйственных животных (кроме свиней) и птицы, всего, в том числе</w:t>
            </w:r>
            <w:r w:rsidRPr="00AE76AC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AE76AC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D24F05" w:rsidRPr="00AE76AC" w:rsidRDefault="00D24F05" w:rsidP="0038746E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D24F05" w:rsidRPr="00AE76AC" w:rsidRDefault="00D24F05" w:rsidP="0038746E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D24F05" w:rsidRPr="00AE76AC" w:rsidRDefault="00D24F05" w:rsidP="0038746E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</w:tr>
      <w:tr w:rsidR="00D24F05" w:rsidRPr="00AE76AC" w:rsidTr="001065AA">
        <w:trPr>
          <w:trHeight w:val="330"/>
        </w:trPr>
        <w:tc>
          <w:tcPr>
            <w:tcW w:w="596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5.1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24F05" w:rsidRPr="00AE76AC" w:rsidRDefault="00D24F05" w:rsidP="0038746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D24F05" w:rsidRPr="00AE76AC" w:rsidRDefault="00D24F05" w:rsidP="0038746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24F05" w:rsidRPr="00AE76AC" w:rsidRDefault="00D24F05" w:rsidP="0038746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</w:tr>
      <w:tr w:rsidR="00D24F05" w:rsidRPr="00AE76AC" w:rsidTr="001065AA">
        <w:trPr>
          <w:trHeight w:val="330"/>
        </w:trPr>
        <w:tc>
          <w:tcPr>
            <w:tcW w:w="596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…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24F05" w:rsidRPr="00AE76AC" w:rsidRDefault="00D24F05" w:rsidP="0038746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D24F05" w:rsidRPr="00AE76AC" w:rsidRDefault="00D24F05" w:rsidP="0038746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24F05" w:rsidRPr="00AE76AC" w:rsidRDefault="00D24F05" w:rsidP="0038746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24F05" w:rsidRPr="00AE76AC" w:rsidRDefault="00D24F05" w:rsidP="0038746E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</w:tr>
      <w:tr w:rsidR="00E8447B" w:rsidRPr="00AE76AC" w:rsidTr="001065AA">
        <w:trPr>
          <w:trHeight w:val="330"/>
        </w:trPr>
        <w:tc>
          <w:tcPr>
            <w:tcW w:w="596" w:type="dxa"/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6</w:t>
            </w:r>
          </w:p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98" w:type="dxa"/>
            <w:shd w:val="clear" w:color="auto" w:fill="auto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 xml:space="preserve">Приобретение рыбопосадочного материала, всего, </w:t>
            </w:r>
            <w:r w:rsidRPr="00AE76AC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E8447B" w:rsidRPr="00AE76AC" w:rsidRDefault="00E8447B" w:rsidP="00E8447B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E8447B" w:rsidRPr="00AE76AC" w:rsidTr="001065AA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6.1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116CF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B" w:rsidRPr="00AE76AC" w:rsidRDefault="00E8447B" w:rsidP="00116CF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116CF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E8447B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E8447B" w:rsidRPr="00AE76AC" w:rsidTr="001065AA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…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116CF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B" w:rsidRPr="00AE76AC" w:rsidRDefault="00E8447B" w:rsidP="00116CF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116CF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E8447B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D24F05" w:rsidRPr="00AE76AC" w:rsidTr="001065AA">
        <w:trPr>
          <w:trHeight w:val="330"/>
        </w:trPr>
        <w:tc>
          <w:tcPr>
            <w:tcW w:w="596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7</w:t>
            </w:r>
          </w:p>
          <w:p w:rsidR="00D24F05" w:rsidRPr="00AE76AC" w:rsidRDefault="00D24F05" w:rsidP="007B30E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98" w:type="dxa"/>
            <w:shd w:val="clear" w:color="auto" w:fill="auto"/>
            <w:vAlign w:val="center"/>
          </w:tcPr>
          <w:p w:rsidR="00D24F05" w:rsidRPr="00AE76AC" w:rsidRDefault="00D24F05" w:rsidP="00973768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 xml:space="preserve">Приобретение тары деревянной, оборудования </w:t>
            </w:r>
            <w:r w:rsidRPr="00AE76AC">
              <w:rPr>
                <w:color w:val="000000"/>
                <w:sz w:val="22"/>
                <w:szCs w:val="22"/>
              </w:rPr>
              <w:br/>
              <w:t>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классификатора продукции по видам экономической деятельности ОК 034-2014 (КПЕС 2008) (далее – Общероссийский классификатор)</w:t>
            </w:r>
            <w:r w:rsidRPr="00AE76AC">
              <w:rPr>
                <w:color w:val="000000"/>
                <w:sz w:val="22"/>
                <w:szCs w:val="22"/>
                <w:vertAlign w:val="superscript"/>
              </w:rPr>
              <w:t>4</w:t>
            </w:r>
            <w:r w:rsidR="00E8447B" w:rsidRPr="00AE76AC">
              <w:rPr>
                <w:color w:val="000000"/>
                <w:sz w:val="22"/>
                <w:szCs w:val="22"/>
              </w:rPr>
              <w:t xml:space="preserve">, всего, </w:t>
            </w:r>
            <w:r w:rsidRPr="00AE76AC">
              <w:rPr>
                <w:color w:val="000000"/>
                <w:sz w:val="22"/>
                <w:szCs w:val="22"/>
              </w:rPr>
              <w:t>в том числе</w:t>
            </w:r>
            <w:r w:rsidRPr="00AE76AC">
              <w:rPr>
                <w:color w:val="000000"/>
                <w:sz w:val="22"/>
                <w:szCs w:val="22"/>
                <w:vertAlign w:val="superscript"/>
              </w:rPr>
              <w:t>5</w:t>
            </w:r>
            <w:r w:rsidRPr="00AE76AC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D24F05" w:rsidRPr="00AE76AC" w:rsidRDefault="00D24F05" w:rsidP="007B30EC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D24F05" w:rsidRPr="00AE76AC" w:rsidRDefault="00D24F05" w:rsidP="007B30EC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D24F05" w:rsidRPr="00AE76AC" w:rsidRDefault="00D24F05" w:rsidP="007B30EC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24F05" w:rsidRPr="00AE76AC" w:rsidRDefault="00D24F05" w:rsidP="007B30EC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D24F05" w:rsidRPr="00AE76AC" w:rsidTr="001065AA">
        <w:trPr>
          <w:trHeight w:val="330"/>
        </w:trPr>
        <w:tc>
          <w:tcPr>
            <w:tcW w:w="596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7.1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D24F05" w:rsidRPr="00AE76AC" w:rsidRDefault="00D24F05" w:rsidP="00973768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24F05" w:rsidRPr="00AE76AC" w:rsidRDefault="00D24F05" w:rsidP="007B30E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D24F05" w:rsidRPr="00AE76AC" w:rsidRDefault="00D24F05" w:rsidP="007B30E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24F05" w:rsidRPr="00AE76AC" w:rsidRDefault="00D24F05" w:rsidP="007B30E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24F05" w:rsidRPr="00AE76AC" w:rsidRDefault="00D24F05" w:rsidP="007B30EC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D24F05" w:rsidRPr="00AE76AC" w:rsidTr="001065AA">
        <w:trPr>
          <w:trHeight w:val="330"/>
        </w:trPr>
        <w:tc>
          <w:tcPr>
            <w:tcW w:w="596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…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D24F05" w:rsidRPr="00AE76AC" w:rsidRDefault="00D24F05" w:rsidP="00973768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24F05" w:rsidRPr="00AE76AC" w:rsidRDefault="00D24F05" w:rsidP="007B30E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D24F05" w:rsidRPr="00AE76AC" w:rsidRDefault="00D24F05" w:rsidP="007B30E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24F05" w:rsidRPr="00AE76AC" w:rsidRDefault="00D24F05" w:rsidP="007B30E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24F05" w:rsidRPr="00AE76AC" w:rsidRDefault="00D24F05" w:rsidP="007B30EC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E8447B" w:rsidRPr="00AE76AC" w:rsidTr="001065AA">
        <w:trPr>
          <w:trHeight w:val="330"/>
        </w:trPr>
        <w:tc>
          <w:tcPr>
            <w:tcW w:w="596" w:type="dxa"/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8</w:t>
            </w:r>
          </w:p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98" w:type="dxa"/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 xml:space="preserve">Приобретение средств транспортных снегоходных, соответствующих коду 29.10.52.110 Общероссийского классификатора (в случае, если участник отбора </w:t>
            </w:r>
            <w:r w:rsidRPr="00AE76AC">
              <w:rPr>
                <w:color w:val="000000"/>
                <w:sz w:val="22"/>
                <w:szCs w:val="22"/>
              </w:rPr>
              <w:lastRenderedPageBreak/>
              <w:t xml:space="preserve">осуществляет деятельность по развитию оленеводства </w:t>
            </w:r>
            <w:r w:rsidRPr="00AE76AC">
              <w:rPr>
                <w:color w:val="000000"/>
                <w:sz w:val="22"/>
                <w:szCs w:val="22"/>
              </w:rPr>
              <w:br/>
              <w:t xml:space="preserve">и (или) мараловодства на территориях Красноярского края, относящихся к районам Крайнего Севера </w:t>
            </w:r>
            <w:r w:rsidRPr="00AE76AC">
              <w:rPr>
                <w:color w:val="000000"/>
                <w:sz w:val="22"/>
                <w:szCs w:val="22"/>
              </w:rPr>
              <w:br/>
              <w:t xml:space="preserve">и приравненным к ним местностям, предусмотренным </w:t>
            </w:r>
            <w:hyperlink r:id="rId31" w:history="1">
              <w:r w:rsidRPr="00AE76AC">
                <w:rPr>
                  <w:color w:val="000000"/>
                  <w:sz w:val="22"/>
                  <w:szCs w:val="22"/>
                </w:rPr>
                <w:t>постановлением</w:t>
              </w:r>
            </w:hyperlink>
            <w:r w:rsidRPr="00AE76AC">
              <w:rPr>
                <w:color w:val="000000"/>
                <w:sz w:val="22"/>
                <w:szCs w:val="22"/>
              </w:rPr>
              <w:t xml:space="preserve"> Правительства Российской Федерации </w:t>
            </w:r>
            <w:r w:rsidRPr="00AE76AC">
              <w:rPr>
                <w:color w:val="000000"/>
                <w:sz w:val="22"/>
                <w:szCs w:val="22"/>
              </w:rPr>
              <w:br/>
              <w:t xml:space="preserve">от 16.11.2021 № 1946 «Об утверждении перечня районов Крайнего Севера и местностей, приравненных к районам Крайнего Севера, в целях предоставления государственных гарантий и компенсаций для лиц, работающих и проживающих в этих районах </w:t>
            </w:r>
            <w:r w:rsidRPr="00AE76AC">
              <w:rPr>
                <w:color w:val="000000"/>
                <w:sz w:val="22"/>
                <w:szCs w:val="22"/>
              </w:rPr>
              <w:br/>
              <w:t xml:space="preserve">и местностях, признании утратившими силу некоторых актов Правительства Российской Федерации </w:t>
            </w:r>
            <w:r w:rsidRPr="00AE76AC">
              <w:rPr>
                <w:color w:val="000000"/>
                <w:sz w:val="22"/>
                <w:szCs w:val="22"/>
              </w:rPr>
              <w:br/>
              <w:t xml:space="preserve">и признании не действующими на территории Российской Федерации некоторых актов Совета Министров СССР»), всего, в том числе: </w:t>
            </w:r>
          </w:p>
        </w:tc>
        <w:tc>
          <w:tcPr>
            <w:tcW w:w="1134" w:type="dxa"/>
            <w:shd w:val="clear" w:color="auto" w:fill="auto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lastRenderedPageBreak/>
              <w:t>Х</w:t>
            </w:r>
          </w:p>
        </w:tc>
        <w:tc>
          <w:tcPr>
            <w:tcW w:w="1134" w:type="dxa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E8447B" w:rsidRPr="00AE76AC" w:rsidRDefault="00E8447B" w:rsidP="00E8447B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E8447B" w:rsidRPr="00AE76AC" w:rsidTr="001065AA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lastRenderedPageBreak/>
              <w:t>8.1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116C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B" w:rsidRPr="00AE76AC" w:rsidRDefault="00E8447B" w:rsidP="00116C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116CF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E8447B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E8447B" w:rsidRPr="00AE76AC" w:rsidTr="001065AA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…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116C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B" w:rsidRPr="00AE76AC" w:rsidRDefault="00E8447B" w:rsidP="00116C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116CF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E8447B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E8447B" w:rsidRPr="00AE76AC" w:rsidTr="001065AA">
        <w:trPr>
          <w:trHeight w:val="330"/>
        </w:trPr>
        <w:tc>
          <w:tcPr>
            <w:tcW w:w="596" w:type="dxa"/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9</w:t>
            </w:r>
          </w:p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98" w:type="dxa"/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 xml:space="preserve">Приобретение посадочного материала для закладки многолетних насаждений, в том числе виноградников </w:t>
            </w:r>
            <w:r w:rsidRPr="00AE76AC">
              <w:rPr>
                <w:color w:val="000000"/>
                <w:sz w:val="22"/>
                <w:szCs w:val="22"/>
              </w:rPr>
              <w:br/>
              <w:t>и земляники, 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E8447B" w:rsidRPr="00AE76AC" w:rsidRDefault="00E8447B" w:rsidP="00E8447B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E8447B" w:rsidRPr="00AE76AC" w:rsidTr="001065AA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9.1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116C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B" w:rsidRPr="00AE76AC" w:rsidRDefault="00E8447B" w:rsidP="00116C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116CF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116CF2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E8447B" w:rsidRPr="00AE76AC" w:rsidTr="001065AA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…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116C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B" w:rsidRPr="00AE76AC" w:rsidRDefault="00E8447B" w:rsidP="00116CF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116CF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116CF2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D24F05" w:rsidRPr="00AE76AC" w:rsidTr="001065AA">
        <w:trPr>
          <w:trHeight w:val="330"/>
        </w:trPr>
        <w:tc>
          <w:tcPr>
            <w:tcW w:w="596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10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 xml:space="preserve">Погашение основного долга по кредитам, полученным </w:t>
            </w:r>
            <w:r w:rsidRPr="00AE76AC">
              <w:rPr>
                <w:color w:val="000000"/>
                <w:sz w:val="22"/>
                <w:szCs w:val="22"/>
              </w:rPr>
              <w:br/>
              <w:t>в российских кредитных организациях в течение срока освоения гранта на цели, указанные в пунктах 1, 3, 7, 8 приложения № 1 приказа Министерства сельского хозяйства Российской Федерации от 14.09.2023 № 730</w:t>
            </w:r>
            <w:r w:rsidRPr="00AE76AC">
              <w:rPr>
                <w:color w:val="000000"/>
                <w:sz w:val="22"/>
                <w:szCs w:val="22"/>
              </w:rPr>
              <w:br/>
              <w:t>«Об утверждении перечней, формы документа, форм отчетов, методики оценки эффективности использования субсидии, предусмотренных Правилами предостав</w:t>
            </w:r>
            <w:r w:rsidR="00E0395B" w:rsidRPr="00AE76AC">
              <w:rPr>
                <w:color w:val="000000"/>
                <w:sz w:val="22"/>
                <w:szCs w:val="22"/>
              </w:rPr>
              <w:t xml:space="preserve">ления и распределения субсидий </w:t>
            </w:r>
            <w:r w:rsidRPr="00AE76AC">
              <w:rPr>
                <w:color w:val="000000"/>
                <w:sz w:val="22"/>
                <w:szCs w:val="22"/>
              </w:rPr>
              <w:t xml:space="preserve">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№ 6 </w:t>
            </w:r>
            <w:r w:rsidR="00E0395B" w:rsidRPr="00AE76AC">
              <w:rPr>
                <w:color w:val="000000"/>
                <w:sz w:val="22"/>
                <w:szCs w:val="22"/>
              </w:rPr>
              <w:br/>
            </w:r>
            <w:r w:rsidRPr="00AE76AC">
              <w:rPr>
                <w:color w:val="000000"/>
                <w:sz w:val="22"/>
                <w:szCs w:val="22"/>
              </w:rPr>
              <w:t>к государственной программ</w:t>
            </w:r>
            <w:r w:rsidR="00E0395B" w:rsidRPr="00AE76AC">
              <w:rPr>
                <w:color w:val="000000"/>
                <w:sz w:val="22"/>
                <w:szCs w:val="22"/>
              </w:rPr>
              <w:t xml:space="preserve">е развития сельского хозяйства </w:t>
            </w:r>
            <w:r w:rsidRPr="00AE76AC">
              <w:rPr>
                <w:color w:val="000000"/>
                <w:sz w:val="22"/>
                <w:szCs w:val="22"/>
              </w:rPr>
              <w:t xml:space="preserve">и регулирования рынков сельскохозяйственной </w:t>
            </w:r>
            <w:r w:rsidRPr="00AE76AC">
              <w:rPr>
                <w:color w:val="000000"/>
                <w:sz w:val="22"/>
                <w:szCs w:val="22"/>
              </w:rPr>
              <w:lastRenderedPageBreak/>
              <w:t xml:space="preserve">продукции, сырья и продовольствия, утвержденной постановлением Правительства Российской Федерации </w:t>
            </w:r>
            <w:r w:rsidRPr="00AE76AC">
              <w:rPr>
                <w:color w:val="000000"/>
                <w:sz w:val="22"/>
                <w:szCs w:val="22"/>
              </w:rPr>
              <w:br/>
              <w:t xml:space="preserve">от 14 июля 2012 г. № 717, и установлении сроков представления указанных документа и отчетов, а также выписки из закона субъекта Российской Федерации </w:t>
            </w:r>
            <w:r w:rsidRPr="00AE76AC">
              <w:rPr>
                <w:color w:val="000000"/>
                <w:sz w:val="22"/>
                <w:szCs w:val="22"/>
              </w:rPr>
              <w:br/>
              <w:t xml:space="preserve">о бюджете субъекта Российской Федерации (сводной бюджетной росписи бюджета субъекта Российской Федерации)» (далее – приказ Минсельхоза России </w:t>
            </w:r>
            <w:r w:rsidRPr="00AE76AC">
              <w:rPr>
                <w:color w:val="000000"/>
                <w:sz w:val="22"/>
                <w:szCs w:val="22"/>
              </w:rPr>
              <w:br/>
              <w:t>№ 730), но не более 20 процентов стоимости проекта создания и (или) развития хозяйства</w:t>
            </w:r>
            <w:r w:rsidR="00E8447B" w:rsidRPr="00AE76AC">
              <w:rPr>
                <w:color w:val="000000"/>
                <w:sz w:val="22"/>
                <w:szCs w:val="22"/>
              </w:rPr>
              <w:t>, 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D24F05" w:rsidRPr="00AE76AC" w:rsidRDefault="00D24F05" w:rsidP="007B30EC">
            <w:pPr>
              <w:jc w:val="center"/>
            </w:pPr>
            <w:r w:rsidRPr="00AE76AC">
              <w:rPr>
                <w:bCs/>
                <w:sz w:val="21"/>
                <w:szCs w:val="21"/>
              </w:rPr>
              <w:lastRenderedPageBreak/>
              <w:t>Х</w:t>
            </w:r>
          </w:p>
        </w:tc>
        <w:tc>
          <w:tcPr>
            <w:tcW w:w="1134" w:type="dxa"/>
          </w:tcPr>
          <w:p w:rsidR="00D24F05" w:rsidRPr="00AE76AC" w:rsidRDefault="00D24F05" w:rsidP="007B30EC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D24F05" w:rsidRPr="00AE76AC" w:rsidRDefault="00D24F05" w:rsidP="007B30EC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24F05" w:rsidRPr="00AE76AC" w:rsidRDefault="00D24F05" w:rsidP="007B30EC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E8447B" w:rsidRPr="00AE76AC" w:rsidTr="001065AA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1065AA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lastRenderedPageBreak/>
              <w:t>10</w:t>
            </w:r>
            <w:r w:rsidR="00E8447B" w:rsidRPr="00AE76AC">
              <w:rPr>
                <w:bCs/>
                <w:sz w:val="21"/>
                <w:szCs w:val="21"/>
              </w:rPr>
              <w:t>.1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E8447B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E8447B" w:rsidRPr="00AE76AC" w:rsidTr="001065AA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…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E8447B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E8447B">
            <w:pPr>
              <w:tabs>
                <w:tab w:val="left" w:pos="318"/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</w:tr>
      <w:tr w:rsidR="00D24F05" w:rsidRPr="00AE76AC" w:rsidTr="001065AA">
        <w:trPr>
          <w:trHeight w:val="330"/>
        </w:trPr>
        <w:tc>
          <w:tcPr>
            <w:tcW w:w="596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11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 xml:space="preserve">Доставка и монтаж оборудования и техники, указанных </w:t>
            </w:r>
            <w:r w:rsidR="00332918" w:rsidRPr="00AE76AC">
              <w:rPr>
                <w:sz w:val="22"/>
                <w:szCs w:val="22"/>
              </w:rPr>
              <w:br/>
            </w:r>
            <w:r w:rsidRPr="00AE76AC">
              <w:rPr>
                <w:sz w:val="22"/>
                <w:szCs w:val="22"/>
              </w:rPr>
              <w:t>в пунктах 7, 8 приложения № 1 приказа Минсельхоза России № 730 (в случае, если участник отбора осуществляет деятельность на территориях Красноярского края, относящихся к районам Крайнего Севера и приравненным к ним местностям)</w:t>
            </w:r>
            <w:r w:rsidR="00E8447B" w:rsidRPr="00AE76AC">
              <w:rPr>
                <w:sz w:val="22"/>
                <w:szCs w:val="22"/>
              </w:rPr>
              <w:t xml:space="preserve">, </w:t>
            </w:r>
            <w:r w:rsidR="00E8447B" w:rsidRPr="00AE76AC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D24F05" w:rsidRPr="00AE76AC" w:rsidRDefault="00D24F05" w:rsidP="007B30EC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D24F05" w:rsidRPr="00AE76AC" w:rsidRDefault="00D24F05" w:rsidP="007B30EC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D24F05" w:rsidRPr="00AE76AC" w:rsidRDefault="00D24F05" w:rsidP="007B30EC">
            <w:pPr>
              <w:jc w:val="center"/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</w:tr>
      <w:tr w:rsidR="00E8447B" w:rsidRPr="00AE76AC" w:rsidTr="001065AA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1065AA" w:rsidP="00116CF2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11</w:t>
            </w:r>
            <w:r w:rsidR="00E8447B" w:rsidRPr="00AE76AC">
              <w:rPr>
                <w:bCs/>
                <w:sz w:val="21"/>
                <w:szCs w:val="21"/>
              </w:rPr>
              <w:t>.1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116CF2">
            <w:pPr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B" w:rsidRPr="00AE76AC" w:rsidRDefault="00E8447B" w:rsidP="00116CF2">
            <w:pPr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116CF2">
            <w:pPr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</w:tr>
      <w:tr w:rsidR="00E8447B" w:rsidRPr="00AE76AC" w:rsidTr="001065AA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…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116CF2">
            <w:pPr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7B" w:rsidRPr="00AE76AC" w:rsidRDefault="00E8447B" w:rsidP="00116CF2">
            <w:pPr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7B" w:rsidRPr="00AE76AC" w:rsidRDefault="00E8447B" w:rsidP="00116CF2">
            <w:pPr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116CF2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47B" w:rsidRPr="00AE76AC" w:rsidRDefault="00E8447B" w:rsidP="00E8447B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</w:tr>
      <w:tr w:rsidR="00D24F05" w:rsidRPr="00AE76AC" w:rsidTr="001065AA">
        <w:trPr>
          <w:trHeight w:val="330"/>
        </w:trPr>
        <w:tc>
          <w:tcPr>
            <w:tcW w:w="596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>12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Внесение не менее 25 процентов, но не более 50 процентов средств гранта в неделимый фонд кооператива, членом которого является участник отбора</w:t>
            </w:r>
          </w:p>
        </w:tc>
        <w:tc>
          <w:tcPr>
            <w:tcW w:w="1134" w:type="dxa"/>
            <w:shd w:val="clear" w:color="auto" w:fill="auto"/>
          </w:tcPr>
          <w:p w:rsidR="00D24F05" w:rsidRPr="00AE76AC" w:rsidRDefault="00D24F05" w:rsidP="007B30E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D24F05" w:rsidRPr="00AE76AC" w:rsidRDefault="00D24F05" w:rsidP="007B30E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D24F05" w:rsidRPr="00AE76AC" w:rsidRDefault="00D24F05" w:rsidP="007B30E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</w:tr>
      <w:tr w:rsidR="00D24F05" w:rsidRPr="00AE76AC" w:rsidTr="001065AA">
        <w:trPr>
          <w:trHeight w:val="330"/>
        </w:trPr>
        <w:tc>
          <w:tcPr>
            <w:tcW w:w="9980" w:type="dxa"/>
            <w:gridSpan w:val="5"/>
            <w:shd w:val="clear" w:color="auto" w:fill="auto"/>
            <w:vAlign w:val="center"/>
          </w:tcPr>
          <w:p w:rsidR="00D24F05" w:rsidRPr="00AE76AC" w:rsidRDefault="00D24F05" w:rsidP="00D24F05">
            <w:pPr>
              <w:rPr>
                <w:bCs/>
                <w:sz w:val="21"/>
                <w:szCs w:val="21"/>
              </w:rPr>
            </w:pPr>
            <w:r w:rsidRPr="00AE76AC">
              <w:rPr>
                <w:bCs/>
                <w:sz w:val="21"/>
                <w:szCs w:val="21"/>
              </w:rPr>
              <w:t xml:space="preserve">Итого на цели создания и (или) развития </w:t>
            </w:r>
            <w:r w:rsidR="00606759" w:rsidRPr="00AE76AC">
              <w:rPr>
                <w:bCs/>
                <w:sz w:val="21"/>
                <w:szCs w:val="21"/>
              </w:rPr>
              <w:t xml:space="preserve">хозяйства </w:t>
            </w:r>
            <w:r w:rsidRPr="00AE76AC">
              <w:rPr>
                <w:bCs/>
                <w:sz w:val="21"/>
                <w:szCs w:val="21"/>
              </w:rPr>
              <w:t>и формирования неделимого фонда кооператива</w:t>
            </w:r>
            <w:r w:rsidRPr="00AE76AC">
              <w:rPr>
                <w:color w:val="000000"/>
                <w:spacing w:val="-6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24F05" w:rsidRPr="00AE76AC" w:rsidRDefault="00D24F05" w:rsidP="007B30EC">
            <w:pPr>
              <w:tabs>
                <w:tab w:val="left" w:pos="992"/>
              </w:tabs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317ACC" w:rsidRPr="00AE76AC" w:rsidRDefault="00317ACC" w:rsidP="00317ACC">
      <w:pPr>
        <w:widowControl w:val="0"/>
        <w:tabs>
          <w:tab w:val="left" w:pos="709"/>
          <w:tab w:val="left" w:pos="992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E76AC">
        <w:rPr>
          <w:sz w:val="16"/>
          <w:szCs w:val="16"/>
        </w:rPr>
        <w:t>__________________</w:t>
      </w:r>
    </w:p>
    <w:p w:rsidR="0038746E" w:rsidRPr="00AE76AC" w:rsidRDefault="0038746E" w:rsidP="003874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0"/>
          <w:szCs w:val="20"/>
        </w:rPr>
      </w:pPr>
      <w:r w:rsidRPr="00AE76AC">
        <w:rPr>
          <w:color w:val="000000"/>
          <w:spacing w:val="-6"/>
          <w:sz w:val="20"/>
          <w:szCs w:val="20"/>
          <w:vertAlign w:val="superscript"/>
        </w:rPr>
        <w:t xml:space="preserve">1 </w:t>
      </w:r>
      <w:r w:rsidRPr="00AE76AC">
        <w:rPr>
          <w:color w:val="000000"/>
          <w:spacing w:val="-6"/>
          <w:sz w:val="20"/>
          <w:szCs w:val="20"/>
        </w:rPr>
        <w:t xml:space="preserve">Указываются только те направления расходования, на которые планируется направить </w:t>
      </w:r>
      <w:r w:rsidR="00E0395B" w:rsidRPr="00AE76AC">
        <w:rPr>
          <w:color w:val="000000"/>
          <w:spacing w:val="-6"/>
          <w:sz w:val="20"/>
          <w:szCs w:val="20"/>
        </w:rPr>
        <w:t>грант</w:t>
      </w:r>
      <w:r w:rsidRPr="00AE76AC">
        <w:rPr>
          <w:color w:val="000000"/>
          <w:spacing w:val="-6"/>
          <w:sz w:val="20"/>
          <w:szCs w:val="20"/>
        </w:rPr>
        <w:t>.</w:t>
      </w:r>
      <w:r w:rsidR="00653AD9" w:rsidRPr="00AE76AC">
        <w:rPr>
          <w:color w:val="000000"/>
          <w:spacing w:val="-6"/>
          <w:sz w:val="20"/>
          <w:szCs w:val="20"/>
        </w:rPr>
        <w:t xml:space="preserve"> Направления расходования, на которые не планируется направить грант, </w:t>
      </w:r>
      <w:r w:rsidR="00CE7F70" w:rsidRPr="00AE76AC">
        <w:rPr>
          <w:color w:val="000000"/>
          <w:spacing w:val="-6"/>
          <w:sz w:val="20"/>
          <w:szCs w:val="20"/>
        </w:rPr>
        <w:br/>
      </w:r>
      <w:r w:rsidR="00653AD9" w:rsidRPr="00AE76AC">
        <w:rPr>
          <w:color w:val="000000"/>
          <w:spacing w:val="-6"/>
          <w:sz w:val="20"/>
          <w:szCs w:val="20"/>
        </w:rPr>
        <w:t>в перечень затрат не включаются.</w:t>
      </w:r>
    </w:p>
    <w:p w:rsidR="005A5026" w:rsidRPr="00AE76AC" w:rsidRDefault="005A5026" w:rsidP="003874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0"/>
          <w:szCs w:val="20"/>
          <w:vertAlign w:val="superscript"/>
        </w:rPr>
      </w:pPr>
      <w:r w:rsidRPr="00AE76AC">
        <w:rPr>
          <w:color w:val="000000"/>
          <w:spacing w:val="-6"/>
          <w:sz w:val="20"/>
          <w:szCs w:val="20"/>
          <w:vertAlign w:val="superscript"/>
        </w:rPr>
        <w:t xml:space="preserve">2 </w:t>
      </w:r>
      <w:r w:rsidRPr="00AE76AC">
        <w:rPr>
          <w:color w:val="000000"/>
          <w:spacing w:val="-6"/>
          <w:sz w:val="20"/>
          <w:szCs w:val="20"/>
        </w:rPr>
        <w:t>Указываются конкретные направления</w:t>
      </w:r>
      <w:r w:rsidR="00973768" w:rsidRPr="00AE76AC">
        <w:rPr>
          <w:color w:val="000000"/>
          <w:spacing w:val="-6"/>
          <w:sz w:val="20"/>
          <w:szCs w:val="20"/>
        </w:rPr>
        <w:t xml:space="preserve"> расходования</w:t>
      </w:r>
      <w:r w:rsidRPr="00AE76AC">
        <w:rPr>
          <w:color w:val="000000"/>
          <w:spacing w:val="-6"/>
          <w:sz w:val="20"/>
          <w:szCs w:val="20"/>
        </w:rPr>
        <w:t xml:space="preserve">: </w:t>
      </w:r>
      <w:r w:rsidR="00973768" w:rsidRPr="00AE76AC">
        <w:rPr>
          <w:color w:val="000000"/>
          <w:sz w:val="20"/>
          <w:szCs w:val="20"/>
        </w:rPr>
        <w:t xml:space="preserve">приобретение, или </w:t>
      </w:r>
      <w:r w:rsidRPr="00AE76AC">
        <w:rPr>
          <w:color w:val="000000"/>
          <w:sz w:val="20"/>
          <w:szCs w:val="20"/>
        </w:rPr>
        <w:t>строи</w:t>
      </w:r>
      <w:r w:rsidR="00973768" w:rsidRPr="00AE76AC">
        <w:rPr>
          <w:color w:val="000000"/>
          <w:sz w:val="20"/>
          <w:szCs w:val="20"/>
        </w:rPr>
        <w:t xml:space="preserve">тельство, или ремонт, или модернизация </w:t>
      </w:r>
      <w:r w:rsidRPr="00AE76AC">
        <w:rPr>
          <w:color w:val="000000"/>
          <w:sz w:val="20"/>
          <w:szCs w:val="20"/>
        </w:rPr>
        <w:t>и (или) переустройство</w:t>
      </w:r>
      <w:r w:rsidR="00973768" w:rsidRPr="00AE76AC">
        <w:rPr>
          <w:color w:val="000000"/>
          <w:sz w:val="20"/>
          <w:szCs w:val="20"/>
        </w:rPr>
        <w:t>, а также вид объекта, планируемый к приобретению, или строительству</w:t>
      </w:r>
      <w:r w:rsidR="00BB7814" w:rsidRPr="00AE76AC">
        <w:rPr>
          <w:color w:val="000000"/>
          <w:sz w:val="20"/>
          <w:szCs w:val="20"/>
        </w:rPr>
        <w:t>,</w:t>
      </w:r>
      <w:r w:rsidR="00973768" w:rsidRPr="00AE76AC">
        <w:rPr>
          <w:color w:val="000000"/>
          <w:sz w:val="20"/>
          <w:szCs w:val="20"/>
        </w:rPr>
        <w:t xml:space="preserve"> или ремонту, или модернизации и (или) переустройству</w:t>
      </w:r>
      <w:r w:rsidR="008E7A66" w:rsidRPr="00AE76AC">
        <w:rPr>
          <w:color w:val="000000"/>
          <w:sz w:val="20"/>
          <w:szCs w:val="20"/>
        </w:rPr>
        <w:t>.</w:t>
      </w:r>
    </w:p>
    <w:p w:rsidR="0064648E" w:rsidRPr="00AE76AC" w:rsidRDefault="00973768" w:rsidP="003874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0"/>
          <w:szCs w:val="20"/>
        </w:rPr>
      </w:pPr>
      <w:r w:rsidRPr="00AE76AC">
        <w:rPr>
          <w:color w:val="000000"/>
          <w:spacing w:val="-6"/>
          <w:sz w:val="20"/>
          <w:szCs w:val="20"/>
          <w:vertAlign w:val="superscript"/>
        </w:rPr>
        <w:t>3</w:t>
      </w:r>
      <w:r w:rsidR="0064648E" w:rsidRPr="00AE76AC">
        <w:rPr>
          <w:color w:val="000000"/>
          <w:spacing w:val="-6"/>
          <w:sz w:val="20"/>
          <w:szCs w:val="20"/>
        </w:rPr>
        <w:t xml:space="preserve">Указывается вид, направление продуктивности, половозрастная группа </w:t>
      </w:r>
      <w:r w:rsidR="0064648E" w:rsidRPr="00AE76AC">
        <w:rPr>
          <w:bCs/>
          <w:sz w:val="20"/>
          <w:szCs w:val="20"/>
        </w:rPr>
        <w:t>сельскохозяйственных животных и птицы.</w:t>
      </w:r>
    </w:p>
    <w:p w:rsidR="00973768" w:rsidRPr="00AE76AC" w:rsidRDefault="00973768" w:rsidP="0038746E">
      <w:pPr>
        <w:widowControl w:val="0"/>
        <w:autoSpaceDE w:val="0"/>
        <w:autoSpaceDN w:val="0"/>
        <w:adjustRightInd w:val="0"/>
        <w:ind w:right="-2" w:firstLine="709"/>
        <w:jc w:val="both"/>
        <w:rPr>
          <w:color w:val="000000"/>
          <w:spacing w:val="-6"/>
          <w:sz w:val="20"/>
          <w:szCs w:val="20"/>
        </w:rPr>
      </w:pPr>
      <w:r w:rsidRPr="00AE76AC">
        <w:rPr>
          <w:color w:val="000000"/>
          <w:spacing w:val="-6"/>
          <w:sz w:val="20"/>
          <w:szCs w:val="20"/>
          <w:vertAlign w:val="superscript"/>
        </w:rPr>
        <w:t>4</w:t>
      </w:r>
      <w:r w:rsidR="0038746E" w:rsidRPr="00AE76AC">
        <w:rPr>
          <w:color w:val="000000"/>
          <w:spacing w:val="-6"/>
          <w:sz w:val="20"/>
          <w:szCs w:val="20"/>
        </w:rPr>
        <w:t>В соответствии с кодами Общероссийского классификатора, указанными в пункте 7 приложения № 1 к приказу Минсельхоза России № 730.</w:t>
      </w:r>
    </w:p>
    <w:p w:rsidR="0038746E" w:rsidRPr="00AE76AC" w:rsidRDefault="00973768" w:rsidP="0038746E">
      <w:pPr>
        <w:widowControl w:val="0"/>
        <w:autoSpaceDE w:val="0"/>
        <w:autoSpaceDN w:val="0"/>
        <w:adjustRightInd w:val="0"/>
        <w:ind w:right="-2" w:firstLine="709"/>
        <w:jc w:val="both"/>
        <w:rPr>
          <w:i/>
          <w:strike/>
          <w:color w:val="000000"/>
          <w:spacing w:val="-6"/>
          <w:sz w:val="20"/>
          <w:szCs w:val="20"/>
        </w:rPr>
      </w:pPr>
      <w:r w:rsidRPr="00AE76AC">
        <w:rPr>
          <w:color w:val="000000"/>
          <w:spacing w:val="-6"/>
          <w:sz w:val="20"/>
          <w:szCs w:val="20"/>
          <w:vertAlign w:val="superscript"/>
        </w:rPr>
        <w:t xml:space="preserve">5 </w:t>
      </w:r>
      <w:r w:rsidR="009053CD" w:rsidRPr="00AE76AC">
        <w:rPr>
          <w:color w:val="000000"/>
          <w:spacing w:val="-6"/>
          <w:sz w:val="20"/>
          <w:szCs w:val="20"/>
        </w:rPr>
        <w:t>Указывается</w:t>
      </w:r>
      <w:r w:rsidR="00550A5A" w:rsidRPr="00AE76AC">
        <w:rPr>
          <w:color w:val="000000"/>
          <w:spacing w:val="-6"/>
          <w:sz w:val="20"/>
          <w:szCs w:val="20"/>
        </w:rPr>
        <w:t>планируемо</w:t>
      </w:r>
      <w:r w:rsidR="00965055" w:rsidRPr="00AE76AC">
        <w:rPr>
          <w:color w:val="000000"/>
          <w:spacing w:val="-6"/>
          <w:sz w:val="20"/>
          <w:szCs w:val="20"/>
        </w:rPr>
        <w:t>е</w:t>
      </w:r>
      <w:r w:rsidR="00550A5A" w:rsidRPr="00AE76AC">
        <w:rPr>
          <w:color w:val="000000"/>
          <w:spacing w:val="-6"/>
          <w:sz w:val="20"/>
          <w:szCs w:val="20"/>
        </w:rPr>
        <w:t xml:space="preserve"> к </w:t>
      </w:r>
      <w:r w:rsidR="009053CD" w:rsidRPr="00AE76AC">
        <w:rPr>
          <w:color w:val="000000"/>
          <w:spacing w:val="-6"/>
          <w:sz w:val="20"/>
          <w:szCs w:val="20"/>
        </w:rPr>
        <w:t>приобрет</w:t>
      </w:r>
      <w:r w:rsidR="00550A5A" w:rsidRPr="00AE76AC">
        <w:rPr>
          <w:color w:val="000000"/>
          <w:spacing w:val="-6"/>
          <w:sz w:val="20"/>
          <w:szCs w:val="20"/>
        </w:rPr>
        <w:t>ению</w:t>
      </w:r>
      <w:r w:rsidR="009053CD" w:rsidRPr="00AE76AC">
        <w:rPr>
          <w:color w:val="000000"/>
          <w:spacing w:val="-6"/>
          <w:sz w:val="20"/>
          <w:szCs w:val="20"/>
        </w:rPr>
        <w:t xml:space="preserve"> имуществ</w:t>
      </w:r>
      <w:r w:rsidR="00965055" w:rsidRPr="00AE76AC">
        <w:rPr>
          <w:color w:val="000000"/>
          <w:spacing w:val="-6"/>
          <w:sz w:val="20"/>
          <w:szCs w:val="20"/>
        </w:rPr>
        <w:t>о в соответствии с Общероссийским классификатором</w:t>
      </w:r>
      <w:r w:rsidR="00815AF7" w:rsidRPr="00AE76AC">
        <w:rPr>
          <w:color w:val="000000"/>
          <w:spacing w:val="-6"/>
          <w:sz w:val="20"/>
          <w:szCs w:val="20"/>
        </w:rPr>
        <w:t>.</w:t>
      </w:r>
    </w:p>
    <w:p w:rsidR="0038746E" w:rsidRPr="00AE76AC" w:rsidRDefault="008E7A66" w:rsidP="00B223E6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AE76AC">
        <w:rPr>
          <w:color w:val="000000"/>
          <w:spacing w:val="-6"/>
          <w:sz w:val="20"/>
          <w:szCs w:val="20"/>
          <w:vertAlign w:val="superscript"/>
        </w:rPr>
        <w:t xml:space="preserve">6 </w:t>
      </w:r>
      <w:r w:rsidRPr="00AE76AC">
        <w:rPr>
          <w:color w:val="000000"/>
          <w:spacing w:val="-6"/>
          <w:sz w:val="20"/>
          <w:szCs w:val="20"/>
        </w:rPr>
        <w:t xml:space="preserve">В целом на создание и (или) развитие хозяйства и формирование неделимого фонда кооператива не более максимального размера гранта, установленного </w:t>
      </w:r>
      <w:r w:rsidRPr="00AE76AC">
        <w:rPr>
          <w:spacing w:val="-6"/>
          <w:sz w:val="20"/>
          <w:szCs w:val="20"/>
        </w:rPr>
        <w:t xml:space="preserve">пунктом 3.4 </w:t>
      </w:r>
      <w:r w:rsidRPr="00AE76AC">
        <w:rPr>
          <w:color w:val="000000"/>
          <w:sz w:val="20"/>
          <w:szCs w:val="20"/>
        </w:rPr>
        <w:t xml:space="preserve">Порядка предоставлениягрантов «Агростартап»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Pr="00AE76AC">
        <w:rPr>
          <w:color w:val="000000"/>
          <w:sz w:val="20"/>
          <w:szCs w:val="20"/>
        </w:rPr>
        <w:br/>
      </w:r>
      <w:r w:rsidRPr="00AE76AC">
        <w:rPr>
          <w:color w:val="000000"/>
          <w:sz w:val="20"/>
          <w:szCs w:val="20"/>
        </w:rPr>
        <w:lastRenderedPageBreak/>
        <w:t xml:space="preserve">на финансовое обеспечение затрат, связанных с реализацией проекта создания и (или) развития хозяйства, и проведения отбора получателей указанных грантов в форме субсидий в 2025 году, утвержденного приказом министерства сельского хозяйства Красноярского края от </w:t>
      </w:r>
      <w:r w:rsidR="00B223E6" w:rsidRPr="00B223E6">
        <w:rPr>
          <w:color w:val="000000"/>
          <w:sz w:val="20"/>
          <w:szCs w:val="20"/>
        </w:rPr>
        <w:t>29.05.2025 № 79-502-о</w:t>
      </w:r>
      <w:r w:rsidR="00B223E6">
        <w:rPr>
          <w:color w:val="000000"/>
          <w:sz w:val="20"/>
          <w:szCs w:val="20"/>
        </w:rPr>
        <w:t>.</w:t>
      </w:r>
    </w:p>
    <w:p w:rsidR="00033A18" w:rsidRPr="00AE76AC" w:rsidRDefault="00033A18" w:rsidP="00033A18">
      <w:pPr>
        <w:widowControl w:val="0"/>
        <w:autoSpaceDE w:val="0"/>
        <w:autoSpaceDN w:val="0"/>
        <w:ind w:firstLine="360"/>
        <w:jc w:val="both"/>
        <w:rPr>
          <w:color w:val="000000"/>
          <w:sz w:val="20"/>
          <w:szCs w:val="20"/>
          <w:vertAlign w:val="superscript"/>
        </w:rPr>
      </w:pPr>
    </w:p>
    <w:p w:rsidR="00033A18" w:rsidRPr="00AE76AC" w:rsidRDefault="00033A18" w:rsidP="00033A18">
      <w:pPr>
        <w:widowControl w:val="0"/>
        <w:autoSpaceDE w:val="0"/>
        <w:autoSpaceDN w:val="0"/>
        <w:ind w:firstLine="360"/>
        <w:jc w:val="both"/>
        <w:rPr>
          <w:color w:val="000000"/>
        </w:rPr>
        <w:sectPr w:rsidR="00033A18" w:rsidRPr="00AE76AC" w:rsidSect="00033A18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17ACC" w:rsidRPr="00AE76AC" w:rsidRDefault="00317ACC" w:rsidP="00317ACC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317ACC" w:rsidRPr="00AE76AC" w:rsidRDefault="00317ACC" w:rsidP="00317ACC">
      <w:pPr>
        <w:tabs>
          <w:tab w:val="left" w:pos="992"/>
        </w:tabs>
        <w:spacing w:line="240" w:lineRule="atLeast"/>
        <w:jc w:val="center"/>
        <w:rPr>
          <w:bCs/>
          <w:sz w:val="28"/>
          <w:szCs w:val="28"/>
          <w:vertAlign w:val="superscript"/>
        </w:rPr>
      </w:pPr>
      <w:r w:rsidRPr="00AE76AC">
        <w:rPr>
          <w:bCs/>
          <w:sz w:val="28"/>
          <w:szCs w:val="28"/>
        </w:rPr>
        <w:t>7. Срок использования гранта и собственных средств</w:t>
      </w:r>
      <w:r w:rsidRPr="00AE76AC">
        <w:rPr>
          <w:bCs/>
          <w:sz w:val="28"/>
          <w:szCs w:val="28"/>
          <w:vertAlign w:val="superscript"/>
        </w:rPr>
        <w:t>1</w:t>
      </w:r>
    </w:p>
    <w:p w:rsidR="00034BF4" w:rsidRPr="00AE76AC" w:rsidRDefault="00034BF4" w:rsidP="00317ACC">
      <w:pPr>
        <w:tabs>
          <w:tab w:val="left" w:pos="992"/>
        </w:tabs>
        <w:spacing w:line="240" w:lineRule="atLeast"/>
        <w:jc w:val="center"/>
        <w:rPr>
          <w:bCs/>
          <w:sz w:val="28"/>
          <w:szCs w:val="28"/>
          <w:vertAlign w:val="superscript"/>
        </w:rPr>
      </w:pPr>
    </w:p>
    <w:tbl>
      <w:tblPr>
        <w:tblStyle w:val="a8"/>
        <w:tblW w:w="0" w:type="auto"/>
        <w:tblLook w:val="04A0"/>
      </w:tblPr>
      <w:tblGrid>
        <w:gridCol w:w="562"/>
        <w:gridCol w:w="1985"/>
        <w:gridCol w:w="6939"/>
      </w:tblGrid>
      <w:tr w:rsidR="00034BF4" w:rsidRPr="00AE76AC" w:rsidTr="00034BF4">
        <w:tc>
          <w:tcPr>
            <w:tcW w:w="562" w:type="dxa"/>
          </w:tcPr>
          <w:p w:rsidR="00034BF4" w:rsidRPr="00AE76AC" w:rsidRDefault="00034BF4" w:rsidP="00317ACC">
            <w:pPr>
              <w:tabs>
                <w:tab w:val="left" w:pos="992"/>
              </w:tabs>
              <w:spacing w:line="240" w:lineRule="atLeast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AE76AC">
              <w:t>№ п/п</w:t>
            </w:r>
          </w:p>
        </w:tc>
        <w:tc>
          <w:tcPr>
            <w:tcW w:w="1985" w:type="dxa"/>
          </w:tcPr>
          <w:p w:rsidR="00034BF4" w:rsidRPr="00AE76AC" w:rsidRDefault="00034BF4" w:rsidP="00317ACC">
            <w:pPr>
              <w:tabs>
                <w:tab w:val="left" w:pos="992"/>
              </w:tabs>
              <w:spacing w:line="240" w:lineRule="atLeast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AE76AC">
              <w:t>Год, квартал</w:t>
            </w:r>
          </w:p>
        </w:tc>
        <w:tc>
          <w:tcPr>
            <w:tcW w:w="6939" w:type="dxa"/>
          </w:tcPr>
          <w:p w:rsidR="00034BF4" w:rsidRPr="00AE76AC" w:rsidRDefault="00034BF4" w:rsidP="00034BF4">
            <w:pPr>
              <w:tabs>
                <w:tab w:val="left" w:pos="992"/>
              </w:tabs>
              <w:jc w:val="center"/>
            </w:pPr>
            <w:r w:rsidRPr="00AE76AC">
              <w:t xml:space="preserve">Наименование </w:t>
            </w:r>
          </w:p>
          <w:p w:rsidR="00034BF4" w:rsidRPr="00AE76AC" w:rsidRDefault="00034BF4" w:rsidP="00034BF4">
            <w:pPr>
              <w:tabs>
                <w:tab w:val="left" w:pos="992"/>
              </w:tabs>
              <w:spacing w:line="240" w:lineRule="atLeast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AE76AC">
              <w:t>планируемых затрат</w:t>
            </w:r>
            <w:r w:rsidRPr="00AE76AC">
              <w:rPr>
                <w:vertAlign w:val="superscript"/>
              </w:rPr>
              <w:t>2</w:t>
            </w:r>
          </w:p>
        </w:tc>
      </w:tr>
      <w:tr w:rsidR="00034BF4" w:rsidRPr="00AE76AC" w:rsidTr="00034BF4">
        <w:tc>
          <w:tcPr>
            <w:tcW w:w="562" w:type="dxa"/>
          </w:tcPr>
          <w:p w:rsidR="00034BF4" w:rsidRPr="00AE76AC" w:rsidRDefault="00034BF4" w:rsidP="00317ACC">
            <w:pPr>
              <w:tabs>
                <w:tab w:val="left" w:pos="992"/>
              </w:tabs>
              <w:spacing w:line="240" w:lineRule="atLeast"/>
              <w:jc w:val="center"/>
            </w:pPr>
            <w:r w:rsidRPr="00AE76AC">
              <w:t>1</w:t>
            </w:r>
          </w:p>
        </w:tc>
        <w:tc>
          <w:tcPr>
            <w:tcW w:w="1985" w:type="dxa"/>
          </w:tcPr>
          <w:p w:rsidR="00034BF4" w:rsidRPr="00AE76AC" w:rsidRDefault="00034BF4" w:rsidP="00317ACC">
            <w:pPr>
              <w:tabs>
                <w:tab w:val="left" w:pos="992"/>
              </w:tabs>
              <w:spacing w:line="240" w:lineRule="atLeast"/>
              <w:jc w:val="center"/>
            </w:pPr>
            <w:r w:rsidRPr="00AE76AC">
              <w:t>2</w:t>
            </w:r>
          </w:p>
        </w:tc>
        <w:tc>
          <w:tcPr>
            <w:tcW w:w="6939" w:type="dxa"/>
          </w:tcPr>
          <w:p w:rsidR="00034BF4" w:rsidRPr="00AE76AC" w:rsidRDefault="00034BF4" w:rsidP="00034BF4">
            <w:pPr>
              <w:tabs>
                <w:tab w:val="left" w:pos="992"/>
              </w:tabs>
              <w:jc w:val="center"/>
            </w:pPr>
            <w:r w:rsidRPr="00AE76AC">
              <w:t>3</w:t>
            </w:r>
          </w:p>
        </w:tc>
      </w:tr>
      <w:tr w:rsidR="00034BF4" w:rsidRPr="00AE76AC" w:rsidTr="004D1A3C">
        <w:tc>
          <w:tcPr>
            <w:tcW w:w="562" w:type="dxa"/>
            <w:vAlign w:val="center"/>
          </w:tcPr>
          <w:p w:rsidR="00034BF4" w:rsidRPr="00AE76AC" w:rsidRDefault="00034BF4" w:rsidP="00034BF4">
            <w:pPr>
              <w:tabs>
                <w:tab w:val="left" w:pos="992"/>
              </w:tabs>
              <w:jc w:val="center"/>
            </w:pPr>
            <w:r w:rsidRPr="00AE76AC">
              <w:rPr>
                <w:bCs/>
              </w:rPr>
              <w:t>1</w:t>
            </w:r>
          </w:p>
        </w:tc>
        <w:tc>
          <w:tcPr>
            <w:tcW w:w="1985" w:type="dxa"/>
          </w:tcPr>
          <w:p w:rsidR="00034BF4" w:rsidRPr="00AE76AC" w:rsidRDefault="00034BF4" w:rsidP="00034BF4">
            <w:pPr>
              <w:tabs>
                <w:tab w:val="left" w:pos="992"/>
              </w:tabs>
              <w:spacing w:line="240" w:lineRule="atLeast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939" w:type="dxa"/>
          </w:tcPr>
          <w:p w:rsidR="00034BF4" w:rsidRPr="00AE76AC" w:rsidRDefault="00034BF4" w:rsidP="00034BF4">
            <w:pPr>
              <w:tabs>
                <w:tab w:val="left" w:pos="992"/>
              </w:tabs>
              <w:spacing w:line="240" w:lineRule="atLeast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</w:tr>
      <w:tr w:rsidR="00034BF4" w:rsidRPr="00AE76AC" w:rsidTr="004D1A3C">
        <w:tc>
          <w:tcPr>
            <w:tcW w:w="562" w:type="dxa"/>
            <w:vAlign w:val="center"/>
          </w:tcPr>
          <w:p w:rsidR="00034BF4" w:rsidRPr="00AE76AC" w:rsidRDefault="00034BF4" w:rsidP="00034BF4">
            <w:pPr>
              <w:tabs>
                <w:tab w:val="left" w:pos="992"/>
              </w:tabs>
              <w:jc w:val="center"/>
              <w:rPr>
                <w:bCs/>
              </w:rPr>
            </w:pPr>
            <w:r w:rsidRPr="00AE76AC">
              <w:rPr>
                <w:bCs/>
              </w:rPr>
              <w:t>2</w:t>
            </w:r>
          </w:p>
        </w:tc>
        <w:tc>
          <w:tcPr>
            <w:tcW w:w="1985" w:type="dxa"/>
          </w:tcPr>
          <w:p w:rsidR="00034BF4" w:rsidRPr="00AE76AC" w:rsidRDefault="00034BF4" w:rsidP="00034BF4">
            <w:pPr>
              <w:tabs>
                <w:tab w:val="left" w:pos="992"/>
              </w:tabs>
              <w:spacing w:line="240" w:lineRule="atLeast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939" w:type="dxa"/>
          </w:tcPr>
          <w:p w:rsidR="00034BF4" w:rsidRPr="00AE76AC" w:rsidRDefault="00034BF4" w:rsidP="00034BF4">
            <w:pPr>
              <w:tabs>
                <w:tab w:val="left" w:pos="992"/>
              </w:tabs>
              <w:spacing w:line="240" w:lineRule="atLeast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</w:tr>
      <w:tr w:rsidR="00034BF4" w:rsidRPr="00AE76AC" w:rsidTr="004D1A3C">
        <w:tc>
          <w:tcPr>
            <w:tcW w:w="562" w:type="dxa"/>
            <w:vAlign w:val="center"/>
          </w:tcPr>
          <w:p w:rsidR="00034BF4" w:rsidRPr="00AE76AC" w:rsidRDefault="00034BF4" w:rsidP="00034BF4">
            <w:pPr>
              <w:tabs>
                <w:tab w:val="left" w:pos="992"/>
              </w:tabs>
              <w:jc w:val="center"/>
              <w:rPr>
                <w:bCs/>
              </w:rPr>
            </w:pPr>
            <w:r w:rsidRPr="00AE76AC">
              <w:rPr>
                <w:bCs/>
              </w:rPr>
              <w:t>3</w:t>
            </w:r>
          </w:p>
        </w:tc>
        <w:tc>
          <w:tcPr>
            <w:tcW w:w="1985" w:type="dxa"/>
          </w:tcPr>
          <w:p w:rsidR="00034BF4" w:rsidRPr="00AE76AC" w:rsidRDefault="00034BF4" w:rsidP="00034BF4">
            <w:pPr>
              <w:tabs>
                <w:tab w:val="left" w:pos="992"/>
              </w:tabs>
              <w:spacing w:line="240" w:lineRule="atLeast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939" w:type="dxa"/>
          </w:tcPr>
          <w:p w:rsidR="00034BF4" w:rsidRPr="00AE76AC" w:rsidRDefault="00034BF4" w:rsidP="00034BF4">
            <w:pPr>
              <w:tabs>
                <w:tab w:val="left" w:pos="992"/>
              </w:tabs>
              <w:spacing w:line="240" w:lineRule="atLeast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</w:tr>
      <w:tr w:rsidR="00034BF4" w:rsidRPr="00AE76AC" w:rsidTr="00034BF4">
        <w:tc>
          <w:tcPr>
            <w:tcW w:w="562" w:type="dxa"/>
          </w:tcPr>
          <w:p w:rsidR="00034BF4" w:rsidRPr="00AE76AC" w:rsidRDefault="00034BF4" w:rsidP="00034BF4">
            <w:pPr>
              <w:tabs>
                <w:tab w:val="left" w:pos="992"/>
              </w:tabs>
              <w:jc w:val="center"/>
              <w:rPr>
                <w:bCs/>
              </w:rPr>
            </w:pPr>
            <w:r w:rsidRPr="00AE76AC">
              <w:rPr>
                <w:bCs/>
              </w:rPr>
              <w:t>…</w:t>
            </w:r>
          </w:p>
        </w:tc>
        <w:tc>
          <w:tcPr>
            <w:tcW w:w="1985" w:type="dxa"/>
          </w:tcPr>
          <w:p w:rsidR="00034BF4" w:rsidRPr="00AE76AC" w:rsidRDefault="00034BF4" w:rsidP="00317ACC">
            <w:pPr>
              <w:tabs>
                <w:tab w:val="left" w:pos="992"/>
              </w:tabs>
              <w:spacing w:line="240" w:lineRule="atLeast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6939" w:type="dxa"/>
          </w:tcPr>
          <w:p w:rsidR="00034BF4" w:rsidRPr="00AE76AC" w:rsidRDefault="00034BF4" w:rsidP="00317ACC">
            <w:pPr>
              <w:tabs>
                <w:tab w:val="left" w:pos="992"/>
              </w:tabs>
              <w:spacing w:line="240" w:lineRule="atLeast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</w:tr>
    </w:tbl>
    <w:p w:rsidR="00317ACC" w:rsidRPr="00AE76AC" w:rsidRDefault="00317ACC" w:rsidP="00317ACC">
      <w:pPr>
        <w:widowControl w:val="0"/>
        <w:tabs>
          <w:tab w:val="left" w:pos="709"/>
          <w:tab w:val="left" w:pos="992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E76AC">
        <w:rPr>
          <w:sz w:val="16"/>
          <w:szCs w:val="16"/>
        </w:rPr>
        <w:t>__________________</w:t>
      </w:r>
    </w:p>
    <w:p w:rsidR="00317ACC" w:rsidRPr="00AE76AC" w:rsidRDefault="00317ACC" w:rsidP="00317ACC">
      <w:pPr>
        <w:shd w:val="clear" w:color="auto" w:fill="FFFFFF"/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E76AC">
        <w:rPr>
          <w:sz w:val="20"/>
          <w:szCs w:val="20"/>
          <w:vertAlign w:val="superscript"/>
        </w:rPr>
        <w:t xml:space="preserve">1 </w:t>
      </w:r>
      <w:r w:rsidRPr="00AE76AC">
        <w:rPr>
          <w:sz w:val="20"/>
          <w:szCs w:val="20"/>
        </w:rPr>
        <w:t>Срок использования грантаи собственных средств не должен превышать 18 месяцев со дня получения гранта.</w:t>
      </w:r>
    </w:p>
    <w:p w:rsidR="00034BF4" w:rsidRPr="00AE76AC" w:rsidRDefault="00034BF4" w:rsidP="00317ACC">
      <w:pPr>
        <w:shd w:val="clear" w:color="auto" w:fill="FFFFFF"/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E76AC">
        <w:rPr>
          <w:sz w:val="20"/>
          <w:szCs w:val="20"/>
          <w:vertAlign w:val="superscript"/>
        </w:rPr>
        <w:t xml:space="preserve">2 </w:t>
      </w:r>
      <w:r w:rsidR="009C6F51" w:rsidRPr="00AE76AC">
        <w:rPr>
          <w:sz w:val="20"/>
          <w:szCs w:val="20"/>
        </w:rPr>
        <w:t>Согласно</w:t>
      </w:r>
      <w:r w:rsidRPr="00AE76AC">
        <w:rPr>
          <w:sz w:val="20"/>
          <w:szCs w:val="20"/>
        </w:rPr>
        <w:t xml:space="preserve"> перечн</w:t>
      </w:r>
      <w:r w:rsidR="009C6F51" w:rsidRPr="00AE76AC">
        <w:rPr>
          <w:sz w:val="20"/>
          <w:szCs w:val="20"/>
        </w:rPr>
        <w:t>ю</w:t>
      </w:r>
      <w:r w:rsidRPr="00AE76AC">
        <w:rPr>
          <w:sz w:val="20"/>
          <w:szCs w:val="20"/>
        </w:rPr>
        <w:t xml:space="preserve"> затрат, </w:t>
      </w:r>
      <w:r w:rsidRPr="00AE76AC">
        <w:rPr>
          <w:bCs/>
          <w:sz w:val="20"/>
          <w:szCs w:val="20"/>
        </w:rPr>
        <w:t>на финансовое обеспечени</w:t>
      </w:r>
      <w:r w:rsidR="000E299E" w:rsidRPr="00AE76AC">
        <w:rPr>
          <w:bCs/>
          <w:sz w:val="20"/>
          <w:szCs w:val="20"/>
        </w:rPr>
        <w:t>е которых предоставляется грант, предусмотренному разделом 6 проекта.</w:t>
      </w:r>
    </w:p>
    <w:p w:rsidR="00317ACC" w:rsidRPr="00AE76AC" w:rsidRDefault="00317ACC" w:rsidP="00317ACC">
      <w:pPr>
        <w:tabs>
          <w:tab w:val="left" w:pos="992"/>
        </w:tabs>
        <w:spacing w:line="240" w:lineRule="atLeast"/>
        <w:ind w:firstLine="709"/>
        <w:jc w:val="center"/>
        <w:rPr>
          <w:b/>
          <w:sz w:val="28"/>
          <w:szCs w:val="28"/>
        </w:rPr>
      </w:pPr>
    </w:p>
    <w:p w:rsidR="00317ACC" w:rsidRPr="00AE76AC" w:rsidRDefault="00317ACC" w:rsidP="00317ACC">
      <w:pPr>
        <w:tabs>
          <w:tab w:val="left" w:pos="992"/>
        </w:tabs>
        <w:spacing w:line="240" w:lineRule="atLeast"/>
        <w:ind w:firstLine="709"/>
        <w:jc w:val="center"/>
        <w:rPr>
          <w:sz w:val="28"/>
          <w:szCs w:val="28"/>
        </w:rPr>
      </w:pPr>
      <w:r w:rsidRPr="00AE76AC">
        <w:rPr>
          <w:sz w:val="28"/>
          <w:szCs w:val="28"/>
        </w:rPr>
        <w:t xml:space="preserve">8. Расходы, </w:t>
      </w:r>
      <w:r w:rsidR="00DE4A62" w:rsidRPr="00AE76AC">
        <w:rPr>
          <w:sz w:val="28"/>
          <w:szCs w:val="28"/>
        </w:rPr>
        <w:t>которые повлечет реализация</w:t>
      </w:r>
      <w:r w:rsidRPr="00AE76AC">
        <w:rPr>
          <w:sz w:val="28"/>
          <w:szCs w:val="28"/>
        </w:rPr>
        <w:t xml:space="preserve"> проекта, в разрезе по годам </w:t>
      </w:r>
    </w:p>
    <w:p w:rsidR="00317ACC" w:rsidRPr="00AE76AC" w:rsidRDefault="00317ACC" w:rsidP="00317ACC">
      <w:pPr>
        <w:tabs>
          <w:tab w:val="left" w:pos="992"/>
        </w:tabs>
        <w:spacing w:line="240" w:lineRule="atLeast"/>
        <w:ind w:firstLine="709"/>
        <w:jc w:val="center"/>
        <w:rPr>
          <w:sz w:val="20"/>
          <w:szCs w:val="20"/>
          <w:vertAlign w:val="superscript"/>
        </w:rPr>
      </w:pPr>
      <w:r w:rsidRPr="00AE76AC">
        <w:rPr>
          <w:sz w:val="28"/>
          <w:szCs w:val="28"/>
        </w:rPr>
        <w:t>на срок реализации</w:t>
      </w:r>
      <w:r w:rsidR="00721C6C" w:rsidRPr="00AE76AC">
        <w:rPr>
          <w:sz w:val="28"/>
          <w:szCs w:val="28"/>
        </w:rPr>
        <w:t xml:space="preserve"> проекта</w:t>
      </w:r>
    </w:p>
    <w:p w:rsidR="00317ACC" w:rsidRPr="00AE76AC" w:rsidRDefault="00317ACC" w:rsidP="00317ACC">
      <w:pPr>
        <w:ind w:left="1855"/>
        <w:contextualSpacing/>
        <w:jc w:val="right"/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4"/>
        <w:gridCol w:w="3242"/>
        <w:gridCol w:w="1231"/>
        <w:gridCol w:w="992"/>
        <w:gridCol w:w="992"/>
        <w:gridCol w:w="851"/>
        <w:gridCol w:w="850"/>
        <w:gridCol w:w="895"/>
      </w:tblGrid>
      <w:tr w:rsidR="00317ACC" w:rsidRPr="00AE76AC" w:rsidTr="00317ACC">
        <w:trPr>
          <w:trHeight w:val="227"/>
        </w:trPr>
        <w:tc>
          <w:tcPr>
            <w:tcW w:w="484" w:type="dxa"/>
            <w:vMerge w:val="restart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  <w:r w:rsidRPr="00AE76AC">
              <w:t>№ п/п</w:t>
            </w:r>
          </w:p>
        </w:tc>
        <w:tc>
          <w:tcPr>
            <w:tcW w:w="3242" w:type="dxa"/>
            <w:vMerge w:val="restart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  <w:jc w:val="center"/>
            </w:pPr>
            <w:r w:rsidRPr="00AE76AC">
              <w:t>Наименование</w:t>
            </w:r>
          </w:p>
        </w:tc>
        <w:tc>
          <w:tcPr>
            <w:tcW w:w="5811" w:type="dxa"/>
            <w:gridSpan w:val="6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  <w:jc w:val="center"/>
            </w:pPr>
            <w:r w:rsidRPr="00AE76AC">
              <w:t>Сумма, рублей</w:t>
            </w:r>
          </w:p>
        </w:tc>
      </w:tr>
      <w:tr w:rsidR="00317ACC" w:rsidRPr="00AE76AC" w:rsidTr="005F4484">
        <w:tc>
          <w:tcPr>
            <w:tcW w:w="484" w:type="dxa"/>
            <w:vMerge/>
          </w:tcPr>
          <w:p w:rsidR="00317ACC" w:rsidRPr="00AE76AC" w:rsidRDefault="00317ACC" w:rsidP="00317ACC">
            <w:pPr>
              <w:tabs>
                <w:tab w:val="left" w:pos="992"/>
              </w:tabs>
            </w:pPr>
          </w:p>
        </w:tc>
        <w:tc>
          <w:tcPr>
            <w:tcW w:w="3242" w:type="dxa"/>
            <w:vMerge/>
          </w:tcPr>
          <w:p w:rsidR="00317ACC" w:rsidRPr="00AE76AC" w:rsidRDefault="00317ACC" w:rsidP="00317ACC">
            <w:pPr>
              <w:tabs>
                <w:tab w:val="left" w:pos="992"/>
              </w:tabs>
            </w:pPr>
          </w:p>
        </w:tc>
        <w:tc>
          <w:tcPr>
            <w:tcW w:w="1231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  <w:jc w:val="center"/>
            </w:pPr>
            <w:r w:rsidRPr="00AE76AC">
              <w:t xml:space="preserve">год получения гранта </w:t>
            </w:r>
          </w:p>
        </w:tc>
        <w:tc>
          <w:tcPr>
            <w:tcW w:w="992" w:type="dxa"/>
            <w:vAlign w:val="center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  <w:jc w:val="center"/>
            </w:pPr>
            <w:r w:rsidRPr="00AE76AC">
              <w:t>20___</w:t>
            </w:r>
            <w:r w:rsidRPr="00AE76AC">
              <w:br/>
              <w:t>год</w:t>
            </w:r>
          </w:p>
        </w:tc>
        <w:tc>
          <w:tcPr>
            <w:tcW w:w="992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</w:pPr>
            <w:r w:rsidRPr="00AE76AC">
              <w:t>20___</w:t>
            </w:r>
            <w:r w:rsidRPr="00AE76AC">
              <w:br/>
              <w:t>год</w:t>
            </w:r>
          </w:p>
        </w:tc>
        <w:tc>
          <w:tcPr>
            <w:tcW w:w="851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</w:pPr>
            <w:r w:rsidRPr="00AE76AC">
              <w:t>20___</w:t>
            </w:r>
            <w:r w:rsidRPr="00AE76AC">
              <w:br/>
              <w:t>год</w:t>
            </w:r>
          </w:p>
        </w:tc>
        <w:tc>
          <w:tcPr>
            <w:tcW w:w="850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</w:pPr>
            <w:r w:rsidRPr="00AE76AC">
              <w:t>20___</w:t>
            </w:r>
            <w:r w:rsidR="00BB7814" w:rsidRPr="00AE76AC">
              <w:br/>
            </w:r>
            <w:r w:rsidRPr="00AE76AC">
              <w:t>год</w:t>
            </w:r>
          </w:p>
        </w:tc>
        <w:tc>
          <w:tcPr>
            <w:tcW w:w="895" w:type="dxa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</w:pPr>
            <w:r w:rsidRPr="00AE76AC">
              <w:t>20___</w:t>
            </w:r>
            <w:r w:rsidRPr="00AE76AC">
              <w:br/>
              <w:t>год</w:t>
            </w:r>
          </w:p>
        </w:tc>
      </w:tr>
      <w:tr w:rsidR="00317ACC" w:rsidRPr="00AE76AC" w:rsidTr="005F4484">
        <w:trPr>
          <w:trHeight w:val="97"/>
        </w:trPr>
        <w:tc>
          <w:tcPr>
            <w:tcW w:w="484" w:type="dxa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</w:pPr>
            <w:r w:rsidRPr="00AE76AC">
              <w:t>1</w:t>
            </w:r>
          </w:p>
        </w:tc>
        <w:tc>
          <w:tcPr>
            <w:tcW w:w="3242" w:type="dxa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</w:pPr>
            <w:r w:rsidRPr="00AE76AC">
              <w:t>2</w:t>
            </w:r>
          </w:p>
        </w:tc>
        <w:tc>
          <w:tcPr>
            <w:tcW w:w="1231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  <w:jc w:val="center"/>
            </w:pPr>
            <w:r w:rsidRPr="00AE76AC">
              <w:t>3</w:t>
            </w:r>
          </w:p>
        </w:tc>
        <w:tc>
          <w:tcPr>
            <w:tcW w:w="992" w:type="dxa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</w:pPr>
            <w:r w:rsidRPr="00AE76AC">
              <w:t>4</w:t>
            </w:r>
          </w:p>
        </w:tc>
        <w:tc>
          <w:tcPr>
            <w:tcW w:w="992" w:type="dxa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</w:pPr>
            <w:r w:rsidRPr="00AE76AC">
              <w:t>5</w:t>
            </w:r>
          </w:p>
        </w:tc>
        <w:tc>
          <w:tcPr>
            <w:tcW w:w="851" w:type="dxa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</w:pPr>
            <w:r w:rsidRPr="00AE76AC">
              <w:t>6</w:t>
            </w:r>
          </w:p>
        </w:tc>
        <w:tc>
          <w:tcPr>
            <w:tcW w:w="850" w:type="dxa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</w:pPr>
            <w:r w:rsidRPr="00AE76AC">
              <w:t>7</w:t>
            </w:r>
          </w:p>
        </w:tc>
        <w:tc>
          <w:tcPr>
            <w:tcW w:w="895" w:type="dxa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</w:pPr>
            <w:r w:rsidRPr="00AE76AC">
              <w:t>8</w:t>
            </w:r>
          </w:p>
        </w:tc>
      </w:tr>
      <w:tr w:rsidR="00317ACC" w:rsidRPr="00AE76AC" w:rsidTr="005F4484">
        <w:trPr>
          <w:trHeight w:val="33"/>
        </w:trPr>
        <w:tc>
          <w:tcPr>
            <w:tcW w:w="484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  <w:jc w:val="center"/>
            </w:pPr>
            <w:r w:rsidRPr="00AE76AC">
              <w:t>1</w:t>
            </w:r>
          </w:p>
        </w:tc>
        <w:tc>
          <w:tcPr>
            <w:tcW w:w="3242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  <w:r w:rsidRPr="00AE76AC">
              <w:t>Расходы на приобретение материальных ресурсов (запасные части, корма, семена и т.д.)</w:t>
            </w:r>
          </w:p>
        </w:tc>
        <w:tc>
          <w:tcPr>
            <w:tcW w:w="1231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992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992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851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850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895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</w:tr>
      <w:tr w:rsidR="00317ACC" w:rsidRPr="00AE76AC" w:rsidTr="005F4484">
        <w:trPr>
          <w:trHeight w:val="227"/>
        </w:trPr>
        <w:tc>
          <w:tcPr>
            <w:tcW w:w="484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  <w:jc w:val="center"/>
            </w:pPr>
            <w:r w:rsidRPr="00AE76AC">
              <w:t>2</w:t>
            </w:r>
          </w:p>
        </w:tc>
        <w:tc>
          <w:tcPr>
            <w:tcW w:w="3242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  <w:r w:rsidRPr="00AE76AC">
              <w:t>Расходы на оплату труда/среднемесячная заработная плата</w:t>
            </w:r>
          </w:p>
        </w:tc>
        <w:tc>
          <w:tcPr>
            <w:tcW w:w="1231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992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992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851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850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895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</w:tr>
      <w:tr w:rsidR="00317ACC" w:rsidRPr="00AE76AC" w:rsidTr="005F4484">
        <w:trPr>
          <w:trHeight w:val="227"/>
        </w:trPr>
        <w:tc>
          <w:tcPr>
            <w:tcW w:w="484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  <w:jc w:val="center"/>
            </w:pPr>
            <w:r w:rsidRPr="00AE76AC">
              <w:t>3</w:t>
            </w:r>
          </w:p>
        </w:tc>
        <w:tc>
          <w:tcPr>
            <w:tcW w:w="3242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  <w:r w:rsidRPr="00AE76AC">
              <w:t>Расходы на уплату страховых взносов</w:t>
            </w:r>
          </w:p>
        </w:tc>
        <w:tc>
          <w:tcPr>
            <w:tcW w:w="1231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992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992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851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850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895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</w:tr>
      <w:tr w:rsidR="00317ACC" w:rsidRPr="00AE76AC" w:rsidTr="005F4484">
        <w:trPr>
          <w:trHeight w:val="227"/>
        </w:trPr>
        <w:tc>
          <w:tcPr>
            <w:tcW w:w="484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  <w:jc w:val="center"/>
            </w:pPr>
            <w:r w:rsidRPr="00AE76AC">
              <w:t>4</w:t>
            </w:r>
          </w:p>
        </w:tc>
        <w:tc>
          <w:tcPr>
            <w:tcW w:w="3242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  <w:r w:rsidRPr="00AE76AC">
              <w:t>Расходы на уплату налогов</w:t>
            </w:r>
          </w:p>
        </w:tc>
        <w:tc>
          <w:tcPr>
            <w:tcW w:w="1231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992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992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851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850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895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</w:tr>
      <w:tr w:rsidR="00317ACC" w:rsidRPr="00AE76AC" w:rsidTr="005F4484">
        <w:trPr>
          <w:trHeight w:val="227"/>
        </w:trPr>
        <w:tc>
          <w:tcPr>
            <w:tcW w:w="484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  <w:jc w:val="center"/>
            </w:pPr>
            <w:r w:rsidRPr="00AE76AC">
              <w:t>5</w:t>
            </w:r>
          </w:p>
        </w:tc>
        <w:tc>
          <w:tcPr>
            <w:tcW w:w="3242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  <w:r w:rsidRPr="00AE76AC">
              <w:t>Прочие расходы</w:t>
            </w:r>
          </w:p>
        </w:tc>
        <w:tc>
          <w:tcPr>
            <w:tcW w:w="1231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992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992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851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850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895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</w:tr>
      <w:tr w:rsidR="00317ACC" w:rsidRPr="00AE76AC" w:rsidTr="005F4484">
        <w:trPr>
          <w:trHeight w:val="227"/>
        </w:trPr>
        <w:tc>
          <w:tcPr>
            <w:tcW w:w="3726" w:type="dxa"/>
            <w:gridSpan w:val="2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  <w:r w:rsidRPr="00AE76AC">
              <w:t>Итого</w:t>
            </w:r>
          </w:p>
        </w:tc>
        <w:tc>
          <w:tcPr>
            <w:tcW w:w="1231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992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992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851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850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  <w:tc>
          <w:tcPr>
            <w:tcW w:w="895" w:type="dxa"/>
          </w:tcPr>
          <w:p w:rsidR="00317ACC" w:rsidRPr="00AE76AC" w:rsidRDefault="00317ACC" w:rsidP="00317ACC">
            <w:pPr>
              <w:widowControl w:val="0"/>
              <w:tabs>
                <w:tab w:val="left" w:pos="992"/>
              </w:tabs>
              <w:autoSpaceDE w:val="0"/>
              <w:autoSpaceDN w:val="0"/>
            </w:pPr>
          </w:p>
        </w:tc>
      </w:tr>
    </w:tbl>
    <w:p w:rsidR="00317ACC" w:rsidRPr="00AE76AC" w:rsidRDefault="00317ACC" w:rsidP="00317ACC">
      <w:pPr>
        <w:tabs>
          <w:tab w:val="left" w:pos="992"/>
        </w:tabs>
        <w:ind w:left="-142" w:firstLine="851"/>
        <w:jc w:val="both"/>
        <w:rPr>
          <w:bCs/>
          <w:sz w:val="28"/>
          <w:szCs w:val="28"/>
        </w:rPr>
      </w:pPr>
    </w:p>
    <w:p w:rsidR="00317ACC" w:rsidRPr="00AE76AC" w:rsidRDefault="00317ACC" w:rsidP="00306029">
      <w:pPr>
        <w:widowControl w:val="0"/>
        <w:numPr>
          <w:ilvl w:val="0"/>
          <w:numId w:val="7"/>
        </w:numPr>
        <w:tabs>
          <w:tab w:val="left" w:pos="992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AE76AC">
        <w:rPr>
          <w:sz w:val="28"/>
          <w:szCs w:val="28"/>
        </w:rPr>
        <w:t>Информация о деятельности участника отбора</w:t>
      </w:r>
      <w:r w:rsidR="00EE4CC4" w:rsidRPr="00AE76AC">
        <w:rPr>
          <w:sz w:val="28"/>
          <w:szCs w:val="28"/>
          <w:vertAlign w:val="superscript"/>
        </w:rPr>
        <w:t>1</w:t>
      </w:r>
    </w:p>
    <w:p w:rsidR="00317ACC" w:rsidRPr="00AE76AC" w:rsidRDefault="00317ACC" w:rsidP="00317ACC">
      <w:pPr>
        <w:widowControl w:val="0"/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EE4CC4" w:rsidRPr="00AE76AC" w:rsidRDefault="00EE4CC4" w:rsidP="00EE4CC4">
      <w:pPr>
        <w:tabs>
          <w:tab w:val="left" w:pos="992"/>
        </w:tabs>
        <w:ind w:firstLine="709"/>
        <w:jc w:val="both"/>
        <w:outlineLvl w:val="1"/>
        <w:rPr>
          <w:rFonts w:eastAsia="Calibri"/>
          <w:sz w:val="28"/>
          <w:szCs w:val="28"/>
        </w:rPr>
      </w:pPr>
      <w:r w:rsidRPr="00AE76AC">
        <w:rPr>
          <w:sz w:val="28"/>
          <w:szCs w:val="28"/>
        </w:rPr>
        <w:t>9.1. П</w:t>
      </w:r>
      <w:r w:rsidRPr="00AE76AC">
        <w:rPr>
          <w:rFonts w:eastAsia="Calibri"/>
          <w:sz w:val="28"/>
          <w:szCs w:val="28"/>
        </w:rPr>
        <w:t xml:space="preserve">лановые показатели деятельности, включающие создание </w:t>
      </w:r>
      <w:r w:rsidRPr="00AE76AC">
        <w:rPr>
          <w:rFonts w:eastAsia="Calibri"/>
          <w:sz w:val="28"/>
          <w:szCs w:val="28"/>
        </w:rPr>
        <w:br/>
        <w:t>и сохранение рабочих мест и объем производства и реализации продукции</w:t>
      </w:r>
      <w:r w:rsidR="00BB7814" w:rsidRPr="00AE76AC">
        <w:rPr>
          <w:rFonts w:eastAsia="Calibri"/>
          <w:sz w:val="28"/>
          <w:szCs w:val="28"/>
        </w:rPr>
        <w:t>,</w:t>
      </w:r>
      <w:r w:rsidR="00CE7F70" w:rsidRPr="00AE76AC">
        <w:rPr>
          <w:rFonts w:eastAsia="Calibri"/>
          <w:sz w:val="28"/>
          <w:szCs w:val="28"/>
        </w:rPr>
        <w:br/>
      </w:r>
      <w:r w:rsidRPr="00AE76AC">
        <w:rPr>
          <w:rFonts w:eastAsia="Calibri"/>
          <w:sz w:val="28"/>
          <w:szCs w:val="28"/>
        </w:rPr>
        <w:t>по форме согласно таблице 1</w:t>
      </w:r>
      <w:r w:rsidRPr="00AE76AC">
        <w:rPr>
          <w:rFonts w:eastAsia="Calibri"/>
          <w:sz w:val="28"/>
          <w:szCs w:val="28"/>
          <w:vertAlign w:val="superscript"/>
        </w:rPr>
        <w:t>2</w:t>
      </w:r>
      <w:r w:rsidRPr="00AE76AC">
        <w:rPr>
          <w:rFonts w:eastAsia="Calibri"/>
          <w:sz w:val="28"/>
          <w:szCs w:val="28"/>
        </w:rPr>
        <w:t>.</w:t>
      </w:r>
    </w:p>
    <w:p w:rsidR="00EE4CC4" w:rsidRPr="00AE76AC" w:rsidRDefault="00EE4CC4" w:rsidP="00EE4CC4">
      <w:pPr>
        <w:tabs>
          <w:tab w:val="left" w:pos="992"/>
        </w:tabs>
        <w:ind w:firstLine="709"/>
        <w:jc w:val="both"/>
        <w:outlineLvl w:val="1"/>
        <w:rPr>
          <w:rFonts w:eastAsia="Calibri"/>
          <w:sz w:val="28"/>
          <w:szCs w:val="28"/>
        </w:rPr>
      </w:pPr>
      <w:r w:rsidRPr="00AE76AC">
        <w:rPr>
          <w:rFonts w:eastAsia="Calibri"/>
          <w:sz w:val="28"/>
          <w:szCs w:val="28"/>
        </w:rPr>
        <w:t xml:space="preserve">9.2. Эффективность и динамика развития по годам реализации проекта </w:t>
      </w:r>
      <w:r w:rsidR="00CE7F70" w:rsidRPr="00AE76AC">
        <w:rPr>
          <w:rFonts w:eastAsia="Calibri"/>
          <w:sz w:val="28"/>
          <w:szCs w:val="28"/>
        </w:rPr>
        <w:br/>
      </w:r>
      <w:r w:rsidRPr="00AE76AC">
        <w:rPr>
          <w:rFonts w:eastAsia="Calibri"/>
          <w:sz w:val="28"/>
          <w:szCs w:val="28"/>
        </w:rPr>
        <w:t>по форме согласно таблице 2.</w:t>
      </w:r>
    </w:p>
    <w:p w:rsidR="00317ACC" w:rsidRPr="00AE76AC" w:rsidRDefault="00317ACC" w:rsidP="00317ACC">
      <w:pPr>
        <w:tabs>
          <w:tab w:val="left" w:pos="992"/>
        </w:tabs>
        <w:ind w:firstLine="709"/>
        <w:jc w:val="both"/>
        <w:outlineLvl w:val="1"/>
        <w:rPr>
          <w:rFonts w:eastAsia="Calibri"/>
          <w:sz w:val="28"/>
          <w:szCs w:val="28"/>
        </w:rPr>
      </w:pPr>
      <w:r w:rsidRPr="00AE76AC">
        <w:rPr>
          <w:rFonts w:eastAsia="Calibri"/>
          <w:sz w:val="28"/>
          <w:szCs w:val="28"/>
        </w:rPr>
        <w:lastRenderedPageBreak/>
        <w:t>9.</w:t>
      </w:r>
      <w:r w:rsidR="00EE4CC4" w:rsidRPr="00AE76AC">
        <w:rPr>
          <w:rFonts w:eastAsia="Calibri"/>
          <w:sz w:val="28"/>
          <w:szCs w:val="28"/>
        </w:rPr>
        <w:t>3</w:t>
      </w:r>
      <w:r w:rsidRPr="00AE76AC">
        <w:rPr>
          <w:rFonts w:eastAsia="Calibri"/>
          <w:sz w:val="28"/>
          <w:szCs w:val="28"/>
        </w:rPr>
        <w:t>. По проекту, предусматривающему разведение сельск</w:t>
      </w:r>
      <w:r w:rsidR="00EE4CC4" w:rsidRPr="00AE76AC">
        <w:rPr>
          <w:rFonts w:eastAsia="Calibri"/>
          <w:sz w:val="28"/>
          <w:szCs w:val="28"/>
        </w:rPr>
        <w:t>охозяйственных животных и птицы и (или)</w:t>
      </w:r>
      <w:r w:rsidRPr="00AE76AC">
        <w:rPr>
          <w:rFonts w:eastAsia="Calibri"/>
          <w:sz w:val="28"/>
          <w:szCs w:val="28"/>
        </w:rPr>
        <w:t xml:space="preserve"> производство </w:t>
      </w:r>
      <w:r w:rsidR="001F0652" w:rsidRPr="00AE76AC">
        <w:rPr>
          <w:rFonts w:eastAsia="Calibri"/>
          <w:sz w:val="28"/>
          <w:szCs w:val="28"/>
        </w:rPr>
        <w:t>сельскохозяйственной продукции, имеющей животное происхождение</w:t>
      </w:r>
      <w:r w:rsidRPr="00AE76AC">
        <w:rPr>
          <w:rFonts w:eastAsia="Calibri"/>
          <w:sz w:val="28"/>
          <w:szCs w:val="28"/>
        </w:rPr>
        <w:t>, указываются следующие сведения:</w:t>
      </w:r>
    </w:p>
    <w:p w:rsidR="00317ACC" w:rsidRPr="00AE76AC" w:rsidRDefault="00317ACC" w:rsidP="00317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rFonts w:eastAsia="Calibri"/>
          <w:sz w:val="28"/>
          <w:szCs w:val="28"/>
        </w:rPr>
        <w:t xml:space="preserve">1) о движении поголовья сельскохозяйственных животных </w:t>
      </w:r>
      <w:r w:rsidRPr="00AE76AC">
        <w:rPr>
          <w:rFonts w:eastAsia="Calibri"/>
          <w:sz w:val="28"/>
          <w:szCs w:val="28"/>
        </w:rPr>
        <w:br/>
        <w:t xml:space="preserve">и птицы, содержащие информацию, предусмотренную типовой межотраслевой формой № СП-51, утвержденной </w:t>
      </w:r>
      <w:r w:rsidRPr="00AE76AC">
        <w:rPr>
          <w:sz w:val="28"/>
          <w:szCs w:val="28"/>
        </w:rPr>
        <w:t>постановлением Государственного комитета Росс</w:t>
      </w:r>
      <w:r w:rsidR="00EE4CC4" w:rsidRPr="00AE76AC">
        <w:rPr>
          <w:sz w:val="28"/>
          <w:szCs w:val="28"/>
        </w:rPr>
        <w:t xml:space="preserve">ийской Федерации по статистике </w:t>
      </w:r>
      <w:r w:rsidRPr="00AE76AC">
        <w:rPr>
          <w:sz w:val="28"/>
          <w:szCs w:val="28"/>
        </w:rPr>
        <w:t xml:space="preserve">от 29.09.1997 № 68 «Об утверждении унифицированных форм первичной учетной документации по учету сельскохозяйственной продукции и сырья»; </w:t>
      </w:r>
    </w:p>
    <w:p w:rsidR="00317ACC" w:rsidRPr="00AE76AC" w:rsidRDefault="00317ACC" w:rsidP="00317ACC">
      <w:pPr>
        <w:tabs>
          <w:tab w:val="left" w:pos="992"/>
        </w:tabs>
        <w:ind w:firstLine="709"/>
        <w:jc w:val="both"/>
        <w:outlineLvl w:val="1"/>
        <w:rPr>
          <w:rFonts w:eastAsia="Calibri"/>
          <w:i/>
          <w:sz w:val="28"/>
          <w:szCs w:val="28"/>
        </w:rPr>
      </w:pPr>
      <w:r w:rsidRPr="00AE76AC">
        <w:rPr>
          <w:sz w:val="28"/>
          <w:szCs w:val="28"/>
        </w:rPr>
        <w:t xml:space="preserve">2) о планируемой продуктивности сельскохозяйственных животных </w:t>
      </w:r>
      <w:r w:rsidRPr="00AE76AC">
        <w:rPr>
          <w:sz w:val="28"/>
          <w:szCs w:val="28"/>
        </w:rPr>
        <w:br/>
        <w:t xml:space="preserve">и птицы; </w:t>
      </w:r>
    </w:p>
    <w:p w:rsidR="00317ACC" w:rsidRPr="00AE76AC" w:rsidRDefault="00317ACC" w:rsidP="00317ACC">
      <w:pPr>
        <w:tabs>
          <w:tab w:val="left" w:pos="992"/>
        </w:tabs>
        <w:ind w:firstLine="709"/>
        <w:jc w:val="both"/>
        <w:outlineLvl w:val="1"/>
        <w:rPr>
          <w:rFonts w:eastAsia="Calibri"/>
          <w:sz w:val="28"/>
          <w:szCs w:val="28"/>
        </w:rPr>
      </w:pPr>
      <w:r w:rsidRPr="00AE76AC">
        <w:rPr>
          <w:rFonts w:eastAsia="Calibri"/>
          <w:sz w:val="28"/>
          <w:szCs w:val="28"/>
        </w:rPr>
        <w:t xml:space="preserve">3) о плановой потребности в кормах; </w:t>
      </w:r>
    </w:p>
    <w:p w:rsidR="00317ACC" w:rsidRPr="00AE76AC" w:rsidRDefault="00317ACC" w:rsidP="00317ACC">
      <w:pPr>
        <w:tabs>
          <w:tab w:val="left" w:pos="992"/>
        </w:tabs>
        <w:ind w:firstLine="709"/>
        <w:jc w:val="both"/>
        <w:outlineLvl w:val="1"/>
        <w:rPr>
          <w:rFonts w:eastAsia="Calibri"/>
          <w:sz w:val="28"/>
          <w:szCs w:val="28"/>
        </w:rPr>
      </w:pPr>
      <w:r w:rsidRPr="00AE76AC">
        <w:rPr>
          <w:rFonts w:eastAsia="Calibri"/>
          <w:sz w:val="28"/>
          <w:szCs w:val="28"/>
        </w:rPr>
        <w:t>4) об организации площади сельскохозяйственных угодий под кормовые культуры и планируемой уро</w:t>
      </w:r>
      <w:r w:rsidR="001F0652" w:rsidRPr="00AE76AC">
        <w:rPr>
          <w:rFonts w:eastAsia="Calibri"/>
          <w:sz w:val="28"/>
          <w:szCs w:val="28"/>
        </w:rPr>
        <w:t xml:space="preserve">жайности, заключении договоров </w:t>
      </w:r>
      <w:r w:rsidRPr="00AE76AC">
        <w:rPr>
          <w:rFonts w:eastAsia="Calibri"/>
          <w:sz w:val="28"/>
          <w:szCs w:val="28"/>
        </w:rPr>
        <w:t xml:space="preserve">на поставку кормов; </w:t>
      </w:r>
    </w:p>
    <w:p w:rsidR="00317ACC" w:rsidRPr="00AE76AC" w:rsidRDefault="00317ACC" w:rsidP="00317ACC">
      <w:pPr>
        <w:tabs>
          <w:tab w:val="left" w:pos="992"/>
        </w:tabs>
        <w:ind w:firstLine="709"/>
        <w:jc w:val="both"/>
        <w:outlineLvl w:val="1"/>
        <w:rPr>
          <w:sz w:val="28"/>
          <w:szCs w:val="28"/>
        </w:rPr>
      </w:pPr>
      <w:r w:rsidRPr="00AE76AC">
        <w:rPr>
          <w:sz w:val="28"/>
          <w:szCs w:val="28"/>
        </w:rPr>
        <w:t xml:space="preserve">5) о производстве и реализации </w:t>
      </w:r>
      <w:r w:rsidR="00547B29" w:rsidRPr="00AE76AC">
        <w:rPr>
          <w:rFonts w:eastAsia="Calibri"/>
          <w:sz w:val="28"/>
          <w:szCs w:val="28"/>
        </w:rPr>
        <w:t>сельскохозяйственной продукции, имеющей животное происхождение</w:t>
      </w:r>
      <w:r w:rsidR="00492A63" w:rsidRPr="00AE76AC">
        <w:rPr>
          <w:sz w:val="28"/>
          <w:szCs w:val="28"/>
        </w:rPr>
        <w:t xml:space="preserve"> (таблица 3</w:t>
      </w:r>
      <w:r w:rsidRPr="00AE76AC">
        <w:rPr>
          <w:sz w:val="28"/>
          <w:szCs w:val="28"/>
        </w:rPr>
        <w:t xml:space="preserve">). </w:t>
      </w:r>
    </w:p>
    <w:p w:rsidR="00317ACC" w:rsidRPr="00AE76AC" w:rsidRDefault="00492A63" w:rsidP="00317ACC">
      <w:pPr>
        <w:tabs>
          <w:tab w:val="left" w:pos="992"/>
        </w:tabs>
        <w:ind w:firstLine="709"/>
        <w:jc w:val="both"/>
        <w:outlineLvl w:val="1"/>
        <w:rPr>
          <w:sz w:val="28"/>
          <w:szCs w:val="28"/>
        </w:rPr>
      </w:pPr>
      <w:r w:rsidRPr="00AE76AC">
        <w:rPr>
          <w:sz w:val="28"/>
          <w:szCs w:val="28"/>
        </w:rPr>
        <w:t>9.4</w:t>
      </w:r>
      <w:r w:rsidR="00317ACC" w:rsidRPr="00AE76AC">
        <w:rPr>
          <w:sz w:val="28"/>
          <w:szCs w:val="28"/>
        </w:rPr>
        <w:t xml:space="preserve">. По проекту, предусматривающему производство </w:t>
      </w:r>
      <w:r w:rsidR="001F0652" w:rsidRPr="00AE76AC">
        <w:rPr>
          <w:rFonts w:eastAsia="Calibri"/>
          <w:sz w:val="28"/>
          <w:szCs w:val="28"/>
        </w:rPr>
        <w:t>сельскохозяйственной продукции, имеющей растительное происхождение</w:t>
      </w:r>
      <w:r w:rsidR="00317ACC" w:rsidRPr="00AE76AC">
        <w:rPr>
          <w:sz w:val="28"/>
          <w:szCs w:val="28"/>
        </w:rPr>
        <w:t xml:space="preserve">, указываются сведения о производстве и реализации </w:t>
      </w:r>
      <w:r w:rsidR="001F0652" w:rsidRPr="00AE76AC">
        <w:rPr>
          <w:rFonts w:eastAsia="Calibri"/>
          <w:sz w:val="28"/>
          <w:szCs w:val="28"/>
        </w:rPr>
        <w:t>сельскохозяйственной продукции, имеющей растительное происхождение</w:t>
      </w:r>
      <w:r w:rsidR="00317ACC" w:rsidRPr="00AE76AC">
        <w:rPr>
          <w:sz w:val="28"/>
          <w:szCs w:val="28"/>
        </w:rPr>
        <w:t xml:space="preserve"> (таблица </w:t>
      </w:r>
      <w:r w:rsidRPr="00AE76AC">
        <w:rPr>
          <w:sz w:val="28"/>
          <w:szCs w:val="28"/>
        </w:rPr>
        <w:t>4</w:t>
      </w:r>
      <w:r w:rsidR="00317ACC" w:rsidRPr="00AE76AC">
        <w:rPr>
          <w:sz w:val="28"/>
          <w:szCs w:val="28"/>
        </w:rPr>
        <w:t>).</w:t>
      </w:r>
    </w:p>
    <w:p w:rsidR="00317ACC" w:rsidRPr="00AE76AC" w:rsidRDefault="00492A63" w:rsidP="00317ACC">
      <w:pPr>
        <w:tabs>
          <w:tab w:val="left" w:pos="992"/>
        </w:tabs>
        <w:ind w:firstLine="709"/>
        <w:jc w:val="both"/>
        <w:outlineLvl w:val="1"/>
        <w:rPr>
          <w:sz w:val="28"/>
          <w:szCs w:val="28"/>
        </w:rPr>
      </w:pPr>
      <w:r w:rsidRPr="00AE76AC">
        <w:rPr>
          <w:sz w:val="28"/>
          <w:szCs w:val="28"/>
        </w:rPr>
        <w:t>9.5</w:t>
      </w:r>
      <w:r w:rsidR="00317ACC" w:rsidRPr="00AE76AC">
        <w:rPr>
          <w:sz w:val="28"/>
          <w:szCs w:val="28"/>
        </w:rPr>
        <w:t xml:space="preserve">. По проекту, предусматривающему </w:t>
      </w:r>
      <w:r w:rsidR="00317ACC" w:rsidRPr="00AE76AC">
        <w:rPr>
          <w:rFonts w:eastAsia="Calibri"/>
          <w:sz w:val="28"/>
          <w:szCs w:val="28"/>
        </w:rPr>
        <w:t xml:space="preserve">приобретение, строительство, ремонт, модернизацию и (или) переустройство производственных и складских зданий, помещений, пристроек и сооружений, необходимых для переработки </w:t>
      </w:r>
      <w:r w:rsidRPr="00AE76AC">
        <w:rPr>
          <w:rFonts w:eastAsia="Calibri"/>
          <w:sz w:val="28"/>
          <w:szCs w:val="28"/>
        </w:rPr>
        <w:t xml:space="preserve">сельскохозяйственной </w:t>
      </w:r>
      <w:r w:rsidR="00317ACC" w:rsidRPr="00AE76AC">
        <w:rPr>
          <w:rFonts w:eastAsia="Calibri"/>
          <w:sz w:val="28"/>
          <w:szCs w:val="28"/>
        </w:rPr>
        <w:t>продукции, указываются следующие сведения:</w:t>
      </w:r>
    </w:p>
    <w:p w:rsidR="00317ACC" w:rsidRPr="00AE76AC" w:rsidRDefault="00BB7814" w:rsidP="00317ACC">
      <w:pPr>
        <w:tabs>
          <w:tab w:val="left" w:pos="992"/>
        </w:tabs>
        <w:ind w:left="709"/>
        <w:jc w:val="both"/>
        <w:outlineLvl w:val="1"/>
        <w:rPr>
          <w:sz w:val="28"/>
          <w:szCs w:val="28"/>
        </w:rPr>
      </w:pPr>
      <w:r w:rsidRPr="00AE76AC">
        <w:rPr>
          <w:sz w:val="28"/>
          <w:szCs w:val="28"/>
        </w:rPr>
        <w:t>1</w:t>
      </w:r>
      <w:r w:rsidR="00317ACC" w:rsidRPr="00AE76AC">
        <w:rPr>
          <w:sz w:val="28"/>
          <w:szCs w:val="28"/>
        </w:rPr>
        <w:t xml:space="preserve">) о </w:t>
      </w:r>
      <w:r w:rsidR="00492A63" w:rsidRPr="00AE76AC">
        <w:rPr>
          <w:sz w:val="28"/>
          <w:szCs w:val="28"/>
        </w:rPr>
        <w:t xml:space="preserve">производственной </w:t>
      </w:r>
      <w:r w:rsidR="00317ACC" w:rsidRPr="00AE76AC">
        <w:rPr>
          <w:sz w:val="28"/>
          <w:szCs w:val="28"/>
        </w:rPr>
        <w:t>мощности объектов переработки;</w:t>
      </w:r>
    </w:p>
    <w:p w:rsidR="00317ACC" w:rsidRPr="00AE76AC" w:rsidRDefault="00BB7814" w:rsidP="00317ACC">
      <w:pPr>
        <w:tabs>
          <w:tab w:val="left" w:pos="992"/>
        </w:tabs>
        <w:ind w:firstLine="709"/>
        <w:jc w:val="both"/>
        <w:outlineLvl w:val="1"/>
        <w:rPr>
          <w:sz w:val="28"/>
          <w:szCs w:val="28"/>
        </w:rPr>
      </w:pPr>
      <w:r w:rsidRPr="00AE76AC">
        <w:rPr>
          <w:sz w:val="28"/>
          <w:szCs w:val="28"/>
        </w:rPr>
        <w:t>2</w:t>
      </w:r>
      <w:r w:rsidR="00317ACC" w:rsidRPr="00AE76AC">
        <w:rPr>
          <w:sz w:val="28"/>
          <w:szCs w:val="28"/>
        </w:rPr>
        <w:t xml:space="preserve">) об объемах </w:t>
      </w:r>
      <w:r w:rsidR="00CC2E19" w:rsidRPr="00AE76AC">
        <w:rPr>
          <w:sz w:val="28"/>
          <w:szCs w:val="28"/>
        </w:rPr>
        <w:t>переработанной</w:t>
      </w:r>
      <w:r w:rsidR="005970D1" w:rsidRPr="00AE76AC">
        <w:rPr>
          <w:sz w:val="28"/>
          <w:szCs w:val="28"/>
        </w:rPr>
        <w:t xml:space="preserve"> сельскохозяйственной </w:t>
      </w:r>
      <w:r w:rsidR="00317ACC" w:rsidRPr="00AE76AC">
        <w:rPr>
          <w:sz w:val="28"/>
          <w:szCs w:val="28"/>
        </w:rPr>
        <w:t>продукции</w:t>
      </w:r>
      <w:r w:rsidR="005970D1" w:rsidRPr="00AE76AC">
        <w:rPr>
          <w:sz w:val="28"/>
          <w:szCs w:val="28"/>
        </w:rPr>
        <w:t xml:space="preserve"> собственного производства</w:t>
      </w:r>
      <w:r w:rsidR="00317ACC" w:rsidRPr="00AE76AC">
        <w:rPr>
          <w:sz w:val="28"/>
          <w:szCs w:val="20"/>
        </w:rPr>
        <w:t>;</w:t>
      </w:r>
    </w:p>
    <w:p w:rsidR="00317ACC" w:rsidRPr="00AE76AC" w:rsidRDefault="00BB7814" w:rsidP="00317ACC">
      <w:pPr>
        <w:tabs>
          <w:tab w:val="left" w:pos="992"/>
        </w:tabs>
        <w:ind w:firstLine="709"/>
        <w:jc w:val="both"/>
        <w:outlineLvl w:val="1"/>
        <w:rPr>
          <w:sz w:val="28"/>
          <w:szCs w:val="28"/>
        </w:rPr>
      </w:pPr>
      <w:r w:rsidRPr="00AE76AC">
        <w:rPr>
          <w:sz w:val="28"/>
          <w:szCs w:val="28"/>
        </w:rPr>
        <w:t>3</w:t>
      </w:r>
      <w:r w:rsidR="00317ACC" w:rsidRPr="00AE76AC">
        <w:rPr>
          <w:sz w:val="28"/>
          <w:szCs w:val="28"/>
        </w:rPr>
        <w:t xml:space="preserve">) о выручке от реализации </w:t>
      </w:r>
      <w:r w:rsidR="005970D1" w:rsidRPr="00AE76AC">
        <w:rPr>
          <w:sz w:val="28"/>
          <w:szCs w:val="28"/>
        </w:rPr>
        <w:t>сельскохозяйственной продукции собственного производства в переработанном виде</w:t>
      </w:r>
      <w:r w:rsidR="00317ACC" w:rsidRPr="00AE76AC">
        <w:rPr>
          <w:sz w:val="28"/>
          <w:szCs w:val="28"/>
        </w:rPr>
        <w:t>.</w:t>
      </w:r>
    </w:p>
    <w:p w:rsidR="00317ACC" w:rsidRPr="00AE76AC" w:rsidRDefault="00317ACC" w:rsidP="00317ACC">
      <w:pPr>
        <w:widowControl w:val="0"/>
        <w:tabs>
          <w:tab w:val="left" w:pos="992"/>
        </w:tabs>
        <w:autoSpaceDE w:val="0"/>
        <w:autoSpaceDN w:val="0"/>
        <w:adjustRightInd w:val="0"/>
        <w:jc w:val="both"/>
        <w:rPr>
          <w:rFonts w:eastAsia="Calibri"/>
          <w:sz w:val="20"/>
          <w:szCs w:val="20"/>
          <w:vertAlign w:val="superscript"/>
        </w:rPr>
      </w:pPr>
      <w:r w:rsidRPr="00AE76AC">
        <w:rPr>
          <w:rFonts w:eastAsia="Calibri"/>
          <w:sz w:val="28"/>
          <w:szCs w:val="28"/>
        </w:rPr>
        <w:t>____________</w:t>
      </w:r>
    </w:p>
    <w:p w:rsidR="00317ACC" w:rsidRPr="00AE76AC" w:rsidRDefault="00317ACC" w:rsidP="00317AC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AE76AC">
        <w:rPr>
          <w:vertAlign w:val="superscript"/>
        </w:rPr>
        <w:t xml:space="preserve">1 </w:t>
      </w:r>
      <w:r w:rsidRPr="00AE76AC">
        <w:t>Информация указывается в разрезе по годам на срок реализации проекта.</w:t>
      </w:r>
    </w:p>
    <w:p w:rsidR="00FA0DAD" w:rsidRPr="00AE76AC" w:rsidRDefault="00CE7F70" w:rsidP="00FA0DAD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0"/>
          <w:szCs w:val="20"/>
        </w:rPr>
      </w:pPr>
      <w:r w:rsidRPr="00AE76AC">
        <w:rPr>
          <w:vertAlign w:val="superscript"/>
        </w:rPr>
        <w:t>2</w:t>
      </w:r>
      <w:r w:rsidR="00317ACC" w:rsidRPr="00AE76AC">
        <w:t xml:space="preserve">Проект должен предусматривать </w:t>
      </w:r>
      <w:r w:rsidR="00FA0DAD" w:rsidRPr="00AE76AC">
        <w:rPr>
          <w:color w:val="000000"/>
        </w:rPr>
        <w:t>ежегодный прирост объема производства сельскохозяйственной продукции в размере не менее чем 10 процентов в течение не менее чем 5 лет с даты получения гранта.</w:t>
      </w:r>
    </w:p>
    <w:p w:rsidR="000E299E" w:rsidRPr="00AE76AC" w:rsidRDefault="000E299E" w:rsidP="00FA0DAD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rFonts w:eastAsia="Calibri"/>
          <w:strike/>
        </w:rPr>
      </w:pPr>
    </w:p>
    <w:p w:rsidR="000E299E" w:rsidRPr="00AE76AC" w:rsidRDefault="000E299E" w:rsidP="00FA0DAD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rFonts w:eastAsia="Calibri"/>
          <w:strike/>
        </w:rPr>
        <w:sectPr w:rsidR="000E299E" w:rsidRPr="00AE76AC" w:rsidSect="00DD5D10">
          <w:headerReference w:type="default" r:id="rId38"/>
          <w:headerReference w:type="first" r:id="rId39"/>
          <w:pgSz w:w="11906" w:h="16838"/>
          <w:pgMar w:top="1134" w:right="709" w:bottom="1134" w:left="1701" w:header="709" w:footer="709" w:gutter="0"/>
          <w:cols w:space="720"/>
          <w:docGrid w:linePitch="381"/>
        </w:sectPr>
      </w:pPr>
    </w:p>
    <w:p w:rsidR="00015BBA" w:rsidRPr="00AE76AC" w:rsidRDefault="00015BBA" w:rsidP="00282E7F">
      <w:pPr>
        <w:widowControl w:val="0"/>
        <w:tabs>
          <w:tab w:val="left" w:pos="992"/>
        </w:tabs>
        <w:autoSpaceDE w:val="0"/>
        <w:autoSpaceDN w:val="0"/>
        <w:ind w:right="140"/>
        <w:jc w:val="right"/>
        <w:rPr>
          <w:sz w:val="28"/>
          <w:szCs w:val="28"/>
        </w:rPr>
      </w:pPr>
      <w:r w:rsidRPr="00AE76AC">
        <w:rPr>
          <w:sz w:val="28"/>
          <w:szCs w:val="28"/>
        </w:rPr>
        <w:lastRenderedPageBreak/>
        <w:t>Таблица 1</w:t>
      </w:r>
    </w:p>
    <w:p w:rsidR="00015BBA" w:rsidRPr="00AE76AC" w:rsidRDefault="00015BBA" w:rsidP="00015BBA">
      <w:pPr>
        <w:widowControl w:val="0"/>
        <w:tabs>
          <w:tab w:val="left" w:pos="992"/>
        </w:tabs>
        <w:autoSpaceDE w:val="0"/>
        <w:autoSpaceDN w:val="0"/>
        <w:ind w:right="140"/>
        <w:jc w:val="center"/>
        <w:rPr>
          <w:sz w:val="28"/>
          <w:szCs w:val="28"/>
        </w:rPr>
      </w:pPr>
    </w:p>
    <w:p w:rsidR="00015BBA" w:rsidRPr="00AE76AC" w:rsidRDefault="00015BBA" w:rsidP="00015BBA">
      <w:pPr>
        <w:widowControl w:val="0"/>
        <w:tabs>
          <w:tab w:val="left" w:pos="992"/>
        </w:tabs>
        <w:autoSpaceDE w:val="0"/>
        <w:autoSpaceDN w:val="0"/>
        <w:ind w:right="140"/>
        <w:jc w:val="center"/>
        <w:rPr>
          <w:sz w:val="28"/>
          <w:szCs w:val="28"/>
        </w:rPr>
      </w:pPr>
      <w:r w:rsidRPr="00AE76AC">
        <w:rPr>
          <w:sz w:val="28"/>
          <w:szCs w:val="28"/>
        </w:rPr>
        <w:t xml:space="preserve">Плановые показатели деятельности </w:t>
      </w:r>
    </w:p>
    <w:p w:rsidR="00015BBA" w:rsidRPr="00AE76AC" w:rsidRDefault="00015BBA" w:rsidP="00015BBA">
      <w:pPr>
        <w:widowControl w:val="0"/>
        <w:tabs>
          <w:tab w:val="left" w:pos="992"/>
        </w:tabs>
        <w:autoSpaceDE w:val="0"/>
        <w:autoSpaceDN w:val="0"/>
        <w:ind w:right="140"/>
        <w:jc w:val="center"/>
        <w:rPr>
          <w:sz w:val="28"/>
          <w:szCs w:val="28"/>
        </w:rPr>
      </w:pPr>
    </w:p>
    <w:tbl>
      <w:tblPr>
        <w:tblW w:w="14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5726"/>
        <w:gridCol w:w="1531"/>
        <w:gridCol w:w="1417"/>
        <w:gridCol w:w="992"/>
        <w:gridCol w:w="993"/>
        <w:gridCol w:w="992"/>
        <w:gridCol w:w="1021"/>
        <w:gridCol w:w="992"/>
      </w:tblGrid>
      <w:tr w:rsidR="00015BBA" w:rsidRPr="00AE76AC" w:rsidTr="001255B0">
        <w:trPr>
          <w:trHeight w:val="6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BA" w:rsidRPr="00AE76AC" w:rsidRDefault="00015BBA" w:rsidP="001255B0">
            <w:pPr>
              <w:tabs>
                <w:tab w:val="left" w:pos="992"/>
              </w:tabs>
              <w:contextualSpacing/>
              <w:jc w:val="center"/>
            </w:pPr>
            <w:r w:rsidRPr="00AE76AC">
              <w:rPr>
                <w:bCs/>
              </w:rPr>
              <w:t>№ п/п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BA" w:rsidRPr="00AE76AC" w:rsidRDefault="00015BBA" w:rsidP="001255B0">
            <w:pPr>
              <w:tabs>
                <w:tab w:val="left" w:pos="992"/>
              </w:tabs>
              <w:contextualSpacing/>
              <w:jc w:val="center"/>
            </w:pPr>
            <w:r w:rsidRPr="00AE76AC">
              <w:t>Наименование планового показателя</w:t>
            </w:r>
          </w:p>
          <w:p w:rsidR="00015BBA" w:rsidRPr="00AE76AC" w:rsidRDefault="00015BBA" w:rsidP="001255B0">
            <w:pPr>
              <w:tabs>
                <w:tab w:val="left" w:pos="992"/>
              </w:tabs>
              <w:contextualSpacing/>
              <w:jc w:val="center"/>
            </w:pPr>
            <w:r w:rsidRPr="00AE76AC">
              <w:t>деятельности</w:t>
            </w:r>
            <w:r w:rsidRPr="00AE76A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BA" w:rsidRPr="00AE76AC" w:rsidRDefault="00015BBA" w:rsidP="001255B0">
            <w:pPr>
              <w:widowControl w:val="0"/>
              <w:tabs>
                <w:tab w:val="left" w:pos="992"/>
              </w:tabs>
              <w:autoSpaceDE w:val="0"/>
              <w:autoSpaceDN w:val="0"/>
              <w:jc w:val="center"/>
            </w:pPr>
            <w:r w:rsidRPr="00AE76AC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BA" w:rsidRPr="00AE76AC" w:rsidRDefault="00015BBA" w:rsidP="001255B0">
            <w:pPr>
              <w:widowControl w:val="0"/>
              <w:tabs>
                <w:tab w:val="left" w:pos="992"/>
              </w:tabs>
              <w:autoSpaceDE w:val="0"/>
              <w:autoSpaceDN w:val="0"/>
              <w:jc w:val="center"/>
            </w:pPr>
            <w:r w:rsidRPr="00AE76AC">
              <w:t>год получения</w:t>
            </w:r>
          </w:p>
          <w:p w:rsidR="00015BBA" w:rsidRPr="00AE76AC" w:rsidRDefault="00015BBA" w:rsidP="001255B0">
            <w:pPr>
              <w:widowControl w:val="0"/>
              <w:tabs>
                <w:tab w:val="left" w:pos="992"/>
              </w:tabs>
              <w:autoSpaceDE w:val="0"/>
              <w:autoSpaceDN w:val="0"/>
              <w:jc w:val="center"/>
            </w:pPr>
            <w:r w:rsidRPr="00AE76AC">
              <w:t xml:space="preserve">гранта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BBA" w:rsidRPr="00AE76AC" w:rsidRDefault="00015BBA" w:rsidP="001255B0">
            <w:pPr>
              <w:widowControl w:val="0"/>
              <w:tabs>
                <w:tab w:val="left" w:pos="992"/>
              </w:tabs>
              <w:autoSpaceDE w:val="0"/>
              <w:autoSpaceDN w:val="0"/>
              <w:jc w:val="center"/>
            </w:pPr>
            <w:r w:rsidRPr="00AE76AC">
              <w:t>20__</w:t>
            </w:r>
          </w:p>
          <w:p w:rsidR="00015BBA" w:rsidRPr="00AE76AC" w:rsidRDefault="00015BBA" w:rsidP="001255B0">
            <w:pPr>
              <w:widowControl w:val="0"/>
              <w:tabs>
                <w:tab w:val="left" w:pos="992"/>
              </w:tabs>
              <w:autoSpaceDE w:val="0"/>
              <w:autoSpaceDN w:val="0"/>
              <w:jc w:val="center"/>
            </w:pPr>
            <w:r w:rsidRPr="00AE76AC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jc w:val="center"/>
            </w:pPr>
            <w:r w:rsidRPr="00AE76AC">
              <w:t>20__</w:t>
            </w:r>
          </w:p>
          <w:p w:rsidR="00015BBA" w:rsidRPr="00AE76AC" w:rsidRDefault="00015BBA" w:rsidP="001255B0">
            <w:pPr>
              <w:tabs>
                <w:tab w:val="left" w:pos="992"/>
              </w:tabs>
              <w:jc w:val="center"/>
            </w:pPr>
            <w:r w:rsidRPr="00AE76AC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jc w:val="center"/>
            </w:pPr>
            <w:r w:rsidRPr="00AE76AC">
              <w:t>20__</w:t>
            </w:r>
          </w:p>
          <w:p w:rsidR="00015BBA" w:rsidRPr="00AE76AC" w:rsidRDefault="00015BBA" w:rsidP="001255B0">
            <w:pPr>
              <w:tabs>
                <w:tab w:val="left" w:pos="992"/>
              </w:tabs>
              <w:jc w:val="center"/>
            </w:pPr>
            <w:r w:rsidRPr="00AE76AC"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jc w:val="center"/>
            </w:pPr>
            <w:r w:rsidRPr="00AE76AC">
              <w:t>20__</w:t>
            </w:r>
          </w:p>
          <w:p w:rsidR="00015BBA" w:rsidRPr="00AE76AC" w:rsidRDefault="00015BBA" w:rsidP="001255B0">
            <w:pPr>
              <w:tabs>
                <w:tab w:val="left" w:pos="992"/>
              </w:tabs>
              <w:jc w:val="center"/>
            </w:pPr>
            <w:r w:rsidRPr="00AE76AC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jc w:val="center"/>
            </w:pPr>
            <w:r w:rsidRPr="00AE76AC">
              <w:t>20__год</w:t>
            </w:r>
          </w:p>
        </w:tc>
      </w:tr>
      <w:tr w:rsidR="00015BBA" w:rsidRPr="00AE76AC" w:rsidTr="001255B0">
        <w:trPr>
          <w:trHeight w:val="32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contextualSpacing/>
              <w:jc w:val="center"/>
              <w:rPr>
                <w:bCs/>
              </w:rPr>
            </w:pPr>
            <w:r w:rsidRPr="00AE76AC">
              <w:rPr>
                <w:bCs/>
              </w:rPr>
              <w:t>1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ind w:firstLine="709"/>
              <w:contextualSpacing/>
              <w:jc w:val="center"/>
            </w:pPr>
            <w:r w:rsidRPr="00AE76AC"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BA" w:rsidRPr="00AE76AC" w:rsidRDefault="00015BBA" w:rsidP="001255B0">
            <w:pPr>
              <w:tabs>
                <w:tab w:val="left" w:pos="992"/>
              </w:tabs>
              <w:jc w:val="center"/>
            </w:pPr>
            <w:r w:rsidRPr="00AE76AC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jc w:val="center"/>
            </w:pPr>
            <w:r w:rsidRPr="00AE76AC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jc w:val="center"/>
            </w:pPr>
            <w:r w:rsidRPr="00AE76AC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jc w:val="center"/>
            </w:pPr>
            <w:r w:rsidRPr="00AE76AC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jc w:val="center"/>
            </w:pPr>
            <w:r w:rsidRPr="00AE76AC"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jc w:val="center"/>
            </w:pPr>
            <w:r w:rsidRPr="00AE76AC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jc w:val="center"/>
            </w:pPr>
            <w:r w:rsidRPr="00AE76AC">
              <w:t>9</w:t>
            </w:r>
          </w:p>
        </w:tc>
      </w:tr>
      <w:tr w:rsidR="00015BBA" w:rsidRPr="00AE76AC" w:rsidTr="001255B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jc w:val="center"/>
            </w:pPr>
            <w:r w:rsidRPr="00AE76AC">
              <w:t>1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BBA" w:rsidRPr="00AE76AC" w:rsidRDefault="00015BBA" w:rsidP="00247959">
            <w:pPr>
              <w:tabs>
                <w:tab w:val="left" w:pos="992"/>
              </w:tabs>
              <w:contextualSpacing/>
              <w:rPr>
                <w:vertAlign w:val="superscript"/>
              </w:rPr>
            </w:pPr>
            <w:r w:rsidRPr="00AE76AC">
              <w:t>Количество принятых новых постоянных работников</w:t>
            </w:r>
            <w:r w:rsidR="00247959" w:rsidRPr="00AE76AC">
              <w:rPr>
                <w:vertAlign w:val="superscript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BA" w:rsidRPr="00AE76AC" w:rsidRDefault="00015BBA" w:rsidP="001255B0">
            <w:pPr>
              <w:tabs>
                <w:tab w:val="left" w:pos="992"/>
              </w:tabs>
              <w:contextualSpacing/>
              <w:jc w:val="center"/>
            </w:pPr>
            <w:r w:rsidRPr="00AE76AC"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BA" w:rsidRPr="00AE76AC" w:rsidRDefault="00015BBA" w:rsidP="001255B0">
            <w:pPr>
              <w:tabs>
                <w:tab w:val="left" w:pos="992"/>
              </w:tabs>
              <w:ind w:firstLine="709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contextualSpacing/>
              <w:jc w:val="center"/>
              <w:rPr>
                <w:sz w:val="20"/>
              </w:rPr>
            </w:pPr>
            <w:r w:rsidRPr="00AE76AC">
              <w:rPr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jc w:val="center"/>
            </w:pPr>
            <w:r w:rsidRPr="00AE76AC">
              <w:rPr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jc w:val="center"/>
            </w:pPr>
            <w:r w:rsidRPr="00AE76AC">
              <w:rPr>
                <w:sz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jc w:val="center"/>
            </w:pPr>
            <w:r w:rsidRPr="00AE76AC">
              <w:rPr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jc w:val="center"/>
            </w:pPr>
            <w:r w:rsidRPr="00AE76AC">
              <w:rPr>
                <w:sz w:val="20"/>
              </w:rPr>
              <w:t>Х</w:t>
            </w:r>
          </w:p>
        </w:tc>
      </w:tr>
      <w:tr w:rsidR="00015BBA" w:rsidRPr="00AE76AC" w:rsidTr="001255B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jc w:val="center"/>
            </w:pPr>
            <w:r w:rsidRPr="00AE76AC">
              <w:t>2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015BBA">
            <w:pPr>
              <w:tabs>
                <w:tab w:val="left" w:pos="992"/>
              </w:tabs>
              <w:contextualSpacing/>
              <w:rPr>
                <w:vertAlign w:val="superscript"/>
              </w:rPr>
            </w:pPr>
            <w:r w:rsidRPr="00AE76AC">
              <w:t>Объем произведенной сельскохозяйственной продукции</w:t>
            </w:r>
            <w:r w:rsidRPr="00AE76AC">
              <w:rPr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BA" w:rsidRPr="00AE76AC" w:rsidRDefault="00015BBA" w:rsidP="001255B0">
            <w:pPr>
              <w:tabs>
                <w:tab w:val="left" w:pos="992"/>
              </w:tabs>
              <w:contextualSpacing/>
              <w:jc w:val="center"/>
            </w:pPr>
            <w:r w:rsidRPr="00AE76AC">
              <w:t>тыс. 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BA" w:rsidRPr="00AE76AC" w:rsidRDefault="00015BBA" w:rsidP="001255B0">
            <w:pPr>
              <w:tabs>
                <w:tab w:val="left" w:pos="992"/>
              </w:tabs>
              <w:ind w:firstLine="709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ind w:firstLine="709"/>
              <w:contextualSpacing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ind w:firstLine="709"/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ind w:firstLine="709"/>
              <w:contextualSpacing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ind w:firstLine="709"/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ind w:firstLine="709"/>
              <w:contextualSpacing/>
              <w:rPr>
                <w:b/>
              </w:rPr>
            </w:pPr>
          </w:p>
        </w:tc>
      </w:tr>
      <w:tr w:rsidR="00015BBA" w:rsidRPr="00AE76AC" w:rsidTr="001255B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jc w:val="center"/>
            </w:pPr>
            <w:r w:rsidRPr="00AE76AC">
              <w:t>3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015BBA">
            <w:pPr>
              <w:tabs>
                <w:tab w:val="left" w:pos="992"/>
              </w:tabs>
              <w:contextualSpacing/>
            </w:pPr>
            <w:r w:rsidRPr="00AE76AC">
              <w:t>Объем реализованной сельскохозяйственной продукции</w:t>
            </w:r>
            <w:r w:rsidRPr="00AE76AC">
              <w:rPr>
                <w:vertAlign w:val="superscript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BA" w:rsidRPr="00AE76AC" w:rsidRDefault="00015BBA" w:rsidP="001255B0">
            <w:pPr>
              <w:tabs>
                <w:tab w:val="left" w:pos="992"/>
              </w:tabs>
              <w:contextualSpacing/>
              <w:jc w:val="center"/>
            </w:pPr>
            <w:r w:rsidRPr="00AE76AC">
              <w:t>тыс. 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BA" w:rsidRPr="00AE76AC" w:rsidRDefault="00015BBA" w:rsidP="001255B0">
            <w:pPr>
              <w:tabs>
                <w:tab w:val="left" w:pos="992"/>
              </w:tabs>
              <w:ind w:firstLine="709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ind w:firstLine="709"/>
              <w:contextualSpacing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ind w:firstLine="709"/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ind w:firstLine="709"/>
              <w:contextualSpacing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ind w:firstLine="709"/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BA" w:rsidRPr="00AE76AC" w:rsidRDefault="00015BBA" w:rsidP="001255B0">
            <w:pPr>
              <w:tabs>
                <w:tab w:val="left" w:pos="992"/>
              </w:tabs>
              <w:ind w:firstLine="709"/>
              <w:contextualSpacing/>
              <w:rPr>
                <w:b/>
              </w:rPr>
            </w:pPr>
          </w:p>
        </w:tc>
      </w:tr>
    </w:tbl>
    <w:p w:rsidR="00015BBA" w:rsidRPr="00AE76AC" w:rsidRDefault="00015BBA" w:rsidP="00015BBA">
      <w:pPr>
        <w:widowControl w:val="0"/>
        <w:tabs>
          <w:tab w:val="left" w:pos="709"/>
          <w:tab w:val="left" w:pos="992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E76AC">
        <w:rPr>
          <w:sz w:val="16"/>
          <w:szCs w:val="16"/>
        </w:rPr>
        <w:t>__________________</w:t>
      </w:r>
    </w:p>
    <w:p w:rsidR="00015BBA" w:rsidRPr="00AE76AC" w:rsidRDefault="00015BBA" w:rsidP="00815AF7">
      <w:pPr>
        <w:tabs>
          <w:tab w:val="left" w:pos="992"/>
        </w:tabs>
        <w:ind w:left="-142" w:right="111" w:firstLine="851"/>
        <w:jc w:val="both"/>
        <w:rPr>
          <w:bCs/>
          <w:sz w:val="28"/>
          <w:szCs w:val="28"/>
        </w:rPr>
      </w:pPr>
      <w:r w:rsidRPr="00AE76AC">
        <w:rPr>
          <w:sz w:val="20"/>
          <w:szCs w:val="20"/>
          <w:vertAlign w:val="superscript"/>
        </w:rPr>
        <w:t xml:space="preserve">1 </w:t>
      </w:r>
      <w:r w:rsidRPr="00AE76AC">
        <w:rPr>
          <w:sz w:val="20"/>
          <w:szCs w:val="20"/>
        </w:rPr>
        <w:t xml:space="preserve">Наименование планового показателя деятельности и его значение с указанием точной даты достижения включаются в соглашение </w:t>
      </w:r>
      <w:r w:rsidRPr="00AE76AC">
        <w:rPr>
          <w:sz w:val="20"/>
          <w:szCs w:val="20"/>
        </w:rPr>
        <w:br/>
        <w:t>о предоставлении гранта.</w:t>
      </w:r>
    </w:p>
    <w:p w:rsidR="00015BBA" w:rsidRPr="00AE76AC" w:rsidRDefault="00015BBA" w:rsidP="00815AF7">
      <w:pPr>
        <w:tabs>
          <w:tab w:val="left" w:pos="992"/>
        </w:tabs>
        <w:ind w:left="-142" w:right="111" w:firstLine="851"/>
        <w:jc w:val="both"/>
        <w:rPr>
          <w:bCs/>
          <w:sz w:val="20"/>
          <w:szCs w:val="20"/>
        </w:rPr>
      </w:pPr>
      <w:r w:rsidRPr="00AE76AC">
        <w:rPr>
          <w:sz w:val="20"/>
          <w:szCs w:val="20"/>
          <w:vertAlign w:val="superscript"/>
        </w:rPr>
        <w:t xml:space="preserve">2 </w:t>
      </w:r>
      <w:r w:rsidRPr="00AE76AC">
        <w:rPr>
          <w:sz w:val="20"/>
          <w:szCs w:val="20"/>
        </w:rPr>
        <w:t xml:space="preserve">Не менее 2 новых постоянных работников, если сумма гранта составляет 2 млн рублей или более, и не менее одного нового постоянного работника, если сумма гранта составляет менее 2 млн рублей (при этом глава КФХ и </w:t>
      </w:r>
      <w:r w:rsidR="00965055" w:rsidRPr="00AE76AC">
        <w:rPr>
          <w:sz w:val="20"/>
          <w:szCs w:val="20"/>
        </w:rPr>
        <w:t>(</w:t>
      </w:r>
      <w:r w:rsidRPr="00AE76AC">
        <w:rPr>
          <w:sz w:val="20"/>
          <w:szCs w:val="20"/>
        </w:rPr>
        <w:t>или</w:t>
      </w:r>
      <w:r w:rsidR="00965055" w:rsidRPr="00AE76AC">
        <w:rPr>
          <w:sz w:val="20"/>
          <w:szCs w:val="20"/>
        </w:rPr>
        <w:t>)</w:t>
      </w:r>
      <w:r w:rsidRPr="00AE76AC">
        <w:rPr>
          <w:sz w:val="20"/>
          <w:szCs w:val="20"/>
        </w:rPr>
        <w:t xml:space="preserve"> ИП учитываются в качестве новых постоянных работников).</w:t>
      </w:r>
    </w:p>
    <w:p w:rsidR="00015BBA" w:rsidRPr="00AE76AC" w:rsidRDefault="00015BBA" w:rsidP="00815AF7">
      <w:pPr>
        <w:tabs>
          <w:tab w:val="left" w:pos="992"/>
        </w:tabs>
        <w:ind w:left="-142" w:right="111" w:firstLine="851"/>
        <w:jc w:val="both"/>
        <w:rPr>
          <w:sz w:val="20"/>
          <w:szCs w:val="20"/>
        </w:rPr>
      </w:pPr>
      <w:r w:rsidRPr="00AE76AC">
        <w:rPr>
          <w:sz w:val="20"/>
          <w:szCs w:val="20"/>
          <w:vertAlign w:val="superscript"/>
        </w:rPr>
        <w:t xml:space="preserve">3 </w:t>
      </w:r>
      <w:r w:rsidRPr="00AE76AC">
        <w:rPr>
          <w:sz w:val="20"/>
          <w:szCs w:val="20"/>
        </w:rPr>
        <w:t xml:space="preserve">Объем произведенной </w:t>
      </w:r>
      <w:r w:rsidR="00C675CF" w:rsidRPr="00AE76AC">
        <w:rPr>
          <w:sz w:val="20"/>
          <w:szCs w:val="20"/>
        </w:rPr>
        <w:t xml:space="preserve">сельскохозяйственной </w:t>
      </w:r>
      <w:r w:rsidRPr="00AE76AC">
        <w:rPr>
          <w:sz w:val="20"/>
          <w:szCs w:val="20"/>
        </w:rPr>
        <w:t>продукции из граф</w:t>
      </w:r>
      <w:r w:rsidR="00547B29" w:rsidRPr="00AE76AC">
        <w:rPr>
          <w:sz w:val="20"/>
          <w:szCs w:val="20"/>
        </w:rPr>
        <w:t>ы</w:t>
      </w:r>
      <w:r w:rsidR="00CC2E19" w:rsidRPr="00AE76AC">
        <w:rPr>
          <w:sz w:val="20"/>
          <w:szCs w:val="20"/>
        </w:rPr>
        <w:t>8</w:t>
      </w:r>
      <w:r w:rsidRPr="00AE76AC">
        <w:rPr>
          <w:sz w:val="20"/>
          <w:szCs w:val="20"/>
        </w:rPr>
        <w:t xml:space="preserve">таблицы </w:t>
      </w:r>
      <w:r w:rsidR="00547B29" w:rsidRPr="00AE76AC">
        <w:rPr>
          <w:sz w:val="20"/>
          <w:szCs w:val="20"/>
        </w:rPr>
        <w:t>3</w:t>
      </w:r>
      <w:r w:rsidRPr="00AE76AC">
        <w:rPr>
          <w:sz w:val="20"/>
          <w:szCs w:val="20"/>
        </w:rPr>
        <w:t xml:space="preserve"> и (или) </w:t>
      </w:r>
      <w:r w:rsidR="00CC2E19" w:rsidRPr="00AE76AC">
        <w:rPr>
          <w:sz w:val="20"/>
          <w:szCs w:val="20"/>
        </w:rPr>
        <w:t xml:space="preserve">графы 7 </w:t>
      </w:r>
      <w:r w:rsidRPr="00AE76AC">
        <w:rPr>
          <w:sz w:val="20"/>
          <w:szCs w:val="20"/>
        </w:rPr>
        <w:t xml:space="preserve">таблицы </w:t>
      </w:r>
      <w:r w:rsidR="00547B29" w:rsidRPr="00AE76AC">
        <w:rPr>
          <w:sz w:val="20"/>
          <w:szCs w:val="20"/>
        </w:rPr>
        <w:t>4</w:t>
      </w:r>
      <w:r w:rsidR="00CC2E19" w:rsidRPr="00AE76AC">
        <w:rPr>
          <w:sz w:val="20"/>
          <w:szCs w:val="20"/>
        </w:rPr>
        <w:t xml:space="preserve"> строк соответствующего года</w:t>
      </w:r>
      <w:r w:rsidR="007F7965" w:rsidRPr="00AE76AC">
        <w:rPr>
          <w:sz w:val="20"/>
          <w:szCs w:val="20"/>
        </w:rPr>
        <w:t>, указанногов</w:t>
      </w:r>
      <w:r w:rsidR="00CC2E19" w:rsidRPr="00AE76AC">
        <w:rPr>
          <w:sz w:val="20"/>
          <w:szCs w:val="20"/>
        </w:rPr>
        <w:t xml:space="preserve"> граф</w:t>
      </w:r>
      <w:r w:rsidR="007F7965" w:rsidRPr="00AE76AC">
        <w:rPr>
          <w:sz w:val="20"/>
          <w:szCs w:val="20"/>
        </w:rPr>
        <w:t>е</w:t>
      </w:r>
      <w:r w:rsidR="00CC2E19" w:rsidRPr="00AE76AC">
        <w:rPr>
          <w:sz w:val="20"/>
          <w:szCs w:val="20"/>
        </w:rPr>
        <w:t xml:space="preserve"> 2</w:t>
      </w:r>
      <w:r w:rsidR="00A85BA8" w:rsidRPr="00AE76AC">
        <w:rPr>
          <w:sz w:val="20"/>
          <w:szCs w:val="20"/>
        </w:rPr>
        <w:t xml:space="preserve"> таблиц 3,4</w:t>
      </w:r>
      <w:r w:rsidR="00CC2E19" w:rsidRPr="00AE76AC">
        <w:rPr>
          <w:sz w:val="20"/>
          <w:szCs w:val="20"/>
        </w:rPr>
        <w:t>.</w:t>
      </w:r>
    </w:p>
    <w:p w:rsidR="00015BBA" w:rsidRPr="00AE76AC" w:rsidRDefault="00015BBA" w:rsidP="00815AF7">
      <w:pPr>
        <w:tabs>
          <w:tab w:val="left" w:pos="992"/>
        </w:tabs>
        <w:ind w:left="-142" w:right="111" w:firstLine="851"/>
        <w:jc w:val="both"/>
        <w:rPr>
          <w:bCs/>
          <w:color w:val="FF0000"/>
          <w:sz w:val="20"/>
          <w:szCs w:val="20"/>
        </w:rPr>
      </w:pPr>
      <w:r w:rsidRPr="00AE76AC">
        <w:rPr>
          <w:sz w:val="20"/>
          <w:szCs w:val="20"/>
          <w:vertAlign w:val="superscript"/>
        </w:rPr>
        <w:t xml:space="preserve">4 </w:t>
      </w:r>
      <w:r w:rsidRPr="00AE76AC">
        <w:rPr>
          <w:sz w:val="20"/>
          <w:szCs w:val="20"/>
        </w:rPr>
        <w:t xml:space="preserve">Объем реализованной </w:t>
      </w:r>
      <w:r w:rsidR="00C675CF" w:rsidRPr="00AE76AC">
        <w:rPr>
          <w:sz w:val="20"/>
          <w:szCs w:val="20"/>
        </w:rPr>
        <w:t xml:space="preserve">сельскохозяйственной продукции </w:t>
      </w:r>
      <w:r w:rsidRPr="00AE76AC">
        <w:rPr>
          <w:sz w:val="20"/>
          <w:szCs w:val="20"/>
        </w:rPr>
        <w:t>из граф</w:t>
      </w:r>
      <w:r w:rsidR="00547B29" w:rsidRPr="00AE76AC">
        <w:rPr>
          <w:sz w:val="20"/>
          <w:szCs w:val="20"/>
        </w:rPr>
        <w:t xml:space="preserve">ы </w:t>
      </w:r>
      <w:r w:rsidRPr="00AE76AC">
        <w:rPr>
          <w:sz w:val="20"/>
          <w:szCs w:val="20"/>
        </w:rPr>
        <w:t>1</w:t>
      </w:r>
      <w:r w:rsidR="00CC2E19" w:rsidRPr="00AE76AC">
        <w:rPr>
          <w:sz w:val="20"/>
          <w:szCs w:val="20"/>
        </w:rPr>
        <w:t>1</w:t>
      </w:r>
      <w:r w:rsidRPr="00AE76AC">
        <w:rPr>
          <w:sz w:val="20"/>
          <w:szCs w:val="20"/>
        </w:rPr>
        <w:t xml:space="preserve"> таблицы </w:t>
      </w:r>
      <w:r w:rsidR="00547B29" w:rsidRPr="00AE76AC">
        <w:rPr>
          <w:sz w:val="20"/>
          <w:szCs w:val="20"/>
        </w:rPr>
        <w:t>3</w:t>
      </w:r>
      <w:r w:rsidRPr="00AE76AC">
        <w:rPr>
          <w:sz w:val="20"/>
          <w:szCs w:val="20"/>
        </w:rPr>
        <w:t xml:space="preserve"> и (или) </w:t>
      </w:r>
      <w:r w:rsidR="00CC2E19" w:rsidRPr="00AE76AC">
        <w:rPr>
          <w:sz w:val="20"/>
          <w:szCs w:val="20"/>
        </w:rPr>
        <w:t xml:space="preserve">графы 10 </w:t>
      </w:r>
      <w:r w:rsidRPr="00AE76AC">
        <w:rPr>
          <w:sz w:val="20"/>
          <w:szCs w:val="20"/>
        </w:rPr>
        <w:t xml:space="preserve">таблицы </w:t>
      </w:r>
      <w:r w:rsidR="00547B29" w:rsidRPr="00AE76AC">
        <w:rPr>
          <w:sz w:val="20"/>
          <w:szCs w:val="20"/>
        </w:rPr>
        <w:t>4</w:t>
      </w:r>
      <w:r w:rsidR="007F7965" w:rsidRPr="00AE76AC">
        <w:rPr>
          <w:sz w:val="20"/>
          <w:szCs w:val="20"/>
        </w:rPr>
        <w:t xml:space="preserve">строк соответствующего года, указанного </w:t>
      </w:r>
      <w:r w:rsidR="00815AF7" w:rsidRPr="00AE76AC">
        <w:rPr>
          <w:sz w:val="20"/>
          <w:szCs w:val="20"/>
        </w:rPr>
        <w:br/>
      </w:r>
      <w:r w:rsidR="007F7965" w:rsidRPr="00AE76AC">
        <w:rPr>
          <w:sz w:val="20"/>
          <w:szCs w:val="20"/>
        </w:rPr>
        <w:t>в графе 2</w:t>
      </w:r>
      <w:r w:rsidR="00A85BA8" w:rsidRPr="00AE76AC">
        <w:rPr>
          <w:sz w:val="20"/>
          <w:szCs w:val="20"/>
        </w:rPr>
        <w:t xml:space="preserve"> таблиц 3,4</w:t>
      </w:r>
      <w:r w:rsidR="007F7965" w:rsidRPr="00AE76AC">
        <w:rPr>
          <w:sz w:val="20"/>
          <w:szCs w:val="20"/>
        </w:rPr>
        <w:t>.</w:t>
      </w:r>
    </w:p>
    <w:p w:rsidR="00015BBA" w:rsidRPr="00AE76AC" w:rsidRDefault="00015BBA" w:rsidP="007F7965">
      <w:pPr>
        <w:tabs>
          <w:tab w:val="left" w:pos="992"/>
        </w:tabs>
        <w:ind w:left="-142" w:firstLine="568"/>
        <w:jc w:val="both"/>
        <w:rPr>
          <w:bCs/>
          <w:sz w:val="20"/>
          <w:szCs w:val="20"/>
        </w:rPr>
      </w:pPr>
    </w:p>
    <w:p w:rsidR="00FA0DAD" w:rsidRPr="00AE76AC" w:rsidRDefault="00FA0DAD" w:rsidP="00317ACC">
      <w:pPr>
        <w:contextualSpacing/>
        <w:jc w:val="right"/>
        <w:rPr>
          <w:sz w:val="28"/>
          <w:szCs w:val="28"/>
        </w:rPr>
      </w:pPr>
    </w:p>
    <w:p w:rsidR="00015BBA" w:rsidRPr="00AE76AC" w:rsidRDefault="00015BBA" w:rsidP="00317ACC">
      <w:pPr>
        <w:contextualSpacing/>
        <w:jc w:val="right"/>
        <w:rPr>
          <w:sz w:val="28"/>
          <w:szCs w:val="28"/>
        </w:rPr>
      </w:pPr>
    </w:p>
    <w:p w:rsidR="00FA0DAD" w:rsidRPr="00AE76AC" w:rsidRDefault="00FA0DAD" w:rsidP="00317ACC">
      <w:pPr>
        <w:contextualSpacing/>
        <w:jc w:val="right"/>
        <w:rPr>
          <w:sz w:val="28"/>
          <w:szCs w:val="28"/>
        </w:rPr>
      </w:pPr>
    </w:p>
    <w:p w:rsidR="00C675CF" w:rsidRPr="00AE76AC" w:rsidRDefault="00C675CF" w:rsidP="00C675CF">
      <w:pPr>
        <w:tabs>
          <w:tab w:val="left" w:pos="5660"/>
        </w:tabs>
        <w:rPr>
          <w:sz w:val="28"/>
          <w:szCs w:val="28"/>
        </w:rPr>
        <w:sectPr w:rsidR="00C675CF" w:rsidRPr="00AE76AC" w:rsidSect="00317ACC">
          <w:headerReference w:type="default" r:id="rId40"/>
          <w:headerReference w:type="first" r:id="rId41"/>
          <w:pgSz w:w="16838" w:h="11906" w:orient="landscape"/>
          <w:pgMar w:top="568" w:right="851" w:bottom="142" w:left="1701" w:header="708" w:footer="708" w:gutter="0"/>
          <w:cols w:space="720"/>
          <w:docGrid w:linePitch="381"/>
        </w:sectPr>
      </w:pPr>
    </w:p>
    <w:p w:rsidR="00FA0DAD" w:rsidRPr="00AE76AC" w:rsidRDefault="00FA0DAD" w:rsidP="00282E7F">
      <w:pPr>
        <w:contextualSpacing/>
        <w:rPr>
          <w:sz w:val="28"/>
          <w:szCs w:val="28"/>
        </w:rPr>
      </w:pPr>
    </w:p>
    <w:p w:rsidR="00C675CF" w:rsidRPr="00AE76AC" w:rsidRDefault="00C675CF" w:rsidP="00C675CF">
      <w:pPr>
        <w:widowControl w:val="0"/>
        <w:shd w:val="clear" w:color="auto" w:fill="FFFFFF"/>
        <w:autoSpaceDE w:val="0"/>
        <w:autoSpaceDN w:val="0"/>
        <w:adjustRightInd w:val="0"/>
        <w:contextualSpacing/>
        <w:jc w:val="right"/>
        <w:rPr>
          <w:spacing w:val="-5"/>
          <w:sz w:val="28"/>
          <w:szCs w:val="28"/>
        </w:rPr>
      </w:pPr>
      <w:r w:rsidRPr="00AE76AC">
        <w:rPr>
          <w:spacing w:val="-5"/>
          <w:sz w:val="28"/>
          <w:szCs w:val="28"/>
        </w:rPr>
        <w:t>Таблица 2</w:t>
      </w:r>
    </w:p>
    <w:p w:rsidR="00C675CF" w:rsidRPr="00AE76AC" w:rsidRDefault="00C675CF" w:rsidP="00C675CF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szCs w:val="28"/>
        </w:rPr>
      </w:pPr>
    </w:p>
    <w:p w:rsidR="00C675CF" w:rsidRPr="00AE76AC" w:rsidRDefault="00C675CF" w:rsidP="00C675CF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</w:rPr>
      </w:pPr>
      <w:r w:rsidRPr="00AE76AC">
        <w:rPr>
          <w:rFonts w:eastAsia="Calibri"/>
          <w:sz w:val="28"/>
          <w:szCs w:val="28"/>
        </w:rPr>
        <w:t xml:space="preserve">Эффективность и динамика развития </w:t>
      </w:r>
      <w:r w:rsidR="00247959" w:rsidRPr="00AE76AC">
        <w:rPr>
          <w:rFonts w:eastAsia="Calibri"/>
          <w:sz w:val="28"/>
          <w:szCs w:val="28"/>
        </w:rPr>
        <w:t xml:space="preserve">по </w:t>
      </w:r>
      <w:r w:rsidR="00B72A33" w:rsidRPr="00AE76AC">
        <w:rPr>
          <w:rFonts w:eastAsia="Calibri"/>
          <w:sz w:val="28"/>
          <w:szCs w:val="28"/>
        </w:rPr>
        <w:t xml:space="preserve">годам реализации проекта </w:t>
      </w:r>
    </w:p>
    <w:p w:rsidR="00C675CF" w:rsidRPr="00AE76AC" w:rsidRDefault="00C675CF" w:rsidP="00C675CF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C675CF" w:rsidRPr="00AE76AC" w:rsidRDefault="00C675CF" w:rsidP="00C675CF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E76AC">
        <w:rPr>
          <w:sz w:val="28"/>
          <w:szCs w:val="28"/>
        </w:rPr>
        <w:t xml:space="preserve">                                                                                                                        рублей</w:t>
      </w:r>
    </w:p>
    <w:tbl>
      <w:tblPr>
        <w:tblW w:w="9796" w:type="dxa"/>
        <w:tblInd w:w="846" w:type="dxa"/>
        <w:tblLayout w:type="fixed"/>
        <w:tblLook w:val="04A0"/>
      </w:tblPr>
      <w:tblGrid>
        <w:gridCol w:w="724"/>
        <w:gridCol w:w="2977"/>
        <w:gridCol w:w="1134"/>
        <w:gridCol w:w="992"/>
        <w:gridCol w:w="992"/>
        <w:gridCol w:w="993"/>
        <w:gridCol w:w="992"/>
        <w:gridCol w:w="992"/>
      </w:tblGrid>
      <w:tr w:rsidR="00C675CF" w:rsidRPr="00AE76AC" w:rsidTr="00C675CF">
        <w:trPr>
          <w:trHeight w:val="9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 xml:space="preserve">Наименование </w:t>
            </w:r>
            <w:r w:rsidRPr="00AE76AC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Год получения          гранта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 xml:space="preserve">20____ </w:t>
            </w:r>
            <w:r w:rsidRPr="00AE76AC"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 xml:space="preserve">20____ </w:t>
            </w:r>
            <w:r w:rsidRPr="00AE76AC"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 xml:space="preserve">20____ </w:t>
            </w:r>
            <w:r w:rsidRPr="00AE76AC"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 xml:space="preserve">20____ </w:t>
            </w:r>
            <w:r w:rsidRPr="00AE76AC"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 xml:space="preserve">20____ </w:t>
            </w:r>
            <w:r w:rsidRPr="00AE76AC">
              <w:rPr>
                <w:sz w:val="22"/>
                <w:szCs w:val="22"/>
              </w:rPr>
              <w:br/>
              <w:t>год</w:t>
            </w:r>
          </w:p>
        </w:tc>
      </w:tr>
      <w:tr w:rsidR="00C675CF" w:rsidRPr="00AE76AC" w:rsidTr="00C675C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8</w:t>
            </w:r>
          </w:p>
        </w:tc>
      </w:tr>
      <w:tr w:rsidR="00C675CF" w:rsidRPr="00AE76AC" w:rsidTr="00C675CF">
        <w:trPr>
          <w:trHeight w:val="7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AE76AC" w:rsidRDefault="00C675CF" w:rsidP="001255B0">
            <w:pPr>
              <w:tabs>
                <w:tab w:val="left" w:pos="992"/>
              </w:tabs>
              <w:jc w:val="both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Выручка – всего (</w:t>
            </w:r>
            <w:r w:rsidRPr="00AE76AC">
              <w:rPr>
                <w:sz w:val="22"/>
                <w:szCs w:val="22"/>
                <w:lang w:val="en-US"/>
              </w:rPr>
              <w:t>стр.</w:t>
            </w:r>
            <w:r w:rsidRPr="00AE76AC">
              <w:rPr>
                <w:sz w:val="22"/>
                <w:szCs w:val="22"/>
              </w:rPr>
              <w:t xml:space="preserve"> 1.1 + 1.2 + 1.3 + 1.4)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7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7D" w:rsidRPr="00AE76AC" w:rsidRDefault="00C675CF" w:rsidP="0009507D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 xml:space="preserve">от реализации </w:t>
            </w:r>
            <w:r w:rsidR="0009507D" w:rsidRPr="00AE76AC">
              <w:rPr>
                <w:sz w:val="22"/>
                <w:szCs w:val="22"/>
              </w:rPr>
              <w:t xml:space="preserve">сельскохозяйственной </w:t>
            </w:r>
          </w:p>
          <w:p w:rsidR="0009507D" w:rsidRPr="00AE76AC" w:rsidRDefault="0009507D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проду</w:t>
            </w:r>
            <w:r w:rsidR="00456003" w:rsidRPr="00AE76AC">
              <w:rPr>
                <w:sz w:val="22"/>
                <w:szCs w:val="22"/>
              </w:rPr>
              <w:t xml:space="preserve">кции собственного производства </w:t>
            </w:r>
            <w:r w:rsidRPr="00AE76AC">
              <w:rPr>
                <w:sz w:val="22"/>
                <w:szCs w:val="22"/>
              </w:rPr>
              <w:t>и продукции первичной переработки, произведенной из сельскохозяйственного сырья собственного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1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76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4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1.1.1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7D" w:rsidRPr="00AE76AC" w:rsidRDefault="00C675CF" w:rsidP="0009507D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 xml:space="preserve">от реализации </w:t>
            </w:r>
            <w:r w:rsidR="0009507D" w:rsidRPr="00AE76AC">
              <w:rPr>
                <w:sz w:val="22"/>
                <w:szCs w:val="22"/>
              </w:rPr>
              <w:t xml:space="preserve">сельскохозяйственной </w:t>
            </w:r>
          </w:p>
          <w:p w:rsidR="00C675CF" w:rsidRPr="00AE76AC" w:rsidRDefault="0009507D" w:rsidP="0009507D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продукции</w:t>
            </w:r>
            <w:r w:rsidR="00C675CF" w:rsidRPr="00AE76AC">
              <w:rPr>
                <w:sz w:val="22"/>
                <w:szCs w:val="22"/>
              </w:rPr>
              <w:t xml:space="preserve"> раст</w:t>
            </w:r>
            <w:r w:rsidRPr="00AE76AC">
              <w:rPr>
                <w:sz w:val="22"/>
                <w:szCs w:val="22"/>
              </w:rPr>
              <w:t>ительного происхождения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4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1.1.2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7D" w:rsidRPr="00AE76AC" w:rsidRDefault="00C675CF" w:rsidP="0009507D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 xml:space="preserve">от реализации </w:t>
            </w:r>
            <w:r w:rsidR="0009507D" w:rsidRPr="00AE76AC">
              <w:rPr>
                <w:sz w:val="22"/>
                <w:szCs w:val="22"/>
              </w:rPr>
              <w:t xml:space="preserve">сельскохозяйственной </w:t>
            </w:r>
          </w:p>
          <w:p w:rsidR="00C675CF" w:rsidRPr="00AE76AC" w:rsidRDefault="0009507D" w:rsidP="0009507D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продукции животного происхождения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4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1.2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от реализации промышленной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4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1.3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от реализации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4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1.4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от выполненных работ и оказанных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4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Получено средств государственной поддержки (субсидии, гранты)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 xml:space="preserve">Прочие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1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(расшифровать)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5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jc w:val="both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Расходы – всего (стр. 4.1 + 4.2 + 4.3 + 4.4+4.5+4.6+4.7)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Расходы на приобретение материальных ресурсов (стр.4.1.1+4.1.2+4.1.3+ 4.1.4+4.1.5+4.1.6+4.1.7+ 4.1.8)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1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76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3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lastRenderedPageBreak/>
              <w:t>4.1.1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семена и посадочный материал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2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4.1.2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минеральные удобрения, бактериальные и другие препараты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1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4.1.3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средства защиты растений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2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4.1.4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корма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2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4.1.5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ветеринарные препараты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2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4.1.6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нефтепродукты всех видов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1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4.1.7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покупная энергия всех видов (электро-, тепловая); топливо, кроме нефтепродуктов (уголь, газ, дрова)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1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4.1.8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прочие материальные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93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4.2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 xml:space="preserve">расходы на приобретение основных средств, включая лизинговые платежи </w:t>
            </w:r>
            <w:r w:rsidRPr="00AE76AC">
              <w:rPr>
                <w:sz w:val="22"/>
                <w:szCs w:val="22"/>
              </w:rPr>
              <w:br/>
              <w:t>(стр.4.2.1+4.2.2+4.2.3+ 4.2.4)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2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1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4.2.1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 xml:space="preserve">из них: </w:t>
            </w:r>
            <w:r w:rsidRPr="00AE76AC">
              <w:rPr>
                <w:sz w:val="22"/>
                <w:szCs w:val="22"/>
              </w:rPr>
              <w:br/>
              <w:t xml:space="preserve">техника, машины </w:t>
            </w:r>
            <w:r w:rsidRPr="00AE76AC">
              <w:rPr>
                <w:sz w:val="22"/>
                <w:szCs w:val="22"/>
              </w:rPr>
              <w:br/>
              <w:t>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2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4.2.2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племенные и продуктивные животные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1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4.2.3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4.2.4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прочие основные средства (здания, сооружения)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расходы на оплату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расходы на оплату страховых взносов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расходы на закупку сырья для переработки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расходы на приобретение товаров для перепродажи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4.7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1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 xml:space="preserve">в том числе: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i/>
                <w:sz w:val="22"/>
                <w:szCs w:val="22"/>
              </w:rPr>
            </w:pPr>
            <w:r w:rsidRPr="00AE76AC">
              <w:rPr>
                <w:i/>
                <w:sz w:val="22"/>
                <w:szCs w:val="22"/>
              </w:rPr>
              <w:t>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(расшифровать)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i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 xml:space="preserve">Прибыль (стр. 1+2+3 - 4)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</w:tr>
      <w:tr w:rsidR="00C675CF" w:rsidRPr="00AE76AC" w:rsidTr="00C675CF">
        <w:trPr>
          <w:trHeight w:val="4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AE76AC" w:rsidRDefault="00C675CF" w:rsidP="001255B0">
            <w:pPr>
              <w:tabs>
                <w:tab w:val="left" w:pos="992"/>
              </w:tabs>
              <w:jc w:val="center"/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rPr>
                <w:sz w:val="22"/>
                <w:szCs w:val="22"/>
              </w:rPr>
            </w:pPr>
            <w:r w:rsidRPr="00AE76AC">
              <w:rPr>
                <w:sz w:val="22"/>
                <w:szCs w:val="22"/>
              </w:rPr>
              <w:t xml:space="preserve">Рентабельность (5/(стр. 4.1+4.3+4.4+4.5+4.6) *100%), %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5CF" w:rsidRPr="00AE76AC" w:rsidRDefault="00C675CF" w:rsidP="001255B0">
            <w:pPr>
              <w:tabs>
                <w:tab w:val="left" w:pos="992"/>
              </w:tabs>
              <w:ind w:left="-108" w:right="-156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675CF" w:rsidRPr="00AE76AC" w:rsidRDefault="00C675CF" w:rsidP="00C675CF">
      <w:pPr>
        <w:tabs>
          <w:tab w:val="left" w:pos="992"/>
        </w:tabs>
        <w:rPr>
          <w:sz w:val="22"/>
          <w:szCs w:val="22"/>
        </w:rPr>
      </w:pPr>
    </w:p>
    <w:p w:rsidR="00C675CF" w:rsidRPr="00AE76AC" w:rsidRDefault="00C675CF" w:rsidP="00C675CF">
      <w:pPr>
        <w:widowControl w:val="0"/>
        <w:tabs>
          <w:tab w:val="left" w:pos="992"/>
        </w:tabs>
        <w:autoSpaceDE w:val="0"/>
        <w:autoSpaceDN w:val="0"/>
        <w:ind w:right="140"/>
        <w:rPr>
          <w:sz w:val="28"/>
          <w:szCs w:val="28"/>
        </w:rPr>
      </w:pPr>
    </w:p>
    <w:p w:rsidR="00C675CF" w:rsidRPr="00AE76AC" w:rsidRDefault="00C675CF" w:rsidP="00C675CF">
      <w:pPr>
        <w:tabs>
          <w:tab w:val="left" w:pos="5660"/>
        </w:tabs>
        <w:rPr>
          <w:sz w:val="28"/>
          <w:szCs w:val="28"/>
        </w:rPr>
        <w:sectPr w:rsidR="00C675CF" w:rsidRPr="00AE76AC" w:rsidSect="00C675CF">
          <w:headerReference w:type="default" r:id="rId42"/>
          <w:headerReference w:type="first" r:id="rId43"/>
          <w:pgSz w:w="11906" w:h="16838"/>
          <w:pgMar w:top="1701" w:right="567" w:bottom="851" w:left="227" w:header="709" w:footer="709" w:gutter="0"/>
          <w:cols w:space="720"/>
          <w:docGrid w:linePitch="381"/>
        </w:sectPr>
      </w:pPr>
    </w:p>
    <w:p w:rsidR="00317ACC" w:rsidRPr="00AE76AC" w:rsidRDefault="00492A63" w:rsidP="00317ACC">
      <w:pPr>
        <w:contextualSpacing/>
        <w:jc w:val="right"/>
        <w:rPr>
          <w:sz w:val="28"/>
          <w:szCs w:val="28"/>
        </w:rPr>
      </w:pPr>
      <w:r w:rsidRPr="00AE76AC">
        <w:rPr>
          <w:sz w:val="28"/>
          <w:szCs w:val="28"/>
        </w:rPr>
        <w:lastRenderedPageBreak/>
        <w:t>Таблица 3</w:t>
      </w:r>
    </w:p>
    <w:p w:rsidR="00317ACC" w:rsidRPr="00AE76AC" w:rsidRDefault="00317ACC" w:rsidP="00317ACC">
      <w:pPr>
        <w:contextualSpacing/>
        <w:jc w:val="center"/>
        <w:rPr>
          <w:sz w:val="28"/>
          <w:szCs w:val="28"/>
        </w:rPr>
      </w:pPr>
    </w:p>
    <w:p w:rsidR="00317ACC" w:rsidRPr="00AE76AC" w:rsidRDefault="00317ACC" w:rsidP="00317ACC">
      <w:pPr>
        <w:contextualSpacing/>
        <w:jc w:val="center"/>
        <w:rPr>
          <w:sz w:val="28"/>
          <w:szCs w:val="28"/>
        </w:rPr>
      </w:pPr>
      <w:r w:rsidRPr="00AE76AC">
        <w:rPr>
          <w:sz w:val="28"/>
          <w:szCs w:val="28"/>
        </w:rPr>
        <w:t xml:space="preserve">Сведения о производстве и реализации </w:t>
      </w:r>
      <w:r w:rsidR="00547B29" w:rsidRPr="00AE76AC">
        <w:rPr>
          <w:rFonts w:eastAsia="Calibri"/>
          <w:sz w:val="28"/>
          <w:szCs w:val="28"/>
        </w:rPr>
        <w:t>сельскохозяйственной продукции, имеющей животное происхождение</w:t>
      </w:r>
    </w:p>
    <w:tbl>
      <w:tblPr>
        <w:tblpPr w:leftFromText="180" w:rightFromText="180" w:vertAnchor="text" w:horzAnchor="margin" w:tblpXSpec="center" w:tblpY="188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"/>
        <w:gridCol w:w="1015"/>
        <w:gridCol w:w="1559"/>
        <w:gridCol w:w="1418"/>
        <w:gridCol w:w="1559"/>
        <w:gridCol w:w="1559"/>
        <w:gridCol w:w="1418"/>
        <w:gridCol w:w="1559"/>
        <w:gridCol w:w="1417"/>
        <w:gridCol w:w="1418"/>
        <w:gridCol w:w="1417"/>
      </w:tblGrid>
      <w:tr w:rsidR="00C25B1C" w:rsidRPr="00AE76AC" w:rsidTr="00C25B1C">
        <w:trPr>
          <w:trHeight w:val="1689"/>
        </w:trPr>
        <w:tc>
          <w:tcPr>
            <w:tcW w:w="398" w:type="dxa"/>
            <w:shd w:val="clear" w:color="auto" w:fill="auto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ind w:left="-93" w:right="-23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№ п/п</w:t>
            </w:r>
          </w:p>
        </w:tc>
        <w:tc>
          <w:tcPr>
            <w:tcW w:w="1015" w:type="dxa"/>
          </w:tcPr>
          <w:p w:rsidR="00C25B1C" w:rsidRPr="00AE76AC" w:rsidRDefault="00C25B1C" w:rsidP="00C25B1C">
            <w:pPr>
              <w:tabs>
                <w:tab w:val="left" w:pos="992"/>
              </w:tabs>
              <w:ind w:left="-52" w:right="-108"/>
              <w:jc w:val="center"/>
              <w:rPr>
                <w:sz w:val="21"/>
                <w:szCs w:val="21"/>
              </w:rPr>
            </w:pPr>
          </w:p>
          <w:p w:rsidR="00C25B1C" w:rsidRPr="00AE76AC" w:rsidRDefault="00C25B1C" w:rsidP="00C25B1C">
            <w:pPr>
              <w:tabs>
                <w:tab w:val="left" w:pos="992"/>
              </w:tabs>
              <w:ind w:left="-52" w:right="63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Год</w:t>
            </w:r>
            <w:r w:rsidRPr="00AE76AC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C25B1C" w:rsidRPr="00AE76AC" w:rsidRDefault="00C25B1C" w:rsidP="00C25B1C">
            <w:pPr>
              <w:tabs>
                <w:tab w:val="left" w:pos="992"/>
              </w:tabs>
              <w:ind w:left="-52" w:right="-108"/>
              <w:jc w:val="center"/>
              <w:rPr>
                <w:sz w:val="21"/>
                <w:szCs w:val="21"/>
                <w:vertAlign w:val="superscript"/>
              </w:rPr>
            </w:pPr>
            <w:r w:rsidRPr="00AE76AC">
              <w:rPr>
                <w:sz w:val="21"/>
                <w:szCs w:val="21"/>
              </w:rPr>
              <w:t xml:space="preserve">Сельскохозяй-ственные животные </w:t>
            </w:r>
            <w:r w:rsidRPr="00AE76AC">
              <w:rPr>
                <w:sz w:val="21"/>
                <w:szCs w:val="21"/>
              </w:rPr>
              <w:br/>
              <w:t>и птица</w:t>
            </w:r>
            <w:r w:rsidRPr="00AE76AC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ind w:left="-52" w:right="-108"/>
              <w:jc w:val="center"/>
              <w:rPr>
                <w:sz w:val="21"/>
                <w:szCs w:val="21"/>
                <w:vertAlign w:val="superscript"/>
              </w:rPr>
            </w:pPr>
            <w:r w:rsidRPr="00AE76AC">
              <w:rPr>
                <w:sz w:val="21"/>
                <w:szCs w:val="21"/>
              </w:rPr>
              <w:t>Среднегодовое поголовье сельскохозяй-ственных животны</w:t>
            </w:r>
            <w:r w:rsidR="00AA4A3D" w:rsidRPr="00AE76AC">
              <w:rPr>
                <w:sz w:val="21"/>
                <w:szCs w:val="21"/>
              </w:rPr>
              <w:t xml:space="preserve">х </w:t>
            </w:r>
            <w:r w:rsidR="00AA4A3D" w:rsidRPr="00AE76AC">
              <w:rPr>
                <w:sz w:val="21"/>
                <w:szCs w:val="21"/>
              </w:rPr>
              <w:br/>
              <w:t>и птицы, голов, пчелосемей</w:t>
            </w:r>
          </w:p>
        </w:tc>
        <w:tc>
          <w:tcPr>
            <w:tcW w:w="1559" w:type="dxa"/>
            <w:shd w:val="clear" w:color="auto" w:fill="auto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ind w:left="-52" w:right="-108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 xml:space="preserve">Наименование продукции </w:t>
            </w:r>
            <w:r w:rsidRPr="00AE76A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ind w:left="-52" w:right="-108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Продуктивность</w:t>
            </w:r>
            <w:r w:rsidRPr="00AE76AC">
              <w:rPr>
                <w:sz w:val="21"/>
                <w:szCs w:val="21"/>
              </w:rPr>
              <w:br/>
              <w:t>кг, г, шт</w:t>
            </w:r>
            <w:r w:rsidRPr="00AE76AC">
              <w:rPr>
                <w:b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ind w:left="-52" w:right="-108"/>
              <w:jc w:val="center"/>
              <w:rPr>
                <w:sz w:val="21"/>
                <w:szCs w:val="21"/>
                <w:vertAlign w:val="superscript"/>
              </w:rPr>
            </w:pPr>
            <w:r w:rsidRPr="00AE76AC">
              <w:rPr>
                <w:sz w:val="21"/>
                <w:szCs w:val="21"/>
              </w:rPr>
              <w:t xml:space="preserve">Объем произведенной продукции, </w:t>
            </w:r>
            <w:r w:rsidRPr="00AE76AC">
              <w:rPr>
                <w:sz w:val="21"/>
                <w:szCs w:val="21"/>
              </w:rPr>
              <w:br/>
              <w:t>т (тыс. шт)</w:t>
            </w:r>
            <w:r w:rsidR="00473768" w:rsidRPr="00AE76AC">
              <w:rPr>
                <w:sz w:val="21"/>
                <w:szCs w:val="21"/>
                <w:vertAlign w:val="superscript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ind w:left="-66" w:right="-136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Объем произведенной продукции,</w:t>
            </w:r>
            <w:r w:rsidRPr="00AE76AC">
              <w:rPr>
                <w:sz w:val="21"/>
                <w:szCs w:val="21"/>
              </w:rPr>
              <w:br/>
              <w:t>тыс. рублей</w:t>
            </w:r>
          </w:p>
        </w:tc>
        <w:tc>
          <w:tcPr>
            <w:tcW w:w="1417" w:type="dxa"/>
            <w:shd w:val="clear" w:color="auto" w:fill="auto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ind w:left="-66" w:right="-136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 xml:space="preserve">Объем реализованной продукции, </w:t>
            </w:r>
            <w:r w:rsidRPr="00AE76AC">
              <w:rPr>
                <w:sz w:val="21"/>
                <w:szCs w:val="21"/>
              </w:rPr>
              <w:br/>
              <w:t>т (тыс. шт)</w:t>
            </w:r>
          </w:p>
        </w:tc>
        <w:tc>
          <w:tcPr>
            <w:tcW w:w="1418" w:type="dxa"/>
            <w:shd w:val="clear" w:color="auto" w:fill="auto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ind w:left="-52" w:right="-108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Цена реализации</w:t>
            </w:r>
          </w:p>
          <w:p w:rsidR="00C25B1C" w:rsidRPr="00AE76AC" w:rsidRDefault="00C25B1C" w:rsidP="00C25B1C">
            <w:pPr>
              <w:tabs>
                <w:tab w:val="left" w:pos="992"/>
              </w:tabs>
              <w:ind w:left="-52" w:right="-108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продукции,</w:t>
            </w:r>
          </w:p>
          <w:p w:rsidR="00C25B1C" w:rsidRPr="00AE76AC" w:rsidRDefault="00C25B1C" w:rsidP="00C25B1C">
            <w:pPr>
              <w:tabs>
                <w:tab w:val="left" w:pos="992"/>
              </w:tabs>
              <w:ind w:left="-52" w:right="-108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тыс. рублей/</w:t>
            </w:r>
            <w:r w:rsidRPr="00AE76AC">
              <w:rPr>
                <w:sz w:val="21"/>
                <w:szCs w:val="21"/>
              </w:rPr>
              <w:br/>
              <w:t>т (тыс.шт)</w:t>
            </w:r>
          </w:p>
        </w:tc>
        <w:tc>
          <w:tcPr>
            <w:tcW w:w="1417" w:type="dxa"/>
            <w:shd w:val="clear" w:color="auto" w:fill="auto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ind w:left="-66" w:right="-136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 xml:space="preserve">Доход </w:t>
            </w:r>
            <w:r w:rsidRPr="00AE76AC">
              <w:rPr>
                <w:sz w:val="21"/>
                <w:szCs w:val="21"/>
              </w:rPr>
              <w:br/>
              <w:t>от реализации  продукции,</w:t>
            </w:r>
          </w:p>
          <w:p w:rsidR="007F7965" w:rsidRPr="00AE76AC" w:rsidRDefault="00C25B1C" w:rsidP="00C25B1C">
            <w:pPr>
              <w:tabs>
                <w:tab w:val="left" w:pos="992"/>
              </w:tabs>
              <w:ind w:left="-66" w:right="-136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тыс. рублей</w:t>
            </w:r>
            <w:r w:rsidR="007F7965" w:rsidRPr="00AE76AC">
              <w:rPr>
                <w:sz w:val="21"/>
                <w:szCs w:val="21"/>
              </w:rPr>
              <w:t xml:space="preserve">, </w:t>
            </w:r>
          </w:p>
          <w:p w:rsidR="00C25B1C" w:rsidRPr="00AE76AC" w:rsidRDefault="007F7965" w:rsidP="00C25B1C">
            <w:pPr>
              <w:tabs>
                <w:tab w:val="left" w:pos="992"/>
              </w:tabs>
              <w:ind w:left="-66" w:right="-136"/>
              <w:jc w:val="center"/>
              <w:rPr>
                <w:b/>
                <w:sz w:val="21"/>
                <w:szCs w:val="21"/>
                <w:vertAlign w:val="superscript"/>
              </w:rPr>
            </w:pPr>
            <w:r w:rsidRPr="00AE76AC">
              <w:rPr>
                <w:sz w:val="21"/>
                <w:szCs w:val="21"/>
              </w:rPr>
              <w:t>гр. 9*гр.10</w:t>
            </w:r>
          </w:p>
        </w:tc>
      </w:tr>
      <w:tr w:rsidR="00C25B1C" w:rsidRPr="00AE76AC" w:rsidTr="00C25B1C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ind w:left="-93" w:right="-23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1</w:t>
            </w:r>
          </w:p>
        </w:tc>
        <w:tc>
          <w:tcPr>
            <w:tcW w:w="1015" w:type="dxa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C25B1C" w:rsidRPr="00AE76AC" w:rsidRDefault="001065AA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5B1C" w:rsidRPr="00AE76AC" w:rsidRDefault="001065AA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B1C" w:rsidRPr="00AE76AC" w:rsidRDefault="001065AA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B1C" w:rsidRPr="00AE76AC" w:rsidRDefault="001065AA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5B1C" w:rsidRPr="00AE76AC" w:rsidRDefault="001065AA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B1C" w:rsidRPr="00AE76AC" w:rsidRDefault="001065AA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B1C" w:rsidRPr="00AE76AC" w:rsidRDefault="001065AA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5B1C" w:rsidRPr="00AE76AC" w:rsidRDefault="001065AA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1</w:t>
            </w:r>
            <w:r w:rsidR="001065AA" w:rsidRPr="00AE76AC">
              <w:rPr>
                <w:sz w:val="21"/>
                <w:szCs w:val="21"/>
              </w:rPr>
              <w:t>1</w:t>
            </w:r>
          </w:p>
        </w:tc>
      </w:tr>
      <w:tr w:rsidR="00C25B1C" w:rsidRPr="00AE76AC" w:rsidTr="00C25B1C">
        <w:trPr>
          <w:trHeight w:val="375"/>
        </w:trPr>
        <w:tc>
          <w:tcPr>
            <w:tcW w:w="398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ind w:left="-93" w:right="-23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1</w:t>
            </w:r>
          </w:p>
        </w:tc>
        <w:tc>
          <w:tcPr>
            <w:tcW w:w="1015" w:type="dxa"/>
          </w:tcPr>
          <w:p w:rsidR="00C25B1C" w:rsidRPr="00AE76AC" w:rsidRDefault="00C25B1C" w:rsidP="00C25B1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25B1C" w:rsidRPr="00AE76AC" w:rsidRDefault="00C25B1C" w:rsidP="00C25B1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</w:tr>
      <w:tr w:rsidR="00C25B1C" w:rsidRPr="00AE76AC" w:rsidTr="00C25B1C">
        <w:trPr>
          <w:trHeight w:val="375"/>
        </w:trPr>
        <w:tc>
          <w:tcPr>
            <w:tcW w:w="398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ind w:left="-93" w:right="-23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2</w:t>
            </w:r>
          </w:p>
        </w:tc>
        <w:tc>
          <w:tcPr>
            <w:tcW w:w="1015" w:type="dxa"/>
          </w:tcPr>
          <w:p w:rsidR="00C25B1C" w:rsidRPr="00AE76AC" w:rsidRDefault="00C25B1C" w:rsidP="00C25B1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25B1C" w:rsidRPr="00AE76AC" w:rsidRDefault="00C25B1C" w:rsidP="00C25B1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</w:tr>
      <w:tr w:rsidR="00C25B1C" w:rsidRPr="00AE76AC" w:rsidTr="00C25B1C">
        <w:trPr>
          <w:trHeight w:val="375"/>
        </w:trPr>
        <w:tc>
          <w:tcPr>
            <w:tcW w:w="398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ind w:left="-93" w:right="-23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3</w:t>
            </w:r>
          </w:p>
        </w:tc>
        <w:tc>
          <w:tcPr>
            <w:tcW w:w="1015" w:type="dxa"/>
          </w:tcPr>
          <w:p w:rsidR="00C25B1C" w:rsidRPr="00AE76AC" w:rsidRDefault="00C25B1C" w:rsidP="00C25B1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25B1C" w:rsidRPr="00AE76AC" w:rsidRDefault="00C25B1C" w:rsidP="00C25B1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</w:tr>
      <w:tr w:rsidR="00C25B1C" w:rsidRPr="00AE76AC" w:rsidTr="00C25B1C">
        <w:trPr>
          <w:trHeight w:val="375"/>
        </w:trPr>
        <w:tc>
          <w:tcPr>
            <w:tcW w:w="398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ind w:left="-93" w:right="-23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4</w:t>
            </w:r>
          </w:p>
        </w:tc>
        <w:tc>
          <w:tcPr>
            <w:tcW w:w="1015" w:type="dxa"/>
          </w:tcPr>
          <w:p w:rsidR="00C25B1C" w:rsidRPr="00AE76AC" w:rsidRDefault="00C25B1C" w:rsidP="00C25B1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25B1C" w:rsidRPr="00AE76AC" w:rsidRDefault="00C25B1C" w:rsidP="00C25B1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</w:tr>
      <w:tr w:rsidR="00C25B1C" w:rsidRPr="00AE76AC" w:rsidTr="00C25B1C">
        <w:trPr>
          <w:trHeight w:val="375"/>
        </w:trPr>
        <w:tc>
          <w:tcPr>
            <w:tcW w:w="398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ind w:left="-93" w:right="-23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5</w:t>
            </w:r>
          </w:p>
        </w:tc>
        <w:tc>
          <w:tcPr>
            <w:tcW w:w="1015" w:type="dxa"/>
          </w:tcPr>
          <w:p w:rsidR="00C25B1C" w:rsidRPr="00AE76AC" w:rsidRDefault="00C25B1C" w:rsidP="00C25B1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25B1C" w:rsidRPr="00AE76AC" w:rsidRDefault="00C25B1C" w:rsidP="00C25B1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</w:tr>
      <w:tr w:rsidR="00C25B1C" w:rsidRPr="00AE76AC" w:rsidTr="00C25B1C">
        <w:trPr>
          <w:trHeight w:val="375"/>
        </w:trPr>
        <w:tc>
          <w:tcPr>
            <w:tcW w:w="398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ind w:left="-93" w:right="-23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6</w:t>
            </w:r>
          </w:p>
        </w:tc>
        <w:tc>
          <w:tcPr>
            <w:tcW w:w="1015" w:type="dxa"/>
          </w:tcPr>
          <w:p w:rsidR="00C25B1C" w:rsidRPr="00AE76AC" w:rsidRDefault="00C25B1C" w:rsidP="00C25B1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25B1C" w:rsidRPr="00AE76AC" w:rsidRDefault="00C25B1C" w:rsidP="00C25B1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</w:tr>
      <w:tr w:rsidR="00C25B1C" w:rsidRPr="00AE76AC" w:rsidTr="00C25B1C">
        <w:trPr>
          <w:trHeight w:val="375"/>
        </w:trPr>
        <w:tc>
          <w:tcPr>
            <w:tcW w:w="398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ind w:left="-93" w:right="-23"/>
              <w:jc w:val="center"/>
              <w:rPr>
                <w:sz w:val="21"/>
                <w:szCs w:val="21"/>
              </w:rPr>
            </w:pPr>
          </w:p>
        </w:tc>
        <w:tc>
          <w:tcPr>
            <w:tcW w:w="1015" w:type="dxa"/>
          </w:tcPr>
          <w:p w:rsidR="00C25B1C" w:rsidRPr="00AE76AC" w:rsidRDefault="00C25B1C" w:rsidP="00C25B1C">
            <w:pPr>
              <w:tabs>
                <w:tab w:val="left" w:pos="992"/>
              </w:tabs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Итого</w:t>
            </w:r>
          </w:p>
        </w:tc>
        <w:tc>
          <w:tcPr>
            <w:tcW w:w="1559" w:type="dxa"/>
          </w:tcPr>
          <w:p w:rsidR="00C25B1C" w:rsidRPr="00AE76AC" w:rsidRDefault="00AA4A3D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25B1C" w:rsidRPr="00AE76AC" w:rsidRDefault="00C25B1C" w:rsidP="00C25B1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</w:tr>
    </w:tbl>
    <w:p w:rsidR="00317ACC" w:rsidRPr="00AE76AC" w:rsidRDefault="00317ACC" w:rsidP="00317ACC">
      <w:pPr>
        <w:contextualSpacing/>
        <w:jc w:val="center"/>
        <w:rPr>
          <w:sz w:val="28"/>
          <w:szCs w:val="28"/>
        </w:rPr>
      </w:pPr>
    </w:p>
    <w:p w:rsidR="00317ACC" w:rsidRPr="00AE76AC" w:rsidRDefault="00317ACC" w:rsidP="00317ACC">
      <w:pPr>
        <w:tabs>
          <w:tab w:val="left" w:pos="992"/>
        </w:tabs>
        <w:jc w:val="both"/>
        <w:rPr>
          <w:sz w:val="20"/>
          <w:szCs w:val="20"/>
          <w:vertAlign w:val="superscript"/>
        </w:rPr>
      </w:pPr>
      <w:r w:rsidRPr="00AE76AC">
        <w:rPr>
          <w:sz w:val="20"/>
          <w:szCs w:val="20"/>
          <w:vertAlign w:val="superscript"/>
        </w:rPr>
        <w:t>_______________________</w:t>
      </w:r>
      <w:r w:rsidRPr="00AE76AC">
        <w:rPr>
          <w:sz w:val="20"/>
          <w:szCs w:val="20"/>
          <w:vertAlign w:val="superscript"/>
        </w:rPr>
        <w:tab/>
      </w:r>
    </w:p>
    <w:p w:rsidR="00317ACC" w:rsidRPr="00AE76AC" w:rsidRDefault="00317ACC" w:rsidP="00317ACC">
      <w:pPr>
        <w:tabs>
          <w:tab w:val="left" w:pos="992"/>
        </w:tabs>
        <w:ind w:firstLine="709"/>
        <w:jc w:val="both"/>
        <w:rPr>
          <w:sz w:val="20"/>
          <w:szCs w:val="20"/>
        </w:rPr>
      </w:pPr>
      <w:r w:rsidRPr="00AE76AC">
        <w:rPr>
          <w:sz w:val="20"/>
          <w:szCs w:val="20"/>
          <w:vertAlign w:val="superscript"/>
        </w:rPr>
        <w:t>1</w:t>
      </w:r>
      <w:r w:rsidRPr="00AE76AC">
        <w:rPr>
          <w:sz w:val="20"/>
          <w:szCs w:val="20"/>
        </w:rPr>
        <w:t xml:space="preserve"> Годы указываются в следующей последовательности: год </w:t>
      </w:r>
      <w:r w:rsidR="00547B29" w:rsidRPr="00AE76AC">
        <w:rPr>
          <w:sz w:val="20"/>
          <w:szCs w:val="20"/>
        </w:rPr>
        <w:t>предоставления гранта</w:t>
      </w:r>
      <w:r w:rsidR="00CE7F70" w:rsidRPr="00AE76AC">
        <w:rPr>
          <w:sz w:val="20"/>
          <w:szCs w:val="20"/>
        </w:rPr>
        <w:t>,</w:t>
      </w:r>
      <w:r w:rsidRPr="00AE76AC">
        <w:rPr>
          <w:sz w:val="20"/>
          <w:szCs w:val="20"/>
        </w:rPr>
        <w:t>годы реализации проекта</w:t>
      </w:r>
      <w:r w:rsidR="00547B29" w:rsidRPr="00AE76AC">
        <w:rPr>
          <w:sz w:val="20"/>
          <w:szCs w:val="20"/>
        </w:rPr>
        <w:t>, следующие за годом предоставления гранта</w:t>
      </w:r>
      <w:r w:rsidRPr="00AE76AC">
        <w:rPr>
          <w:sz w:val="20"/>
          <w:szCs w:val="20"/>
        </w:rPr>
        <w:t>.</w:t>
      </w:r>
    </w:p>
    <w:p w:rsidR="00C25B1C" w:rsidRPr="00AE76AC" w:rsidRDefault="00317ACC" w:rsidP="00317ACC">
      <w:pPr>
        <w:tabs>
          <w:tab w:val="left" w:pos="992"/>
        </w:tabs>
        <w:ind w:right="-173" w:firstLine="709"/>
        <w:jc w:val="both"/>
        <w:rPr>
          <w:sz w:val="20"/>
          <w:szCs w:val="20"/>
        </w:rPr>
      </w:pPr>
      <w:r w:rsidRPr="00AE76AC">
        <w:rPr>
          <w:sz w:val="20"/>
          <w:szCs w:val="20"/>
          <w:vertAlign w:val="superscript"/>
        </w:rPr>
        <w:t>2</w:t>
      </w:r>
      <w:r w:rsidR="00C25B1C" w:rsidRPr="00AE76AC">
        <w:rPr>
          <w:sz w:val="20"/>
          <w:szCs w:val="20"/>
        </w:rPr>
        <w:t xml:space="preserve">Сельскохозяйственные животные и птица (по видам). </w:t>
      </w:r>
    </w:p>
    <w:p w:rsidR="00317ACC" w:rsidRPr="00AE76AC" w:rsidRDefault="00C25B1C" w:rsidP="00317ACC">
      <w:pPr>
        <w:tabs>
          <w:tab w:val="left" w:pos="992"/>
        </w:tabs>
        <w:ind w:right="-173" w:firstLine="709"/>
        <w:jc w:val="both"/>
        <w:rPr>
          <w:sz w:val="20"/>
          <w:szCs w:val="20"/>
        </w:rPr>
      </w:pPr>
      <w:r w:rsidRPr="00AE76AC">
        <w:rPr>
          <w:sz w:val="20"/>
          <w:szCs w:val="20"/>
          <w:vertAlign w:val="superscript"/>
        </w:rPr>
        <w:t xml:space="preserve">3 </w:t>
      </w:r>
      <w:r w:rsidR="00317ACC" w:rsidRPr="00AE76AC">
        <w:rPr>
          <w:sz w:val="20"/>
          <w:szCs w:val="20"/>
        </w:rPr>
        <w:t>Сельскохозяйственные животные и птица (по видам) в живой массе</w:t>
      </w:r>
      <w:r w:rsidRPr="00AE76AC">
        <w:rPr>
          <w:sz w:val="20"/>
          <w:szCs w:val="20"/>
        </w:rPr>
        <w:t xml:space="preserve"> на убой и (или) мясо </w:t>
      </w:r>
      <w:r w:rsidR="00512068" w:rsidRPr="00AE76AC">
        <w:rPr>
          <w:sz w:val="20"/>
          <w:szCs w:val="20"/>
        </w:rPr>
        <w:t xml:space="preserve">сырое </w:t>
      </w:r>
      <w:r w:rsidRPr="00AE76AC">
        <w:rPr>
          <w:sz w:val="20"/>
          <w:szCs w:val="20"/>
        </w:rPr>
        <w:t>сельскохозяйственных животных и птицы,</w:t>
      </w:r>
      <w:r w:rsidR="00317ACC" w:rsidRPr="00AE76AC">
        <w:rPr>
          <w:sz w:val="20"/>
          <w:szCs w:val="20"/>
        </w:rPr>
        <w:t xml:space="preserve"> товарная продукция аквакультуры (в живой массе)</w:t>
      </w:r>
      <w:r w:rsidR="00512068" w:rsidRPr="00AE76AC">
        <w:rPr>
          <w:sz w:val="20"/>
          <w:szCs w:val="20"/>
        </w:rPr>
        <w:t>,</w:t>
      </w:r>
      <w:r w:rsidR="00317ACC" w:rsidRPr="00AE76AC">
        <w:rPr>
          <w:sz w:val="20"/>
          <w:szCs w:val="20"/>
        </w:rPr>
        <w:t xml:space="preserve"> молоко сырое, шерсть, мед</w:t>
      </w:r>
      <w:r w:rsidR="00AA4A3D" w:rsidRPr="00AE76AC">
        <w:rPr>
          <w:sz w:val="20"/>
          <w:szCs w:val="20"/>
        </w:rPr>
        <w:t xml:space="preserve"> (в физическом весе), </w:t>
      </w:r>
      <w:r w:rsidR="00317ACC" w:rsidRPr="00AE76AC">
        <w:rPr>
          <w:sz w:val="20"/>
          <w:szCs w:val="20"/>
        </w:rPr>
        <w:t>яйца (по видам).</w:t>
      </w:r>
    </w:p>
    <w:p w:rsidR="00317ACC" w:rsidRPr="00AE76AC" w:rsidRDefault="00C25B1C" w:rsidP="00317ACC">
      <w:pPr>
        <w:ind w:firstLine="709"/>
        <w:contextualSpacing/>
        <w:rPr>
          <w:sz w:val="20"/>
        </w:rPr>
      </w:pPr>
      <w:r w:rsidRPr="00AE76AC">
        <w:rPr>
          <w:sz w:val="20"/>
          <w:vertAlign w:val="superscript"/>
        </w:rPr>
        <w:t>4</w:t>
      </w:r>
      <w:r w:rsidR="00317ACC" w:rsidRPr="00AE76AC">
        <w:rPr>
          <w:sz w:val="20"/>
        </w:rPr>
        <w:t>Количество молока на 1 голову в год, кг; среднесуточный привес, г; количе</w:t>
      </w:r>
      <w:r w:rsidR="00547B29" w:rsidRPr="00AE76AC">
        <w:rPr>
          <w:sz w:val="20"/>
        </w:rPr>
        <w:t>ство яиц на 1 несушку в год, шт, количество меда на 1 пчелосемью в год.</w:t>
      </w:r>
    </w:p>
    <w:p w:rsidR="00317ACC" w:rsidRPr="00AE76AC" w:rsidRDefault="00473768" w:rsidP="00317ACC">
      <w:pPr>
        <w:ind w:firstLine="709"/>
        <w:contextualSpacing/>
        <w:rPr>
          <w:sz w:val="20"/>
        </w:rPr>
      </w:pPr>
      <w:r w:rsidRPr="00AE76AC">
        <w:rPr>
          <w:sz w:val="20"/>
          <w:vertAlign w:val="superscript"/>
        </w:rPr>
        <w:t xml:space="preserve">5 </w:t>
      </w:r>
      <w:r w:rsidRPr="00AE76AC">
        <w:rPr>
          <w:sz w:val="20"/>
          <w:szCs w:val="20"/>
        </w:rPr>
        <w:t>Мясо сырое сельск</w:t>
      </w:r>
      <w:r w:rsidR="009C0850" w:rsidRPr="00AE76AC">
        <w:rPr>
          <w:sz w:val="20"/>
          <w:szCs w:val="20"/>
        </w:rPr>
        <w:t>охозяйственных животных и птицы;</w:t>
      </w:r>
      <w:r w:rsidRPr="00AE76AC">
        <w:rPr>
          <w:sz w:val="20"/>
        </w:rPr>
        <w:t xml:space="preserve"> живая масса</w:t>
      </w:r>
      <w:r w:rsidRPr="00AE76AC">
        <w:rPr>
          <w:sz w:val="20"/>
          <w:szCs w:val="20"/>
        </w:rPr>
        <w:t>сельскохозяйственные животных и птицы, товарной продукции аквакультуры</w:t>
      </w:r>
      <w:r w:rsidR="009C0850" w:rsidRPr="00AE76AC">
        <w:rPr>
          <w:sz w:val="20"/>
          <w:szCs w:val="20"/>
        </w:rPr>
        <w:t>;</w:t>
      </w:r>
      <w:r w:rsidRPr="00AE76AC">
        <w:rPr>
          <w:sz w:val="20"/>
          <w:szCs w:val="20"/>
        </w:rPr>
        <w:t xml:space="preserve"> молоко сырое, шерсть, мед (в физическом весе)</w:t>
      </w:r>
      <w:r w:rsidR="00815AF7" w:rsidRPr="00AE76AC">
        <w:rPr>
          <w:sz w:val="20"/>
          <w:szCs w:val="20"/>
        </w:rPr>
        <w:t>,</w:t>
      </w:r>
      <w:r w:rsidRPr="00AE76AC">
        <w:rPr>
          <w:sz w:val="20"/>
          <w:szCs w:val="20"/>
        </w:rPr>
        <w:t xml:space="preserve"> яйца</w:t>
      </w:r>
      <w:r w:rsidR="00815AF7" w:rsidRPr="00AE76AC">
        <w:rPr>
          <w:sz w:val="20"/>
          <w:szCs w:val="20"/>
        </w:rPr>
        <w:t xml:space="preserve"> (тыс. штук).</w:t>
      </w:r>
    </w:p>
    <w:p w:rsidR="00317ACC" w:rsidRPr="00AE76AC" w:rsidRDefault="00317ACC" w:rsidP="00317ACC">
      <w:pPr>
        <w:contextualSpacing/>
        <w:jc w:val="right"/>
        <w:rPr>
          <w:sz w:val="28"/>
          <w:szCs w:val="28"/>
        </w:rPr>
      </w:pPr>
    </w:p>
    <w:p w:rsidR="00317ACC" w:rsidRPr="00AE76AC" w:rsidRDefault="00317ACC" w:rsidP="00317ACC">
      <w:pPr>
        <w:contextualSpacing/>
        <w:jc w:val="right"/>
        <w:rPr>
          <w:sz w:val="28"/>
          <w:szCs w:val="28"/>
        </w:rPr>
      </w:pPr>
    </w:p>
    <w:p w:rsidR="00317ACC" w:rsidRPr="00AE76AC" w:rsidRDefault="00317ACC" w:rsidP="00317ACC">
      <w:pPr>
        <w:contextualSpacing/>
        <w:jc w:val="right"/>
        <w:rPr>
          <w:sz w:val="28"/>
          <w:szCs w:val="28"/>
        </w:rPr>
      </w:pPr>
    </w:p>
    <w:p w:rsidR="00317ACC" w:rsidRPr="00AE76AC" w:rsidRDefault="00317ACC" w:rsidP="00317ACC">
      <w:pPr>
        <w:contextualSpacing/>
        <w:jc w:val="right"/>
        <w:rPr>
          <w:sz w:val="28"/>
          <w:szCs w:val="28"/>
        </w:rPr>
      </w:pPr>
    </w:p>
    <w:p w:rsidR="0009507D" w:rsidRPr="00AE76AC" w:rsidRDefault="0009507D" w:rsidP="00317ACC">
      <w:pPr>
        <w:contextualSpacing/>
        <w:jc w:val="right"/>
        <w:rPr>
          <w:sz w:val="28"/>
          <w:szCs w:val="28"/>
        </w:rPr>
      </w:pPr>
    </w:p>
    <w:p w:rsidR="0009507D" w:rsidRPr="00AE76AC" w:rsidRDefault="0009507D" w:rsidP="00317ACC">
      <w:pPr>
        <w:contextualSpacing/>
        <w:jc w:val="right"/>
        <w:rPr>
          <w:sz w:val="28"/>
          <w:szCs w:val="28"/>
        </w:rPr>
      </w:pPr>
    </w:p>
    <w:p w:rsidR="00317ACC" w:rsidRPr="00AE76AC" w:rsidRDefault="00492A63" w:rsidP="00317ACC">
      <w:pPr>
        <w:contextualSpacing/>
        <w:jc w:val="right"/>
        <w:rPr>
          <w:sz w:val="28"/>
          <w:szCs w:val="28"/>
        </w:rPr>
      </w:pPr>
      <w:r w:rsidRPr="00AE76AC">
        <w:rPr>
          <w:sz w:val="28"/>
          <w:szCs w:val="28"/>
        </w:rPr>
        <w:t>Таблица 4</w:t>
      </w:r>
    </w:p>
    <w:p w:rsidR="00317ACC" w:rsidRPr="00AE76AC" w:rsidRDefault="00317ACC" w:rsidP="00317ACC">
      <w:pPr>
        <w:contextualSpacing/>
        <w:jc w:val="right"/>
        <w:rPr>
          <w:sz w:val="28"/>
          <w:szCs w:val="28"/>
        </w:rPr>
      </w:pPr>
    </w:p>
    <w:p w:rsidR="00317ACC" w:rsidRPr="00AE76AC" w:rsidRDefault="00317ACC" w:rsidP="00317ACC">
      <w:pPr>
        <w:contextualSpacing/>
        <w:jc w:val="center"/>
        <w:rPr>
          <w:sz w:val="28"/>
          <w:szCs w:val="28"/>
        </w:rPr>
      </w:pPr>
      <w:r w:rsidRPr="00AE76AC">
        <w:rPr>
          <w:sz w:val="28"/>
          <w:szCs w:val="28"/>
        </w:rPr>
        <w:t xml:space="preserve">Сведения о производстве и реализации </w:t>
      </w:r>
      <w:r w:rsidR="000015F3" w:rsidRPr="00AE76AC">
        <w:rPr>
          <w:sz w:val="28"/>
          <w:szCs w:val="28"/>
        </w:rPr>
        <w:t xml:space="preserve">сельскохозяйственной </w:t>
      </w:r>
      <w:r w:rsidRPr="00AE76AC">
        <w:rPr>
          <w:sz w:val="28"/>
          <w:szCs w:val="28"/>
        </w:rPr>
        <w:t>продукции</w:t>
      </w:r>
      <w:r w:rsidR="000015F3" w:rsidRPr="00AE76AC">
        <w:rPr>
          <w:sz w:val="28"/>
          <w:szCs w:val="28"/>
        </w:rPr>
        <w:t xml:space="preserve">, имеющей </w:t>
      </w:r>
      <w:r w:rsidR="006747DD" w:rsidRPr="00AE76AC">
        <w:rPr>
          <w:sz w:val="28"/>
          <w:szCs w:val="28"/>
        </w:rPr>
        <w:t>растительное происхождение</w:t>
      </w:r>
    </w:p>
    <w:p w:rsidR="00317ACC" w:rsidRPr="00AE76AC" w:rsidRDefault="00317ACC" w:rsidP="00317ACC">
      <w:pPr>
        <w:contextualSpacing/>
        <w:jc w:val="center"/>
        <w:rPr>
          <w:sz w:val="28"/>
          <w:szCs w:val="28"/>
        </w:rPr>
      </w:pPr>
    </w:p>
    <w:tbl>
      <w:tblPr>
        <w:tblW w:w="145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1134"/>
        <w:gridCol w:w="2551"/>
        <w:gridCol w:w="1049"/>
        <w:gridCol w:w="1417"/>
        <w:gridCol w:w="1701"/>
        <w:gridCol w:w="1674"/>
        <w:gridCol w:w="1587"/>
        <w:gridCol w:w="1374"/>
        <w:gridCol w:w="1602"/>
      </w:tblGrid>
      <w:tr w:rsidR="00317ACC" w:rsidRPr="00AE76AC" w:rsidTr="006747DD">
        <w:trPr>
          <w:trHeight w:val="1433"/>
        </w:trPr>
        <w:tc>
          <w:tcPr>
            <w:tcW w:w="441" w:type="dxa"/>
            <w:shd w:val="clear" w:color="auto" w:fill="auto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ind w:left="-93" w:hanging="93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№ п/п</w:t>
            </w:r>
          </w:p>
        </w:tc>
        <w:tc>
          <w:tcPr>
            <w:tcW w:w="1134" w:type="dxa"/>
          </w:tcPr>
          <w:p w:rsidR="00317ACC" w:rsidRPr="00AE76AC" w:rsidRDefault="00317ACC" w:rsidP="00317ACC">
            <w:pPr>
              <w:tabs>
                <w:tab w:val="left" w:pos="992"/>
              </w:tabs>
              <w:ind w:left="-66" w:right="-136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Год</w:t>
            </w:r>
            <w:r w:rsidRPr="00AE76AC">
              <w:rPr>
                <w:sz w:val="20"/>
                <w:szCs w:val="20"/>
                <w:vertAlign w:val="superscript"/>
              </w:rPr>
              <w:t>1</w:t>
            </w:r>
            <w:r w:rsidRPr="00AE76AC">
              <w:rPr>
                <w:sz w:val="21"/>
                <w:szCs w:val="21"/>
                <w:vertAlign w:val="superscript"/>
              </w:rPr>
              <w:br/>
            </w:r>
          </w:p>
        </w:tc>
        <w:tc>
          <w:tcPr>
            <w:tcW w:w="2551" w:type="dxa"/>
            <w:shd w:val="clear" w:color="auto" w:fill="auto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ind w:left="-66" w:right="-136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Наименование продукции</w:t>
            </w:r>
          </w:p>
          <w:p w:rsidR="00317ACC" w:rsidRPr="00AE76AC" w:rsidRDefault="00317ACC" w:rsidP="00317ACC">
            <w:pPr>
              <w:tabs>
                <w:tab w:val="left" w:pos="992"/>
              </w:tabs>
              <w:ind w:left="-66" w:right="-136"/>
              <w:jc w:val="center"/>
              <w:rPr>
                <w:strike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ind w:left="-66" w:right="-136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Площадь, га</w:t>
            </w:r>
          </w:p>
        </w:tc>
        <w:tc>
          <w:tcPr>
            <w:tcW w:w="1417" w:type="dxa"/>
            <w:shd w:val="clear" w:color="auto" w:fill="auto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ind w:left="-66" w:right="-136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Урожайность, ц/га</w:t>
            </w:r>
          </w:p>
        </w:tc>
        <w:tc>
          <w:tcPr>
            <w:tcW w:w="1701" w:type="dxa"/>
            <w:shd w:val="clear" w:color="auto" w:fill="auto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ind w:left="-66" w:right="-136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 xml:space="preserve">Объем произведенной продукции, </w:t>
            </w:r>
          </w:p>
          <w:p w:rsidR="00317ACC" w:rsidRPr="00AE76AC" w:rsidRDefault="00317ACC" w:rsidP="00317ACC">
            <w:pPr>
              <w:tabs>
                <w:tab w:val="left" w:pos="992"/>
              </w:tabs>
              <w:ind w:left="-66" w:right="-136"/>
              <w:jc w:val="center"/>
              <w:rPr>
                <w:sz w:val="21"/>
                <w:szCs w:val="21"/>
                <w:vertAlign w:val="superscript"/>
              </w:rPr>
            </w:pPr>
            <w:r w:rsidRPr="00AE76AC">
              <w:rPr>
                <w:sz w:val="21"/>
                <w:szCs w:val="21"/>
              </w:rPr>
              <w:t xml:space="preserve">т </w:t>
            </w:r>
          </w:p>
        </w:tc>
        <w:tc>
          <w:tcPr>
            <w:tcW w:w="1674" w:type="dxa"/>
            <w:shd w:val="clear" w:color="auto" w:fill="auto"/>
          </w:tcPr>
          <w:p w:rsidR="00317ACC" w:rsidRPr="00AE76AC" w:rsidRDefault="00317ACC" w:rsidP="0009507D">
            <w:pPr>
              <w:tabs>
                <w:tab w:val="left" w:pos="992"/>
              </w:tabs>
              <w:ind w:left="-66" w:right="-136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Объем произведенной продукции,</w:t>
            </w:r>
            <w:r w:rsidRPr="00AE76AC">
              <w:rPr>
                <w:sz w:val="21"/>
                <w:szCs w:val="21"/>
              </w:rPr>
              <w:br/>
              <w:t>тыс. рублей</w:t>
            </w:r>
          </w:p>
        </w:tc>
        <w:tc>
          <w:tcPr>
            <w:tcW w:w="1587" w:type="dxa"/>
            <w:shd w:val="clear" w:color="auto" w:fill="auto"/>
            <w:hideMark/>
          </w:tcPr>
          <w:p w:rsidR="00317ACC" w:rsidRPr="00AE76AC" w:rsidRDefault="00317ACC" w:rsidP="0009507D">
            <w:pPr>
              <w:tabs>
                <w:tab w:val="left" w:pos="992"/>
              </w:tabs>
              <w:ind w:left="-66" w:right="-136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 xml:space="preserve">Объем реализованной продукции, </w:t>
            </w:r>
          </w:p>
          <w:p w:rsidR="00317ACC" w:rsidRPr="00AE76AC" w:rsidRDefault="00317ACC" w:rsidP="00317ACC">
            <w:pPr>
              <w:tabs>
                <w:tab w:val="left" w:pos="992"/>
              </w:tabs>
              <w:ind w:left="-66" w:right="-136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т</w:t>
            </w:r>
          </w:p>
        </w:tc>
        <w:tc>
          <w:tcPr>
            <w:tcW w:w="1374" w:type="dxa"/>
            <w:shd w:val="clear" w:color="auto" w:fill="auto"/>
          </w:tcPr>
          <w:p w:rsidR="00317ACC" w:rsidRPr="00AE76AC" w:rsidRDefault="00317ACC" w:rsidP="0009507D">
            <w:pPr>
              <w:tabs>
                <w:tab w:val="left" w:pos="992"/>
              </w:tabs>
              <w:ind w:left="-66" w:right="-136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Цена реализации продукции</w:t>
            </w:r>
            <w:r w:rsidRPr="00AE76AC">
              <w:rPr>
                <w:sz w:val="21"/>
                <w:szCs w:val="21"/>
              </w:rPr>
              <w:br/>
              <w:t>тыс. рублей/т</w:t>
            </w:r>
          </w:p>
        </w:tc>
        <w:tc>
          <w:tcPr>
            <w:tcW w:w="1602" w:type="dxa"/>
            <w:shd w:val="clear" w:color="auto" w:fill="auto"/>
          </w:tcPr>
          <w:p w:rsidR="00317ACC" w:rsidRPr="00AE76AC" w:rsidRDefault="00317ACC" w:rsidP="0009507D">
            <w:pPr>
              <w:tabs>
                <w:tab w:val="left" w:pos="992"/>
              </w:tabs>
              <w:ind w:left="-66" w:right="-136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 xml:space="preserve">Доход </w:t>
            </w:r>
            <w:r w:rsidRPr="00AE76AC">
              <w:rPr>
                <w:sz w:val="21"/>
                <w:szCs w:val="21"/>
              </w:rPr>
              <w:br/>
              <w:t xml:space="preserve">от реализации  продукции, </w:t>
            </w:r>
            <w:r w:rsidRPr="00AE76AC">
              <w:rPr>
                <w:sz w:val="21"/>
                <w:szCs w:val="21"/>
              </w:rPr>
              <w:br/>
              <w:t>тыс. рублей</w:t>
            </w:r>
            <w:r w:rsidR="00815AF7" w:rsidRPr="00AE76AC">
              <w:rPr>
                <w:sz w:val="21"/>
                <w:szCs w:val="21"/>
              </w:rPr>
              <w:t>,</w:t>
            </w:r>
          </w:p>
          <w:p w:rsidR="00815AF7" w:rsidRPr="00AE76AC" w:rsidRDefault="00815AF7" w:rsidP="00815AF7">
            <w:pPr>
              <w:tabs>
                <w:tab w:val="left" w:pos="992"/>
              </w:tabs>
              <w:ind w:left="-66" w:right="-136"/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гр. 8*гр.9</w:t>
            </w:r>
          </w:p>
        </w:tc>
      </w:tr>
      <w:tr w:rsidR="00317ACC" w:rsidRPr="00AE76AC" w:rsidTr="006747DD">
        <w:trPr>
          <w:trHeight w:val="345"/>
        </w:trPr>
        <w:tc>
          <w:tcPr>
            <w:tcW w:w="441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7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9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10</w:t>
            </w:r>
          </w:p>
        </w:tc>
      </w:tr>
      <w:tr w:rsidR="00317ACC" w:rsidRPr="00AE76AC" w:rsidTr="006747DD">
        <w:trPr>
          <w:trHeight w:val="345"/>
        </w:trPr>
        <w:tc>
          <w:tcPr>
            <w:tcW w:w="441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17ACC" w:rsidRPr="00AE76AC" w:rsidRDefault="00317ACC" w:rsidP="00317AC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</w:tr>
      <w:tr w:rsidR="00317ACC" w:rsidRPr="00AE76AC" w:rsidTr="006747DD">
        <w:trPr>
          <w:trHeight w:val="345"/>
        </w:trPr>
        <w:tc>
          <w:tcPr>
            <w:tcW w:w="441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317ACC" w:rsidRPr="00AE76AC" w:rsidRDefault="00317ACC" w:rsidP="00317AC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</w:tr>
      <w:tr w:rsidR="00317ACC" w:rsidRPr="00AE76AC" w:rsidTr="006747DD">
        <w:trPr>
          <w:trHeight w:val="345"/>
        </w:trPr>
        <w:tc>
          <w:tcPr>
            <w:tcW w:w="441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…</w:t>
            </w:r>
          </w:p>
        </w:tc>
        <w:tc>
          <w:tcPr>
            <w:tcW w:w="1134" w:type="dxa"/>
          </w:tcPr>
          <w:p w:rsidR="00317ACC" w:rsidRPr="00AE76AC" w:rsidRDefault="00317ACC" w:rsidP="00317ACC">
            <w:pPr>
              <w:tabs>
                <w:tab w:val="left" w:pos="992"/>
              </w:tabs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</w:tr>
      <w:tr w:rsidR="00317ACC" w:rsidRPr="00AE76AC" w:rsidTr="006747DD">
        <w:trPr>
          <w:trHeight w:val="345"/>
        </w:trPr>
        <w:tc>
          <w:tcPr>
            <w:tcW w:w="1575" w:type="dxa"/>
            <w:gridSpan w:val="2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Итого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Х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317ACC" w:rsidRPr="00AE76AC" w:rsidRDefault="007F7965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Х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  <w:r w:rsidRPr="00AE76AC">
              <w:rPr>
                <w:sz w:val="21"/>
                <w:szCs w:val="21"/>
              </w:rPr>
              <w:t>Х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317ACC" w:rsidRPr="00AE76AC" w:rsidRDefault="00317ACC" w:rsidP="00317ACC">
            <w:pPr>
              <w:tabs>
                <w:tab w:val="left" w:pos="992"/>
              </w:tabs>
              <w:jc w:val="center"/>
              <w:rPr>
                <w:sz w:val="21"/>
                <w:szCs w:val="21"/>
              </w:rPr>
            </w:pPr>
          </w:p>
        </w:tc>
      </w:tr>
    </w:tbl>
    <w:p w:rsidR="00317ACC" w:rsidRPr="00AE76AC" w:rsidRDefault="00317ACC" w:rsidP="00317ACC">
      <w:pPr>
        <w:tabs>
          <w:tab w:val="left" w:pos="992"/>
        </w:tabs>
        <w:jc w:val="both"/>
        <w:rPr>
          <w:sz w:val="20"/>
          <w:szCs w:val="20"/>
          <w:vertAlign w:val="superscript"/>
        </w:rPr>
      </w:pPr>
      <w:r w:rsidRPr="00AE76AC">
        <w:rPr>
          <w:sz w:val="20"/>
          <w:szCs w:val="20"/>
          <w:vertAlign w:val="superscript"/>
        </w:rPr>
        <w:t>_______________________</w:t>
      </w:r>
      <w:r w:rsidRPr="00AE76AC">
        <w:rPr>
          <w:sz w:val="20"/>
          <w:szCs w:val="20"/>
          <w:vertAlign w:val="superscript"/>
        </w:rPr>
        <w:tab/>
      </w:r>
    </w:p>
    <w:p w:rsidR="006747DD" w:rsidRPr="00AE76AC" w:rsidRDefault="00317ACC" w:rsidP="006747DD">
      <w:pPr>
        <w:tabs>
          <w:tab w:val="left" w:pos="992"/>
        </w:tabs>
        <w:ind w:firstLine="709"/>
        <w:jc w:val="both"/>
        <w:rPr>
          <w:sz w:val="20"/>
          <w:szCs w:val="20"/>
        </w:rPr>
      </w:pPr>
      <w:r w:rsidRPr="00AE76AC">
        <w:rPr>
          <w:sz w:val="20"/>
          <w:szCs w:val="20"/>
          <w:vertAlign w:val="superscript"/>
        </w:rPr>
        <w:t>1</w:t>
      </w:r>
      <w:r w:rsidRPr="00AE76AC">
        <w:rPr>
          <w:sz w:val="20"/>
          <w:szCs w:val="20"/>
        </w:rPr>
        <w:t xml:space="preserve"> Годы указываются в следующей последовательности: </w:t>
      </w:r>
      <w:r w:rsidR="006747DD" w:rsidRPr="00AE76AC">
        <w:rPr>
          <w:sz w:val="20"/>
          <w:szCs w:val="20"/>
        </w:rPr>
        <w:t>год предоставления гранта</w:t>
      </w:r>
      <w:r w:rsidR="0009507D" w:rsidRPr="00AE76AC">
        <w:rPr>
          <w:sz w:val="20"/>
          <w:szCs w:val="20"/>
        </w:rPr>
        <w:t xml:space="preserve">, </w:t>
      </w:r>
      <w:r w:rsidR="006747DD" w:rsidRPr="00AE76AC">
        <w:rPr>
          <w:sz w:val="20"/>
          <w:szCs w:val="20"/>
        </w:rPr>
        <w:t>годы реализации проекта, следующие за годом предоставления гранта.</w:t>
      </w:r>
    </w:p>
    <w:p w:rsidR="00317ACC" w:rsidRPr="00AE76AC" w:rsidRDefault="00317ACC" w:rsidP="00317ACC">
      <w:pPr>
        <w:tabs>
          <w:tab w:val="left" w:pos="992"/>
        </w:tabs>
        <w:ind w:firstLine="567"/>
        <w:jc w:val="both"/>
        <w:rPr>
          <w:i/>
          <w:sz w:val="20"/>
          <w:szCs w:val="20"/>
        </w:rPr>
      </w:pPr>
    </w:p>
    <w:p w:rsidR="00317ACC" w:rsidRPr="00AE76AC" w:rsidRDefault="00317ACC" w:rsidP="003321DA">
      <w:pPr>
        <w:widowControl w:val="0"/>
        <w:tabs>
          <w:tab w:val="left" w:pos="992"/>
        </w:tabs>
        <w:autoSpaceDE w:val="0"/>
        <w:autoSpaceDN w:val="0"/>
        <w:ind w:right="140"/>
        <w:rPr>
          <w:sz w:val="28"/>
          <w:szCs w:val="28"/>
        </w:rPr>
      </w:pPr>
    </w:p>
    <w:p w:rsidR="00667D73" w:rsidRPr="00AE76AC" w:rsidRDefault="00667D73" w:rsidP="00317ACC">
      <w:pPr>
        <w:tabs>
          <w:tab w:val="left" w:pos="5660"/>
        </w:tabs>
        <w:rPr>
          <w:sz w:val="28"/>
          <w:szCs w:val="28"/>
        </w:rPr>
        <w:sectPr w:rsidR="00667D73" w:rsidRPr="00AE76AC" w:rsidSect="00317ACC">
          <w:headerReference w:type="default" r:id="rId44"/>
          <w:headerReference w:type="first" r:id="rId45"/>
          <w:pgSz w:w="16838" w:h="11906" w:orient="landscape"/>
          <w:pgMar w:top="568" w:right="851" w:bottom="142" w:left="1701" w:header="708" w:footer="708" w:gutter="0"/>
          <w:cols w:space="720"/>
          <w:docGrid w:linePitch="381"/>
        </w:sectPr>
      </w:pPr>
    </w:p>
    <w:p w:rsidR="00317ACC" w:rsidRPr="00AE76AC" w:rsidRDefault="0009507D" w:rsidP="0009507D">
      <w:pPr>
        <w:tabs>
          <w:tab w:val="left" w:pos="992"/>
        </w:tabs>
        <w:ind w:firstLine="709"/>
        <w:jc w:val="center"/>
        <w:rPr>
          <w:sz w:val="28"/>
          <w:szCs w:val="28"/>
        </w:rPr>
      </w:pPr>
      <w:r w:rsidRPr="00AE76AC">
        <w:rPr>
          <w:sz w:val="28"/>
          <w:szCs w:val="28"/>
        </w:rPr>
        <w:lastRenderedPageBreak/>
        <w:t>10. Обязательства</w:t>
      </w:r>
      <w:r w:rsidR="000C4C75" w:rsidRPr="00AE76AC">
        <w:rPr>
          <w:sz w:val="28"/>
          <w:szCs w:val="28"/>
        </w:rPr>
        <w:t xml:space="preserve"> участника отбора</w:t>
      </w:r>
    </w:p>
    <w:p w:rsidR="000C4C75" w:rsidRPr="00AE76AC" w:rsidRDefault="000C4C75" w:rsidP="0009507D">
      <w:pPr>
        <w:tabs>
          <w:tab w:val="left" w:pos="992"/>
        </w:tabs>
        <w:ind w:firstLine="709"/>
        <w:jc w:val="center"/>
        <w:rPr>
          <w:sz w:val="28"/>
          <w:szCs w:val="28"/>
        </w:rPr>
      </w:pPr>
    </w:p>
    <w:p w:rsidR="000C4C75" w:rsidRPr="00AE76AC" w:rsidRDefault="000C4C75" w:rsidP="000C4C75">
      <w:pPr>
        <w:pStyle w:val="af4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AE76AC">
        <w:rPr>
          <w:sz w:val="28"/>
          <w:szCs w:val="28"/>
        </w:rPr>
        <w:t>Принять в году получения гранта не менее 2 новых постоянных работников, если сумма гранта составляет 2 млн. рублей или более, и не менее одного нового постоянного работника, если сумма гранта составляет менее 2 млн. рублей (при этом глава КФХ или ИП учитыва</w:t>
      </w:r>
      <w:r w:rsidR="00B04DA4" w:rsidRPr="00AE76AC">
        <w:rPr>
          <w:sz w:val="28"/>
          <w:szCs w:val="28"/>
        </w:rPr>
        <w:t>е</w:t>
      </w:r>
      <w:r w:rsidRPr="00AE76AC">
        <w:rPr>
          <w:sz w:val="28"/>
          <w:szCs w:val="28"/>
        </w:rPr>
        <w:t xml:space="preserve">тся в качестве </w:t>
      </w:r>
      <w:r w:rsidR="006F66DB" w:rsidRPr="00AE76AC">
        <w:rPr>
          <w:sz w:val="28"/>
          <w:szCs w:val="28"/>
        </w:rPr>
        <w:t>новых постоянных работников).</w:t>
      </w:r>
    </w:p>
    <w:p w:rsidR="00B04DA4" w:rsidRPr="00AE76AC" w:rsidRDefault="000C4C75" w:rsidP="000C4C75">
      <w:pPr>
        <w:pStyle w:val="af4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AE76AC">
        <w:rPr>
          <w:sz w:val="28"/>
          <w:szCs w:val="28"/>
        </w:rPr>
        <w:t>Сохранить созданные новые постоянные рабочие места в течение 5 лет с даты получения гранта</w:t>
      </w:r>
      <w:r w:rsidR="00B04DA4" w:rsidRPr="00AE76AC">
        <w:rPr>
          <w:sz w:val="28"/>
          <w:szCs w:val="28"/>
        </w:rPr>
        <w:t>;</w:t>
      </w:r>
    </w:p>
    <w:p w:rsidR="000C4C75" w:rsidRPr="00AE76AC" w:rsidRDefault="00B04DA4" w:rsidP="000C4C75">
      <w:pPr>
        <w:pStyle w:val="af4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AE76AC">
        <w:rPr>
          <w:sz w:val="28"/>
          <w:szCs w:val="28"/>
        </w:rPr>
        <w:t xml:space="preserve">Достичь </w:t>
      </w:r>
      <w:r w:rsidR="000C4C75" w:rsidRPr="00AE76AC">
        <w:rPr>
          <w:sz w:val="28"/>
          <w:szCs w:val="28"/>
        </w:rPr>
        <w:t>плановы</w:t>
      </w:r>
      <w:r w:rsidRPr="00AE76AC">
        <w:rPr>
          <w:sz w:val="28"/>
          <w:szCs w:val="28"/>
        </w:rPr>
        <w:t>е показатели</w:t>
      </w:r>
      <w:r w:rsidR="000C4C75" w:rsidRPr="00AE76AC">
        <w:rPr>
          <w:sz w:val="28"/>
          <w:szCs w:val="28"/>
        </w:rPr>
        <w:t xml:space="preserve"> деятельности, предусмотренны</w:t>
      </w:r>
      <w:r w:rsidRPr="00AE76AC">
        <w:rPr>
          <w:sz w:val="28"/>
          <w:szCs w:val="28"/>
        </w:rPr>
        <w:t xml:space="preserve">е соглашением. </w:t>
      </w:r>
    </w:p>
    <w:p w:rsidR="000C4C75" w:rsidRPr="00AE76AC" w:rsidRDefault="000C4C75" w:rsidP="000C4C75">
      <w:pPr>
        <w:rPr>
          <w:color w:val="FF0000"/>
          <w:sz w:val="28"/>
          <w:szCs w:val="28"/>
        </w:rPr>
      </w:pPr>
    </w:p>
    <w:p w:rsidR="00317ACC" w:rsidRPr="00AE76AC" w:rsidRDefault="001065AA" w:rsidP="00317ACC">
      <w:pPr>
        <w:widowControl w:val="0"/>
        <w:tabs>
          <w:tab w:val="left" w:pos="992"/>
        </w:tabs>
        <w:autoSpaceDE w:val="0"/>
        <w:autoSpaceDN w:val="0"/>
        <w:ind w:right="140"/>
        <w:jc w:val="center"/>
        <w:rPr>
          <w:sz w:val="28"/>
          <w:szCs w:val="28"/>
        </w:rPr>
      </w:pPr>
      <w:r w:rsidRPr="00AE76AC">
        <w:rPr>
          <w:sz w:val="28"/>
          <w:szCs w:val="28"/>
        </w:rPr>
        <w:t>11</w:t>
      </w:r>
      <w:r w:rsidR="00317ACC" w:rsidRPr="00AE76AC">
        <w:rPr>
          <w:sz w:val="28"/>
          <w:szCs w:val="28"/>
        </w:rPr>
        <w:t>. Результат предоставления гранта</w:t>
      </w:r>
    </w:p>
    <w:p w:rsidR="00317ACC" w:rsidRPr="00AE76AC" w:rsidRDefault="00317ACC" w:rsidP="00317ACC">
      <w:pPr>
        <w:contextualSpacing/>
        <w:jc w:val="center"/>
        <w:rPr>
          <w:strike/>
          <w:sz w:val="28"/>
          <w:szCs w:val="28"/>
        </w:rPr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579"/>
        <w:gridCol w:w="1417"/>
        <w:gridCol w:w="1418"/>
        <w:gridCol w:w="708"/>
        <w:gridCol w:w="851"/>
        <w:gridCol w:w="850"/>
        <w:gridCol w:w="851"/>
        <w:gridCol w:w="850"/>
      </w:tblGrid>
      <w:tr w:rsidR="002323DD" w:rsidRPr="00AE76AC" w:rsidTr="002323DD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DD" w:rsidRPr="00AE76AC" w:rsidRDefault="002323DD" w:rsidP="00317ACC">
            <w:pPr>
              <w:tabs>
                <w:tab w:val="left" w:pos="992"/>
              </w:tabs>
              <w:contextualSpacing/>
              <w:jc w:val="center"/>
            </w:pPr>
            <w:r w:rsidRPr="00AE76AC">
              <w:rPr>
                <w:bCs/>
              </w:rPr>
              <w:t>№ п/п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DD" w:rsidRPr="00AE76AC" w:rsidRDefault="002323DD" w:rsidP="00317ACC">
            <w:pPr>
              <w:tabs>
                <w:tab w:val="left" w:pos="992"/>
              </w:tabs>
              <w:contextualSpacing/>
              <w:jc w:val="center"/>
            </w:pPr>
            <w:r w:rsidRPr="00AE76AC">
              <w:t>Наименование результата предоставления гранта</w:t>
            </w:r>
            <w:r w:rsidR="00963638" w:rsidRPr="00AE76AC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DD" w:rsidRPr="00AE76AC" w:rsidRDefault="002323DD" w:rsidP="00317ACC">
            <w:pPr>
              <w:widowControl w:val="0"/>
              <w:tabs>
                <w:tab w:val="left" w:pos="992"/>
              </w:tabs>
              <w:autoSpaceDE w:val="0"/>
              <w:autoSpaceDN w:val="0"/>
              <w:jc w:val="center"/>
            </w:pPr>
            <w:r w:rsidRPr="00AE76AC"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DD" w:rsidRPr="00AE76AC" w:rsidRDefault="002323DD" w:rsidP="00317ACC">
            <w:pPr>
              <w:widowControl w:val="0"/>
              <w:tabs>
                <w:tab w:val="left" w:pos="992"/>
              </w:tabs>
              <w:autoSpaceDE w:val="0"/>
              <w:autoSpaceDN w:val="0"/>
              <w:jc w:val="center"/>
            </w:pPr>
            <w:r w:rsidRPr="00AE76AC">
              <w:t>Год получения гранта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3DD" w:rsidRPr="00AE76AC" w:rsidRDefault="002323DD" w:rsidP="00317ACC">
            <w:pPr>
              <w:widowControl w:val="0"/>
              <w:tabs>
                <w:tab w:val="left" w:pos="992"/>
              </w:tabs>
              <w:autoSpaceDE w:val="0"/>
              <w:autoSpaceDN w:val="0"/>
              <w:jc w:val="center"/>
            </w:pPr>
            <w:r w:rsidRPr="00AE76AC">
              <w:t>20__</w:t>
            </w:r>
          </w:p>
          <w:p w:rsidR="002323DD" w:rsidRPr="00AE76AC" w:rsidRDefault="002323DD" w:rsidP="00317ACC">
            <w:pPr>
              <w:widowControl w:val="0"/>
              <w:tabs>
                <w:tab w:val="left" w:pos="992"/>
              </w:tabs>
              <w:autoSpaceDE w:val="0"/>
              <w:autoSpaceDN w:val="0"/>
              <w:jc w:val="center"/>
            </w:pPr>
            <w:r w:rsidRPr="00AE76AC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3DD" w:rsidRPr="00AE76AC" w:rsidRDefault="002323DD" w:rsidP="00317ACC">
            <w:pPr>
              <w:tabs>
                <w:tab w:val="left" w:pos="992"/>
              </w:tabs>
              <w:jc w:val="center"/>
            </w:pPr>
            <w:r w:rsidRPr="00AE76AC">
              <w:t>20__</w:t>
            </w:r>
          </w:p>
          <w:p w:rsidR="002323DD" w:rsidRPr="00AE76AC" w:rsidRDefault="002323DD" w:rsidP="00317ACC">
            <w:pPr>
              <w:tabs>
                <w:tab w:val="left" w:pos="992"/>
              </w:tabs>
              <w:jc w:val="center"/>
            </w:pPr>
            <w:r w:rsidRPr="00AE76AC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3DD" w:rsidRPr="00AE76AC" w:rsidRDefault="002323DD" w:rsidP="00317ACC">
            <w:pPr>
              <w:tabs>
                <w:tab w:val="left" w:pos="992"/>
              </w:tabs>
              <w:jc w:val="center"/>
            </w:pPr>
            <w:r w:rsidRPr="00AE76AC">
              <w:t>20__</w:t>
            </w:r>
          </w:p>
          <w:p w:rsidR="002323DD" w:rsidRPr="00AE76AC" w:rsidRDefault="002323DD" w:rsidP="00317ACC">
            <w:pPr>
              <w:tabs>
                <w:tab w:val="left" w:pos="992"/>
              </w:tabs>
              <w:jc w:val="center"/>
            </w:pPr>
            <w:r w:rsidRPr="00AE76AC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3DD" w:rsidRPr="00AE76AC" w:rsidRDefault="002323DD" w:rsidP="00317ACC">
            <w:pPr>
              <w:tabs>
                <w:tab w:val="left" w:pos="992"/>
              </w:tabs>
              <w:jc w:val="center"/>
            </w:pPr>
            <w:r w:rsidRPr="00AE76AC">
              <w:t>20__</w:t>
            </w:r>
          </w:p>
          <w:p w:rsidR="002323DD" w:rsidRPr="00AE76AC" w:rsidRDefault="002323DD" w:rsidP="00317ACC">
            <w:pPr>
              <w:tabs>
                <w:tab w:val="left" w:pos="992"/>
              </w:tabs>
              <w:jc w:val="center"/>
            </w:pPr>
            <w:r w:rsidRPr="00AE76AC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3DD" w:rsidRPr="00AE76AC" w:rsidRDefault="002323DD" w:rsidP="00317ACC">
            <w:pPr>
              <w:tabs>
                <w:tab w:val="left" w:pos="992"/>
              </w:tabs>
              <w:jc w:val="center"/>
            </w:pPr>
            <w:r w:rsidRPr="00AE76AC">
              <w:t>20__</w:t>
            </w:r>
          </w:p>
          <w:p w:rsidR="002323DD" w:rsidRPr="00AE76AC" w:rsidRDefault="002323DD" w:rsidP="00317ACC">
            <w:pPr>
              <w:tabs>
                <w:tab w:val="left" w:pos="992"/>
              </w:tabs>
              <w:jc w:val="center"/>
            </w:pPr>
            <w:r w:rsidRPr="00AE76AC">
              <w:t>год</w:t>
            </w:r>
          </w:p>
        </w:tc>
      </w:tr>
      <w:tr w:rsidR="002323DD" w:rsidRPr="00AE76AC" w:rsidTr="002323DD">
        <w:trPr>
          <w:trHeight w:val="3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3DD" w:rsidRPr="00AE76AC" w:rsidRDefault="002323DD" w:rsidP="00317ACC">
            <w:pPr>
              <w:tabs>
                <w:tab w:val="left" w:pos="992"/>
              </w:tabs>
              <w:contextualSpacing/>
              <w:jc w:val="center"/>
              <w:rPr>
                <w:bCs/>
              </w:rPr>
            </w:pPr>
            <w:r w:rsidRPr="00AE76AC">
              <w:rPr>
                <w:bCs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3DD" w:rsidRPr="00AE76AC" w:rsidRDefault="002323DD" w:rsidP="00317ACC">
            <w:pPr>
              <w:tabs>
                <w:tab w:val="left" w:pos="992"/>
              </w:tabs>
              <w:ind w:firstLine="709"/>
              <w:contextualSpacing/>
              <w:jc w:val="center"/>
            </w:pPr>
            <w:r w:rsidRPr="00AE76AC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DD" w:rsidRPr="00AE76AC" w:rsidRDefault="002323DD" w:rsidP="00317ACC">
            <w:pPr>
              <w:tabs>
                <w:tab w:val="left" w:pos="992"/>
              </w:tabs>
              <w:jc w:val="center"/>
            </w:pPr>
            <w:r w:rsidRPr="00AE76AC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DD" w:rsidRPr="00AE76AC" w:rsidRDefault="002323DD" w:rsidP="00317ACC">
            <w:pPr>
              <w:tabs>
                <w:tab w:val="left" w:pos="992"/>
              </w:tabs>
              <w:jc w:val="center"/>
            </w:pPr>
            <w:r w:rsidRPr="00AE76AC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3DD" w:rsidRPr="00AE76AC" w:rsidRDefault="002323DD" w:rsidP="00317ACC">
            <w:pPr>
              <w:tabs>
                <w:tab w:val="left" w:pos="992"/>
              </w:tabs>
              <w:jc w:val="center"/>
            </w:pPr>
            <w:r w:rsidRPr="00AE76AC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3DD" w:rsidRPr="00AE76AC" w:rsidRDefault="002323DD" w:rsidP="00317ACC">
            <w:pPr>
              <w:tabs>
                <w:tab w:val="left" w:pos="992"/>
              </w:tabs>
              <w:jc w:val="center"/>
            </w:pPr>
            <w:r w:rsidRPr="00AE76AC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3DD" w:rsidRPr="00AE76AC" w:rsidRDefault="002323DD" w:rsidP="00317ACC">
            <w:pPr>
              <w:tabs>
                <w:tab w:val="left" w:pos="992"/>
              </w:tabs>
              <w:jc w:val="center"/>
            </w:pPr>
            <w:r w:rsidRPr="00AE76AC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3DD" w:rsidRPr="00AE76AC" w:rsidRDefault="002323DD" w:rsidP="00317ACC">
            <w:pPr>
              <w:tabs>
                <w:tab w:val="left" w:pos="992"/>
              </w:tabs>
              <w:jc w:val="center"/>
            </w:pPr>
            <w:r w:rsidRPr="00AE76AC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3DD" w:rsidRPr="00AE76AC" w:rsidRDefault="002323DD" w:rsidP="00317ACC">
            <w:pPr>
              <w:tabs>
                <w:tab w:val="left" w:pos="992"/>
              </w:tabs>
              <w:jc w:val="center"/>
            </w:pPr>
            <w:r w:rsidRPr="00AE76AC">
              <w:t>9</w:t>
            </w:r>
          </w:p>
        </w:tc>
      </w:tr>
      <w:tr w:rsidR="002323DD" w:rsidRPr="00AE76AC" w:rsidTr="002323D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DD" w:rsidRPr="00AE76AC" w:rsidRDefault="002323DD" w:rsidP="00317ACC">
            <w:pPr>
              <w:tabs>
                <w:tab w:val="left" w:pos="992"/>
              </w:tabs>
              <w:jc w:val="center"/>
            </w:pPr>
            <w:r w:rsidRPr="00AE76AC"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3DD" w:rsidRPr="00AE76AC" w:rsidRDefault="002323DD" w:rsidP="00262F58">
            <w:pPr>
              <w:tabs>
                <w:tab w:val="left" w:pos="992"/>
              </w:tabs>
              <w:contextualSpacing/>
            </w:pPr>
            <w:r w:rsidRPr="00AE76AC">
              <w:rPr>
                <w:color w:val="000000"/>
              </w:rPr>
              <w:t>прирост объема производства сельскохозяйственной</w:t>
            </w:r>
            <w:r w:rsidR="00851339" w:rsidRPr="00AE76AC">
              <w:rPr>
                <w:color w:val="000000"/>
              </w:rPr>
              <w:t>,</w:t>
            </w:r>
            <w:r w:rsidR="00262F58" w:rsidRPr="00AE76AC">
              <w:rPr>
                <w:color w:val="000000"/>
              </w:rPr>
              <w:t>продукции</w:t>
            </w:r>
            <w:r w:rsidR="00B04DA4" w:rsidRPr="00AE76AC">
              <w:rPr>
                <w:color w:val="000000"/>
              </w:rPr>
              <w:t>,</w:t>
            </w:r>
            <w:r w:rsidRPr="00AE76AC">
              <w:rPr>
                <w:color w:val="000000"/>
              </w:rPr>
              <w:t xml:space="preserve">начиная </w:t>
            </w:r>
            <w:r w:rsidR="00C02457" w:rsidRPr="00AE76AC">
              <w:rPr>
                <w:color w:val="000000"/>
              </w:rPr>
              <w:br/>
            </w:r>
            <w:r w:rsidRPr="00AE76AC">
              <w:rPr>
                <w:color w:val="000000"/>
              </w:rPr>
              <w:t xml:space="preserve">с года получения гранта </w:t>
            </w:r>
            <w:r w:rsidR="006F66DB" w:rsidRPr="00AE76AC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DD" w:rsidRPr="00AE76AC" w:rsidRDefault="002323DD" w:rsidP="00317ACC">
            <w:pPr>
              <w:tabs>
                <w:tab w:val="left" w:pos="992"/>
              </w:tabs>
              <w:contextualSpacing/>
              <w:jc w:val="center"/>
            </w:pPr>
            <w:r w:rsidRPr="00AE76AC"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DD" w:rsidRPr="00AE76AC" w:rsidRDefault="00837D26" w:rsidP="00837D26">
            <w:pPr>
              <w:tabs>
                <w:tab w:val="left" w:pos="992"/>
              </w:tabs>
              <w:contextualSpacing/>
            </w:pPr>
            <w:r w:rsidRPr="00AE76AC">
              <w:t xml:space="preserve">       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3DD" w:rsidRPr="00AE76AC" w:rsidRDefault="002323DD" w:rsidP="00317ACC">
            <w:pPr>
              <w:tabs>
                <w:tab w:val="left" w:pos="992"/>
              </w:tabs>
              <w:ind w:firstLine="709"/>
              <w:contextualSpacing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3DD" w:rsidRPr="00AE76AC" w:rsidRDefault="002323DD" w:rsidP="00317ACC">
            <w:pPr>
              <w:tabs>
                <w:tab w:val="left" w:pos="992"/>
              </w:tabs>
              <w:ind w:firstLine="709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3DD" w:rsidRPr="00AE76AC" w:rsidRDefault="002323DD" w:rsidP="00317ACC">
            <w:pPr>
              <w:tabs>
                <w:tab w:val="left" w:pos="992"/>
              </w:tabs>
              <w:ind w:firstLine="709"/>
              <w:contextualSpacing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3DD" w:rsidRPr="00AE76AC" w:rsidRDefault="002323DD" w:rsidP="00317ACC">
            <w:pPr>
              <w:tabs>
                <w:tab w:val="left" w:pos="992"/>
              </w:tabs>
              <w:ind w:firstLine="709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3DD" w:rsidRPr="00AE76AC" w:rsidRDefault="002323DD" w:rsidP="00317ACC">
            <w:pPr>
              <w:tabs>
                <w:tab w:val="left" w:pos="992"/>
              </w:tabs>
              <w:ind w:firstLine="709"/>
              <w:contextualSpacing/>
              <w:jc w:val="center"/>
            </w:pPr>
          </w:p>
        </w:tc>
      </w:tr>
    </w:tbl>
    <w:p w:rsidR="00317ACC" w:rsidRPr="00AE76AC" w:rsidRDefault="00317ACC" w:rsidP="00317ACC">
      <w:pPr>
        <w:tabs>
          <w:tab w:val="left" w:pos="992"/>
        </w:tabs>
        <w:ind w:left="-142" w:firstLine="284"/>
        <w:jc w:val="both"/>
        <w:rPr>
          <w:b/>
          <w:sz w:val="16"/>
          <w:szCs w:val="16"/>
        </w:rPr>
      </w:pPr>
      <w:r w:rsidRPr="00AE76AC">
        <w:rPr>
          <w:b/>
          <w:sz w:val="16"/>
          <w:szCs w:val="16"/>
        </w:rPr>
        <w:t>___________________</w:t>
      </w:r>
    </w:p>
    <w:p w:rsidR="00317ACC" w:rsidRPr="00AE76AC" w:rsidRDefault="00317ACC" w:rsidP="00317ACC">
      <w:pPr>
        <w:tabs>
          <w:tab w:val="left" w:pos="992"/>
        </w:tabs>
        <w:ind w:left="-142" w:firstLine="851"/>
        <w:jc w:val="both"/>
        <w:rPr>
          <w:bCs/>
          <w:sz w:val="20"/>
          <w:szCs w:val="20"/>
        </w:rPr>
      </w:pPr>
      <w:r w:rsidRPr="00AE76AC">
        <w:rPr>
          <w:sz w:val="20"/>
          <w:szCs w:val="20"/>
          <w:vertAlign w:val="superscript"/>
        </w:rPr>
        <w:t xml:space="preserve">1 </w:t>
      </w:r>
      <w:r w:rsidRPr="00AE76AC">
        <w:rPr>
          <w:sz w:val="20"/>
          <w:szCs w:val="20"/>
        </w:rPr>
        <w:t>Наименование результата предоставления гранта и его значения с указанием точной даты завершения включаются в соглашение о предоставлении гранта</w:t>
      </w:r>
      <w:r w:rsidRPr="00AE76AC">
        <w:rPr>
          <w:bCs/>
          <w:sz w:val="20"/>
          <w:szCs w:val="20"/>
        </w:rPr>
        <w:t>.</w:t>
      </w:r>
    </w:p>
    <w:p w:rsidR="00317ACC" w:rsidRPr="00AE76AC" w:rsidRDefault="00317ACC" w:rsidP="006F66DB">
      <w:pPr>
        <w:tabs>
          <w:tab w:val="left" w:pos="992"/>
        </w:tabs>
        <w:ind w:left="-142" w:firstLine="851"/>
        <w:jc w:val="both"/>
        <w:rPr>
          <w:sz w:val="20"/>
          <w:szCs w:val="20"/>
          <w:vertAlign w:val="superscript"/>
        </w:rPr>
      </w:pPr>
      <w:r w:rsidRPr="00AE76AC">
        <w:rPr>
          <w:sz w:val="20"/>
          <w:szCs w:val="20"/>
          <w:vertAlign w:val="superscript"/>
        </w:rPr>
        <w:t xml:space="preserve">2 </w:t>
      </w:r>
      <w:r w:rsidR="00282E7F" w:rsidRPr="00AE76AC">
        <w:rPr>
          <w:sz w:val="20"/>
          <w:szCs w:val="20"/>
        </w:rPr>
        <w:t xml:space="preserve">Рассчитываетсяисходя из </w:t>
      </w:r>
      <w:r w:rsidR="00000E4C" w:rsidRPr="00AE76AC">
        <w:rPr>
          <w:sz w:val="20"/>
          <w:szCs w:val="20"/>
        </w:rPr>
        <w:t xml:space="preserve">указанных в строке 2 таблицы 1 </w:t>
      </w:r>
      <w:r w:rsidR="00B04DA4" w:rsidRPr="00AE76AC">
        <w:rPr>
          <w:sz w:val="20"/>
          <w:szCs w:val="20"/>
        </w:rPr>
        <w:t xml:space="preserve">раздела 9 проекта </w:t>
      </w:r>
      <w:r w:rsidR="00000E4C" w:rsidRPr="00AE76AC">
        <w:rPr>
          <w:sz w:val="20"/>
          <w:szCs w:val="20"/>
        </w:rPr>
        <w:t>сведений</w:t>
      </w:r>
      <w:r w:rsidR="000E4FC6" w:rsidRPr="00AE76AC">
        <w:rPr>
          <w:sz w:val="20"/>
          <w:szCs w:val="20"/>
        </w:rPr>
        <w:t xml:space="preserve"> об объеме произведенной сельскохозяйственной продукции</w:t>
      </w:r>
      <w:r w:rsidR="00000E4C" w:rsidRPr="00AE76AC">
        <w:rPr>
          <w:sz w:val="20"/>
          <w:szCs w:val="20"/>
        </w:rPr>
        <w:t xml:space="preserve">. </w:t>
      </w:r>
      <w:r w:rsidRPr="00AE76AC">
        <w:rPr>
          <w:sz w:val="20"/>
          <w:szCs w:val="20"/>
        </w:rPr>
        <w:t xml:space="preserve">Прирост </w:t>
      </w:r>
      <w:r w:rsidR="002323DD" w:rsidRPr="00AE76AC">
        <w:rPr>
          <w:sz w:val="20"/>
          <w:szCs w:val="20"/>
        </w:rPr>
        <w:t>объема производства</w:t>
      </w:r>
      <w:r w:rsidRPr="00AE76AC">
        <w:rPr>
          <w:sz w:val="20"/>
          <w:szCs w:val="20"/>
        </w:rPr>
        <w:t xml:space="preserve">сельскохозяйственной продукции должен составлять не менее </w:t>
      </w:r>
      <w:r w:rsidR="00E8654A" w:rsidRPr="00AE76AC">
        <w:rPr>
          <w:sz w:val="20"/>
          <w:szCs w:val="20"/>
        </w:rPr>
        <w:t>10</w:t>
      </w:r>
      <w:r w:rsidRPr="00AE76AC">
        <w:rPr>
          <w:sz w:val="20"/>
          <w:szCs w:val="20"/>
        </w:rPr>
        <w:t>% ежегодно, начиная с годаполучения гранта</w:t>
      </w:r>
      <w:r w:rsidR="000C4C75" w:rsidRPr="00AE76AC">
        <w:rPr>
          <w:sz w:val="20"/>
          <w:szCs w:val="20"/>
        </w:rPr>
        <w:t>.</w:t>
      </w:r>
    </w:p>
    <w:p w:rsidR="00317ACC" w:rsidRPr="00AE76AC" w:rsidRDefault="00317ACC" w:rsidP="00317ACC">
      <w:pPr>
        <w:tabs>
          <w:tab w:val="left" w:pos="992"/>
        </w:tabs>
        <w:rPr>
          <w:sz w:val="20"/>
          <w:szCs w:val="20"/>
        </w:rPr>
      </w:pPr>
    </w:p>
    <w:p w:rsidR="00317ACC" w:rsidRPr="00AE76AC" w:rsidRDefault="00317ACC" w:rsidP="00317ACC">
      <w:pPr>
        <w:tabs>
          <w:tab w:val="left" w:pos="992"/>
        </w:tabs>
        <w:rPr>
          <w:sz w:val="20"/>
          <w:szCs w:val="20"/>
        </w:rPr>
      </w:pPr>
    </w:p>
    <w:p w:rsidR="00317ACC" w:rsidRPr="00AE76AC" w:rsidRDefault="00317ACC" w:rsidP="00317ACC">
      <w:pPr>
        <w:tabs>
          <w:tab w:val="left" w:pos="992"/>
        </w:tabs>
        <w:rPr>
          <w:sz w:val="20"/>
          <w:szCs w:val="20"/>
        </w:rPr>
      </w:pPr>
    </w:p>
    <w:p w:rsidR="00317ACC" w:rsidRPr="00AE76AC" w:rsidRDefault="00317ACC" w:rsidP="00317ACC">
      <w:pPr>
        <w:tabs>
          <w:tab w:val="left" w:pos="992"/>
        </w:tabs>
        <w:autoSpaceDE w:val="0"/>
        <w:autoSpaceDN w:val="0"/>
        <w:adjustRightInd w:val="0"/>
        <w:rPr>
          <w:sz w:val="28"/>
          <w:szCs w:val="28"/>
        </w:rPr>
      </w:pPr>
      <w:r w:rsidRPr="00AE76AC">
        <w:rPr>
          <w:sz w:val="28"/>
          <w:szCs w:val="28"/>
        </w:rPr>
        <w:t>Участник отбора                               _______________  __________________</w:t>
      </w:r>
    </w:p>
    <w:p w:rsidR="00317ACC" w:rsidRPr="00AE76AC" w:rsidRDefault="00317ACC" w:rsidP="00317ACC">
      <w:pPr>
        <w:tabs>
          <w:tab w:val="left" w:pos="992"/>
        </w:tabs>
        <w:autoSpaceDE w:val="0"/>
        <w:autoSpaceDN w:val="0"/>
        <w:adjustRightInd w:val="0"/>
        <w:rPr>
          <w:sz w:val="20"/>
          <w:szCs w:val="20"/>
        </w:rPr>
      </w:pPr>
      <w:r w:rsidRPr="00AE76AC">
        <w:rPr>
          <w:sz w:val="28"/>
          <w:szCs w:val="28"/>
        </w:rPr>
        <w:t xml:space="preserve">или </w:t>
      </w:r>
      <w:r w:rsidR="003321DA" w:rsidRPr="00AE76AC">
        <w:rPr>
          <w:sz w:val="28"/>
          <w:szCs w:val="28"/>
        </w:rPr>
        <w:t xml:space="preserve">лицо, уполномоченное им </w:t>
      </w:r>
      <w:r w:rsidRPr="00AE76AC">
        <w:rPr>
          <w:sz w:val="28"/>
          <w:szCs w:val="28"/>
        </w:rPr>
        <w:tab/>
      </w:r>
      <w:r w:rsidRPr="00AE76AC">
        <w:rPr>
          <w:sz w:val="20"/>
          <w:szCs w:val="20"/>
        </w:rPr>
        <w:t xml:space="preserve">   (подпись)                     (расшифровка подписи)</w:t>
      </w:r>
    </w:p>
    <w:p w:rsidR="00317ACC" w:rsidRPr="00AE76AC" w:rsidRDefault="00317ACC" w:rsidP="00317ACC">
      <w:pPr>
        <w:tabs>
          <w:tab w:val="left" w:pos="992"/>
        </w:tabs>
        <w:ind w:firstLine="5387"/>
        <w:rPr>
          <w:sz w:val="20"/>
          <w:szCs w:val="20"/>
        </w:rPr>
      </w:pPr>
    </w:p>
    <w:p w:rsidR="00317ACC" w:rsidRPr="00AE76AC" w:rsidRDefault="00317ACC" w:rsidP="00317ACC">
      <w:pPr>
        <w:tabs>
          <w:tab w:val="left" w:pos="992"/>
        </w:tabs>
        <w:rPr>
          <w:sz w:val="28"/>
          <w:szCs w:val="28"/>
        </w:rPr>
      </w:pPr>
      <w:r w:rsidRPr="00AE76AC">
        <w:rPr>
          <w:sz w:val="28"/>
          <w:szCs w:val="28"/>
        </w:rPr>
        <w:t>МП (при наличии)</w:t>
      </w:r>
    </w:p>
    <w:p w:rsidR="00317ACC" w:rsidRPr="00AE76AC" w:rsidRDefault="00317ACC" w:rsidP="00317ACC">
      <w:pPr>
        <w:tabs>
          <w:tab w:val="left" w:pos="992"/>
        </w:tabs>
        <w:rPr>
          <w:sz w:val="20"/>
          <w:szCs w:val="20"/>
        </w:rPr>
      </w:pPr>
      <w:r w:rsidRPr="00AE76AC">
        <w:rPr>
          <w:sz w:val="20"/>
          <w:szCs w:val="20"/>
        </w:rPr>
        <w:t>«______»____________________г.</w:t>
      </w:r>
    </w:p>
    <w:p w:rsidR="003321DA" w:rsidRPr="00AE76AC" w:rsidRDefault="003321DA" w:rsidP="00753503">
      <w:pPr>
        <w:widowControl w:val="0"/>
        <w:autoSpaceDE w:val="0"/>
        <w:autoSpaceDN w:val="0"/>
        <w:adjustRightInd w:val="0"/>
        <w:ind w:left="4820" w:right="-286" w:hanging="1"/>
        <w:rPr>
          <w:color w:val="000000"/>
          <w:spacing w:val="-4"/>
          <w:sz w:val="28"/>
          <w:szCs w:val="28"/>
        </w:rPr>
        <w:sectPr w:rsidR="003321DA" w:rsidRPr="00AE76AC" w:rsidSect="00DD5D10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10313" w:rsidRPr="00AE76AC" w:rsidRDefault="00610313" w:rsidP="00753503">
      <w:pPr>
        <w:widowControl w:val="0"/>
        <w:rPr>
          <w:color w:val="000000"/>
        </w:rPr>
        <w:sectPr w:rsidR="00610313" w:rsidRPr="00AE76AC" w:rsidSect="00730112">
          <w:type w:val="continuous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5604BC" w:rsidRPr="00AE76AC" w:rsidRDefault="005604BC" w:rsidP="005604BC">
      <w:pPr>
        <w:widowControl w:val="0"/>
        <w:autoSpaceDE w:val="0"/>
        <w:autoSpaceDN w:val="0"/>
        <w:adjustRightInd w:val="0"/>
        <w:ind w:left="4820" w:right="-286"/>
        <w:rPr>
          <w:color w:val="000000"/>
          <w:spacing w:val="-4"/>
          <w:sz w:val="28"/>
          <w:szCs w:val="28"/>
        </w:rPr>
      </w:pPr>
      <w:r w:rsidRPr="00AE76AC">
        <w:rPr>
          <w:color w:val="000000"/>
          <w:spacing w:val="-4"/>
          <w:sz w:val="28"/>
          <w:szCs w:val="28"/>
        </w:rPr>
        <w:lastRenderedPageBreak/>
        <w:t xml:space="preserve">Приложение № 3 </w:t>
      </w:r>
    </w:p>
    <w:p w:rsidR="005604BC" w:rsidRPr="00AE76AC" w:rsidRDefault="005604BC" w:rsidP="005604BC">
      <w:pPr>
        <w:widowControl w:val="0"/>
        <w:autoSpaceDE w:val="0"/>
        <w:autoSpaceDN w:val="0"/>
        <w:adjustRightInd w:val="0"/>
        <w:ind w:left="4820" w:right="-286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к Порядку предоставления грантов «Агростартап»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Pr="00AE76AC">
        <w:rPr>
          <w:color w:val="000000"/>
          <w:sz w:val="28"/>
          <w:szCs w:val="28"/>
        </w:rPr>
        <w:br/>
        <w:t xml:space="preserve">на финансовое обеспечение затрат, связанных с реализацией проекта создания и (или) развития хозяйства, </w:t>
      </w:r>
      <w:r w:rsidRPr="00AE76AC">
        <w:rPr>
          <w:color w:val="000000"/>
          <w:sz w:val="28"/>
          <w:szCs w:val="28"/>
        </w:rPr>
        <w:br/>
        <w:t>и проведения отбора получателей указанных грантов в форме субсидий</w:t>
      </w:r>
      <w:r w:rsidR="00FA3614" w:rsidRPr="00AE76AC">
        <w:rPr>
          <w:color w:val="000000"/>
          <w:sz w:val="28"/>
          <w:szCs w:val="28"/>
        </w:rPr>
        <w:br/>
        <w:t>в 2025 году</w:t>
      </w:r>
    </w:p>
    <w:p w:rsidR="005604BC" w:rsidRPr="00AE76AC" w:rsidRDefault="005604BC" w:rsidP="00753503">
      <w:pPr>
        <w:widowControl w:val="0"/>
        <w:autoSpaceDE w:val="0"/>
        <w:autoSpaceDN w:val="0"/>
        <w:adjustRightInd w:val="0"/>
        <w:ind w:left="4820" w:right="-286"/>
        <w:rPr>
          <w:color w:val="000000"/>
          <w:spacing w:val="-4"/>
          <w:sz w:val="28"/>
          <w:szCs w:val="28"/>
        </w:rPr>
      </w:pPr>
    </w:p>
    <w:p w:rsidR="005604BC" w:rsidRPr="00AE76AC" w:rsidRDefault="005604BC" w:rsidP="00753503">
      <w:pPr>
        <w:widowControl w:val="0"/>
        <w:autoSpaceDE w:val="0"/>
        <w:autoSpaceDN w:val="0"/>
        <w:adjustRightInd w:val="0"/>
        <w:ind w:left="4820" w:right="-286"/>
        <w:rPr>
          <w:color w:val="000000"/>
          <w:spacing w:val="-4"/>
          <w:sz w:val="28"/>
          <w:szCs w:val="28"/>
        </w:rPr>
      </w:pPr>
    </w:p>
    <w:p w:rsidR="005604BC" w:rsidRPr="00AE76AC" w:rsidRDefault="009B3450" w:rsidP="00FA3614">
      <w:pPr>
        <w:widowControl w:val="0"/>
        <w:autoSpaceDE w:val="0"/>
        <w:autoSpaceDN w:val="0"/>
        <w:adjustRightInd w:val="0"/>
        <w:ind w:right="-286"/>
        <w:jc w:val="center"/>
        <w:rPr>
          <w:bCs/>
          <w:color w:val="000000"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>Письменное обязательство</w:t>
      </w:r>
    </w:p>
    <w:p w:rsidR="009B3450" w:rsidRPr="00AE76AC" w:rsidRDefault="009B3450" w:rsidP="009B3450">
      <w:pPr>
        <w:widowControl w:val="0"/>
        <w:autoSpaceDE w:val="0"/>
        <w:autoSpaceDN w:val="0"/>
        <w:adjustRightInd w:val="0"/>
        <w:ind w:right="-286" w:firstLine="709"/>
        <w:jc w:val="center"/>
        <w:rPr>
          <w:bCs/>
          <w:color w:val="000000"/>
          <w:sz w:val="28"/>
          <w:szCs w:val="28"/>
        </w:rPr>
      </w:pPr>
    </w:p>
    <w:p w:rsidR="00545BDA" w:rsidRPr="00AE76AC" w:rsidRDefault="009B3450" w:rsidP="009B3450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Я, </w:t>
      </w:r>
      <w:r w:rsidRPr="00AE76AC">
        <w:rPr>
          <w:color w:val="000000"/>
          <w:sz w:val="28"/>
          <w:szCs w:val="28"/>
          <w:lang w:eastAsia="en-US"/>
        </w:rPr>
        <w:t>_____________________</w:t>
      </w:r>
      <w:r w:rsidR="00545BDA" w:rsidRPr="00AE76AC">
        <w:rPr>
          <w:color w:val="000000"/>
          <w:sz w:val="28"/>
          <w:szCs w:val="28"/>
          <w:lang w:eastAsia="en-US"/>
        </w:rPr>
        <w:t xml:space="preserve">______, участник </w:t>
      </w:r>
      <w:r w:rsidR="00545BDA" w:rsidRPr="00AE76AC">
        <w:rPr>
          <w:color w:val="000000"/>
          <w:sz w:val="28"/>
          <w:szCs w:val="28"/>
        </w:rPr>
        <w:t xml:space="preserve">отбора получателей грантов </w:t>
      </w:r>
    </w:p>
    <w:p w:rsidR="00545BDA" w:rsidRPr="00AE76AC" w:rsidRDefault="00545BDA" w:rsidP="009B3450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ind w:left="0"/>
        <w:contextualSpacing/>
        <w:rPr>
          <w:color w:val="000000"/>
          <w:sz w:val="28"/>
          <w:szCs w:val="28"/>
        </w:rPr>
      </w:pPr>
      <w:r w:rsidRPr="00AE76AC">
        <w:rPr>
          <w:color w:val="000000"/>
          <w:sz w:val="22"/>
          <w:szCs w:val="22"/>
          <w:lang w:eastAsia="en-US"/>
        </w:rPr>
        <w:t xml:space="preserve">      фамилия, имя, отчество (при наличии)</w:t>
      </w:r>
    </w:p>
    <w:p w:rsidR="00545BDA" w:rsidRPr="00AE76AC" w:rsidRDefault="00545BDA" w:rsidP="000457F5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ind w:left="0" w:firstLine="0"/>
        <w:contextualSpacing/>
        <w:rPr>
          <w:bCs/>
          <w:color w:val="000000"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 xml:space="preserve">«Агростартап» в форме субсидий крестьянским (фермерским) хозяйствам </w:t>
      </w:r>
      <w:r w:rsidRPr="00AE76AC">
        <w:rPr>
          <w:bCs/>
          <w:color w:val="000000"/>
          <w:sz w:val="28"/>
          <w:szCs w:val="28"/>
        </w:rPr>
        <w:br/>
        <w:t xml:space="preserve">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Pr="00AE76AC">
        <w:rPr>
          <w:bCs/>
          <w:color w:val="000000"/>
          <w:sz w:val="28"/>
          <w:szCs w:val="28"/>
        </w:rPr>
        <w:br/>
        <w:t xml:space="preserve">на финансовое обеспечение затрат, связанных с реализацией проекта создания </w:t>
      </w:r>
      <w:r w:rsidR="00512068" w:rsidRPr="00AE76AC">
        <w:rPr>
          <w:bCs/>
          <w:color w:val="000000"/>
          <w:sz w:val="28"/>
          <w:szCs w:val="28"/>
        </w:rPr>
        <w:br/>
      </w:r>
      <w:r w:rsidRPr="00AE76AC">
        <w:rPr>
          <w:bCs/>
          <w:color w:val="000000"/>
          <w:sz w:val="28"/>
          <w:szCs w:val="28"/>
        </w:rPr>
        <w:t xml:space="preserve">и (или) развития хозяйства (далее – </w:t>
      </w:r>
      <w:r w:rsidR="002A2339" w:rsidRPr="00AE76AC">
        <w:rPr>
          <w:bCs/>
          <w:color w:val="000000"/>
          <w:sz w:val="28"/>
          <w:szCs w:val="28"/>
        </w:rPr>
        <w:t xml:space="preserve">отбор, </w:t>
      </w:r>
      <w:r w:rsidR="003F5453" w:rsidRPr="00AE76AC">
        <w:rPr>
          <w:bCs/>
          <w:color w:val="000000"/>
          <w:sz w:val="28"/>
          <w:szCs w:val="28"/>
        </w:rPr>
        <w:t xml:space="preserve">участник отбора, </w:t>
      </w:r>
      <w:r w:rsidR="002A2339" w:rsidRPr="00AE76AC">
        <w:rPr>
          <w:bCs/>
          <w:color w:val="000000"/>
          <w:sz w:val="28"/>
          <w:szCs w:val="28"/>
        </w:rPr>
        <w:t xml:space="preserve">КФХ, ИП, </w:t>
      </w:r>
      <w:r w:rsidRPr="00AE76AC">
        <w:rPr>
          <w:bCs/>
          <w:color w:val="000000"/>
          <w:sz w:val="28"/>
          <w:szCs w:val="28"/>
        </w:rPr>
        <w:t>грант)</w:t>
      </w:r>
      <w:r w:rsidRPr="00AE76AC">
        <w:rPr>
          <w:color w:val="000000"/>
          <w:sz w:val="28"/>
          <w:szCs w:val="28"/>
        </w:rPr>
        <w:t xml:space="preserve">, настоящим обязуюсь </w:t>
      </w:r>
      <w:r w:rsidR="009B3450" w:rsidRPr="00AE76AC">
        <w:rPr>
          <w:bCs/>
          <w:color w:val="000000"/>
          <w:sz w:val="28"/>
          <w:szCs w:val="28"/>
        </w:rPr>
        <w:t xml:space="preserve">в срок, не превышающий 30 календарных дней с даты принятия комиссией </w:t>
      </w:r>
      <w:r w:rsidRPr="00AE76AC">
        <w:rPr>
          <w:bCs/>
          <w:color w:val="000000"/>
          <w:sz w:val="28"/>
          <w:szCs w:val="28"/>
        </w:rPr>
        <w:t xml:space="preserve">по отбору </w:t>
      </w:r>
      <w:r w:rsidR="00FA3614" w:rsidRPr="00AE76AC">
        <w:rPr>
          <w:bCs/>
          <w:color w:val="000000"/>
          <w:sz w:val="28"/>
          <w:szCs w:val="28"/>
        </w:rPr>
        <w:t>проектов создания и (или) развития хозяйства</w:t>
      </w:r>
      <w:r w:rsidR="000457F5" w:rsidRPr="00AE76AC">
        <w:rPr>
          <w:bCs/>
          <w:color w:val="000000"/>
          <w:sz w:val="28"/>
          <w:szCs w:val="28"/>
          <w:vertAlign w:val="superscript"/>
        </w:rPr>
        <w:t>1</w:t>
      </w:r>
      <w:r w:rsidRPr="00AE76AC">
        <w:rPr>
          <w:bCs/>
          <w:color w:val="000000"/>
          <w:sz w:val="28"/>
          <w:szCs w:val="28"/>
        </w:rPr>
        <w:t xml:space="preserve"> (далее – комиссия) </w:t>
      </w:r>
      <w:r w:rsidR="009B3450" w:rsidRPr="00AE76AC">
        <w:rPr>
          <w:bCs/>
          <w:color w:val="000000"/>
          <w:sz w:val="28"/>
          <w:szCs w:val="28"/>
        </w:rPr>
        <w:t xml:space="preserve">решения о предоставлении </w:t>
      </w:r>
      <w:r w:rsidRPr="00AE76AC">
        <w:rPr>
          <w:bCs/>
          <w:color w:val="000000"/>
          <w:sz w:val="28"/>
          <w:szCs w:val="28"/>
        </w:rPr>
        <w:t xml:space="preserve">мне </w:t>
      </w:r>
      <w:r w:rsidR="009B3450" w:rsidRPr="00AE76AC">
        <w:rPr>
          <w:bCs/>
          <w:color w:val="000000"/>
          <w:sz w:val="28"/>
          <w:szCs w:val="28"/>
        </w:rPr>
        <w:t>гранта</w:t>
      </w:r>
      <w:r w:rsidR="002A2339" w:rsidRPr="00AE76AC">
        <w:rPr>
          <w:bCs/>
          <w:color w:val="000000"/>
          <w:sz w:val="28"/>
          <w:szCs w:val="28"/>
        </w:rPr>
        <w:t>,</w:t>
      </w:r>
      <w:r w:rsidRPr="00AE76AC">
        <w:rPr>
          <w:bCs/>
          <w:color w:val="000000"/>
          <w:sz w:val="28"/>
          <w:szCs w:val="28"/>
        </w:rPr>
        <w:t xml:space="preserve">осуществить государственную регистрацию </w:t>
      </w:r>
      <w:r w:rsidR="00FA3614" w:rsidRPr="00AE76AC">
        <w:rPr>
          <w:bCs/>
          <w:color w:val="000000"/>
          <w:sz w:val="28"/>
          <w:szCs w:val="28"/>
        </w:rPr>
        <w:t xml:space="preserve">КФХ </w:t>
      </w:r>
      <w:r w:rsidRPr="00AE76AC">
        <w:rPr>
          <w:bCs/>
          <w:color w:val="000000"/>
          <w:sz w:val="28"/>
          <w:szCs w:val="28"/>
        </w:rPr>
        <w:t>или зарегистрир</w:t>
      </w:r>
      <w:r w:rsidR="00734063" w:rsidRPr="00AE76AC">
        <w:rPr>
          <w:bCs/>
          <w:color w:val="000000"/>
          <w:sz w:val="28"/>
          <w:szCs w:val="28"/>
        </w:rPr>
        <w:t>оваться</w:t>
      </w:r>
      <w:r w:rsidRPr="00AE76AC">
        <w:rPr>
          <w:bCs/>
          <w:color w:val="000000"/>
          <w:sz w:val="28"/>
          <w:szCs w:val="28"/>
        </w:rPr>
        <w:t xml:space="preserve"> в качестве </w:t>
      </w:r>
      <w:r w:rsidR="002A2339" w:rsidRPr="00AE76AC">
        <w:rPr>
          <w:bCs/>
          <w:color w:val="000000"/>
          <w:sz w:val="28"/>
          <w:szCs w:val="28"/>
        </w:rPr>
        <w:t>ИП</w:t>
      </w:r>
      <w:r w:rsidR="00734063" w:rsidRPr="00AE76AC">
        <w:rPr>
          <w:bCs/>
          <w:color w:val="000000"/>
          <w:sz w:val="28"/>
          <w:szCs w:val="28"/>
        </w:rPr>
        <w:t xml:space="preserve">, которые соответствуют </w:t>
      </w:r>
      <w:r w:rsidR="000457F5" w:rsidRPr="00AE76AC">
        <w:rPr>
          <w:bCs/>
          <w:color w:val="000000"/>
          <w:sz w:val="28"/>
          <w:szCs w:val="28"/>
        </w:rPr>
        <w:t>следующим требованиям:</w:t>
      </w:r>
    </w:p>
    <w:p w:rsidR="000457F5" w:rsidRPr="00AE76AC" w:rsidRDefault="000457F5" w:rsidP="000457F5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1) основными видами деятельности КФХ или ИП являются производство и (или) переработка сельскохозяйственной продукции;</w:t>
      </w:r>
    </w:p>
    <w:p w:rsidR="003F5453" w:rsidRPr="00AE76AC" w:rsidRDefault="000457F5" w:rsidP="000457F5">
      <w:pPr>
        <w:widowControl w:val="0"/>
        <w:autoSpaceDE w:val="0"/>
        <w:autoSpaceDN w:val="0"/>
        <w:adjustRightInd w:val="0"/>
        <w:ind w:firstLine="700"/>
        <w:jc w:val="both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2) КФХ или ИП зарегистрированы </w:t>
      </w:r>
      <w:r w:rsidR="009141C4" w:rsidRPr="00AE76AC">
        <w:rPr>
          <w:bCs/>
          <w:color w:val="000000"/>
          <w:sz w:val="28"/>
          <w:szCs w:val="28"/>
        </w:rPr>
        <w:t>в текущем финансовом году</w:t>
      </w:r>
      <w:r w:rsidR="003F5453" w:rsidRPr="00AE76AC">
        <w:rPr>
          <w:bCs/>
          <w:color w:val="000000"/>
          <w:sz w:val="28"/>
          <w:szCs w:val="28"/>
        </w:rPr>
        <w:t>;</w:t>
      </w:r>
    </w:p>
    <w:p w:rsidR="009141C4" w:rsidRPr="00AE76AC" w:rsidRDefault="003F5453" w:rsidP="000457F5">
      <w:pPr>
        <w:widowControl w:val="0"/>
        <w:autoSpaceDE w:val="0"/>
        <w:autoSpaceDN w:val="0"/>
        <w:adjustRightInd w:val="0"/>
        <w:ind w:firstLine="700"/>
        <w:jc w:val="both"/>
        <w:rPr>
          <w:bCs/>
          <w:color w:val="000000"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>3)</w:t>
      </w:r>
      <w:r w:rsidRPr="00AE76AC">
        <w:rPr>
          <w:color w:val="000000"/>
          <w:sz w:val="28"/>
          <w:szCs w:val="28"/>
        </w:rPr>
        <w:t xml:space="preserve">КФХ или ИП зарегистрированы и осуществляют деятельность </w:t>
      </w:r>
      <w:r w:rsidRPr="00AE76AC">
        <w:rPr>
          <w:color w:val="000000"/>
          <w:sz w:val="28"/>
          <w:szCs w:val="28"/>
        </w:rPr>
        <w:br/>
      </w:r>
      <w:r w:rsidR="009141C4" w:rsidRPr="00AE76AC">
        <w:rPr>
          <w:bCs/>
          <w:color w:val="000000"/>
          <w:sz w:val="28"/>
          <w:szCs w:val="28"/>
        </w:rPr>
        <w:t xml:space="preserve">на сельской территории края или на территории сельской агломерации края </w:t>
      </w:r>
      <w:r w:rsidRPr="00AE76AC">
        <w:rPr>
          <w:bCs/>
          <w:color w:val="000000"/>
          <w:sz w:val="28"/>
          <w:szCs w:val="28"/>
        </w:rPr>
        <w:br/>
      </w:r>
      <w:r w:rsidR="009141C4" w:rsidRPr="00AE76AC">
        <w:rPr>
          <w:bCs/>
          <w:color w:val="000000"/>
          <w:sz w:val="28"/>
          <w:szCs w:val="28"/>
        </w:rPr>
        <w:t>или</w:t>
      </w:r>
      <w:r w:rsidR="00B04DA4" w:rsidRPr="00AE76AC">
        <w:rPr>
          <w:bCs/>
          <w:color w:val="000000"/>
          <w:sz w:val="28"/>
          <w:szCs w:val="28"/>
        </w:rPr>
        <w:t>,</w:t>
      </w:r>
      <w:r w:rsidR="009141C4" w:rsidRPr="00AE76AC">
        <w:rPr>
          <w:bCs/>
          <w:color w:val="000000"/>
          <w:sz w:val="28"/>
          <w:szCs w:val="28"/>
        </w:rPr>
        <w:t xml:space="preserve"> в</w:t>
      </w:r>
      <w:r w:rsidR="009141C4" w:rsidRPr="00AE76AC">
        <w:rPr>
          <w:sz w:val="28"/>
          <w:szCs w:val="28"/>
        </w:rPr>
        <w:t xml:space="preserve"> случае осуществления деятельности на </w:t>
      </w:r>
      <w:r w:rsidRPr="00AE76AC">
        <w:rPr>
          <w:bCs/>
          <w:color w:val="000000"/>
          <w:sz w:val="28"/>
          <w:szCs w:val="28"/>
        </w:rPr>
        <w:t>территориях, относящихся</w:t>
      </w:r>
      <w:r w:rsidR="00B04DA4" w:rsidRPr="00AE76AC">
        <w:rPr>
          <w:bCs/>
          <w:color w:val="000000"/>
          <w:sz w:val="28"/>
          <w:szCs w:val="28"/>
        </w:rPr>
        <w:br/>
      </w:r>
      <w:r w:rsidR="009141C4" w:rsidRPr="00AE76AC">
        <w:rPr>
          <w:bCs/>
          <w:color w:val="000000"/>
          <w:sz w:val="28"/>
          <w:szCs w:val="28"/>
        </w:rPr>
        <w:t xml:space="preserve">к районам </w:t>
      </w:r>
      <w:r w:rsidR="009141C4" w:rsidRPr="00AE76AC">
        <w:rPr>
          <w:color w:val="000000"/>
          <w:sz w:val="28"/>
          <w:szCs w:val="28"/>
        </w:rPr>
        <w:t>Крайнего Севера и местностям</w:t>
      </w:r>
      <w:r w:rsidR="009141C4" w:rsidRPr="00AE76AC">
        <w:rPr>
          <w:bCs/>
          <w:color w:val="000000"/>
          <w:sz w:val="28"/>
          <w:szCs w:val="28"/>
        </w:rPr>
        <w:t xml:space="preserve">, </w:t>
      </w:r>
      <w:r w:rsidR="009141C4" w:rsidRPr="00AE76AC">
        <w:rPr>
          <w:color w:val="000000"/>
          <w:sz w:val="28"/>
          <w:szCs w:val="28"/>
        </w:rPr>
        <w:t xml:space="preserve">приравненным к ним, предусмотренным </w:t>
      </w:r>
      <w:hyperlink r:id="rId52" w:history="1">
        <w:r w:rsidR="009141C4" w:rsidRPr="00AE76AC">
          <w:rPr>
            <w:color w:val="000000"/>
            <w:sz w:val="28"/>
            <w:szCs w:val="28"/>
          </w:rPr>
          <w:t>постановлением</w:t>
        </w:r>
      </w:hyperlink>
      <w:r w:rsidR="009141C4" w:rsidRPr="00AE76AC">
        <w:rPr>
          <w:color w:val="000000"/>
          <w:sz w:val="28"/>
          <w:szCs w:val="28"/>
        </w:rPr>
        <w:t xml:space="preserve"> Правительства Российской Федерации </w:t>
      </w:r>
      <w:r w:rsidR="009141C4" w:rsidRPr="00AE76AC">
        <w:rPr>
          <w:color w:val="000000"/>
          <w:sz w:val="28"/>
          <w:szCs w:val="28"/>
        </w:rPr>
        <w:br/>
        <w:t xml:space="preserve">от 16.11.2021 № 1946 «Об утверждении перечня районов Крайнего Севера </w:t>
      </w:r>
      <w:r w:rsidR="009141C4" w:rsidRPr="00AE76AC">
        <w:rPr>
          <w:color w:val="000000"/>
          <w:sz w:val="28"/>
          <w:szCs w:val="28"/>
        </w:rPr>
        <w:br/>
        <w:t xml:space="preserve">и местностей, приравненных к районам Крайнего Севера, в целях предоставления государственных гарантий и компенсаций для лиц, работающих и проживающих в этих районах и местностях, признании </w:t>
      </w:r>
      <w:r w:rsidR="009141C4" w:rsidRPr="00AE76AC">
        <w:rPr>
          <w:color w:val="000000"/>
          <w:sz w:val="28"/>
          <w:szCs w:val="28"/>
        </w:rPr>
        <w:lastRenderedPageBreak/>
        <w:t xml:space="preserve">утратившими силу некоторых актов Правительства Российской Федерации и признании </w:t>
      </w:r>
      <w:r w:rsidR="009141C4" w:rsidRPr="00AE76AC">
        <w:rPr>
          <w:color w:val="000000"/>
          <w:sz w:val="28"/>
          <w:szCs w:val="28"/>
        </w:rPr>
        <w:br/>
        <w:t xml:space="preserve">не действующими на территории Российской Федерации некоторых актов Совета Министров СССР», </w:t>
      </w:r>
      <w:r w:rsidRPr="00AE76AC">
        <w:rPr>
          <w:sz w:val="28"/>
          <w:szCs w:val="28"/>
        </w:rPr>
        <w:t>зарегистрирован</w:t>
      </w:r>
      <w:r w:rsidR="00B04DA4" w:rsidRPr="00AE76AC">
        <w:rPr>
          <w:sz w:val="28"/>
          <w:szCs w:val="28"/>
        </w:rPr>
        <w:t>ы</w:t>
      </w:r>
      <w:r w:rsidR="009141C4" w:rsidRPr="00AE76AC">
        <w:rPr>
          <w:bCs/>
          <w:color w:val="000000"/>
          <w:sz w:val="28"/>
          <w:szCs w:val="28"/>
        </w:rPr>
        <w:t>на территории городов и поселков городского типа с численностью населения не более 100 тыс. человек.</w:t>
      </w:r>
    </w:p>
    <w:p w:rsidR="000457F5" w:rsidRPr="00AE76AC" w:rsidRDefault="000457F5" w:rsidP="000457F5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ind w:left="0" w:firstLine="0"/>
        <w:contextualSpacing/>
        <w:rPr>
          <w:bCs/>
          <w:color w:val="000000"/>
          <w:sz w:val="28"/>
          <w:szCs w:val="28"/>
        </w:rPr>
      </w:pPr>
    </w:p>
    <w:p w:rsidR="00545BDA" w:rsidRPr="00AE76AC" w:rsidRDefault="00545BDA" w:rsidP="00545BDA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contextualSpacing/>
        <w:rPr>
          <w:bCs/>
          <w:strike/>
          <w:color w:val="000000"/>
          <w:sz w:val="28"/>
          <w:szCs w:val="28"/>
        </w:rPr>
      </w:pPr>
    </w:p>
    <w:p w:rsidR="000457F5" w:rsidRPr="00AE76AC" w:rsidRDefault="000457F5" w:rsidP="000457F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Участник отбора</w:t>
      </w:r>
    </w:p>
    <w:p w:rsidR="000457F5" w:rsidRPr="00AE76AC" w:rsidRDefault="000457F5" w:rsidP="000457F5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E76AC">
        <w:rPr>
          <w:color w:val="000000"/>
          <w:sz w:val="28"/>
          <w:szCs w:val="28"/>
        </w:rPr>
        <w:t xml:space="preserve">или лицо, уполномоченное им </w:t>
      </w:r>
      <w:r w:rsidRPr="00AE76AC">
        <w:rPr>
          <w:color w:val="000000"/>
          <w:sz w:val="28"/>
          <w:szCs w:val="28"/>
        </w:rPr>
        <w:tab/>
      </w:r>
      <w:r w:rsidRPr="00AE76AC">
        <w:rPr>
          <w:color w:val="000000"/>
          <w:sz w:val="28"/>
          <w:szCs w:val="28"/>
        </w:rPr>
        <w:tab/>
        <w:t xml:space="preserve">     ____________________</w:t>
      </w:r>
      <w:r w:rsidRPr="00AE76AC">
        <w:rPr>
          <w:color w:val="000000"/>
          <w:sz w:val="28"/>
          <w:szCs w:val="28"/>
        </w:rPr>
        <w:tab/>
      </w:r>
      <w:r w:rsidRPr="00AE76AC">
        <w:rPr>
          <w:color w:val="000000"/>
          <w:sz w:val="28"/>
          <w:szCs w:val="28"/>
        </w:rPr>
        <w:tab/>
      </w:r>
      <w:r w:rsidRPr="00AE76AC">
        <w:rPr>
          <w:color w:val="000000"/>
          <w:sz w:val="28"/>
          <w:szCs w:val="28"/>
        </w:rPr>
        <w:tab/>
      </w:r>
      <w:r w:rsidRPr="00AE76AC">
        <w:rPr>
          <w:color w:val="000000"/>
          <w:sz w:val="28"/>
          <w:szCs w:val="28"/>
        </w:rPr>
        <w:tab/>
      </w:r>
      <w:r w:rsidRPr="00AE76AC">
        <w:rPr>
          <w:color w:val="000000"/>
          <w:sz w:val="28"/>
          <w:szCs w:val="28"/>
        </w:rPr>
        <w:tab/>
      </w:r>
      <w:r w:rsidRPr="00AE76AC">
        <w:rPr>
          <w:color w:val="000000"/>
          <w:sz w:val="28"/>
          <w:szCs w:val="28"/>
        </w:rPr>
        <w:tab/>
      </w:r>
      <w:r w:rsidRPr="00AE76AC">
        <w:rPr>
          <w:color w:val="000000"/>
          <w:sz w:val="28"/>
          <w:szCs w:val="28"/>
        </w:rPr>
        <w:tab/>
      </w:r>
      <w:r w:rsidRPr="00AE76AC">
        <w:rPr>
          <w:color w:val="000000"/>
          <w:sz w:val="28"/>
          <w:szCs w:val="28"/>
        </w:rPr>
        <w:tab/>
      </w:r>
      <w:r w:rsidRPr="00AE76AC">
        <w:rPr>
          <w:color w:val="000000"/>
          <w:sz w:val="28"/>
          <w:szCs w:val="28"/>
        </w:rPr>
        <w:tab/>
      </w:r>
      <w:r w:rsidRPr="00AE76AC">
        <w:rPr>
          <w:color w:val="000000"/>
          <w:sz w:val="28"/>
          <w:szCs w:val="28"/>
        </w:rPr>
        <w:tab/>
      </w:r>
      <w:r w:rsidRPr="00AE76AC">
        <w:rPr>
          <w:color w:val="000000"/>
          <w:sz w:val="20"/>
          <w:szCs w:val="20"/>
        </w:rPr>
        <w:t>(ФИО)</w:t>
      </w:r>
    </w:p>
    <w:p w:rsidR="000457F5" w:rsidRPr="00AE76AC" w:rsidRDefault="000457F5" w:rsidP="000457F5">
      <w:pPr>
        <w:widowControl w:val="0"/>
        <w:ind w:firstLine="709"/>
        <w:jc w:val="center"/>
        <w:outlineLvl w:val="2"/>
        <w:rPr>
          <w:i/>
          <w:color w:val="000000"/>
          <w:sz w:val="28"/>
          <w:szCs w:val="28"/>
        </w:rPr>
      </w:pPr>
    </w:p>
    <w:p w:rsidR="000457F5" w:rsidRPr="00AE76AC" w:rsidRDefault="000457F5" w:rsidP="000457F5">
      <w:pPr>
        <w:widowControl w:val="0"/>
        <w:ind w:firstLine="709"/>
        <w:jc w:val="center"/>
        <w:outlineLvl w:val="2"/>
        <w:rPr>
          <w:i/>
          <w:color w:val="000000"/>
          <w:sz w:val="28"/>
          <w:szCs w:val="28"/>
        </w:rPr>
      </w:pPr>
      <w:r w:rsidRPr="00AE76AC">
        <w:rPr>
          <w:i/>
          <w:color w:val="000000"/>
          <w:sz w:val="28"/>
          <w:szCs w:val="28"/>
        </w:rPr>
        <w:t>Электронная подпись</w:t>
      </w:r>
    </w:p>
    <w:p w:rsidR="000457F5" w:rsidRPr="00AE76AC" w:rsidRDefault="000457F5" w:rsidP="000457F5">
      <w:pPr>
        <w:widowControl w:val="0"/>
        <w:ind w:firstLine="709"/>
        <w:jc w:val="center"/>
        <w:outlineLvl w:val="2"/>
        <w:rPr>
          <w:i/>
          <w:color w:val="000000"/>
          <w:sz w:val="28"/>
          <w:szCs w:val="28"/>
        </w:rPr>
      </w:pPr>
      <w:r w:rsidRPr="00AE76AC">
        <w:rPr>
          <w:i/>
          <w:color w:val="000000"/>
          <w:sz w:val="28"/>
          <w:szCs w:val="28"/>
        </w:rPr>
        <w:t>«___» _______ 20__ г.</w:t>
      </w:r>
    </w:p>
    <w:p w:rsidR="000457F5" w:rsidRPr="00AE76AC" w:rsidRDefault="000457F5" w:rsidP="000457F5">
      <w:pPr>
        <w:widowControl w:val="0"/>
        <w:ind w:firstLine="709"/>
        <w:jc w:val="center"/>
        <w:outlineLvl w:val="2"/>
        <w:rPr>
          <w:i/>
          <w:color w:val="000000"/>
          <w:sz w:val="28"/>
          <w:szCs w:val="28"/>
        </w:rPr>
      </w:pPr>
    </w:p>
    <w:p w:rsidR="000457F5" w:rsidRPr="00AE76AC" w:rsidRDefault="000457F5" w:rsidP="000457F5">
      <w:pPr>
        <w:widowControl w:val="0"/>
        <w:rPr>
          <w:color w:val="000000"/>
        </w:rPr>
      </w:pPr>
      <w:r w:rsidRPr="00AE76AC">
        <w:rPr>
          <w:color w:val="000000"/>
        </w:rPr>
        <w:t xml:space="preserve">________________ </w:t>
      </w:r>
    </w:p>
    <w:p w:rsidR="000457F5" w:rsidRPr="00AE76AC" w:rsidRDefault="000457F5" w:rsidP="000457F5">
      <w:pPr>
        <w:widowControl w:val="0"/>
        <w:rPr>
          <w:color w:val="000000"/>
          <w:sz w:val="10"/>
        </w:rPr>
      </w:pPr>
    </w:p>
    <w:p w:rsidR="000457F5" w:rsidRPr="00AE76AC" w:rsidRDefault="000457F5" w:rsidP="000457F5">
      <w:pPr>
        <w:widowControl w:val="0"/>
        <w:autoSpaceDE w:val="0"/>
        <w:autoSpaceDN w:val="0"/>
        <w:ind w:firstLine="709"/>
        <w:jc w:val="both"/>
        <w:rPr>
          <w:color w:val="000000"/>
          <w:sz w:val="20"/>
          <w:szCs w:val="20"/>
        </w:rPr>
      </w:pPr>
      <w:r w:rsidRPr="00AE76AC">
        <w:rPr>
          <w:color w:val="000000"/>
          <w:sz w:val="20"/>
          <w:szCs w:val="20"/>
          <w:vertAlign w:val="superscript"/>
        </w:rPr>
        <w:t>1</w:t>
      </w:r>
      <w:r w:rsidR="005A565F" w:rsidRPr="00AE76AC">
        <w:rPr>
          <w:bCs/>
          <w:color w:val="000000"/>
          <w:sz w:val="20"/>
          <w:szCs w:val="20"/>
        </w:rPr>
        <w:t xml:space="preserve">Датой принятия комиссией решения о предоставлении гранта является дата </w:t>
      </w:r>
      <w:r w:rsidR="00C93C2D" w:rsidRPr="00AE76AC">
        <w:rPr>
          <w:bCs/>
          <w:color w:val="000000"/>
          <w:sz w:val="20"/>
          <w:szCs w:val="20"/>
        </w:rPr>
        <w:t xml:space="preserve">заседания комиссии, </w:t>
      </w:r>
      <w:r w:rsidR="00CE139E" w:rsidRPr="00AE76AC">
        <w:rPr>
          <w:bCs/>
          <w:color w:val="000000"/>
          <w:sz w:val="20"/>
          <w:szCs w:val="20"/>
        </w:rPr>
        <w:br/>
      </w:r>
      <w:r w:rsidR="00C12BD3" w:rsidRPr="00AE76AC">
        <w:rPr>
          <w:bCs/>
          <w:color w:val="000000"/>
          <w:sz w:val="20"/>
          <w:szCs w:val="20"/>
        </w:rPr>
        <w:t>на которо</w:t>
      </w:r>
      <w:r w:rsidR="00B04DA4" w:rsidRPr="00AE76AC">
        <w:rPr>
          <w:bCs/>
          <w:color w:val="000000"/>
          <w:sz w:val="20"/>
          <w:szCs w:val="20"/>
        </w:rPr>
        <w:t>м</w:t>
      </w:r>
      <w:r w:rsidR="00C93C2D" w:rsidRPr="00AE76AC">
        <w:rPr>
          <w:bCs/>
          <w:color w:val="000000"/>
          <w:sz w:val="20"/>
          <w:szCs w:val="20"/>
        </w:rPr>
        <w:t xml:space="preserve">сформирован реестр, указанный </w:t>
      </w:r>
      <w:r w:rsidR="005A565F" w:rsidRPr="00AE76AC">
        <w:rPr>
          <w:bCs/>
          <w:color w:val="000000"/>
          <w:sz w:val="20"/>
          <w:szCs w:val="20"/>
        </w:rPr>
        <w:t xml:space="preserve">в подпункте 3 пункта 2.21 </w:t>
      </w:r>
      <w:r w:rsidR="002A2339" w:rsidRPr="00AE76AC">
        <w:rPr>
          <w:color w:val="000000"/>
          <w:sz w:val="20"/>
          <w:szCs w:val="20"/>
        </w:rPr>
        <w:t>Порядка предоставлениягрантов «Агростартап»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</w:t>
      </w:r>
      <w:r w:rsidR="00CE139E" w:rsidRPr="00AE76AC">
        <w:rPr>
          <w:color w:val="000000"/>
          <w:sz w:val="20"/>
          <w:szCs w:val="20"/>
        </w:rPr>
        <w:t xml:space="preserve">ельскохозяйственной продукции, </w:t>
      </w:r>
      <w:r w:rsidR="002A2339" w:rsidRPr="00AE76AC">
        <w:rPr>
          <w:color w:val="000000"/>
          <w:sz w:val="20"/>
          <w:szCs w:val="20"/>
        </w:rPr>
        <w:t>на финансовое обеспечение затрат, связанных с реализацией проекта создан</w:t>
      </w:r>
      <w:r w:rsidR="00CE139E" w:rsidRPr="00AE76AC">
        <w:rPr>
          <w:color w:val="000000"/>
          <w:sz w:val="20"/>
          <w:szCs w:val="20"/>
        </w:rPr>
        <w:t xml:space="preserve">ия и (или) развития хозяйства, </w:t>
      </w:r>
      <w:r w:rsidR="002A2339" w:rsidRPr="00AE76AC">
        <w:rPr>
          <w:color w:val="000000"/>
          <w:sz w:val="20"/>
          <w:szCs w:val="20"/>
        </w:rPr>
        <w:t>и проведения отбора получателей указанных грантов в форме субсидий в 2025 году, утвержденно</w:t>
      </w:r>
      <w:r w:rsidR="00C93C2D" w:rsidRPr="00AE76AC">
        <w:rPr>
          <w:color w:val="000000"/>
          <w:sz w:val="20"/>
          <w:szCs w:val="20"/>
        </w:rPr>
        <w:t>го</w:t>
      </w:r>
      <w:r w:rsidR="002A2339" w:rsidRPr="00AE76AC">
        <w:rPr>
          <w:color w:val="000000"/>
          <w:sz w:val="20"/>
          <w:szCs w:val="20"/>
        </w:rPr>
        <w:t xml:space="preserve"> приказом министерства сельского хозяйства Красноярского края от </w:t>
      </w:r>
      <w:r w:rsidR="00B223E6" w:rsidRPr="00B223E6">
        <w:rPr>
          <w:color w:val="000000"/>
          <w:sz w:val="20"/>
          <w:szCs w:val="20"/>
        </w:rPr>
        <w:t>29.05.2025 № 79-502-о</w:t>
      </w:r>
      <w:r w:rsidR="002A2339" w:rsidRPr="00AE76AC">
        <w:rPr>
          <w:color w:val="000000"/>
          <w:sz w:val="20"/>
          <w:szCs w:val="20"/>
        </w:rPr>
        <w:t>.</w:t>
      </w:r>
    </w:p>
    <w:p w:rsidR="00545BDA" w:rsidRPr="00AE76AC" w:rsidRDefault="00545BDA" w:rsidP="00545BDA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  <w:lang w:eastAsia="en-US"/>
        </w:rPr>
      </w:pPr>
    </w:p>
    <w:p w:rsidR="005604BC" w:rsidRPr="00AE76AC" w:rsidRDefault="005604BC" w:rsidP="00753503">
      <w:pPr>
        <w:widowControl w:val="0"/>
        <w:autoSpaceDE w:val="0"/>
        <w:autoSpaceDN w:val="0"/>
        <w:adjustRightInd w:val="0"/>
        <w:ind w:left="4820" w:right="-286"/>
        <w:rPr>
          <w:color w:val="000000"/>
          <w:spacing w:val="-4"/>
          <w:sz w:val="28"/>
          <w:szCs w:val="28"/>
        </w:rPr>
      </w:pPr>
    </w:p>
    <w:p w:rsidR="005604BC" w:rsidRPr="00AE76AC" w:rsidRDefault="005604BC" w:rsidP="00753503">
      <w:pPr>
        <w:widowControl w:val="0"/>
        <w:autoSpaceDE w:val="0"/>
        <w:autoSpaceDN w:val="0"/>
        <w:adjustRightInd w:val="0"/>
        <w:ind w:left="4820" w:right="-286"/>
        <w:rPr>
          <w:color w:val="000000"/>
          <w:spacing w:val="-4"/>
          <w:sz w:val="28"/>
          <w:szCs w:val="28"/>
        </w:rPr>
      </w:pPr>
    </w:p>
    <w:p w:rsidR="005604BC" w:rsidRPr="00AE76AC" w:rsidRDefault="005604BC" w:rsidP="00753503">
      <w:pPr>
        <w:widowControl w:val="0"/>
        <w:autoSpaceDE w:val="0"/>
        <w:autoSpaceDN w:val="0"/>
        <w:adjustRightInd w:val="0"/>
        <w:ind w:left="4820" w:right="-286"/>
        <w:rPr>
          <w:color w:val="000000"/>
          <w:spacing w:val="-4"/>
          <w:sz w:val="28"/>
          <w:szCs w:val="28"/>
        </w:rPr>
      </w:pPr>
    </w:p>
    <w:p w:rsidR="005604BC" w:rsidRPr="00AE76AC" w:rsidRDefault="005604BC" w:rsidP="00753503">
      <w:pPr>
        <w:widowControl w:val="0"/>
        <w:autoSpaceDE w:val="0"/>
        <w:autoSpaceDN w:val="0"/>
        <w:adjustRightInd w:val="0"/>
        <w:ind w:left="4820" w:right="-286"/>
        <w:rPr>
          <w:color w:val="000000"/>
          <w:spacing w:val="-4"/>
          <w:sz w:val="28"/>
          <w:szCs w:val="28"/>
        </w:rPr>
      </w:pPr>
    </w:p>
    <w:p w:rsidR="005604BC" w:rsidRPr="00AE76AC" w:rsidRDefault="005604BC" w:rsidP="005604BC">
      <w:pPr>
        <w:widowControl w:val="0"/>
        <w:rPr>
          <w:color w:val="000000"/>
        </w:rPr>
        <w:sectPr w:rsidR="005604BC" w:rsidRPr="00AE76AC" w:rsidSect="005604BC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023131" w:rsidRPr="00AE76AC" w:rsidRDefault="00032795" w:rsidP="00753503">
      <w:pPr>
        <w:widowControl w:val="0"/>
        <w:autoSpaceDE w:val="0"/>
        <w:autoSpaceDN w:val="0"/>
        <w:adjustRightInd w:val="0"/>
        <w:ind w:left="4820" w:right="-286"/>
        <w:rPr>
          <w:color w:val="000000"/>
          <w:spacing w:val="-4"/>
          <w:sz w:val="28"/>
          <w:szCs w:val="28"/>
        </w:rPr>
      </w:pPr>
      <w:r w:rsidRPr="00AE76AC">
        <w:rPr>
          <w:color w:val="000000"/>
          <w:spacing w:val="-4"/>
          <w:sz w:val="28"/>
          <w:szCs w:val="28"/>
        </w:rPr>
        <w:lastRenderedPageBreak/>
        <w:t>Приложение№</w:t>
      </w:r>
      <w:r w:rsidR="00AE2D02" w:rsidRPr="00AE76AC">
        <w:rPr>
          <w:color w:val="000000"/>
          <w:spacing w:val="-4"/>
          <w:sz w:val="28"/>
          <w:szCs w:val="28"/>
        </w:rPr>
        <w:t>4</w:t>
      </w:r>
    </w:p>
    <w:p w:rsidR="00854548" w:rsidRPr="00AE76AC" w:rsidRDefault="002E6337" w:rsidP="00753503">
      <w:pPr>
        <w:widowControl w:val="0"/>
        <w:autoSpaceDE w:val="0"/>
        <w:autoSpaceDN w:val="0"/>
        <w:adjustRightInd w:val="0"/>
        <w:ind w:left="4820" w:right="-286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кПорядку</w:t>
      </w:r>
      <w:r w:rsidR="00854548" w:rsidRPr="00AE76AC">
        <w:rPr>
          <w:color w:val="000000"/>
          <w:sz w:val="28"/>
          <w:szCs w:val="28"/>
        </w:rPr>
        <w:t>предоставлениягрантов«Агростартап»вформесубсидийкрестьянским(фермерским)хозяйствамилииндивидуальнымпредпринимателям,являющимсяглавамикрестьянских(фермерских)хозяйств,основнымивидамидеятельностикоторыхявляютсяпроизводствои(или)переработкасельскохозяйственнойпродукции,</w:t>
      </w:r>
      <w:r w:rsidR="00B83586" w:rsidRPr="00AE76AC">
        <w:rPr>
          <w:color w:val="000000"/>
          <w:sz w:val="28"/>
          <w:szCs w:val="28"/>
        </w:rPr>
        <w:br/>
      </w:r>
      <w:r w:rsidR="00854548" w:rsidRPr="00AE76AC">
        <w:rPr>
          <w:color w:val="000000"/>
          <w:sz w:val="28"/>
          <w:szCs w:val="28"/>
        </w:rPr>
        <w:t>нафинансовоеобеспечениезатрат,связанныхсреализациейпроектасозданияи(или)развитияхозяйства</w:t>
      </w:r>
      <w:r w:rsidR="00FD3A0C" w:rsidRPr="00AE76AC">
        <w:rPr>
          <w:color w:val="000000"/>
          <w:sz w:val="28"/>
          <w:szCs w:val="28"/>
        </w:rPr>
        <w:t>,</w:t>
      </w:r>
      <w:r w:rsidR="00023131" w:rsidRPr="00AE76AC">
        <w:rPr>
          <w:color w:val="000000"/>
          <w:sz w:val="28"/>
          <w:szCs w:val="28"/>
        </w:rPr>
        <w:br/>
      </w:r>
      <w:r w:rsidR="00FD3A0C" w:rsidRPr="00AE76AC">
        <w:rPr>
          <w:color w:val="000000"/>
          <w:sz w:val="28"/>
          <w:szCs w:val="28"/>
        </w:rPr>
        <w:t>и</w:t>
      </w:r>
      <w:r w:rsidR="00DA12BE" w:rsidRPr="00AE76AC">
        <w:rPr>
          <w:color w:val="000000"/>
          <w:sz w:val="28"/>
          <w:szCs w:val="28"/>
        </w:rPr>
        <w:t>проведения</w:t>
      </w:r>
      <w:r w:rsidR="00FD3A0C" w:rsidRPr="00AE76AC">
        <w:rPr>
          <w:color w:val="000000"/>
          <w:sz w:val="28"/>
          <w:szCs w:val="28"/>
        </w:rPr>
        <w:t>отбораполучателейуказанныхгрантов</w:t>
      </w:r>
      <w:r w:rsidR="00095214" w:rsidRPr="00AE76AC">
        <w:rPr>
          <w:color w:val="000000"/>
          <w:sz w:val="28"/>
          <w:szCs w:val="28"/>
        </w:rPr>
        <w:t>вформесубсидий</w:t>
      </w:r>
    </w:p>
    <w:p w:rsidR="00B04FC7" w:rsidRPr="00AE76AC" w:rsidRDefault="00B04FC7" w:rsidP="00753503">
      <w:pPr>
        <w:widowControl w:val="0"/>
        <w:autoSpaceDE w:val="0"/>
        <w:autoSpaceDN w:val="0"/>
        <w:adjustRightInd w:val="0"/>
        <w:ind w:left="4820" w:right="-286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в 2025 году</w:t>
      </w:r>
    </w:p>
    <w:p w:rsidR="00032795" w:rsidRPr="00AE76AC" w:rsidRDefault="00032795" w:rsidP="00753503">
      <w:pPr>
        <w:widowControl w:val="0"/>
        <w:autoSpaceDE w:val="0"/>
        <w:autoSpaceDN w:val="0"/>
        <w:adjustRightInd w:val="0"/>
        <w:ind w:left="3828"/>
        <w:rPr>
          <w:bCs/>
          <w:color w:val="000000"/>
          <w:sz w:val="28"/>
          <w:szCs w:val="28"/>
        </w:rPr>
      </w:pPr>
    </w:p>
    <w:p w:rsidR="00934EC0" w:rsidRPr="00AE76AC" w:rsidRDefault="00934EC0" w:rsidP="00753503">
      <w:pPr>
        <w:widowControl w:val="0"/>
        <w:autoSpaceDE w:val="0"/>
        <w:autoSpaceDN w:val="0"/>
        <w:adjustRightInd w:val="0"/>
        <w:ind w:left="3828"/>
        <w:rPr>
          <w:bCs/>
          <w:color w:val="000000"/>
          <w:sz w:val="28"/>
          <w:szCs w:val="28"/>
        </w:rPr>
      </w:pPr>
    </w:p>
    <w:p w:rsidR="00433DD2" w:rsidRPr="00AE76AC" w:rsidRDefault="001D7573" w:rsidP="0075350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>Планрасходов</w:t>
      </w:r>
      <w:r w:rsidR="0019577C" w:rsidRPr="00AE76AC">
        <w:rPr>
          <w:bCs/>
          <w:color w:val="000000"/>
          <w:sz w:val="28"/>
          <w:szCs w:val="28"/>
        </w:rPr>
        <w:t>ания</w:t>
      </w:r>
      <w:r w:rsidRPr="00AE76AC">
        <w:rPr>
          <w:bCs/>
          <w:color w:val="000000"/>
          <w:sz w:val="28"/>
          <w:szCs w:val="28"/>
        </w:rPr>
        <w:t>частисредствгранта«Агростартап</w:t>
      </w:r>
      <w:r w:rsidR="00D65A50" w:rsidRPr="00AE76AC">
        <w:rPr>
          <w:bCs/>
          <w:color w:val="000000"/>
          <w:sz w:val="28"/>
          <w:szCs w:val="28"/>
        </w:rPr>
        <w:t>»</w:t>
      </w:r>
      <w:r w:rsidR="00DD3F3A" w:rsidRPr="00AE76AC">
        <w:rPr>
          <w:bCs/>
          <w:color w:val="000000"/>
          <w:sz w:val="28"/>
          <w:szCs w:val="28"/>
        </w:rPr>
        <w:t>вформе</w:t>
      </w:r>
    </w:p>
    <w:p w:rsidR="002E6337" w:rsidRPr="00AE76AC" w:rsidRDefault="00DD3F3A" w:rsidP="0075350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>субсидий</w:t>
      </w:r>
      <w:r w:rsidR="00CE139E" w:rsidRPr="00AE76AC">
        <w:rPr>
          <w:color w:val="000000"/>
          <w:sz w:val="28"/>
          <w:szCs w:val="28"/>
        </w:rPr>
        <w:t xml:space="preserve">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</w:t>
      </w:r>
      <w:r w:rsidR="00433DD2" w:rsidRPr="00AE76AC">
        <w:rPr>
          <w:color w:val="000000"/>
          <w:sz w:val="28"/>
          <w:szCs w:val="28"/>
        </w:rPr>
        <w:br/>
      </w:r>
      <w:r w:rsidR="00CE139E" w:rsidRPr="00AE76AC">
        <w:rPr>
          <w:color w:val="000000"/>
          <w:sz w:val="28"/>
          <w:szCs w:val="28"/>
        </w:rPr>
        <w:t xml:space="preserve">и (или) переработка сельскохозяйственной продукции, </w:t>
      </w:r>
      <w:r w:rsidRPr="00AE76AC">
        <w:rPr>
          <w:bCs/>
          <w:color w:val="000000"/>
          <w:sz w:val="28"/>
          <w:szCs w:val="28"/>
        </w:rPr>
        <w:t>нафинансовоеобеспечениезатрат,</w:t>
      </w:r>
      <w:r w:rsidRPr="00AE76AC">
        <w:rPr>
          <w:color w:val="000000"/>
          <w:sz w:val="28"/>
          <w:szCs w:val="28"/>
        </w:rPr>
        <w:t>связанныхсреализациейпроектасоздания</w:t>
      </w:r>
      <w:r w:rsidR="00433DD2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и(или)развитияхозяйства,</w:t>
      </w:r>
      <w:r w:rsidR="00936A68" w:rsidRPr="00AE76AC">
        <w:rPr>
          <w:bCs/>
          <w:color w:val="000000"/>
          <w:sz w:val="28"/>
          <w:szCs w:val="28"/>
        </w:rPr>
        <w:t>сельскохозяйственнымпотребительскимкооперативом</w:t>
      </w:r>
    </w:p>
    <w:p w:rsidR="00CE139E" w:rsidRPr="00AE76AC" w:rsidRDefault="00CE139E" w:rsidP="0075350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CE139E" w:rsidRPr="00AE76AC" w:rsidRDefault="00CE139E" w:rsidP="00CE139E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>___________________________________________________________________</w:t>
      </w:r>
    </w:p>
    <w:p w:rsidR="00CE139E" w:rsidRPr="00AE76AC" w:rsidRDefault="00CE139E" w:rsidP="00CE139E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AE76AC">
        <w:rPr>
          <w:color w:val="000000"/>
          <w:sz w:val="20"/>
          <w:szCs w:val="20"/>
        </w:rPr>
        <w:t>(полное наименование сельскохозяйственног</w:t>
      </w:r>
      <w:r w:rsidR="00512068" w:rsidRPr="00AE76AC">
        <w:rPr>
          <w:color w:val="000000"/>
          <w:sz w:val="20"/>
          <w:szCs w:val="20"/>
        </w:rPr>
        <w:t xml:space="preserve">о потребительского кооператива </w:t>
      </w:r>
      <w:r w:rsidRPr="00AE76AC">
        <w:rPr>
          <w:color w:val="000000"/>
          <w:sz w:val="20"/>
          <w:szCs w:val="20"/>
        </w:rPr>
        <w:t xml:space="preserve">(далее –кооператив) </w:t>
      </w:r>
    </w:p>
    <w:p w:rsidR="00E062F4" w:rsidRPr="00AE76AC" w:rsidRDefault="00E062F4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_____________________________________</w:t>
      </w:r>
      <w:r w:rsidR="00CE139E" w:rsidRPr="00AE76AC">
        <w:rPr>
          <w:color w:val="000000"/>
          <w:sz w:val="28"/>
          <w:szCs w:val="28"/>
        </w:rPr>
        <w:t>___</w:t>
      </w:r>
      <w:r w:rsidR="0019577C" w:rsidRPr="00AE76AC">
        <w:rPr>
          <w:color w:val="000000"/>
          <w:sz w:val="28"/>
          <w:szCs w:val="28"/>
        </w:rPr>
        <w:t>___________________________</w:t>
      </w:r>
    </w:p>
    <w:p w:rsidR="002E6337" w:rsidRPr="00AE76AC" w:rsidRDefault="002E6337" w:rsidP="0075350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AE76AC">
        <w:rPr>
          <w:color w:val="000000"/>
          <w:sz w:val="20"/>
          <w:szCs w:val="20"/>
        </w:rPr>
        <w:t>(полноенаименование</w:t>
      </w:r>
      <w:r w:rsidR="00512068" w:rsidRPr="00AE76AC">
        <w:rPr>
          <w:color w:val="000000"/>
          <w:sz w:val="20"/>
          <w:szCs w:val="20"/>
        </w:rPr>
        <w:t xml:space="preserve">или Ф.И.О. </w:t>
      </w:r>
      <w:r w:rsidR="00A544EE" w:rsidRPr="00AE76AC">
        <w:rPr>
          <w:bCs/>
          <w:color w:val="000000"/>
          <w:sz w:val="20"/>
          <w:szCs w:val="20"/>
        </w:rPr>
        <w:t>крестьянского (фермерского) хозяйства или индивидуального предпринимателя, являющегося главой крестьянского (фермерского) хозяйства, которы</w:t>
      </w:r>
      <w:r w:rsidR="00697F6D" w:rsidRPr="00AE76AC">
        <w:rPr>
          <w:bCs/>
          <w:color w:val="000000"/>
          <w:sz w:val="20"/>
          <w:szCs w:val="20"/>
        </w:rPr>
        <w:t>й</w:t>
      </w:r>
      <w:r w:rsidR="00A544EE" w:rsidRPr="00AE76AC">
        <w:rPr>
          <w:bCs/>
          <w:color w:val="000000"/>
          <w:sz w:val="20"/>
          <w:szCs w:val="20"/>
        </w:rPr>
        <w:t xml:space="preserve"> явля</w:t>
      </w:r>
      <w:r w:rsidR="00697F6D" w:rsidRPr="00AE76AC">
        <w:rPr>
          <w:bCs/>
          <w:color w:val="000000"/>
          <w:sz w:val="20"/>
          <w:szCs w:val="20"/>
        </w:rPr>
        <w:t>ется членом кооператива)</w:t>
      </w:r>
    </w:p>
    <w:p w:rsidR="001D7573" w:rsidRPr="00AE76AC" w:rsidRDefault="001D7573" w:rsidP="0075350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796"/>
        <w:gridCol w:w="1276"/>
      </w:tblGrid>
      <w:tr w:rsidR="001D7573" w:rsidRPr="00AE76AC" w:rsidTr="00F57A28">
        <w:trPr>
          <w:trHeight w:val="276"/>
        </w:trPr>
        <w:tc>
          <w:tcPr>
            <w:tcW w:w="568" w:type="dxa"/>
            <w:vMerge w:val="restart"/>
            <w:tcBorders>
              <w:bottom w:val="nil"/>
            </w:tcBorders>
          </w:tcPr>
          <w:p w:rsidR="001D7573" w:rsidRPr="00AE76AC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7796" w:type="dxa"/>
            <w:vMerge w:val="restart"/>
            <w:tcBorders>
              <w:bottom w:val="nil"/>
            </w:tcBorders>
          </w:tcPr>
          <w:p w:rsidR="00116CF2" w:rsidRPr="00AE76AC" w:rsidRDefault="00116CF2" w:rsidP="00116CF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 xml:space="preserve">Перечень имущества, приобретаемого кооперативом с использованием части гранта, внесенной </w:t>
            </w:r>
            <w:r w:rsidR="00A544EE" w:rsidRPr="00AE76AC">
              <w:rPr>
                <w:color w:val="000000"/>
                <w:sz w:val="22"/>
                <w:szCs w:val="22"/>
              </w:rPr>
              <w:t>участником отбора</w:t>
            </w:r>
            <w:r w:rsidRPr="00AE76AC">
              <w:rPr>
                <w:color w:val="000000"/>
                <w:sz w:val="22"/>
                <w:szCs w:val="22"/>
              </w:rPr>
              <w:t xml:space="preserve"> в неделимый фонд</w:t>
            </w:r>
          </w:p>
          <w:p w:rsidR="00116CF2" w:rsidRPr="00AE76AC" w:rsidRDefault="00116CF2" w:rsidP="00116CF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кооператива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1D7573" w:rsidRPr="00AE76AC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AE76AC">
              <w:rPr>
                <w:color w:val="000000"/>
                <w:sz w:val="22"/>
                <w:szCs w:val="22"/>
              </w:rPr>
              <w:t>Суммарасходов,</w:t>
            </w:r>
            <w:r w:rsidRPr="00AE76AC">
              <w:rPr>
                <w:color w:val="000000"/>
                <w:sz w:val="22"/>
                <w:szCs w:val="22"/>
              </w:rPr>
              <w:br/>
              <w:t>рублей</w:t>
            </w:r>
          </w:p>
        </w:tc>
      </w:tr>
      <w:tr w:rsidR="001D7573" w:rsidRPr="00AE76AC" w:rsidTr="00C23D8C">
        <w:trPr>
          <w:trHeight w:val="477"/>
        </w:trPr>
        <w:tc>
          <w:tcPr>
            <w:tcW w:w="568" w:type="dxa"/>
            <w:vMerge/>
            <w:tcBorders>
              <w:bottom w:val="nil"/>
            </w:tcBorders>
          </w:tcPr>
          <w:p w:rsidR="001D7573" w:rsidRPr="00AE76AC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vMerge/>
            <w:tcBorders>
              <w:bottom w:val="nil"/>
            </w:tcBorders>
          </w:tcPr>
          <w:p w:rsidR="001D7573" w:rsidRPr="00AE76AC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1D7573" w:rsidRPr="00AE76AC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70A7C" w:rsidRPr="00AE76AC" w:rsidRDefault="00370A7C" w:rsidP="00753503">
      <w:pPr>
        <w:widowControl w:val="0"/>
        <w:autoSpaceDE w:val="0"/>
        <w:autoSpaceDN w:val="0"/>
        <w:adjustRightInd w:val="0"/>
        <w:ind w:left="-57" w:right="-57"/>
        <w:jc w:val="center"/>
        <w:rPr>
          <w:color w:val="000000"/>
          <w:sz w:val="22"/>
          <w:szCs w:val="22"/>
        </w:rPr>
        <w:sectPr w:rsidR="00370A7C" w:rsidRPr="00AE76AC" w:rsidSect="002C0FC8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796"/>
        <w:gridCol w:w="1276"/>
      </w:tblGrid>
      <w:tr w:rsidR="001D7573" w:rsidRPr="00AE76AC" w:rsidTr="00F57A28">
        <w:trPr>
          <w:trHeight w:val="20"/>
          <w:tblHeader/>
        </w:trPr>
        <w:tc>
          <w:tcPr>
            <w:tcW w:w="568" w:type="dxa"/>
          </w:tcPr>
          <w:p w:rsidR="001D7573" w:rsidRPr="00AE76AC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796" w:type="dxa"/>
          </w:tcPr>
          <w:p w:rsidR="001D7573" w:rsidRPr="00AE76AC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D7573" w:rsidRPr="00AE76AC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3</w:t>
            </w:r>
          </w:p>
        </w:tc>
      </w:tr>
      <w:tr w:rsidR="001D7573" w:rsidRPr="00AE76AC" w:rsidTr="00F57A28">
        <w:trPr>
          <w:trHeight w:val="20"/>
        </w:trPr>
        <w:tc>
          <w:tcPr>
            <w:tcW w:w="568" w:type="dxa"/>
          </w:tcPr>
          <w:p w:rsidR="001D7573" w:rsidRPr="00AE76AC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1D7573" w:rsidRPr="00AE76AC" w:rsidRDefault="00F21F5F" w:rsidP="004C0CB7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Тарадеревянная,оборудованиедляизмерений,изделияупаковочныепластмассовые,механическиеготовые,машиныиоборудование,средстваавтотранспортные,прицепыиполуприцепы,мебельдляторговли,соответствующиекодамОбщероссийскогоклассификаторапродукцииповидамэкономическойдеятельностиОК034-2014(КПЕС2008)</w:t>
            </w:r>
            <w:r w:rsidR="00B04FC7" w:rsidRPr="00AE76AC">
              <w:rPr>
                <w:color w:val="000000"/>
                <w:sz w:val="22"/>
                <w:szCs w:val="22"/>
              </w:rPr>
              <w:t>, утвержденного приказом Росстандарта от 31.01.2014 № 14-ст</w:t>
            </w:r>
            <w:r w:rsidRPr="00AE76AC">
              <w:rPr>
                <w:color w:val="000000"/>
                <w:sz w:val="22"/>
                <w:szCs w:val="22"/>
              </w:rPr>
              <w:t>(далее</w:t>
            </w:r>
            <w:r w:rsidR="00023131" w:rsidRPr="00AE76AC">
              <w:rPr>
                <w:color w:val="000000"/>
                <w:sz w:val="22"/>
                <w:szCs w:val="22"/>
              </w:rPr>
              <w:t>–</w:t>
            </w:r>
            <w:r w:rsidRPr="00AE76AC">
              <w:rPr>
                <w:color w:val="000000"/>
                <w:sz w:val="22"/>
                <w:szCs w:val="22"/>
              </w:rPr>
              <w:t>Общероссийскийклассификатор)</w:t>
            </w:r>
            <w:r w:rsidR="00493FF5" w:rsidRPr="00AE76AC">
              <w:rPr>
                <w:color w:val="000000"/>
                <w:sz w:val="22"/>
                <w:szCs w:val="22"/>
              </w:rPr>
              <w:t xml:space="preserve">: 16.24.12.111, 22.22.19, 25.21.11.140 - 25.21.13, 25.29.11, 25.30.11, 25.30.12, 25.91.12, 25.92.12, 26.51.53.120, 26.51.53.130, 26.51.53.190, 26.51.61.110, 26.70.22.150, 27.11.1 - 27.11.4, 27.11.6, 27.51.26, 27.52.14, 28.12.13, 28.13.11.110 - 28.13.11.130, 28.13.12 - 28.13.14, 28.13.21.190, 28.13.22, 28.13.23, 28.13.26, 28.13.28, 28.21.13.120 - 28.21.13.124, 28.21.13.129, 28.22.14.150, 28.22.14.159 - 28.22.14.162, 28.22.14.169, 28.22.15.110, 28.22.15.120, 28.22.17.190, 28.22.18.110, 28.22.18.210 - 28.22.18.269, 28.22.18.310, 28.22.18.314, 28.22.18.320, 28.22.18.390, 28.25.12 - 28.25.13.115, 28.25.2, 28.25.3, 28.29.12.110, 28.29.21, 28.29.31, 28.29.39, 28.30 (за исключением машин и </w:t>
            </w:r>
            <w:r w:rsidR="00493FF5" w:rsidRPr="00AE76AC">
              <w:rPr>
                <w:color w:val="000000"/>
                <w:sz w:val="22"/>
                <w:szCs w:val="22"/>
              </w:rPr>
              <w:lastRenderedPageBreak/>
              <w:t>оборудования для лесного хозяйства и кроме кода 28.30.4), 28.92.25, 28.92.50.000, 28.93.1 - 28.93.3 (за исключением оборудования для производства табачных изделий), 29.10.41 (за исключением кодов 29.10.41.113 и 29.10.41.123), 29.10.42.111, 29.10.42.121, 29.10.44.000, 29.10.59.240, 29.10.59.280, 29.10.59.390, 29.20.23.120, 29.20.23.130, 31.01.13.000.</w:t>
            </w:r>
          </w:p>
        </w:tc>
        <w:tc>
          <w:tcPr>
            <w:tcW w:w="1276" w:type="dxa"/>
          </w:tcPr>
          <w:p w:rsidR="001D7573" w:rsidRPr="00AE76AC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D7573" w:rsidRPr="00AE76AC" w:rsidTr="00F57A28">
        <w:trPr>
          <w:trHeight w:val="20"/>
        </w:trPr>
        <w:tc>
          <w:tcPr>
            <w:tcW w:w="568" w:type="dxa"/>
          </w:tcPr>
          <w:p w:rsidR="001D7573" w:rsidRPr="00AE76AC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7796" w:type="dxa"/>
          </w:tcPr>
          <w:p w:rsidR="001D7573" w:rsidRPr="00AE76AC" w:rsidRDefault="00F21F5F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AE76AC">
              <w:rPr>
                <w:color w:val="000000"/>
                <w:sz w:val="22"/>
                <w:szCs w:val="22"/>
              </w:rPr>
              <w:t>Оборудование,</w:t>
            </w:r>
            <w:r w:rsidR="00EA18B4" w:rsidRPr="00AE76AC">
              <w:rPr>
                <w:color w:val="000000"/>
                <w:sz w:val="22"/>
                <w:szCs w:val="22"/>
              </w:rPr>
              <w:t>приобретаемо</w:t>
            </w:r>
            <w:r w:rsidRPr="00AE76AC">
              <w:rPr>
                <w:color w:val="000000"/>
                <w:sz w:val="22"/>
                <w:szCs w:val="22"/>
              </w:rPr>
              <w:t>е</w:t>
            </w:r>
            <w:r w:rsidR="00EA18B4" w:rsidRPr="00AE76AC">
              <w:rPr>
                <w:color w:val="000000"/>
                <w:sz w:val="22"/>
                <w:szCs w:val="22"/>
              </w:rPr>
              <w:t>кооперативомвсоответствиисприказомМинистерствасельскогохозяйстваРоссийскойФедерацииот18.11.2014№452«ОбутвержденииКлассификаторавобластиаквакультуры(рыбоводства</w:t>
            </w:r>
            <w:r w:rsidR="00F57A28" w:rsidRPr="00AE76AC">
              <w:rPr>
                <w:color w:val="000000"/>
                <w:sz w:val="22"/>
                <w:szCs w:val="22"/>
              </w:rPr>
              <w:t>)»,</w:t>
            </w:r>
            <w:r w:rsidR="00BF6B89" w:rsidRPr="00AE76AC">
              <w:rPr>
                <w:color w:val="000000"/>
                <w:sz w:val="22"/>
                <w:szCs w:val="22"/>
              </w:rPr>
              <w:br/>
            </w:r>
            <w:r w:rsidR="00EA18B4" w:rsidRPr="00AE76AC">
              <w:rPr>
                <w:color w:val="000000"/>
                <w:sz w:val="22"/>
                <w:szCs w:val="22"/>
              </w:rPr>
              <w:t>пономенклатуре,определеннойразделом4«Объектырыбоводнойинфраструктурыииныеобъекты,используемыедляосуществленияаквакультуры(рыбоводства),атакжеспециальныеустройства</w:t>
            </w:r>
            <w:r w:rsidR="003E0D4C" w:rsidRPr="00AE76AC">
              <w:rPr>
                <w:color w:val="000000"/>
                <w:sz w:val="22"/>
                <w:szCs w:val="22"/>
              </w:rPr>
              <w:br/>
            </w:r>
            <w:r w:rsidR="00EA18B4" w:rsidRPr="00AE76AC">
              <w:rPr>
                <w:color w:val="000000"/>
                <w:sz w:val="22"/>
                <w:szCs w:val="22"/>
              </w:rPr>
              <w:t>и(или)технологии»,заисключениемгруппыкодов04.01,04.02,04.06</w:t>
            </w:r>
          </w:p>
        </w:tc>
        <w:tc>
          <w:tcPr>
            <w:tcW w:w="1276" w:type="dxa"/>
          </w:tcPr>
          <w:p w:rsidR="001D7573" w:rsidRPr="00AE76AC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D7573" w:rsidRPr="00AE76AC" w:rsidTr="00F57A28">
        <w:trPr>
          <w:trHeight w:val="20"/>
        </w:trPr>
        <w:tc>
          <w:tcPr>
            <w:tcW w:w="568" w:type="dxa"/>
          </w:tcPr>
          <w:p w:rsidR="001D7573" w:rsidRPr="00AE76AC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:rsidR="001D7573" w:rsidRPr="00AE76AC" w:rsidRDefault="00675A43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Средстваавтоматизации,оборудование,материалы,конструкции,предназначенныедляустановкиифункционированиясооружений,предназначенныхдляорганизациихранения,подработкиипереработкисельскохозяйственнойпродукции</w:t>
            </w:r>
          </w:p>
        </w:tc>
        <w:tc>
          <w:tcPr>
            <w:tcW w:w="1276" w:type="dxa"/>
          </w:tcPr>
          <w:p w:rsidR="001D7573" w:rsidRPr="00AE76AC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D7573" w:rsidRPr="00AE76AC" w:rsidTr="00F57A28">
        <w:trPr>
          <w:trHeight w:val="20"/>
        </w:trPr>
        <w:tc>
          <w:tcPr>
            <w:tcW w:w="568" w:type="dxa"/>
          </w:tcPr>
          <w:p w:rsidR="001D7573" w:rsidRPr="00AE76AC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96" w:type="dxa"/>
          </w:tcPr>
          <w:p w:rsidR="001D7573" w:rsidRPr="00AE76AC" w:rsidRDefault="00934EC0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Средстватранспортныеснегоходные,соответствующиекоду29.10.52.110Общероссийскогоклассификатора,вслучае</w:t>
            </w:r>
            <w:r w:rsidR="0003671B" w:rsidRPr="00AE76AC">
              <w:rPr>
                <w:color w:val="000000"/>
                <w:sz w:val="22"/>
                <w:szCs w:val="22"/>
              </w:rPr>
              <w:t>,</w:t>
            </w:r>
            <w:r w:rsidRPr="00AE76AC">
              <w:rPr>
                <w:color w:val="000000"/>
                <w:sz w:val="22"/>
                <w:szCs w:val="22"/>
              </w:rPr>
              <w:t>есликооперативосуществляетдеятельностьпоподработке,переработкеисбытупродукцииоленеводства</w:t>
            </w:r>
            <w:r w:rsidRPr="00AE76AC">
              <w:rPr>
                <w:color w:val="000000"/>
                <w:sz w:val="22"/>
                <w:szCs w:val="22"/>
              </w:rPr>
              <w:br/>
              <w:t>и(или)мараловодства</w:t>
            </w:r>
            <w:r w:rsidRPr="00AE76AC">
              <w:rPr>
                <w:color w:val="000000"/>
                <w:spacing w:val="-6"/>
                <w:sz w:val="22"/>
                <w:szCs w:val="22"/>
              </w:rPr>
              <w:t>натерриторияхКрасноярскогокрая,относящихсякрайонамКрайнегоСевераи</w:t>
            </w:r>
            <w:r w:rsidR="00DA12BE" w:rsidRPr="00AE76AC">
              <w:rPr>
                <w:color w:val="000000"/>
                <w:spacing w:val="-6"/>
                <w:sz w:val="22"/>
                <w:szCs w:val="22"/>
              </w:rPr>
              <w:t>приравненным</w:t>
            </w:r>
            <w:r w:rsidRPr="00AE76AC">
              <w:rPr>
                <w:color w:val="000000"/>
                <w:spacing w:val="-6"/>
                <w:sz w:val="22"/>
                <w:szCs w:val="22"/>
              </w:rPr>
              <w:t>книмместностям</w:t>
            </w:r>
          </w:p>
        </w:tc>
        <w:tc>
          <w:tcPr>
            <w:tcW w:w="1276" w:type="dxa"/>
          </w:tcPr>
          <w:p w:rsidR="001D7573" w:rsidRPr="00AE76AC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D7573" w:rsidRPr="00AE76AC" w:rsidTr="00F57A28">
        <w:trPr>
          <w:trHeight w:val="20"/>
        </w:trPr>
        <w:tc>
          <w:tcPr>
            <w:tcW w:w="8364" w:type="dxa"/>
            <w:gridSpan w:val="2"/>
          </w:tcPr>
          <w:p w:rsidR="001D7573" w:rsidRPr="00AE76AC" w:rsidRDefault="00DE3434" w:rsidP="00B71D7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Итого</w:t>
            </w:r>
            <w:r w:rsidR="00B71D76" w:rsidRPr="00AE76AC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1D7573" w:rsidRPr="00AE76AC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9577C" w:rsidRPr="00AE76AC" w:rsidRDefault="002E711E" w:rsidP="0075350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E76AC">
        <w:rPr>
          <w:color w:val="000000"/>
        </w:rPr>
        <w:t>____________</w:t>
      </w:r>
    </w:p>
    <w:p w:rsidR="00DA12BE" w:rsidRPr="00AE76AC" w:rsidRDefault="00493FF5" w:rsidP="00DA12B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  <w:szCs w:val="20"/>
        </w:rPr>
      </w:pPr>
      <w:r w:rsidRPr="00AE76AC">
        <w:rPr>
          <w:color w:val="000000"/>
          <w:sz w:val="18"/>
          <w:szCs w:val="18"/>
          <w:vertAlign w:val="superscript"/>
        </w:rPr>
        <w:t>1</w:t>
      </w:r>
      <w:r w:rsidRPr="00AE76AC">
        <w:rPr>
          <w:color w:val="000000"/>
          <w:sz w:val="20"/>
          <w:szCs w:val="20"/>
        </w:rPr>
        <w:t>Размер средств</w:t>
      </w:r>
      <w:r w:rsidR="00D940A9" w:rsidRPr="00AE76AC">
        <w:rPr>
          <w:color w:val="000000"/>
          <w:sz w:val="20"/>
          <w:szCs w:val="20"/>
        </w:rPr>
        <w:t>соответств</w:t>
      </w:r>
      <w:r w:rsidRPr="00AE76AC">
        <w:rPr>
          <w:color w:val="000000"/>
          <w:sz w:val="20"/>
          <w:szCs w:val="20"/>
        </w:rPr>
        <w:t>уетразмеру средств</w:t>
      </w:r>
      <w:r w:rsidR="00D940A9" w:rsidRPr="00AE76AC">
        <w:rPr>
          <w:color w:val="000000"/>
          <w:sz w:val="20"/>
          <w:szCs w:val="20"/>
        </w:rPr>
        <w:t>,указанн</w:t>
      </w:r>
      <w:r w:rsidRPr="00AE76AC">
        <w:rPr>
          <w:color w:val="000000"/>
          <w:sz w:val="20"/>
          <w:szCs w:val="20"/>
        </w:rPr>
        <w:t>ому</w:t>
      </w:r>
      <w:r w:rsidR="00D940A9" w:rsidRPr="00AE76AC">
        <w:rPr>
          <w:color w:val="000000"/>
          <w:sz w:val="20"/>
          <w:szCs w:val="20"/>
        </w:rPr>
        <w:t>в</w:t>
      </w:r>
      <w:r w:rsidRPr="00AE76AC">
        <w:rPr>
          <w:color w:val="000000"/>
          <w:sz w:val="20"/>
          <w:szCs w:val="20"/>
        </w:rPr>
        <w:t xml:space="preserve">разделе 2 </w:t>
      </w:r>
      <w:r w:rsidR="00BB6F2E" w:rsidRPr="00AE76AC">
        <w:rPr>
          <w:color w:val="000000"/>
          <w:sz w:val="20"/>
          <w:szCs w:val="20"/>
        </w:rPr>
        <w:t>проект</w:t>
      </w:r>
      <w:r w:rsidRPr="00AE76AC">
        <w:rPr>
          <w:color w:val="000000"/>
          <w:sz w:val="20"/>
          <w:szCs w:val="20"/>
        </w:rPr>
        <w:t>а</w:t>
      </w:r>
      <w:r w:rsidR="00BB6F2E" w:rsidRPr="00AE76AC">
        <w:rPr>
          <w:color w:val="000000"/>
          <w:sz w:val="20"/>
          <w:szCs w:val="20"/>
        </w:rPr>
        <w:t xml:space="preserve"> создания </w:t>
      </w:r>
      <w:r w:rsidRPr="00AE76AC">
        <w:rPr>
          <w:color w:val="000000"/>
          <w:sz w:val="20"/>
          <w:szCs w:val="20"/>
        </w:rPr>
        <w:br/>
      </w:r>
      <w:r w:rsidR="00BB6F2E" w:rsidRPr="00AE76AC">
        <w:rPr>
          <w:color w:val="000000"/>
          <w:sz w:val="20"/>
          <w:szCs w:val="20"/>
        </w:rPr>
        <w:t xml:space="preserve">и (или) развития хозяйства, </w:t>
      </w:r>
      <w:r w:rsidRPr="00AE76AC">
        <w:rPr>
          <w:color w:val="000000"/>
          <w:sz w:val="20"/>
          <w:szCs w:val="20"/>
        </w:rPr>
        <w:t xml:space="preserve">форма которого </w:t>
      </w:r>
      <w:r w:rsidR="00D940A9" w:rsidRPr="00AE76AC">
        <w:rPr>
          <w:bCs/>
          <w:color w:val="000000"/>
          <w:sz w:val="20"/>
          <w:szCs w:val="20"/>
        </w:rPr>
        <w:t>предусмотрен</w:t>
      </w:r>
      <w:r w:rsidRPr="00AE76AC">
        <w:rPr>
          <w:bCs/>
          <w:color w:val="000000"/>
          <w:sz w:val="20"/>
          <w:szCs w:val="20"/>
        </w:rPr>
        <w:t>а</w:t>
      </w:r>
      <w:r w:rsidR="00D940A9" w:rsidRPr="00AE76AC">
        <w:rPr>
          <w:bCs/>
          <w:color w:val="000000"/>
          <w:sz w:val="20"/>
          <w:szCs w:val="20"/>
        </w:rPr>
        <w:t>приложением№</w:t>
      </w:r>
      <w:r w:rsidR="007343BB" w:rsidRPr="00AE76AC">
        <w:rPr>
          <w:bCs/>
          <w:color w:val="000000"/>
          <w:sz w:val="20"/>
          <w:szCs w:val="20"/>
        </w:rPr>
        <w:t>2</w:t>
      </w:r>
      <w:r w:rsidR="00D940A9" w:rsidRPr="00AE76AC">
        <w:rPr>
          <w:bCs/>
          <w:color w:val="000000"/>
          <w:sz w:val="20"/>
          <w:szCs w:val="20"/>
        </w:rPr>
        <w:t>к</w:t>
      </w:r>
      <w:r w:rsidR="00E062F4" w:rsidRPr="00AE76AC">
        <w:rPr>
          <w:color w:val="000000"/>
          <w:sz w:val="20"/>
          <w:szCs w:val="20"/>
        </w:rPr>
        <w:t>Порядку</w:t>
      </w:r>
      <w:r w:rsidR="00DA12BE" w:rsidRPr="00AE76AC">
        <w:rPr>
          <w:color w:val="000000"/>
          <w:sz w:val="20"/>
          <w:szCs w:val="20"/>
        </w:rPr>
        <w:t xml:space="preserve"> предоставления грантов «Агростартап»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</w:t>
      </w:r>
      <w:r w:rsidR="007343BB" w:rsidRPr="00AE76AC">
        <w:rPr>
          <w:color w:val="000000"/>
          <w:sz w:val="20"/>
          <w:szCs w:val="20"/>
        </w:rPr>
        <w:t xml:space="preserve">ельскохозяйственной продукции, </w:t>
      </w:r>
      <w:r w:rsidR="00DA12BE" w:rsidRPr="00AE76AC">
        <w:rPr>
          <w:color w:val="000000"/>
          <w:sz w:val="20"/>
          <w:szCs w:val="20"/>
        </w:rPr>
        <w:t>на финансовое обеспечение затрат, связанных с реализацией проекта создания и (или) р</w:t>
      </w:r>
      <w:r w:rsidR="007343BB" w:rsidRPr="00AE76AC">
        <w:rPr>
          <w:color w:val="000000"/>
          <w:sz w:val="20"/>
          <w:szCs w:val="20"/>
        </w:rPr>
        <w:t xml:space="preserve">азвития хозяйства, </w:t>
      </w:r>
      <w:r w:rsidR="00AD348C" w:rsidRPr="00AE76AC">
        <w:rPr>
          <w:color w:val="000000"/>
          <w:sz w:val="20"/>
          <w:szCs w:val="20"/>
        </w:rPr>
        <w:t>и проведения</w:t>
      </w:r>
      <w:r w:rsidR="00DA12BE" w:rsidRPr="00AE76AC">
        <w:rPr>
          <w:color w:val="000000"/>
          <w:sz w:val="20"/>
          <w:szCs w:val="20"/>
        </w:rPr>
        <w:t xml:space="preserve"> отбора получателей указ</w:t>
      </w:r>
      <w:r w:rsidR="009F0B07" w:rsidRPr="00AE76AC">
        <w:rPr>
          <w:color w:val="000000"/>
          <w:sz w:val="20"/>
          <w:szCs w:val="20"/>
        </w:rPr>
        <w:t>анных грант</w:t>
      </w:r>
      <w:r w:rsidR="00BB6F2E" w:rsidRPr="00AE76AC">
        <w:rPr>
          <w:color w:val="000000"/>
          <w:sz w:val="20"/>
          <w:szCs w:val="20"/>
        </w:rPr>
        <w:t>ов в форме субсидий в 2025 году, утвержденн</w:t>
      </w:r>
      <w:r w:rsidR="00B360DB" w:rsidRPr="00AE76AC">
        <w:rPr>
          <w:color w:val="000000"/>
          <w:sz w:val="20"/>
          <w:szCs w:val="20"/>
        </w:rPr>
        <w:t>ому</w:t>
      </w:r>
      <w:r w:rsidR="00BB6F2E" w:rsidRPr="00AE76AC">
        <w:rPr>
          <w:color w:val="000000"/>
          <w:sz w:val="20"/>
          <w:szCs w:val="20"/>
        </w:rPr>
        <w:t xml:space="preserve"> приказом министерства сельског</w:t>
      </w:r>
      <w:r w:rsidR="00690009" w:rsidRPr="00AE76AC">
        <w:rPr>
          <w:color w:val="000000"/>
          <w:sz w:val="20"/>
          <w:szCs w:val="20"/>
        </w:rPr>
        <w:t xml:space="preserve">о хозяйства Красноярского края </w:t>
      </w:r>
      <w:r w:rsidR="00BB6F2E" w:rsidRPr="00AE76AC">
        <w:rPr>
          <w:color w:val="000000"/>
          <w:sz w:val="20"/>
          <w:szCs w:val="20"/>
        </w:rPr>
        <w:t xml:space="preserve">от </w:t>
      </w:r>
      <w:r w:rsidR="00B223E6" w:rsidRPr="00B223E6">
        <w:rPr>
          <w:color w:val="000000"/>
          <w:sz w:val="20"/>
          <w:szCs w:val="20"/>
        </w:rPr>
        <w:t>29.05.2025 № 79-502-о</w:t>
      </w:r>
      <w:r w:rsidR="00B223E6">
        <w:rPr>
          <w:color w:val="000000"/>
          <w:sz w:val="20"/>
          <w:szCs w:val="20"/>
        </w:rPr>
        <w:t>.</w:t>
      </w:r>
    </w:p>
    <w:p w:rsidR="00D940A9" w:rsidRPr="00AE76AC" w:rsidRDefault="00D940A9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</w:rPr>
      </w:pPr>
    </w:p>
    <w:p w:rsidR="00E85052" w:rsidRPr="00AE76AC" w:rsidRDefault="00E85052" w:rsidP="0075350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7573" w:rsidRPr="00AE76AC" w:rsidRDefault="001D7573" w:rsidP="0075350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Руководительсельскохозяйственного</w:t>
      </w:r>
    </w:p>
    <w:p w:rsidR="009F0B07" w:rsidRPr="00AE76AC" w:rsidRDefault="001D7573" w:rsidP="0075350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потребительскогокооператива</w:t>
      </w:r>
    </w:p>
    <w:p w:rsidR="001D7573" w:rsidRPr="00AE76AC" w:rsidRDefault="009F0B07" w:rsidP="0075350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(лицо</w:t>
      </w:r>
      <w:r w:rsidR="00851339" w:rsidRPr="00AE76AC">
        <w:rPr>
          <w:color w:val="000000"/>
          <w:sz w:val="28"/>
          <w:szCs w:val="28"/>
        </w:rPr>
        <w:t>, уполномоченное им</w:t>
      </w:r>
      <w:r w:rsidR="001D7573" w:rsidRPr="00AE76AC">
        <w:rPr>
          <w:color w:val="000000"/>
          <w:sz w:val="28"/>
          <w:szCs w:val="28"/>
        </w:rPr>
        <w:t>)____________________________________</w:t>
      </w:r>
    </w:p>
    <w:p w:rsidR="001D7573" w:rsidRPr="00AE76AC" w:rsidRDefault="00032795" w:rsidP="00753503">
      <w:pPr>
        <w:widowControl w:val="0"/>
        <w:autoSpaceDE w:val="0"/>
        <w:autoSpaceDN w:val="0"/>
        <w:adjustRightInd w:val="0"/>
        <w:ind w:left="2832" w:firstLine="708"/>
        <w:rPr>
          <w:color w:val="000000"/>
          <w:sz w:val="20"/>
          <w:szCs w:val="20"/>
        </w:rPr>
      </w:pPr>
      <w:r w:rsidRPr="00AE76AC">
        <w:rPr>
          <w:color w:val="000000"/>
          <w:sz w:val="20"/>
          <w:szCs w:val="20"/>
        </w:rPr>
        <w:t>(подпись)</w:t>
      </w:r>
      <w:r w:rsidR="001D7573" w:rsidRPr="00AE76AC">
        <w:rPr>
          <w:color w:val="000000"/>
          <w:sz w:val="20"/>
          <w:szCs w:val="20"/>
        </w:rPr>
        <w:t>(расшифровкаподписи)</w:t>
      </w:r>
    </w:p>
    <w:p w:rsidR="00EA18B4" w:rsidRPr="00AE76AC" w:rsidRDefault="00EA18B4" w:rsidP="00753503">
      <w:pPr>
        <w:widowControl w:val="0"/>
        <w:rPr>
          <w:color w:val="000000"/>
          <w:sz w:val="16"/>
          <w:szCs w:val="16"/>
        </w:rPr>
      </w:pPr>
    </w:p>
    <w:p w:rsidR="001D7573" w:rsidRPr="00AE76AC" w:rsidRDefault="001D7573" w:rsidP="00753503">
      <w:pPr>
        <w:widowControl w:val="0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«___»_____________20__г.</w:t>
      </w:r>
    </w:p>
    <w:p w:rsidR="00EA18B4" w:rsidRPr="00AE76AC" w:rsidRDefault="00EA18B4" w:rsidP="00753503">
      <w:pPr>
        <w:widowControl w:val="0"/>
        <w:rPr>
          <w:color w:val="000000"/>
          <w:sz w:val="18"/>
          <w:szCs w:val="18"/>
        </w:rPr>
      </w:pPr>
    </w:p>
    <w:p w:rsidR="0093564E" w:rsidRPr="00AE76AC" w:rsidRDefault="0093564E" w:rsidP="00753503">
      <w:pPr>
        <w:widowControl w:val="0"/>
        <w:rPr>
          <w:rFonts w:eastAsia="Calibri"/>
          <w:strike/>
          <w:color w:val="000000"/>
          <w:sz w:val="28"/>
          <w:szCs w:val="28"/>
          <w:lang w:eastAsia="en-US"/>
        </w:rPr>
      </w:pPr>
    </w:p>
    <w:p w:rsidR="0093564E" w:rsidRPr="00AE76AC" w:rsidRDefault="0093564E" w:rsidP="00753503">
      <w:pPr>
        <w:widowControl w:val="0"/>
        <w:rPr>
          <w:rFonts w:eastAsia="Calibri"/>
          <w:strike/>
          <w:color w:val="000000"/>
          <w:sz w:val="28"/>
          <w:szCs w:val="28"/>
          <w:lang w:eastAsia="en-US"/>
        </w:rPr>
        <w:sectPr w:rsidR="0093564E" w:rsidRPr="00AE76AC" w:rsidSect="00370A7C">
          <w:type w:val="continuous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837D26" w:rsidRPr="00AE76AC" w:rsidRDefault="00837D26" w:rsidP="00B3176B">
      <w:pPr>
        <w:widowControl w:val="0"/>
        <w:autoSpaceDE w:val="0"/>
        <w:autoSpaceDN w:val="0"/>
        <w:adjustRightInd w:val="0"/>
        <w:ind w:left="4678" w:right="-144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lastRenderedPageBreak/>
        <w:t xml:space="preserve">Приложение № 5 </w:t>
      </w:r>
    </w:p>
    <w:p w:rsidR="00837D26" w:rsidRPr="00AE76AC" w:rsidRDefault="00837D26" w:rsidP="00B3176B">
      <w:pPr>
        <w:widowControl w:val="0"/>
        <w:autoSpaceDE w:val="0"/>
        <w:autoSpaceDN w:val="0"/>
        <w:adjustRightInd w:val="0"/>
        <w:ind w:left="4678" w:right="-144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к Порядку предоставления грантов «Агростартап»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Pr="00AE76AC">
        <w:rPr>
          <w:color w:val="000000"/>
          <w:sz w:val="28"/>
          <w:szCs w:val="28"/>
        </w:rPr>
        <w:br/>
        <w:t xml:space="preserve">на финансовое обеспечение затрат, связанных с реализацией проекта создания и (или) развития хозяйства, </w:t>
      </w:r>
      <w:r w:rsidRPr="00AE76AC">
        <w:rPr>
          <w:color w:val="000000"/>
          <w:sz w:val="28"/>
          <w:szCs w:val="28"/>
        </w:rPr>
        <w:br/>
        <w:t xml:space="preserve">и проведения отбора получателей указанных грантов в форме субсидий </w:t>
      </w:r>
      <w:r w:rsidRPr="00AE76AC">
        <w:rPr>
          <w:color w:val="000000"/>
          <w:sz w:val="28"/>
          <w:szCs w:val="28"/>
        </w:rPr>
        <w:br/>
        <w:t>в 2025 году</w:t>
      </w:r>
    </w:p>
    <w:p w:rsidR="00837D26" w:rsidRPr="00AE76AC" w:rsidRDefault="00837D26" w:rsidP="00837D26">
      <w:pPr>
        <w:widowControl w:val="0"/>
        <w:autoSpaceDE w:val="0"/>
        <w:autoSpaceDN w:val="0"/>
        <w:adjustRightInd w:val="0"/>
        <w:ind w:right="-144"/>
        <w:rPr>
          <w:color w:val="000000"/>
          <w:sz w:val="28"/>
          <w:szCs w:val="28"/>
        </w:rPr>
      </w:pPr>
    </w:p>
    <w:p w:rsidR="00837D26" w:rsidRPr="00AE76AC" w:rsidRDefault="00837D26" w:rsidP="00837D26">
      <w:pPr>
        <w:widowControl w:val="0"/>
        <w:autoSpaceDE w:val="0"/>
        <w:autoSpaceDN w:val="0"/>
        <w:adjustRightInd w:val="0"/>
        <w:ind w:right="-144"/>
        <w:rPr>
          <w:color w:val="000000"/>
          <w:sz w:val="28"/>
          <w:szCs w:val="28"/>
        </w:rPr>
      </w:pPr>
    </w:p>
    <w:p w:rsidR="00837D26" w:rsidRPr="00AE76AC" w:rsidRDefault="00B835B0" w:rsidP="00B835B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E76AC">
        <w:rPr>
          <w:sz w:val="28"/>
          <w:szCs w:val="28"/>
        </w:rPr>
        <w:t xml:space="preserve">Отчет о результатах деятельности </w:t>
      </w:r>
      <w:r w:rsidRPr="00AE76AC">
        <w:rPr>
          <w:color w:val="000000"/>
          <w:sz w:val="28"/>
          <w:szCs w:val="28"/>
        </w:rPr>
        <w:t xml:space="preserve">сельскохозяйственного потребительского кооператива, в неделимый фонд которого направлена </w:t>
      </w:r>
      <w:r w:rsidRPr="00AE76AC">
        <w:rPr>
          <w:bCs/>
          <w:color w:val="000000"/>
          <w:sz w:val="28"/>
          <w:szCs w:val="28"/>
        </w:rPr>
        <w:t xml:space="preserve">часть гранта «Агростартап» в форме субсидий </w:t>
      </w:r>
      <w:r w:rsidRPr="00AE76AC">
        <w:rPr>
          <w:color w:val="000000"/>
          <w:sz w:val="28"/>
          <w:szCs w:val="28"/>
        </w:rPr>
        <w:t xml:space="preserve">крестьянским (фермерским) хозяйствам </w:t>
      </w:r>
      <w:r w:rsidRPr="00AE76AC">
        <w:rPr>
          <w:color w:val="000000"/>
          <w:sz w:val="28"/>
          <w:szCs w:val="28"/>
        </w:rPr>
        <w:br/>
        <w:t xml:space="preserve">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="00B3176B" w:rsidRPr="00AE76AC">
        <w:rPr>
          <w:color w:val="000000"/>
          <w:sz w:val="28"/>
          <w:szCs w:val="28"/>
        </w:rPr>
        <w:br/>
      </w:r>
      <w:r w:rsidRPr="00AE76AC">
        <w:rPr>
          <w:bCs/>
          <w:color w:val="000000"/>
          <w:sz w:val="28"/>
          <w:szCs w:val="28"/>
        </w:rPr>
        <w:t xml:space="preserve">на финансовое обеспечение затрат, </w:t>
      </w:r>
      <w:r w:rsidRPr="00AE76AC">
        <w:rPr>
          <w:color w:val="000000"/>
          <w:sz w:val="28"/>
          <w:szCs w:val="28"/>
        </w:rPr>
        <w:t>связанных с реализацией проекта создания и (или) развития хозяйства</w:t>
      </w:r>
      <w:r w:rsidR="00364EA3" w:rsidRPr="00AE76AC">
        <w:rPr>
          <w:color w:val="000000"/>
          <w:sz w:val="28"/>
          <w:szCs w:val="28"/>
        </w:rPr>
        <w:t>,</w:t>
      </w:r>
    </w:p>
    <w:p w:rsidR="00BB0CFE" w:rsidRPr="00AE76AC" w:rsidRDefault="00BB0CFE" w:rsidP="00BB0CFE">
      <w:pPr>
        <w:jc w:val="center"/>
        <w:rPr>
          <w:color w:val="000000"/>
          <w:sz w:val="26"/>
          <w:szCs w:val="26"/>
        </w:rPr>
      </w:pPr>
      <w:r w:rsidRPr="00AE76AC">
        <w:rPr>
          <w:color w:val="000000"/>
          <w:sz w:val="28"/>
          <w:szCs w:val="28"/>
        </w:rPr>
        <w:t>за</w:t>
      </w:r>
      <w:r w:rsidRPr="00AE76AC">
        <w:rPr>
          <w:color w:val="000000"/>
          <w:sz w:val="26"/>
          <w:szCs w:val="26"/>
        </w:rPr>
        <w:t xml:space="preserve"> 20__ год</w:t>
      </w:r>
    </w:p>
    <w:p w:rsidR="00BB0CFE" w:rsidRPr="00AE76AC" w:rsidRDefault="00BB0CFE" w:rsidP="00B835B0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tbl>
      <w:tblPr>
        <w:tblW w:w="9775" w:type="dxa"/>
        <w:tblLook w:val="04A0"/>
      </w:tblPr>
      <w:tblGrid>
        <w:gridCol w:w="696"/>
        <w:gridCol w:w="5536"/>
        <w:gridCol w:w="1701"/>
        <w:gridCol w:w="1842"/>
      </w:tblGrid>
      <w:tr w:rsidR="00BB0CFE" w:rsidRPr="00AE76AC" w:rsidTr="00B3176B">
        <w:trPr>
          <w:trHeight w:val="96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№</w:t>
            </w:r>
          </w:p>
        </w:tc>
        <w:tc>
          <w:tcPr>
            <w:tcW w:w="5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 w:rsidP="0082375D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 xml:space="preserve">Наименование </w:t>
            </w:r>
            <w:r w:rsidR="00C86365" w:rsidRPr="00AE76AC">
              <w:rPr>
                <w:color w:val="000000"/>
              </w:rPr>
              <w:t>показателя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 w:rsidP="008256FE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 xml:space="preserve">Фактическое значение </w:t>
            </w:r>
            <w:r w:rsidR="00C86365" w:rsidRPr="00AE76AC">
              <w:rPr>
                <w:color w:val="000000"/>
              </w:rPr>
              <w:t>показателя деятельности</w:t>
            </w:r>
          </w:p>
        </w:tc>
      </w:tr>
      <w:tr w:rsidR="00BB0CFE" w:rsidRPr="00AE76AC" w:rsidTr="00B3176B">
        <w:trPr>
          <w:trHeight w:val="27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CFE" w:rsidRPr="00AE76AC" w:rsidRDefault="00BB0CFE">
            <w:pPr>
              <w:rPr>
                <w:color w:val="000000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FE" w:rsidRPr="00AE76AC" w:rsidRDefault="00BB0CFE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FE" w:rsidRPr="00AE76AC" w:rsidRDefault="00BB0CFE" w:rsidP="00B3176B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FE" w:rsidRPr="00AE76AC" w:rsidRDefault="00BB0CFE">
            <w:pPr>
              <w:rPr>
                <w:color w:val="000000"/>
              </w:rPr>
            </w:pPr>
          </w:p>
        </w:tc>
      </w:tr>
      <w:tr w:rsidR="00BB0CFE" w:rsidRPr="00AE76AC" w:rsidTr="00B3176B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4</w:t>
            </w:r>
          </w:p>
        </w:tc>
      </w:tr>
      <w:tr w:rsidR="00B3176B" w:rsidRPr="00AE76AC" w:rsidTr="00B3176B">
        <w:trPr>
          <w:trHeight w:val="5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0CFE" w:rsidRPr="00AE76AC" w:rsidRDefault="00BB0CFE" w:rsidP="00BB0CFE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 w:rsidP="002E711E">
            <w:pPr>
              <w:rPr>
                <w:color w:val="000000"/>
              </w:rPr>
            </w:pPr>
            <w:r w:rsidRPr="00AE76AC">
              <w:rPr>
                <w:color w:val="000000"/>
              </w:rPr>
              <w:t xml:space="preserve">Численность членов </w:t>
            </w:r>
            <w:r w:rsidR="00E80303" w:rsidRPr="00AE76AC">
              <w:rPr>
                <w:color w:val="000000"/>
              </w:rPr>
              <w:t>сельскохозяйственного потребительского кооператива (далее – кооператив)</w:t>
            </w:r>
            <w:r w:rsidRPr="00AE76AC">
              <w:rPr>
                <w:color w:val="000000"/>
              </w:rPr>
              <w:t>, всего</w:t>
            </w:r>
            <w:r w:rsidR="002E711E" w:rsidRPr="00AE76AC">
              <w:rPr>
                <w:color w:val="000000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FE" w:rsidRPr="00AE76AC" w:rsidRDefault="00BB0CFE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FE" w:rsidRPr="00AE76AC" w:rsidRDefault="00BB0CFE">
            <w:pPr>
              <w:rPr>
                <w:color w:val="000000"/>
              </w:rPr>
            </w:pPr>
          </w:p>
        </w:tc>
      </w:tr>
      <w:tr w:rsidR="00BB0CFE" w:rsidRPr="00AE76AC" w:rsidTr="00B3176B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82375D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1</w:t>
            </w:r>
            <w:r w:rsidR="00BB0CFE" w:rsidRPr="00AE76AC">
              <w:rPr>
                <w:color w:val="000000"/>
              </w:rPr>
              <w:t>.1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rPr>
                <w:color w:val="000000"/>
              </w:rPr>
            </w:pPr>
            <w:r w:rsidRPr="00AE76AC">
              <w:rPr>
                <w:color w:val="000000"/>
              </w:rPr>
              <w:t>граждане, ведущие личное подсобное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 </w:t>
            </w:r>
          </w:p>
        </w:tc>
      </w:tr>
      <w:tr w:rsidR="00BB0CFE" w:rsidRPr="00AE76AC" w:rsidTr="00A619E2">
        <w:trPr>
          <w:trHeight w:val="46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82375D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1</w:t>
            </w:r>
            <w:r w:rsidR="00BB0CFE" w:rsidRPr="00AE76AC">
              <w:rPr>
                <w:color w:val="000000"/>
              </w:rPr>
              <w:t>.2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817F51" w:rsidP="00364EA3">
            <w:pPr>
              <w:rPr>
                <w:color w:val="000000"/>
              </w:rPr>
            </w:pPr>
            <w:r w:rsidRPr="00AE76AC">
              <w:rPr>
                <w:color w:val="000000"/>
              </w:rPr>
              <w:t xml:space="preserve">граждане, занимающиеся растениеводством </w:t>
            </w:r>
            <w:r w:rsidR="00A619E2" w:rsidRPr="00AE76AC">
              <w:rPr>
                <w:color w:val="000000"/>
              </w:rPr>
              <w:br/>
            </w:r>
            <w:r w:rsidRPr="00AE76AC">
              <w:rPr>
                <w:color w:val="000000"/>
              </w:rPr>
              <w:t>или животноводством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 </w:t>
            </w:r>
          </w:p>
        </w:tc>
      </w:tr>
      <w:tr w:rsidR="00B12636" w:rsidRPr="00AE76AC" w:rsidTr="00A619E2">
        <w:trPr>
          <w:trHeight w:val="46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36" w:rsidRPr="00AE76AC" w:rsidRDefault="00B12636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1.3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36" w:rsidRPr="00AE76AC" w:rsidRDefault="00B12636" w:rsidP="00364EA3">
            <w:pPr>
              <w:rPr>
                <w:color w:val="000000"/>
              </w:rPr>
            </w:pPr>
            <w:r w:rsidRPr="00AE76AC">
              <w:rPr>
                <w:color w:val="000000"/>
              </w:rPr>
              <w:t xml:space="preserve">граждане, являющиеся членами или работниками сельскохозяйственных организаций </w:t>
            </w:r>
            <w:r w:rsidRPr="00AE76AC">
              <w:rPr>
                <w:color w:val="000000"/>
              </w:rPr>
              <w:br/>
              <w:t>и (или) крестьянских (фермерских) хозяйств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36" w:rsidRPr="00AE76AC" w:rsidRDefault="00B12636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36" w:rsidRPr="00AE76AC" w:rsidRDefault="00B12636">
            <w:pPr>
              <w:jc w:val="center"/>
              <w:rPr>
                <w:color w:val="000000"/>
              </w:rPr>
            </w:pPr>
          </w:p>
        </w:tc>
      </w:tr>
      <w:tr w:rsidR="00BB0CFE" w:rsidRPr="00AE76AC" w:rsidTr="00B3176B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82375D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1</w:t>
            </w:r>
            <w:r w:rsidR="00BB0CFE" w:rsidRPr="00AE76AC">
              <w:rPr>
                <w:color w:val="000000"/>
              </w:rPr>
              <w:t>.</w:t>
            </w:r>
            <w:r w:rsidR="00B12636" w:rsidRPr="00AE76AC">
              <w:rPr>
                <w:color w:val="000000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rPr>
                <w:color w:val="000000"/>
              </w:rPr>
            </w:pPr>
            <w:r w:rsidRPr="00AE76AC">
              <w:rPr>
                <w:color w:val="000000"/>
              </w:rPr>
              <w:t>главы крестьянских (фермерских) хозяйств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 </w:t>
            </w:r>
          </w:p>
        </w:tc>
      </w:tr>
      <w:tr w:rsidR="00BB0CFE" w:rsidRPr="00AE76AC" w:rsidTr="00B3176B">
        <w:trPr>
          <w:trHeight w:val="6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82375D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1</w:t>
            </w:r>
            <w:r w:rsidR="00BB0CFE" w:rsidRPr="00AE76AC">
              <w:rPr>
                <w:color w:val="000000"/>
              </w:rPr>
              <w:t>.</w:t>
            </w:r>
            <w:r w:rsidR="00B12636" w:rsidRPr="00AE76AC">
              <w:rPr>
                <w:color w:val="000000"/>
              </w:rPr>
              <w:t>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rPr>
                <w:color w:val="000000"/>
              </w:rPr>
            </w:pPr>
            <w:r w:rsidRPr="00AE76AC">
              <w:rPr>
                <w:color w:val="000000"/>
              </w:rPr>
              <w:t>индивидуальные предприниматели, осуще</w:t>
            </w:r>
            <w:r w:rsidR="0082375D" w:rsidRPr="00AE76AC">
              <w:rPr>
                <w:color w:val="000000"/>
              </w:rPr>
              <w:t xml:space="preserve">ствляющие сельскохозяйственную </w:t>
            </w:r>
            <w:r w:rsidRPr="00AE76AC">
              <w:rPr>
                <w:color w:val="000000"/>
              </w:rPr>
              <w:t>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 </w:t>
            </w:r>
          </w:p>
        </w:tc>
      </w:tr>
      <w:tr w:rsidR="00BB0CFE" w:rsidRPr="00AE76AC" w:rsidTr="00B3176B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82375D" w:rsidP="00B12636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lastRenderedPageBreak/>
              <w:t>1</w:t>
            </w:r>
            <w:r w:rsidR="00B12636" w:rsidRPr="00AE76AC">
              <w:rPr>
                <w:color w:val="000000"/>
              </w:rPr>
              <w:t>.6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A619E2" w:rsidP="00A619E2">
            <w:pPr>
              <w:rPr>
                <w:color w:val="000000"/>
              </w:rPr>
            </w:pPr>
            <w:r w:rsidRPr="00AE76AC">
              <w:rPr>
                <w:color w:val="000000"/>
              </w:rPr>
              <w:t xml:space="preserve">юридические лица, которые оказывают услуги кооперативу или сельскохозяйственным товаропроизводителям, </w:t>
            </w:r>
            <w:r w:rsidR="00BB0CFE" w:rsidRPr="00AE76AC">
              <w:rPr>
                <w:color w:val="000000"/>
              </w:rPr>
              <w:t xml:space="preserve">всего, </w:t>
            </w:r>
            <w:r w:rsidR="0082375D" w:rsidRPr="00AE76AC"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jc w:val="center"/>
              <w:rPr>
                <w:color w:val="000000"/>
              </w:rPr>
            </w:pPr>
          </w:p>
        </w:tc>
      </w:tr>
      <w:tr w:rsidR="00BB0CFE" w:rsidRPr="00AE76AC" w:rsidTr="00B3176B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82375D" w:rsidP="00B12636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1</w:t>
            </w:r>
            <w:r w:rsidR="00BB0CFE" w:rsidRPr="00AE76AC">
              <w:rPr>
                <w:color w:val="000000"/>
              </w:rPr>
              <w:t>.</w:t>
            </w:r>
            <w:r w:rsidR="00B12636" w:rsidRPr="00AE76AC">
              <w:rPr>
                <w:color w:val="000000"/>
              </w:rPr>
              <w:t>6</w:t>
            </w:r>
            <w:r w:rsidR="00BB0CFE" w:rsidRPr="00AE76AC">
              <w:rPr>
                <w:color w:val="000000"/>
              </w:rPr>
              <w:t>.1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A3" w:rsidRPr="00AE76AC" w:rsidRDefault="00A619E2">
            <w:pPr>
              <w:rPr>
                <w:color w:val="000000"/>
              </w:rPr>
            </w:pPr>
            <w:r w:rsidRPr="00AE76AC">
              <w:rPr>
                <w:color w:val="000000"/>
              </w:rPr>
              <w:t>юридические лица, являющиеся сельскохозяйственными товаропроизводителями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 </w:t>
            </w:r>
          </w:p>
        </w:tc>
      </w:tr>
      <w:tr w:rsidR="00BB0CFE" w:rsidRPr="00AE76AC" w:rsidTr="00B3176B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82375D" w:rsidP="00B12636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1</w:t>
            </w:r>
            <w:r w:rsidR="00BB0CFE" w:rsidRPr="00AE76AC">
              <w:rPr>
                <w:color w:val="000000"/>
              </w:rPr>
              <w:t>.</w:t>
            </w:r>
            <w:r w:rsidR="00B12636" w:rsidRPr="00AE76AC">
              <w:rPr>
                <w:color w:val="000000"/>
              </w:rPr>
              <w:t>6</w:t>
            </w:r>
            <w:r w:rsidR="00BB0CFE" w:rsidRPr="00AE76AC">
              <w:rPr>
                <w:color w:val="000000"/>
              </w:rPr>
              <w:t>.2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 w:rsidP="00A619E2">
            <w:pPr>
              <w:rPr>
                <w:color w:val="000000"/>
              </w:rPr>
            </w:pPr>
            <w:r w:rsidRPr="00AE76AC">
              <w:rPr>
                <w:color w:val="000000"/>
              </w:rPr>
              <w:t xml:space="preserve">иные </w:t>
            </w:r>
            <w:r w:rsidR="00A619E2" w:rsidRPr="00AE76AC">
              <w:rPr>
                <w:color w:val="000000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 </w:t>
            </w:r>
          </w:p>
        </w:tc>
      </w:tr>
      <w:tr w:rsidR="00B12636" w:rsidRPr="00AE76AC" w:rsidTr="00B3176B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36" w:rsidRPr="00AE76AC" w:rsidRDefault="00B12636" w:rsidP="00B12636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1.7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36" w:rsidRPr="00AE76AC" w:rsidRDefault="00B12636" w:rsidP="00A619E2">
            <w:pPr>
              <w:rPr>
                <w:color w:val="000000"/>
                <w:vertAlign w:val="superscript"/>
              </w:rPr>
            </w:pPr>
            <w:r w:rsidRPr="00AE76AC">
              <w:rPr>
                <w:color w:val="000000"/>
              </w:rPr>
              <w:t>иные лица</w:t>
            </w:r>
            <w:r w:rsidRPr="00AE76AC">
              <w:rPr>
                <w:color w:val="00000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36" w:rsidRPr="00AE76AC" w:rsidRDefault="00B12636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36" w:rsidRPr="00AE76AC" w:rsidRDefault="00B12636">
            <w:pPr>
              <w:jc w:val="center"/>
              <w:rPr>
                <w:color w:val="000000"/>
              </w:rPr>
            </w:pPr>
          </w:p>
        </w:tc>
      </w:tr>
      <w:tr w:rsidR="00BB0CFE" w:rsidRPr="00AE76AC" w:rsidTr="00B3176B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82375D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rPr>
                <w:color w:val="000000"/>
              </w:rPr>
            </w:pPr>
            <w:r w:rsidRPr="00AE76AC">
              <w:rPr>
                <w:color w:val="000000"/>
              </w:rPr>
              <w:t>Численность работников кооператива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 </w:t>
            </w:r>
          </w:p>
        </w:tc>
      </w:tr>
      <w:tr w:rsidR="00BB0CFE" w:rsidRPr="00AE76AC" w:rsidTr="00B3176B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82375D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rPr>
                <w:color w:val="000000"/>
              </w:rPr>
            </w:pPr>
            <w:r w:rsidRPr="00AE76AC">
              <w:rPr>
                <w:color w:val="000000"/>
              </w:rPr>
              <w:t>Средняя 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 </w:t>
            </w:r>
          </w:p>
        </w:tc>
      </w:tr>
      <w:tr w:rsidR="00BB0CFE" w:rsidRPr="00AE76AC" w:rsidTr="00B3176B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82375D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rPr>
                <w:color w:val="000000"/>
              </w:rPr>
            </w:pPr>
            <w:r w:rsidRPr="00AE76AC">
              <w:rPr>
                <w:color w:val="000000"/>
              </w:rPr>
              <w:t>Паевой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тыс. 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 </w:t>
            </w:r>
          </w:p>
        </w:tc>
      </w:tr>
      <w:tr w:rsidR="00BB0CFE" w:rsidRPr="00AE76AC" w:rsidTr="00B3176B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82375D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rPr>
                <w:color w:val="000000"/>
              </w:rPr>
            </w:pPr>
            <w:r w:rsidRPr="00AE76AC">
              <w:rPr>
                <w:color w:val="000000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тыс. 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 </w:t>
            </w:r>
          </w:p>
        </w:tc>
      </w:tr>
      <w:tr w:rsidR="00B3176B" w:rsidRPr="00AE76AC" w:rsidTr="00B3176B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82375D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rPr>
                <w:color w:val="000000"/>
              </w:rPr>
            </w:pPr>
            <w:r w:rsidRPr="00AE76AC">
              <w:rPr>
                <w:color w:val="000000"/>
              </w:rPr>
              <w:t>Неделимый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тыс. 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AE76AC" w:rsidRDefault="00BB0CFE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 </w:t>
            </w:r>
          </w:p>
        </w:tc>
      </w:tr>
      <w:tr w:rsidR="0082375D" w:rsidRPr="00AE76AC" w:rsidTr="00B3176B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5D" w:rsidRPr="00AE76AC" w:rsidRDefault="003E135C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7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5D" w:rsidRPr="00AE76AC" w:rsidRDefault="0082375D" w:rsidP="00E80303">
            <w:pPr>
              <w:rPr>
                <w:color w:val="000000"/>
              </w:rPr>
            </w:pPr>
            <w:r w:rsidRPr="00AE76AC">
              <w:rPr>
                <w:color w:val="000000"/>
              </w:rPr>
              <w:t>Закуплено сельскохозяйственной продукции</w:t>
            </w:r>
            <w:r w:rsidR="00E80303" w:rsidRPr="00AE76AC">
              <w:rPr>
                <w:color w:val="000000"/>
              </w:rPr>
              <w:t xml:space="preserve"> у членов кооператива</w:t>
            </w:r>
            <w:r w:rsidRPr="00AE76AC">
              <w:rPr>
                <w:color w:val="000000"/>
              </w:rPr>
              <w:t>, в том числе</w:t>
            </w:r>
            <w:r w:rsidR="00B12636" w:rsidRPr="00AE76AC">
              <w:rPr>
                <w:color w:val="000000"/>
                <w:vertAlign w:val="superscript"/>
              </w:rPr>
              <w:t>2</w:t>
            </w:r>
            <w:r w:rsidRPr="00AE76AC">
              <w:rPr>
                <w:color w:val="00000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5D" w:rsidRPr="00AE76AC" w:rsidRDefault="0082375D" w:rsidP="00B3176B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75D" w:rsidRPr="00AE76AC" w:rsidRDefault="0082375D">
            <w:pPr>
              <w:jc w:val="center"/>
              <w:rPr>
                <w:color w:val="000000"/>
              </w:rPr>
            </w:pPr>
          </w:p>
        </w:tc>
      </w:tr>
      <w:tr w:rsidR="00E80303" w:rsidRPr="00AE76AC" w:rsidTr="00B3176B">
        <w:trPr>
          <w:trHeight w:val="40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3E135C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7</w:t>
            </w:r>
            <w:r w:rsidR="00E80303" w:rsidRPr="00AE76AC">
              <w:rPr>
                <w:color w:val="000000"/>
              </w:rPr>
              <w:t>.1</w:t>
            </w:r>
          </w:p>
        </w:tc>
        <w:tc>
          <w:tcPr>
            <w:tcW w:w="5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>
            <w:pPr>
              <w:rPr>
                <w:color w:val="000000"/>
                <w:vertAlign w:val="superscript"/>
              </w:rPr>
            </w:pPr>
            <w:r w:rsidRPr="00AE76AC">
              <w:rPr>
                <w:color w:val="00000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>
            <w:pPr>
              <w:jc w:val="center"/>
              <w:rPr>
                <w:color w:val="000000"/>
              </w:rPr>
            </w:pPr>
          </w:p>
        </w:tc>
      </w:tr>
      <w:tr w:rsidR="00E80303" w:rsidRPr="00AE76AC" w:rsidTr="00B3176B">
        <w:trPr>
          <w:trHeight w:val="40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>
            <w:pPr>
              <w:jc w:val="center"/>
              <w:rPr>
                <w:color w:val="000000"/>
              </w:rPr>
            </w:pPr>
          </w:p>
        </w:tc>
        <w:tc>
          <w:tcPr>
            <w:tcW w:w="5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тыс.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>
            <w:pPr>
              <w:jc w:val="center"/>
              <w:rPr>
                <w:color w:val="000000"/>
              </w:rPr>
            </w:pPr>
          </w:p>
        </w:tc>
      </w:tr>
      <w:tr w:rsidR="00E80303" w:rsidRPr="00AE76AC" w:rsidTr="00B3176B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3E135C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8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>
            <w:pPr>
              <w:rPr>
                <w:color w:val="000000"/>
              </w:rPr>
            </w:pPr>
            <w:r w:rsidRPr="00AE76AC">
              <w:rPr>
                <w:color w:val="000000"/>
              </w:rPr>
              <w:t>Произведено сельскохозяйственной продукции, в том числе</w:t>
            </w:r>
            <w:r w:rsidR="00B12636" w:rsidRPr="00AE76AC">
              <w:rPr>
                <w:color w:val="000000"/>
                <w:vertAlign w:val="superscript"/>
              </w:rPr>
              <w:t>3</w:t>
            </w:r>
            <w:r w:rsidRPr="00AE76AC">
              <w:rPr>
                <w:color w:val="00000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 w:rsidP="00B3176B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>
            <w:pPr>
              <w:jc w:val="center"/>
              <w:rPr>
                <w:color w:val="000000"/>
              </w:rPr>
            </w:pPr>
          </w:p>
        </w:tc>
      </w:tr>
      <w:tr w:rsidR="00E80303" w:rsidRPr="00AE76AC" w:rsidTr="00B3176B">
        <w:trPr>
          <w:trHeight w:val="40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3E135C" w:rsidP="009073D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8</w:t>
            </w:r>
            <w:r w:rsidR="00E80303" w:rsidRPr="00AE76AC">
              <w:rPr>
                <w:color w:val="000000"/>
              </w:rPr>
              <w:t>.1</w:t>
            </w:r>
          </w:p>
        </w:tc>
        <w:tc>
          <w:tcPr>
            <w:tcW w:w="5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 w:rsidP="009073DB">
            <w:pPr>
              <w:rPr>
                <w:color w:val="000000"/>
              </w:rPr>
            </w:pPr>
            <w:r w:rsidRPr="00AE76AC">
              <w:rPr>
                <w:color w:val="00000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 w:rsidP="009073DB">
            <w:pPr>
              <w:jc w:val="center"/>
              <w:rPr>
                <w:color w:val="000000"/>
              </w:rPr>
            </w:pPr>
          </w:p>
        </w:tc>
      </w:tr>
      <w:tr w:rsidR="00E80303" w:rsidRPr="00AE76AC" w:rsidTr="00B3176B">
        <w:trPr>
          <w:trHeight w:val="40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 w:rsidP="009073DB">
            <w:pPr>
              <w:jc w:val="center"/>
              <w:rPr>
                <w:color w:val="000000"/>
              </w:rPr>
            </w:pPr>
          </w:p>
        </w:tc>
        <w:tc>
          <w:tcPr>
            <w:tcW w:w="5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 w:rsidP="009073D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тыс.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 w:rsidP="009073DB">
            <w:pPr>
              <w:jc w:val="center"/>
              <w:rPr>
                <w:color w:val="000000"/>
              </w:rPr>
            </w:pPr>
          </w:p>
        </w:tc>
      </w:tr>
      <w:tr w:rsidR="00E80303" w:rsidRPr="00AE76AC" w:rsidTr="00B3176B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3E135C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9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>
            <w:pPr>
              <w:rPr>
                <w:color w:val="000000"/>
              </w:rPr>
            </w:pPr>
            <w:r w:rsidRPr="00AE76AC">
              <w:rPr>
                <w:color w:val="000000"/>
              </w:rPr>
              <w:t>Оказано услуг членам кооператива, в том числе</w:t>
            </w:r>
            <w:r w:rsidR="00B12636" w:rsidRPr="00AE76AC">
              <w:rPr>
                <w:color w:val="000000"/>
                <w:vertAlign w:val="superscript"/>
              </w:rPr>
              <w:t>4</w:t>
            </w:r>
            <w:r w:rsidRPr="00AE76AC">
              <w:rPr>
                <w:color w:val="00000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 w:rsidP="00B3176B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>
            <w:pPr>
              <w:jc w:val="center"/>
              <w:rPr>
                <w:color w:val="000000"/>
              </w:rPr>
            </w:pPr>
          </w:p>
        </w:tc>
      </w:tr>
      <w:tr w:rsidR="00E80303" w:rsidRPr="00AE76AC" w:rsidTr="00B3176B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3E135C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9</w:t>
            </w:r>
            <w:r w:rsidR="00E80303" w:rsidRPr="00AE76AC">
              <w:rPr>
                <w:color w:val="000000"/>
              </w:rPr>
              <w:t>.1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>
            <w:pPr>
              <w:rPr>
                <w:color w:val="000000"/>
              </w:rPr>
            </w:pPr>
            <w:r w:rsidRPr="00AE76AC">
              <w:rPr>
                <w:color w:val="00000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 w:rsidP="00B3176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тыс.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03" w:rsidRPr="00AE76AC" w:rsidRDefault="00E80303">
            <w:pPr>
              <w:jc w:val="center"/>
              <w:rPr>
                <w:color w:val="000000"/>
              </w:rPr>
            </w:pPr>
          </w:p>
        </w:tc>
      </w:tr>
      <w:tr w:rsidR="003E135C" w:rsidRPr="00AE76AC" w:rsidTr="009073DB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5C" w:rsidRPr="00AE76AC" w:rsidRDefault="003E135C" w:rsidP="009073D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10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5C" w:rsidRPr="00AE76AC" w:rsidRDefault="003E135C" w:rsidP="009073DB">
            <w:pPr>
              <w:rPr>
                <w:color w:val="000000"/>
              </w:rPr>
            </w:pPr>
            <w:r w:rsidRPr="00AE76AC">
              <w:rPr>
                <w:color w:val="000000"/>
              </w:rPr>
              <w:t>Выручка от реализации товаров, работ (услуг),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5C" w:rsidRPr="00AE76AC" w:rsidRDefault="003E135C" w:rsidP="009073D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тыс.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5C" w:rsidRPr="00AE76AC" w:rsidRDefault="003E135C" w:rsidP="009073DB">
            <w:pPr>
              <w:jc w:val="center"/>
              <w:rPr>
                <w:color w:val="000000"/>
              </w:rPr>
            </w:pPr>
          </w:p>
        </w:tc>
      </w:tr>
      <w:tr w:rsidR="003E135C" w:rsidRPr="00AE76AC" w:rsidTr="009073DB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5C" w:rsidRPr="00AE76AC" w:rsidRDefault="003E135C" w:rsidP="009073D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10.1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5C" w:rsidRPr="00AE76AC" w:rsidRDefault="003E135C" w:rsidP="009073DB">
            <w:pPr>
              <w:rPr>
                <w:color w:val="000000"/>
              </w:rPr>
            </w:pPr>
            <w:r w:rsidRPr="00AE76AC">
              <w:rPr>
                <w:color w:val="000000"/>
              </w:rPr>
              <w:t>выручка от реализации товаров, работ (услуг) членам кооператива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5C" w:rsidRPr="00AE76AC" w:rsidRDefault="003E135C" w:rsidP="009073D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тыс.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5C" w:rsidRPr="00AE76AC" w:rsidRDefault="003E135C" w:rsidP="009073DB">
            <w:pPr>
              <w:jc w:val="center"/>
              <w:rPr>
                <w:color w:val="000000"/>
              </w:rPr>
            </w:pPr>
          </w:p>
        </w:tc>
      </w:tr>
      <w:tr w:rsidR="003E135C" w:rsidRPr="00AE76AC" w:rsidTr="009073DB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5C" w:rsidRPr="00AE76AC" w:rsidRDefault="003E135C" w:rsidP="009073D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10.2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5C" w:rsidRPr="00AE76AC" w:rsidRDefault="003E135C" w:rsidP="009073DB">
            <w:pPr>
              <w:rPr>
                <w:color w:val="000000"/>
              </w:rPr>
            </w:pPr>
            <w:r w:rsidRPr="00AE76AC">
              <w:rPr>
                <w:color w:val="000000"/>
              </w:rPr>
              <w:t>выручка от реализации товаров, работ (услуг) членам кооператива в общем объеме выручки от реализации товаров,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5C" w:rsidRPr="00AE76AC" w:rsidRDefault="003E135C" w:rsidP="009073DB">
            <w:pPr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5C" w:rsidRPr="00AE76AC" w:rsidRDefault="003E135C" w:rsidP="009073DB">
            <w:pPr>
              <w:jc w:val="center"/>
              <w:rPr>
                <w:color w:val="000000"/>
              </w:rPr>
            </w:pPr>
          </w:p>
        </w:tc>
      </w:tr>
    </w:tbl>
    <w:p w:rsidR="002E711E" w:rsidRPr="00AE76AC" w:rsidRDefault="002E711E" w:rsidP="002E711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E76AC">
        <w:rPr>
          <w:color w:val="000000"/>
        </w:rPr>
        <w:t>____________</w:t>
      </w:r>
    </w:p>
    <w:p w:rsidR="00B12636" w:rsidRPr="00AE76AC" w:rsidRDefault="00B12636" w:rsidP="00B12636">
      <w:pPr>
        <w:widowControl w:val="0"/>
        <w:autoSpaceDE w:val="0"/>
        <w:autoSpaceDN w:val="0"/>
        <w:adjustRightInd w:val="0"/>
        <w:ind w:right="-144" w:firstLine="709"/>
        <w:rPr>
          <w:color w:val="000000"/>
          <w:sz w:val="20"/>
          <w:szCs w:val="20"/>
        </w:rPr>
      </w:pPr>
      <w:r w:rsidRPr="00AE76AC">
        <w:rPr>
          <w:color w:val="000000"/>
          <w:sz w:val="18"/>
          <w:szCs w:val="18"/>
          <w:vertAlign w:val="superscript"/>
        </w:rPr>
        <w:t xml:space="preserve">1 </w:t>
      </w:r>
      <w:r w:rsidRPr="00AE76AC">
        <w:rPr>
          <w:color w:val="000000"/>
          <w:sz w:val="20"/>
          <w:szCs w:val="20"/>
        </w:rPr>
        <w:t>Иные лица, которые могут являться членами кооператива в соответствии с абзацем вторым пункта 2 статьи 13 Федерального закона от 08.12.1995 № 193-ФЗ «О сельскохозяйственной кооперации».</w:t>
      </w:r>
    </w:p>
    <w:p w:rsidR="00837D26" w:rsidRPr="00AE76AC" w:rsidRDefault="00B12636" w:rsidP="002E711E">
      <w:pPr>
        <w:widowControl w:val="0"/>
        <w:autoSpaceDE w:val="0"/>
        <w:autoSpaceDN w:val="0"/>
        <w:adjustRightInd w:val="0"/>
        <w:ind w:right="-144" w:firstLine="709"/>
        <w:rPr>
          <w:color w:val="000000"/>
          <w:sz w:val="20"/>
          <w:szCs w:val="20"/>
        </w:rPr>
      </w:pPr>
      <w:r w:rsidRPr="00AE76AC">
        <w:rPr>
          <w:color w:val="000000"/>
          <w:sz w:val="18"/>
          <w:szCs w:val="18"/>
          <w:vertAlign w:val="superscript"/>
        </w:rPr>
        <w:t>2</w:t>
      </w:r>
      <w:r w:rsidR="002E711E" w:rsidRPr="00AE76AC">
        <w:rPr>
          <w:color w:val="000000"/>
          <w:sz w:val="20"/>
          <w:szCs w:val="20"/>
        </w:rPr>
        <w:t>Наименование закупленной сельскохозяйственной продукции.</w:t>
      </w:r>
    </w:p>
    <w:p w:rsidR="002E711E" w:rsidRPr="00AE76AC" w:rsidRDefault="00B12636" w:rsidP="002E711E">
      <w:pPr>
        <w:widowControl w:val="0"/>
        <w:autoSpaceDE w:val="0"/>
        <w:autoSpaceDN w:val="0"/>
        <w:adjustRightInd w:val="0"/>
        <w:ind w:right="-144" w:firstLine="709"/>
        <w:rPr>
          <w:color w:val="000000"/>
          <w:sz w:val="20"/>
          <w:szCs w:val="20"/>
        </w:rPr>
      </w:pPr>
      <w:r w:rsidRPr="00AE76AC">
        <w:rPr>
          <w:color w:val="000000"/>
          <w:sz w:val="18"/>
          <w:szCs w:val="18"/>
          <w:vertAlign w:val="superscript"/>
        </w:rPr>
        <w:t>3</w:t>
      </w:r>
      <w:r w:rsidR="002E711E" w:rsidRPr="00AE76AC">
        <w:rPr>
          <w:color w:val="000000"/>
          <w:sz w:val="20"/>
          <w:szCs w:val="20"/>
        </w:rPr>
        <w:t>Наименование произведенной сельскохозяйственной продукции.</w:t>
      </w:r>
    </w:p>
    <w:p w:rsidR="002E711E" w:rsidRPr="00AE76AC" w:rsidRDefault="00B12636" w:rsidP="002E711E">
      <w:pPr>
        <w:widowControl w:val="0"/>
        <w:autoSpaceDE w:val="0"/>
        <w:autoSpaceDN w:val="0"/>
        <w:adjustRightInd w:val="0"/>
        <w:ind w:right="-144" w:firstLine="709"/>
        <w:rPr>
          <w:color w:val="000000"/>
          <w:sz w:val="20"/>
          <w:szCs w:val="20"/>
        </w:rPr>
      </w:pPr>
      <w:r w:rsidRPr="00AE76AC">
        <w:rPr>
          <w:color w:val="000000"/>
          <w:sz w:val="18"/>
          <w:szCs w:val="18"/>
          <w:vertAlign w:val="superscript"/>
        </w:rPr>
        <w:t>4</w:t>
      </w:r>
      <w:r w:rsidR="002E711E" w:rsidRPr="00AE76AC">
        <w:rPr>
          <w:color w:val="000000"/>
          <w:sz w:val="20"/>
          <w:szCs w:val="20"/>
        </w:rPr>
        <w:t>Наименование оказанных услуг.</w:t>
      </w:r>
    </w:p>
    <w:p w:rsidR="002E711E" w:rsidRPr="00AE76AC" w:rsidRDefault="002E711E" w:rsidP="002E711E">
      <w:pPr>
        <w:widowControl w:val="0"/>
        <w:autoSpaceDE w:val="0"/>
        <w:autoSpaceDN w:val="0"/>
        <w:adjustRightInd w:val="0"/>
        <w:ind w:right="-144" w:firstLine="709"/>
        <w:rPr>
          <w:color w:val="000000"/>
          <w:sz w:val="20"/>
          <w:szCs w:val="20"/>
        </w:rPr>
      </w:pPr>
    </w:p>
    <w:p w:rsidR="00837D26" w:rsidRPr="00AE76AC" w:rsidRDefault="00837D26" w:rsidP="00837D26">
      <w:pPr>
        <w:widowControl w:val="0"/>
        <w:rPr>
          <w:rFonts w:eastAsia="Calibri"/>
          <w:strike/>
          <w:color w:val="000000"/>
          <w:sz w:val="28"/>
          <w:szCs w:val="28"/>
          <w:lang w:eastAsia="en-US"/>
        </w:rPr>
      </w:pPr>
    </w:p>
    <w:p w:rsidR="008256FE" w:rsidRPr="00AE76AC" w:rsidRDefault="008256FE" w:rsidP="008256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256FE" w:rsidRPr="00AE76AC" w:rsidRDefault="008256FE" w:rsidP="008256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Руководитель сельскохозяйственного </w:t>
      </w:r>
    </w:p>
    <w:p w:rsidR="008256FE" w:rsidRPr="00AE76AC" w:rsidRDefault="008256FE" w:rsidP="008256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потребительского кооператива </w:t>
      </w:r>
    </w:p>
    <w:p w:rsidR="008256FE" w:rsidRPr="00AE76AC" w:rsidRDefault="008256FE" w:rsidP="008256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(лицо, уполномоченное им)             ________________     ____________________</w:t>
      </w:r>
    </w:p>
    <w:p w:rsidR="008256FE" w:rsidRPr="00AE76AC" w:rsidRDefault="008256FE" w:rsidP="008256FE">
      <w:pPr>
        <w:widowControl w:val="0"/>
        <w:autoSpaceDE w:val="0"/>
        <w:autoSpaceDN w:val="0"/>
        <w:adjustRightInd w:val="0"/>
        <w:ind w:left="2832" w:firstLine="708"/>
        <w:rPr>
          <w:color w:val="000000"/>
          <w:sz w:val="20"/>
          <w:szCs w:val="20"/>
        </w:rPr>
      </w:pPr>
      <w:r w:rsidRPr="00AE76AC">
        <w:rPr>
          <w:color w:val="000000"/>
          <w:sz w:val="20"/>
          <w:szCs w:val="20"/>
        </w:rPr>
        <w:t xml:space="preserve">                           (подпись)                              (расшифровка подписи)</w:t>
      </w:r>
    </w:p>
    <w:p w:rsidR="008256FE" w:rsidRPr="00AE76AC" w:rsidRDefault="008256FE" w:rsidP="008256FE">
      <w:pPr>
        <w:widowControl w:val="0"/>
        <w:rPr>
          <w:color w:val="000000"/>
          <w:sz w:val="16"/>
          <w:szCs w:val="16"/>
        </w:rPr>
      </w:pPr>
    </w:p>
    <w:p w:rsidR="008256FE" w:rsidRPr="00AE76AC" w:rsidRDefault="008256FE" w:rsidP="008256FE">
      <w:pPr>
        <w:widowControl w:val="0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«___» _____________ 20__ г.</w:t>
      </w:r>
    </w:p>
    <w:p w:rsidR="008256FE" w:rsidRPr="00AE76AC" w:rsidRDefault="008256FE" w:rsidP="00837D26">
      <w:pPr>
        <w:widowControl w:val="0"/>
        <w:rPr>
          <w:rFonts w:eastAsia="Calibri"/>
          <w:strike/>
          <w:color w:val="000000"/>
          <w:sz w:val="28"/>
          <w:szCs w:val="28"/>
          <w:lang w:eastAsia="en-US"/>
        </w:rPr>
      </w:pPr>
    </w:p>
    <w:p w:rsidR="008256FE" w:rsidRPr="00AE76AC" w:rsidRDefault="008256FE" w:rsidP="00837D26">
      <w:pPr>
        <w:widowControl w:val="0"/>
        <w:rPr>
          <w:rFonts w:eastAsia="Calibri"/>
          <w:strike/>
          <w:color w:val="000000"/>
          <w:sz w:val="28"/>
          <w:szCs w:val="28"/>
          <w:lang w:eastAsia="en-US"/>
        </w:rPr>
      </w:pPr>
    </w:p>
    <w:p w:rsidR="008256FE" w:rsidRPr="00AE76AC" w:rsidRDefault="008256FE" w:rsidP="00837D26">
      <w:pPr>
        <w:widowControl w:val="0"/>
        <w:rPr>
          <w:rFonts w:eastAsia="Calibri"/>
          <w:strike/>
          <w:color w:val="000000"/>
          <w:sz w:val="28"/>
          <w:szCs w:val="28"/>
          <w:lang w:eastAsia="en-US"/>
        </w:rPr>
        <w:sectPr w:rsidR="008256FE" w:rsidRPr="00AE76AC" w:rsidSect="00A619E2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837D26" w:rsidRPr="00AE76AC" w:rsidRDefault="00837D26" w:rsidP="00306029">
      <w:pPr>
        <w:widowControl w:val="0"/>
        <w:autoSpaceDE w:val="0"/>
        <w:autoSpaceDN w:val="0"/>
        <w:adjustRightInd w:val="0"/>
        <w:ind w:left="4678" w:right="-144" w:hanging="1"/>
        <w:rPr>
          <w:color w:val="000000"/>
          <w:sz w:val="28"/>
          <w:szCs w:val="28"/>
        </w:rPr>
      </w:pPr>
    </w:p>
    <w:p w:rsidR="00306029" w:rsidRPr="00AE76AC" w:rsidRDefault="00306029" w:rsidP="00306029">
      <w:pPr>
        <w:widowControl w:val="0"/>
        <w:autoSpaceDE w:val="0"/>
        <w:autoSpaceDN w:val="0"/>
        <w:adjustRightInd w:val="0"/>
        <w:ind w:left="4678" w:right="-144" w:hanging="1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Приложение № </w:t>
      </w:r>
      <w:r w:rsidR="008256FE" w:rsidRPr="00AE76AC">
        <w:rPr>
          <w:color w:val="000000"/>
          <w:sz w:val="28"/>
          <w:szCs w:val="28"/>
        </w:rPr>
        <w:t>6</w:t>
      </w:r>
    </w:p>
    <w:p w:rsidR="00306029" w:rsidRPr="00AE76AC" w:rsidRDefault="00306029" w:rsidP="00306029">
      <w:pPr>
        <w:widowControl w:val="0"/>
        <w:autoSpaceDE w:val="0"/>
        <w:autoSpaceDN w:val="0"/>
        <w:adjustRightInd w:val="0"/>
        <w:ind w:left="4678" w:right="-144" w:hanging="1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к Порядку предоставления грантов «Агростартап»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Pr="00AE76AC">
        <w:rPr>
          <w:color w:val="000000"/>
          <w:sz w:val="28"/>
          <w:szCs w:val="28"/>
        </w:rPr>
        <w:br/>
        <w:t xml:space="preserve">на финансовое обеспечение затрат, связанных с реализацией проекта создания и (или) развития хозяйства, </w:t>
      </w:r>
      <w:r w:rsidRPr="00AE76AC">
        <w:rPr>
          <w:color w:val="000000"/>
          <w:sz w:val="28"/>
          <w:szCs w:val="28"/>
        </w:rPr>
        <w:br/>
        <w:t xml:space="preserve">и проведения отбора получателей указанных грантов в форме субсидий </w:t>
      </w:r>
      <w:r w:rsidRPr="00AE76AC">
        <w:rPr>
          <w:color w:val="000000"/>
          <w:sz w:val="28"/>
          <w:szCs w:val="28"/>
        </w:rPr>
        <w:br/>
        <w:t>в 2025 году</w:t>
      </w:r>
    </w:p>
    <w:p w:rsidR="00306029" w:rsidRPr="00AE76AC" w:rsidRDefault="00306029" w:rsidP="00753503">
      <w:pPr>
        <w:widowControl w:val="0"/>
        <w:autoSpaceDE w:val="0"/>
        <w:autoSpaceDN w:val="0"/>
        <w:adjustRightInd w:val="0"/>
        <w:ind w:left="4678" w:right="-144" w:hanging="1"/>
        <w:rPr>
          <w:color w:val="000000"/>
          <w:sz w:val="28"/>
          <w:szCs w:val="28"/>
        </w:rPr>
      </w:pPr>
    </w:p>
    <w:p w:rsidR="00306029" w:rsidRPr="00AE76AC" w:rsidRDefault="00306029" w:rsidP="00753503">
      <w:pPr>
        <w:widowControl w:val="0"/>
        <w:autoSpaceDE w:val="0"/>
        <w:autoSpaceDN w:val="0"/>
        <w:adjustRightInd w:val="0"/>
        <w:ind w:left="4678" w:right="-144" w:hanging="1"/>
        <w:rPr>
          <w:color w:val="000000"/>
          <w:sz w:val="28"/>
          <w:szCs w:val="28"/>
        </w:rPr>
      </w:pPr>
    </w:p>
    <w:p w:rsidR="00306029" w:rsidRPr="00AE76AC" w:rsidRDefault="00306029" w:rsidP="00A701C2">
      <w:pPr>
        <w:tabs>
          <w:tab w:val="left" w:pos="99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E76AC">
        <w:rPr>
          <w:sz w:val="28"/>
          <w:szCs w:val="28"/>
        </w:rPr>
        <w:t xml:space="preserve">Состав </w:t>
      </w:r>
      <w:r w:rsidR="0005032D" w:rsidRPr="00AE76AC">
        <w:rPr>
          <w:bCs/>
          <w:sz w:val="28"/>
          <w:szCs w:val="28"/>
        </w:rPr>
        <w:t xml:space="preserve">комиссии по отбору проектов </w:t>
      </w:r>
      <w:r w:rsidR="00D01455" w:rsidRPr="00AE76AC">
        <w:rPr>
          <w:bCs/>
          <w:sz w:val="28"/>
          <w:szCs w:val="28"/>
        </w:rPr>
        <w:t xml:space="preserve">создания и (или) развития хозяйства </w:t>
      </w:r>
      <w:r w:rsidR="00D01455" w:rsidRPr="00AE76AC">
        <w:rPr>
          <w:bCs/>
          <w:sz w:val="28"/>
          <w:szCs w:val="28"/>
        </w:rPr>
        <w:br/>
      </w:r>
    </w:p>
    <w:p w:rsidR="00A701C2" w:rsidRPr="00AE76AC" w:rsidRDefault="00A701C2" w:rsidP="00A701C2">
      <w:pPr>
        <w:tabs>
          <w:tab w:val="left" w:pos="99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24" w:type="dxa"/>
        <w:tblInd w:w="-318" w:type="dxa"/>
        <w:tblLook w:val="04A0"/>
      </w:tblPr>
      <w:tblGrid>
        <w:gridCol w:w="3403"/>
        <w:gridCol w:w="425"/>
        <w:gridCol w:w="6096"/>
      </w:tblGrid>
      <w:tr w:rsidR="00306029" w:rsidRPr="00AE76AC" w:rsidTr="00E05F90">
        <w:tc>
          <w:tcPr>
            <w:tcW w:w="3403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Дивногорцева</w:t>
            </w:r>
          </w:p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Оксана Ивановна</w:t>
            </w:r>
          </w:p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 xml:space="preserve">заместитель министра сельского хозяйства </w:t>
            </w:r>
            <w:r w:rsidRPr="00AE76AC">
              <w:rPr>
                <w:sz w:val="28"/>
                <w:szCs w:val="28"/>
              </w:rPr>
              <w:br/>
              <w:t>Красноярского края, председатель комиссии</w:t>
            </w:r>
          </w:p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029" w:rsidRPr="00AE76AC" w:rsidTr="00E05F90">
        <w:tc>
          <w:tcPr>
            <w:tcW w:w="3403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Замятина</w:t>
            </w:r>
          </w:p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Марина Геннадьевна</w:t>
            </w:r>
          </w:p>
        </w:tc>
        <w:tc>
          <w:tcPr>
            <w:tcW w:w="425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начальник отдела развития малых форм хозяйствования и имущественных отношений министерства сельского хозяйства Красноярского края, заместитель председателя комиссии</w:t>
            </w:r>
          </w:p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029" w:rsidRPr="00AE76AC" w:rsidTr="00E05F90">
        <w:tc>
          <w:tcPr>
            <w:tcW w:w="3403" w:type="dxa"/>
          </w:tcPr>
          <w:p w:rsidR="00625918" w:rsidRPr="00AE76AC" w:rsidRDefault="00625918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Лапушкова</w:t>
            </w:r>
          </w:p>
          <w:p w:rsidR="00306029" w:rsidRPr="00AE76AC" w:rsidRDefault="00625918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425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306029" w:rsidRPr="00AE76AC" w:rsidRDefault="00625918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главный специалист</w:t>
            </w:r>
            <w:r w:rsidR="00306029" w:rsidRPr="00AE76AC">
              <w:rPr>
                <w:sz w:val="28"/>
                <w:szCs w:val="28"/>
              </w:rPr>
              <w:t xml:space="preserve"> отдела развития малых форм хозяйствования и имущественных отношений министерства сельского </w:t>
            </w:r>
            <w:r w:rsidRPr="00AE76AC">
              <w:rPr>
                <w:sz w:val="28"/>
                <w:szCs w:val="28"/>
              </w:rPr>
              <w:t xml:space="preserve">хозяйства </w:t>
            </w:r>
            <w:r w:rsidR="00306029" w:rsidRPr="00AE76AC">
              <w:rPr>
                <w:sz w:val="28"/>
                <w:szCs w:val="28"/>
              </w:rPr>
              <w:t>Красноярского края, секретарь комиссии</w:t>
            </w:r>
          </w:p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029" w:rsidRPr="00AE76AC" w:rsidTr="00E05F90">
        <w:tc>
          <w:tcPr>
            <w:tcW w:w="3403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96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06029" w:rsidRPr="00AE76AC" w:rsidTr="00E05F90">
        <w:tc>
          <w:tcPr>
            <w:tcW w:w="9924" w:type="dxa"/>
            <w:gridSpan w:val="3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члены комиссии:</w:t>
            </w:r>
          </w:p>
        </w:tc>
      </w:tr>
      <w:tr w:rsidR="00306029" w:rsidRPr="00AE76AC" w:rsidTr="00E05F90">
        <w:tc>
          <w:tcPr>
            <w:tcW w:w="9924" w:type="dxa"/>
            <w:gridSpan w:val="3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06029" w:rsidRPr="00AE76AC" w:rsidTr="00E05F90">
        <w:tc>
          <w:tcPr>
            <w:tcW w:w="3403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Алексеева</w:t>
            </w:r>
          </w:p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 xml:space="preserve">Юлия Валерьевна </w:t>
            </w:r>
          </w:p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 xml:space="preserve">главный специалист сектора судебной защиты </w:t>
            </w:r>
            <w:r w:rsidRPr="00AE76AC">
              <w:rPr>
                <w:sz w:val="28"/>
                <w:szCs w:val="28"/>
              </w:rPr>
              <w:br/>
              <w:t>и ведомственного контроля отдела правовой, кадровой работы и ведомственного контроля министерства сельского хозяйства Красноярского края</w:t>
            </w:r>
          </w:p>
        </w:tc>
      </w:tr>
      <w:tr w:rsidR="00306029" w:rsidRPr="00AE76AC" w:rsidTr="00E05F90">
        <w:tc>
          <w:tcPr>
            <w:tcW w:w="3403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Беценко</w:t>
            </w:r>
          </w:p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Альбина Юрьевна</w:t>
            </w:r>
          </w:p>
        </w:tc>
        <w:tc>
          <w:tcPr>
            <w:tcW w:w="425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 xml:space="preserve">консультант отдела развития животноводства </w:t>
            </w:r>
            <w:r w:rsidRPr="00AE76AC">
              <w:rPr>
                <w:sz w:val="28"/>
                <w:szCs w:val="28"/>
              </w:rPr>
              <w:br/>
              <w:t xml:space="preserve">и племенных ресурсов министерства сельского </w:t>
            </w:r>
            <w:r w:rsidRPr="00AE76AC">
              <w:rPr>
                <w:sz w:val="28"/>
                <w:szCs w:val="28"/>
              </w:rPr>
              <w:lastRenderedPageBreak/>
              <w:t>хозяйства Красноярского края</w:t>
            </w:r>
          </w:p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60DB" w:rsidRPr="00AE76AC" w:rsidTr="00E05F90">
        <w:tc>
          <w:tcPr>
            <w:tcW w:w="3403" w:type="dxa"/>
          </w:tcPr>
          <w:p w:rsidR="00B360DB" w:rsidRPr="00AE76AC" w:rsidRDefault="00B360DB" w:rsidP="00B360DB">
            <w:pPr>
              <w:tabs>
                <w:tab w:val="left" w:pos="992"/>
              </w:tabs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lastRenderedPageBreak/>
              <w:t>Богатиков</w:t>
            </w:r>
          </w:p>
          <w:p w:rsidR="00B360DB" w:rsidRPr="00AE76AC" w:rsidRDefault="00B360DB" w:rsidP="00B360DB">
            <w:pPr>
              <w:tabs>
                <w:tab w:val="left" w:pos="992"/>
              </w:tabs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Виктор Александрович</w:t>
            </w:r>
          </w:p>
        </w:tc>
        <w:tc>
          <w:tcPr>
            <w:tcW w:w="425" w:type="dxa"/>
          </w:tcPr>
          <w:p w:rsidR="00B360DB" w:rsidRPr="00AE76AC" w:rsidRDefault="00B360DB" w:rsidP="00B360DB">
            <w:pPr>
              <w:tabs>
                <w:tab w:val="left" w:pos="992"/>
              </w:tabs>
              <w:jc w:val="center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B360DB" w:rsidRPr="00AE76AC" w:rsidRDefault="00B360DB" w:rsidP="00B360DB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начальник отдела инженерно-технического обеспечения министерства сельского хозяйства                      Красноярского края</w:t>
            </w:r>
          </w:p>
          <w:p w:rsidR="00B360DB" w:rsidRPr="00AE76AC" w:rsidRDefault="00B360DB" w:rsidP="00B360DB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029" w:rsidRPr="00AE76AC" w:rsidTr="00E05F90">
        <w:tc>
          <w:tcPr>
            <w:tcW w:w="3403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Болсуновский</w:t>
            </w:r>
          </w:p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425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096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 xml:space="preserve">председатель ассоциации крестьянских (фермерских) хозяйств и сельскохозяйственных кооперативов Красноярского края </w:t>
            </w:r>
            <w:r w:rsidRPr="00AE76AC">
              <w:rPr>
                <w:sz w:val="28"/>
                <w:szCs w:val="28"/>
              </w:rPr>
              <w:br/>
              <w:t>(по согласованию)</w:t>
            </w:r>
          </w:p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029" w:rsidRPr="00AE76AC" w:rsidTr="00E05F90">
        <w:tc>
          <w:tcPr>
            <w:tcW w:w="3403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Веселкова</w:t>
            </w:r>
          </w:p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Валентина Сергеевна</w:t>
            </w:r>
          </w:p>
        </w:tc>
        <w:tc>
          <w:tcPr>
            <w:tcW w:w="425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председатель Красноярского регионального отделения Общероссийской молодёжной общественной организации «Российский союз сельской молодежи» (по согласованию)</w:t>
            </w:r>
          </w:p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029" w:rsidRPr="00AE76AC" w:rsidTr="00E05F90">
        <w:tc>
          <w:tcPr>
            <w:tcW w:w="3403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Вэнго</w:t>
            </w:r>
          </w:p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Валерий Хольмович</w:t>
            </w:r>
          </w:p>
        </w:tc>
        <w:tc>
          <w:tcPr>
            <w:tcW w:w="425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заместитель председателя комитета по делам села и агропромышленной политике Законодательного Собрания Красноярского края (по согласованию)</w:t>
            </w:r>
          </w:p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5918" w:rsidRPr="00AE76AC" w:rsidTr="00E05F90">
        <w:tc>
          <w:tcPr>
            <w:tcW w:w="3403" w:type="dxa"/>
          </w:tcPr>
          <w:p w:rsidR="00625918" w:rsidRPr="00AE76AC" w:rsidRDefault="00625918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 xml:space="preserve">Герман </w:t>
            </w:r>
          </w:p>
          <w:p w:rsidR="00625918" w:rsidRPr="00AE76AC" w:rsidRDefault="00625918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Василий Викторович</w:t>
            </w:r>
          </w:p>
        </w:tc>
        <w:tc>
          <w:tcPr>
            <w:tcW w:w="425" w:type="dxa"/>
          </w:tcPr>
          <w:p w:rsidR="00625918" w:rsidRPr="00AE76AC" w:rsidRDefault="00625918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625918" w:rsidRPr="00AE76AC" w:rsidRDefault="00625918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 xml:space="preserve">член Общественного совета при министерстве сельского хозяйства Красноярского края </w:t>
            </w:r>
            <w:r w:rsidRPr="00AE76AC">
              <w:rPr>
                <w:sz w:val="28"/>
                <w:szCs w:val="28"/>
              </w:rPr>
              <w:br/>
              <w:t>(по согласованию)</w:t>
            </w:r>
          </w:p>
          <w:p w:rsidR="00625918" w:rsidRPr="00AE76AC" w:rsidRDefault="00625918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029" w:rsidRPr="00AE76AC" w:rsidTr="00E05F90">
        <w:tc>
          <w:tcPr>
            <w:tcW w:w="3403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Евстратько</w:t>
            </w:r>
          </w:p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Екатерина Александровна</w:t>
            </w:r>
          </w:p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06029" w:rsidRPr="00AE76AC" w:rsidRDefault="00306029" w:rsidP="00306029">
            <w:pPr>
              <w:tabs>
                <w:tab w:val="left" w:pos="992"/>
              </w:tabs>
              <w:jc w:val="center"/>
              <w:rPr>
                <w:sz w:val="28"/>
                <w:szCs w:val="20"/>
              </w:rPr>
            </w:pPr>
            <w:r w:rsidRPr="00AE76AC">
              <w:rPr>
                <w:sz w:val="28"/>
                <w:szCs w:val="20"/>
              </w:rPr>
              <w:t>–</w:t>
            </w:r>
          </w:p>
        </w:tc>
        <w:tc>
          <w:tcPr>
            <w:tcW w:w="6096" w:type="dxa"/>
          </w:tcPr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 xml:space="preserve">заместитель директора Красноярского регионального филиала Акционерного общества «Российский Сельскохозяйственный Банк» </w:t>
            </w:r>
            <w:r w:rsidRPr="00AE76AC">
              <w:rPr>
                <w:sz w:val="28"/>
                <w:szCs w:val="28"/>
              </w:rPr>
              <w:br/>
              <w:t>(по согласованию)</w:t>
            </w:r>
          </w:p>
          <w:p w:rsidR="00306029" w:rsidRPr="00AE76AC" w:rsidRDefault="00306029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5918" w:rsidRPr="00AE76AC" w:rsidTr="00E05F90">
        <w:tc>
          <w:tcPr>
            <w:tcW w:w="3403" w:type="dxa"/>
          </w:tcPr>
          <w:p w:rsidR="00625918" w:rsidRPr="00AE76AC" w:rsidRDefault="00625918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Коломейцев</w:t>
            </w:r>
          </w:p>
          <w:p w:rsidR="00625918" w:rsidRPr="00AE76AC" w:rsidRDefault="00625918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</w:tcPr>
          <w:p w:rsidR="00625918" w:rsidRPr="00AE76AC" w:rsidRDefault="00625918" w:rsidP="00306029">
            <w:pPr>
              <w:tabs>
                <w:tab w:val="left" w:pos="992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6096" w:type="dxa"/>
          </w:tcPr>
          <w:p w:rsidR="00625918" w:rsidRPr="00AE76AC" w:rsidRDefault="00625918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 xml:space="preserve">председатель Общественного совета </w:t>
            </w:r>
            <w:r w:rsidRPr="00AE76AC">
              <w:rPr>
                <w:sz w:val="28"/>
                <w:szCs w:val="28"/>
              </w:rPr>
              <w:br/>
              <w:t>при министерстве сельского хозяйства Красноярского края (по согласованию)</w:t>
            </w:r>
          </w:p>
          <w:p w:rsidR="00625918" w:rsidRPr="00AE76AC" w:rsidRDefault="00625918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6983" w:rsidRPr="00AE76AC" w:rsidTr="00E05F90">
        <w:tc>
          <w:tcPr>
            <w:tcW w:w="3403" w:type="dxa"/>
          </w:tcPr>
          <w:p w:rsidR="002B6983" w:rsidRPr="00AE76AC" w:rsidRDefault="002B6983" w:rsidP="002B6983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Мыслевец</w:t>
            </w:r>
          </w:p>
          <w:p w:rsidR="002B6983" w:rsidRPr="00AE76AC" w:rsidRDefault="002B6983" w:rsidP="002B6983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Роман Юрьевич</w:t>
            </w:r>
          </w:p>
        </w:tc>
        <w:tc>
          <w:tcPr>
            <w:tcW w:w="425" w:type="dxa"/>
          </w:tcPr>
          <w:p w:rsidR="002B6983" w:rsidRPr="00AE76AC" w:rsidRDefault="002B6983" w:rsidP="002B6983">
            <w:pPr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2B6983" w:rsidRPr="00AE76AC" w:rsidRDefault="002B6983" w:rsidP="002B6983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 xml:space="preserve">заместитель руководителя </w:t>
            </w:r>
            <w:r w:rsidR="00CF4168" w:rsidRPr="00AE76AC">
              <w:rPr>
                <w:sz w:val="28"/>
                <w:szCs w:val="28"/>
              </w:rPr>
              <w:t>– начальник отдела закупок и информационной безопасности</w:t>
            </w:r>
            <w:r w:rsidRPr="00AE76AC">
              <w:rPr>
                <w:sz w:val="28"/>
                <w:szCs w:val="28"/>
              </w:rPr>
              <w:br/>
            </w:r>
            <w:r w:rsidR="00CF4168" w:rsidRPr="00AE76AC">
              <w:rPr>
                <w:sz w:val="28"/>
                <w:szCs w:val="28"/>
              </w:rPr>
              <w:t xml:space="preserve">службы </w:t>
            </w:r>
            <w:r w:rsidRPr="00AE76AC">
              <w:rPr>
                <w:sz w:val="28"/>
                <w:szCs w:val="28"/>
              </w:rPr>
              <w:t xml:space="preserve">по ветеринарному надзору Красноярского </w:t>
            </w:r>
            <w:r w:rsidR="00CF4168" w:rsidRPr="00AE76AC">
              <w:rPr>
                <w:sz w:val="28"/>
                <w:szCs w:val="28"/>
              </w:rPr>
              <w:t xml:space="preserve">края </w:t>
            </w:r>
          </w:p>
          <w:p w:rsidR="00C4450F" w:rsidRPr="00AE76AC" w:rsidRDefault="00C4450F" w:rsidP="002B6983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6029" w:rsidRPr="00AE76AC" w:rsidTr="00E05F90">
        <w:tc>
          <w:tcPr>
            <w:tcW w:w="3403" w:type="dxa"/>
          </w:tcPr>
          <w:p w:rsidR="00306029" w:rsidRPr="00AE76AC" w:rsidRDefault="00306029" w:rsidP="00306029">
            <w:pPr>
              <w:tabs>
                <w:tab w:val="left" w:pos="992"/>
              </w:tabs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Паршуков</w:t>
            </w:r>
          </w:p>
          <w:p w:rsidR="00306029" w:rsidRPr="00AE76AC" w:rsidRDefault="00306029" w:rsidP="00306029">
            <w:pPr>
              <w:tabs>
                <w:tab w:val="left" w:pos="992"/>
              </w:tabs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Денис Викторович</w:t>
            </w:r>
          </w:p>
        </w:tc>
        <w:tc>
          <w:tcPr>
            <w:tcW w:w="425" w:type="dxa"/>
          </w:tcPr>
          <w:p w:rsidR="00306029" w:rsidRPr="00AE76AC" w:rsidRDefault="00306029" w:rsidP="00306029">
            <w:pPr>
              <w:tabs>
                <w:tab w:val="left" w:pos="992"/>
              </w:tabs>
              <w:jc w:val="center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</w:tcPr>
          <w:p w:rsidR="00306029" w:rsidRPr="00AE76AC" w:rsidRDefault="00CF4168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6AC">
              <w:rPr>
                <w:sz w:val="28"/>
                <w:szCs w:val="28"/>
              </w:rPr>
              <w:t>д</w:t>
            </w:r>
            <w:r w:rsidR="00306029" w:rsidRPr="00AE76AC">
              <w:rPr>
                <w:sz w:val="28"/>
                <w:szCs w:val="28"/>
              </w:rPr>
              <w:t xml:space="preserve">оцент кафедры «Организация </w:t>
            </w:r>
            <w:r w:rsidRPr="00AE76AC">
              <w:rPr>
                <w:sz w:val="28"/>
                <w:szCs w:val="28"/>
              </w:rPr>
              <w:br/>
            </w:r>
            <w:r w:rsidR="00306029" w:rsidRPr="00AE76AC">
              <w:rPr>
                <w:sz w:val="28"/>
                <w:szCs w:val="28"/>
              </w:rPr>
              <w:t>и экономика сельскохозяйственного производства», заместитель</w:t>
            </w:r>
            <w:r w:rsidRPr="00AE76AC">
              <w:rPr>
                <w:sz w:val="28"/>
                <w:szCs w:val="28"/>
              </w:rPr>
              <w:t xml:space="preserve"> директора Института экономики </w:t>
            </w:r>
            <w:r w:rsidR="00306029" w:rsidRPr="00AE76AC">
              <w:rPr>
                <w:sz w:val="28"/>
                <w:szCs w:val="28"/>
              </w:rPr>
              <w:t xml:space="preserve">и управления АПК Федерального государственного бюджетного образовательного учреждения высшего </w:t>
            </w:r>
            <w:r w:rsidR="00306029" w:rsidRPr="00AE76AC">
              <w:rPr>
                <w:sz w:val="28"/>
                <w:szCs w:val="28"/>
              </w:rPr>
              <w:lastRenderedPageBreak/>
              <w:t>образования «Красноярский государственный аграрный университет» (по согласованию)</w:t>
            </w:r>
          </w:p>
          <w:p w:rsidR="00C4450F" w:rsidRPr="00AE76AC" w:rsidRDefault="00C4450F" w:rsidP="00306029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450F" w:rsidRPr="00AE76AC" w:rsidTr="00E05F90">
        <w:tc>
          <w:tcPr>
            <w:tcW w:w="3403" w:type="dxa"/>
          </w:tcPr>
          <w:p w:rsidR="00C4450F" w:rsidRPr="00AE76AC" w:rsidRDefault="00C4450F" w:rsidP="00CF4168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4450F" w:rsidRPr="00AE76AC" w:rsidRDefault="00C4450F" w:rsidP="00CF4168">
            <w:pPr>
              <w:tabs>
                <w:tab w:val="left" w:pos="99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C4450F" w:rsidRPr="00AE76AC" w:rsidRDefault="00C4450F" w:rsidP="00CF4168">
            <w:pPr>
              <w:tabs>
                <w:tab w:val="left" w:pos="99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06029" w:rsidRPr="00AE76AC" w:rsidRDefault="00306029" w:rsidP="0030602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5032D" w:rsidRPr="00AE76AC" w:rsidRDefault="0005032D" w:rsidP="00753503">
      <w:pPr>
        <w:widowControl w:val="0"/>
        <w:autoSpaceDE w:val="0"/>
        <w:autoSpaceDN w:val="0"/>
        <w:adjustRightInd w:val="0"/>
        <w:ind w:left="4678" w:right="-144" w:hanging="1"/>
        <w:rPr>
          <w:color w:val="000000"/>
          <w:sz w:val="28"/>
          <w:szCs w:val="28"/>
        </w:rPr>
        <w:sectPr w:rsidR="0005032D" w:rsidRPr="00AE76AC" w:rsidSect="002C0FC8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05032D" w:rsidRPr="00AE76AC" w:rsidRDefault="0005032D" w:rsidP="0005032D">
      <w:pPr>
        <w:widowControl w:val="0"/>
        <w:autoSpaceDE w:val="0"/>
        <w:autoSpaceDN w:val="0"/>
        <w:adjustRightInd w:val="0"/>
        <w:ind w:left="4678" w:right="-144" w:hanging="1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lastRenderedPageBreak/>
        <w:t xml:space="preserve">Приложение № </w:t>
      </w:r>
      <w:r w:rsidR="008256FE" w:rsidRPr="00AE76AC">
        <w:rPr>
          <w:color w:val="000000"/>
          <w:sz w:val="28"/>
          <w:szCs w:val="28"/>
        </w:rPr>
        <w:t>7</w:t>
      </w:r>
    </w:p>
    <w:p w:rsidR="0005032D" w:rsidRPr="00AE76AC" w:rsidRDefault="0005032D" w:rsidP="0005032D">
      <w:pPr>
        <w:widowControl w:val="0"/>
        <w:autoSpaceDE w:val="0"/>
        <w:autoSpaceDN w:val="0"/>
        <w:adjustRightInd w:val="0"/>
        <w:ind w:left="4678" w:right="-144" w:hanging="1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к Порядку предоставления грантов «Агростартап»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Pr="00AE76AC">
        <w:rPr>
          <w:color w:val="000000"/>
          <w:sz w:val="28"/>
          <w:szCs w:val="28"/>
        </w:rPr>
        <w:br/>
        <w:t xml:space="preserve">на финансовое обеспечение затрат, связанных с реализацией проекта создания и (или) развития хозяйства, </w:t>
      </w:r>
      <w:r w:rsidRPr="00AE76AC">
        <w:rPr>
          <w:color w:val="000000"/>
          <w:sz w:val="28"/>
          <w:szCs w:val="28"/>
        </w:rPr>
        <w:br/>
        <w:t xml:space="preserve">и проведения отбора получателей указанных грантов в форме субсидий </w:t>
      </w:r>
      <w:r w:rsidRPr="00AE76AC">
        <w:rPr>
          <w:color w:val="000000"/>
          <w:sz w:val="28"/>
          <w:szCs w:val="28"/>
        </w:rPr>
        <w:br/>
        <w:t>в 2025 году</w:t>
      </w:r>
    </w:p>
    <w:p w:rsidR="00306029" w:rsidRPr="00AE76AC" w:rsidRDefault="00306029" w:rsidP="00753503">
      <w:pPr>
        <w:widowControl w:val="0"/>
        <w:autoSpaceDE w:val="0"/>
        <w:autoSpaceDN w:val="0"/>
        <w:adjustRightInd w:val="0"/>
        <w:ind w:left="4678" w:right="-144" w:hanging="1"/>
        <w:rPr>
          <w:color w:val="000000"/>
          <w:sz w:val="28"/>
          <w:szCs w:val="28"/>
        </w:rPr>
      </w:pPr>
    </w:p>
    <w:p w:rsidR="0005032D" w:rsidRPr="00AE76AC" w:rsidRDefault="0005032D" w:rsidP="00753503">
      <w:pPr>
        <w:widowControl w:val="0"/>
        <w:autoSpaceDE w:val="0"/>
        <w:autoSpaceDN w:val="0"/>
        <w:adjustRightInd w:val="0"/>
        <w:ind w:left="4678" w:right="-144" w:hanging="1"/>
        <w:rPr>
          <w:color w:val="000000"/>
          <w:sz w:val="28"/>
          <w:szCs w:val="28"/>
        </w:rPr>
      </w:pPr>
    </w:p>
    <w:p w:rsidR="00A701C2" w:rsidRPr="00AE76AC" w:rsidRDefault="0005032D" w:rsidP="00A701C2">
      <w:pPr>
        <w:jc w:val="center"/>
        <w:rPr>
          <w:sz w:val="28"/>
          <w:szCs w:val="28"/>
        </w:rPr>
      </w:pPr>
      <w:r w:rsidRPr="00AE76AC">
        <w:rPr>
          <w:sz w:val="28"/>
        </w:rPr>
        <w:t>Порядок</w:t>
      </w:r>
      <w:r w:rsidRPr="00AE76AC">
        <w:rPr>
          <w:sz w:val="28"/>
          <w:szCs w:val="20"/>
        </w:rPr>
        <w:t xml:space="preserve">работы </w:t>
      </w:r>
      <w:r w:rsidRPr="00AE76AC">
        <w:rPr>
          <w:bCs/>
          <w:sz w:val="28"/>
          <w:szCs w:val="28"/>
        </w:rPr>
        <w:t xml:space="preserve">комиссии по отбору проектов </w:t>
      </w:r>
      <w:r w:rsidR="00B26A83" w:rsidRPr="00AE76AC">
        <w:rPr>
          <w:sz w:val="28"/>
          <w:szCs w:val="28"/>
        </w:rPr>
        <w:t xml:space="preserve">создания </w:t>
      </w:r>
    </w:p>
    <w:p w:rsidR="0005032D" w:rsidRPr="00AE76AC" w:rsidRDefault="00B26A83" w:rsidP="00A701C2">
      <w:pPr>
        <w:jc w:val="center"/>
        <w:rPr>
          <w:sz w:val="28"/>
        </w:rPr>
      </w:pPr>
      <w:r w:rsidRPr="00AE76AC">
        <w:rPr>
          <w:sz w:val="28"/>
          <w:szCs w:val="28"/>
        </w:rPr>
        <w:t>и (или) развития хозяйства</w:t>
      </w:r>
      <w:r w:rsidRPr="00AE76AC">
        <w:rPr>
          <w:bCs/>
          <w:sz w:val="28"/>
          <w:szCs w:val="28"/>
        </w:rPr>
        <w:br/>
      </w:r>
    </w:p>
    <w:p w:rsidR="00CC46D8" w:rsidRPr="00AE76AC" w:rsidRDefault="0005032D" w:rsidP="0005032D">
      <w:pPr>
        <w:tabs>
          <w:tab w:val="left" w:pos="709"/>
          <w:tab w:val="left" w:pos="99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76AC">
        <w:rPr>
          <w:sz w:val="28"/>
          <w:szCs w:val="28"/>
        </w:rPr>
        <w:tab/>
        <w:t xml:space="preserve">1. </w:t>
      </w:r>
      <w:r w:rsidRPr="00AE76AC">
        <w:rPr>
          <w:bCs/>
          <w:sz w:val="28"/>
          <w:szCs w:val="28"/>
        </w:rPr>
        <w:t xml:space="preserve">Комиссия </w:t>
      </w:r>
      <w:r w:rsidR="007B7DDC" w:rsidRPr="00AE76AC">
        <w:rPr>
          <w:bCs/>
          <w:sz w:val="28"/>
          <w:szCs w:val="28"/>
        </w:rPr>
        <w:t xml:space="preserve">по отбору проектов </w:t>
      </w:r>
      <w:r w:rsidR="003E0D4C" w:rsidRPr="00AE76AC">
        <w:rPr>
          <w:sz w:val="28"/>
          <w:szCs w:val="28"/>
        </w:rPr>
        <w:t>создания и (или) развития хозяйства</w:t>
      </w:r>
      <w:r w:rsidRPr="00AE76AC">
        <w:rPr>
          <w:sz w:val="28"/>
          <w:szCs w:val="28"/>
        </w:rPr>
        <w:t>(далее –комиссия</w:t>
      </w:r>
      <w:r w:rsidR="003E0D4C" w:rsidRPr="00AE76AC">
        <w:rPr>
          <w:sz w:val="28"/>
          <w:szCs w:val="28"/>
        </w:rPr>
        <w:t>, проект</w:t>
      </w:r>
      <w:r w:rsidR="00BB75D2" w:rsidRPr="00AE76AC">
        <w:rPr>
          <w:sz w:val="28"/>
          <w:szCs w:val="28"/>
        </w:rPr>
        <w:t>, отбор</w:t>
      </w:r>
      <w:r w:rsidR="00B04FC7" w:rsidRPr="00AE76AC">
        <w:rPr>
          <w:sz w:val="28"/>
          <w:szCs w:val="28"/>
        </w:rPr>
        <w:t>)</w:t>
      </w:r>
      <w:r w:rsidRPr="00AE76AC">
        <w:rPr>
          <w:sz w:val="28"/>
          <w:szCs w:val="28"/>
        </w:rPr>
        <w:t xml:space="preserve"> является коллегиальным органом, созданным в целях проведения отбора </w:t>
      </w:r>
      <w:r w:rsidR="00CC46D8" w:rsidRPr="00AE76AC">
        <w:rPr>
          <w:sz w:val="28"/>
          <w:szCs w:val="28"/>
        </w:rPr>
        <w:t xml:space="preserve">проектов </w:t>
      </w:r>
      <w:r w:rsidRPr="00AE76AC">
        <w:rPr>
          <w:sz w:val="28"/>
          <w:szCs w:val="28"/>
        </w:rPr>
        <w:t xml:space="preserve">для предоставления грантов </w:t>
      </w:r>
      <w:r w:rsidRPr="00AE76AC">
        <w:rPr>
          <w:bCs/>
          <w:sz w:val="28"/>
          <w:szCs w:val="28"/>
        </w:rPr>
        <w:t>«</w:t>
      </w:r>
      <w:r w:rsidRPr="00AE76AC">
        <w:rPr>
          <w:sz w:val="28"/>
          <w:szCs w:val="28"/>
        </w:rPr>
        <w:t>Агростартап</w:t>
      </w:r>
      <w:r w:rsidRPr="00AE76AC">
        <w:rPr>
          <w:bCs/>
          <w:sz w:val="28"/>
          <w:szCs w:val="28"/>
        </w:rPr>
        <w:t xml:space="preserve">» </w:t>
      </w:r>
      <w:r w:rsidR="00EE2F70" w:rsidRPr="00AE76AC">
        <w:rPr>
          <w:bCs/>
          <w:sz w:val="28"/>
          <w:szCs w:val="28"/>
        </w:rPr>
        <w:br/>
      </w:r>
      <w:r w:rsidRPr="00AE76AC">
        <w:rPr>
          <w:bCs/>
          <w:sz w:val="28"/>
          <w:szCs w:val="28"/>
        </w:rPr>
        <w:t xml:space="preserve">в форме субсидий </w:t>
      </w:r>
      <w:r w:rsidRPr="00AE76AC">
        <w:rPr>
          <w:sz w:val="28"/>
          <w:szCs w:val="28"/>
        </w:rPr>
        <w:t xml:space="preserve">крестьянским (фермерским) хозяйствам </w:t>
      </w:r>
      <w:r w:rsidR="00EE2F70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 xml:space="preserve">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="007B7DDC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 xml:space="preserve">на финансовое обеспечение затрат, связанных с реализацией проекта </w:t>
      </w:r>
      <w:r w:rsidR="00CC46D8" w:rsidRPr="00AE76AC">
        <w:rPr>
          <w:sz w:val="28"/>
          <w:szCs w:val="28"/>
        </w:rPr>
        <w:t>(далее –грант).</w:t>
      </w:r>
    </w:p>
    <w:p w:rsidR="0005032D" w:rsidRPr="00AE76AC" w:rsidRDefault="0005032D" w:rsidP="0005032D">
      <w:pPr>
        <w:tabs>
          <w:tab w:val="left" w:pos="709"/>
          <w:tab w:val="left" w:pos="99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76AC">
        <w:rPr>
          <w:sz w:val="28"/>
          <w:szCs w:val="28"/>
        </w:rPr>
        <w:tab/>
        <w:t xml:space="preserve">2. Комиссия осуществляет полномочия, предусмотренные пунктом </w:t>
      </w:r>
      <w:r w:rsidR="001E506E" w:rsidRPr="00AE76AC">
        <w:rPr>
          <w:sz w:val="28"/>
          <w:szCs w:val="28"/>
        </w:rPr>
        <w:t>2.21</w:t>
      </w:r>
      <w:r w:rsidR="00CC46D8" w:rsidRPr="00AE76AC">
        <w:rPr>
          <w:sz w:val="28"/>
          <w:szCs w:val="28"/>
        </w:rPr>
        <w:t xml:space="preserve"> Порядка предоставления грантов грантов</w:t>
      </w:r>
      <w:r w:rsidR="00CC46D8" w:rsidRPr="00AE76AC">
        <w:rPr>
          <w:bCs/>
          <w:sz w:val="28"/>
          <w:szCs w:val="28"/>
        </w:rPr>
        <w:t>«</w:t>
      </w:r>
      <w:r w:rsidR="00CC46D8" w:rsidRPr="00AE76AC">
        <w:rPr>
          <w:sz w:val="28"/>
          <w:szCs w:val="28"/>
        </w:rPr>
        <w:t>Агростартап</w:t>
      </w:r>
      <w:r w:rsidR="00CC46D8" w:rsidRPr="00AE76AC">
        <w:rPr>
          <w:bCs/>
          <w:sz w:val="28"/>
          <w:szCs w:val="28"/>
        </w:rPr>
        <w:t xml:space="preserve">» в форме субсидий </w:t>
      </w:r>
      <w:r w:rsidR="00CC46D8" w:rsidRPr="00AE76AC">
        <w:rPr>
          <w:sz w:val="28"/>
          <w:szCs w:val="28"/>
        </w:rPr>
        <w:t xml:space="preserve">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</w:t>
      </w:r>
      <w:r w:rsidR="00CC46D8" w:rsidRPr="00AE76AC">
        <w:rPr>
          <w:sz w:val="28"/>
          <w:szCs w:val="28"/>
        </w:rPr>
        <w:br/>
        <w:t>и (или) переработка сельскохозяйственной продукции, на финансовое обеспечение затрат, связанных с реализацией проекта создания и (или) развития хозяйства и проведения отбора получателей указанных грантов в форме субсидий в 2025 году, утвержденн</w:t>
      </w:r>
      <w:r w:rsidR="00B04FC7" w:rsidRPr="00AE76AC">
        <w:rPr>
          <w:sz w:val="28"/>
          <w:szCs w:val="28"/>
        </w:rPr>
        <w:t>ого</w:t>
      </w:r>
      <w:r w:rsidR="00CC46D8" w:rsidRPr="00AE76AC">
        <w:rPr>
          <w:sz w:val="28"/>
          <w:szCs w:val="28"/>
        </w:rPr>
        <w:t xml:space="preserve"> приказом министерства сельского хозяйства Красноярского края от </w:t>
      </w:r>
      <w:r w:rsidR="00B223E6">
        <w:rPr>
          <w:rFonts w:eastAsia="Calibri"/>
          <w:sz w:val="28"/>
          <w:szCs w:val="22"/>
        </w:rPr>
        <w:t xml:space="preserve">29.05.2025 </w:t>
      </w:r>
      <w:r w:rsidR="00B223E6" w:rsidRPr="00AE76AC">
        <w:rPr>
          <w:rFonts w:eastAsia="Calibri"/>
          <w:sz w:val="28"/>
          <w:szCs w:val="22"/>
        </w:rPr>
        <w:t>№</w:t>
      </w:r>
      <w:r w:rsidR="00B223E6">
        <w:rPr>
          <w:rFonts w:eastAsia="Calibri"/>
          <w:sz w:val="28"/>
          <w:szCs w:val="22"/>
        </w:rPr>
        <w:t xml:space="preserve"> 79-502-о</w:t>
      </w:r>
      <w:r w:rsidR="00CC46D8" w:rsidRPr="00AE76AC">
        <w:rPr>
          <w:sz w:val="28"/>
          <w:szCs w:val="28"/>
        </w:rPr>
        <w:t xml:space="preserve"> (далее – Порядок).</w:t>
      </w:r>
    </w:p>
    <w:p w:rsidR="0005032D" w:rsidRPr="00AE76AC" w:rsidRDefault="0005032D" w:rsidP="0005032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E76AC">
        <w:rPr>
          <w:sz w:val="28"/>
          <w:szCs w:val="28"/>
        </w:rPr>
        <w:t xml:space="preserve">3. Комиссия состоит из председателя комиссии, заместителя председателя комиссии, секретаря комиссии и иных членов комиссии. </w:t>
      </w:r>
    </w:p>
    <w:p w:rsidR="0005032D" w:rsidRPr="00AE76AC" w:rsidRDefault="0005032D" w:rsidP="00050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bCs/>
          <w:sz w:val="28"/>
          <w:szCs w:val="28"/>
        </w:rPr>
        <w:t>4.</w:t>
      </w:r>
      <w:r w:rsidRPr="00AE76AC">
        <w:rPr>
          <w:sz w:val="28"/>
          <w:szCs w:val="28"/>
        </w:rPr>
        <w:t xml:space="preserve"> Комиссия </w:t>
      </w:r>
      <w:r w:rsidRPr="00AE76AC">
        <w:rPr>
          <w:bCs/>
          <w:sz w:val="28"/>
          <w:szCs w:val="28"/>
        </w:rPr>
        <w:t>осуществляет свою деятельность на заседаниях комиссии</w:t>
      </w:r>
      <w:r w:rsidRPr="00AE76AC">
        <w:rPr>
          <w:sz w:val="28"/>
          <w:szCs w:val="28"/>
        </w:rPr>
        <w:t>.</w:t>
      </w:r>
    </w:p>
    <w:p w:rsidR="0005032D" w:rsidRPr="00AE76AC" w:rsidRDefault="0005032D" w:rsidP="00050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lastRenderedPageBreak/>
        <w:t xml:space="preserve">5. Заседание комиссии считается правомочным, если на нем присутствует не менее половины состава комиссии. Члены комиссии участвуют </w:t>
      </w:r>
      <w:r w:rsidR="00DA3EDB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>в ее заседаниях лично.</w:t>
      </w:r>
    </w:p>
    <w:p w:rsidR="0005032D" w:rsidRPr="00AE76AC" w:rsidRDefault="0005032D" w:rsidP="00050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6. Председатель комиссии, а в его отсутствие заместитель председателя комиссии (далее – председательствующий):</w:t>
      </w:r>
    </w:p>
    <w:p w:rsidR="0005032D" w:rsidRPr="00AE76AC" w:rsidRDefault="0005032D" w:rsidP="00050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1) осуществляет руководство комиссией;</w:t>
      </w:r>
    </w:p>
    <w:p w:rsidR="0005032D" w:rsidRPr="00AE76AC" w:rsidRDefault="00CC46D8" w:rsidP="00050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2) определяет дату, время, </w:t>
      </w:r>
      <w:r w:rsidR="0005032D" w:rsidRPr="00AE76AC">
        <w:rPr>
          <w:sz w:val="28"/>
          <w:szCs w:val="28"/>
        </w:rPr>
        <w:t xml:space="preserve">место </w:t>
      </w:r>
      <w:r w:rsidRPr="00AE76AC">
        <w:rPr>
          <w:sz w:val="28"/>
          <w:szCs w:val="28"/>
        </w:rPr>
        <w:t xml:space="preserve">и повестку </w:t>
      </w:r>
      <w:r w:rsidR="0005032D" w:rsidRPr="00AE76AC">
        <w:rPr>
          <w:sz w:val="28"/>
          <w:szCs w:val="28"/>
        </w:rPr>
        <w:t>заседания комиссии;</w:t>
      </w:r>
    </w:p>
    <w:p w:rsidR="0005032D" w:rsidRPr="00AE76AC" w:rsidRDefault="0005032D" w:rsidP="00050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3) проводит заседания комиссии;</w:t>
      </w:r>
    </w:p>
    <w:p w:rsidR="0005032D" w:rsidRPr="00AE76AC" w:rsidRDefault="0005032D" w:rsidP="00050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4) подписывает протокол заседания комиссии (выписки из протокола заседания комиссии). </w:t>
      </w:r>
    </w:p>
    <w:p w:rsidR="0005032D" w:rsidRPr="00AE76AC" w:rsidRDefault="0005032D" w:rsidP="00050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7. Секретарь комиссии:</w:t>
      </w:r>
    </w:p>
    <w:p w:rsidR="0005032D" w:rsidRPr="00AE76AC" w:rsidRDefault="0005032D" w:rsidP="00050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1) информирует членов комиссии о дате, времени, месте и повестке заседания комиссии в срок не позднее 2 рабочих дней до дня заседания комиссии посредством электронной почты либо телефонограммой;</w:t>
      </w:r>
    </w:p>
    <w:p w:rsidR="0005032D" w:rsidRPr="00AE76AC" w:rsidRDefault="0005032D" w:rsidP="00050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2) обеспечивает подготовку и рассылку членам комиссии материалов </w:t>
      </w:r>
      <w:r w:rsidRPr="00AE76AC">
        <w:rPr>
          <w:sz w:val="28"/>
          <w:szCs w:val="28"/>
        </w:rPr>
        <w:br/>
        <w:t>для рассмотрения на заседании комиссии;</w:t>
      </w:r>
    </w:p>
    <w:p w:rsidR="0005032D" w:rsidRPr="00AE76AC" w:rsidRDefault="0005032D" w:rsidP="00050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3) ведет протокол заседания комиссии и представляет его на подпись председательствующему;</w:t>
      </w:r>
    </w:p>
    <w:p w:rsidR="0005032D" w:rsidRPr="00AE76AC" w:rsidRDefault="0005032D" w:rsidP="0005032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E76AC">
        <w:rPr>
          <w:sz w:val="28"/>
          <w:szCs w:val="28"/>
        </w:rPr>
        <w:t>4) направляет протокол заседания комиссии в министерство сельского хозяйства Красноярского края (далее – министерство);</w:t>
      </w:r>
    </w:p>
    <w:p w:rsidR="00B04FC7" w:rsidRPr="00AE76AC" w:rsidRDefault="0005032D" w:rsidP="00050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5) заполняет конкурсные бюллетени по результатам рассмотрения </w:t>
      </w:r>
      <w:r w:rsidRPr="00AE76AC">
        <w:rPr>
          <w:sz w:val="28"/>
          <w:szCs w:val="28"/>
        </w:rPr>
        <w:br/>
        <w:t xml:space="preserve">и оценки предложений (заявок) </w:t>
      </w:r>
      <w:r w:rsidR="00B04FC7" w:rsidRPr="00AE76AC">
        <w:rPr>
          <w:sz w:val="28"/>
          <w:szCs w:val="28"/>
        </w:rPr>
        <w:t>об участии в отборе;</w:t>
      </w:r>
    </w:p>
    <w:p w:rsidR="00B04FC7" w:rsidRPr="00AE76AC" w:rsidRDefault="00B04FC7" w:rsidP="00050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6) осуществляет иные полномочия, предусмотренные настоящим Порядком.</w:t>
      </w:r>
    </w:p>
    <w:p w:rsidR="0005032D" w:rsidRPr="00AE76AC" w:rsidRDefault="0005032D" w:rsidP="00050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8. Конкурсные бюллетени подписываются всеми членами комиссии, присутствующими на заседании, и приобщаются к протоколу заседания комиссии.</w:t>
      </w:r>
    </w:p>
    <w:p w:rsidR="0005032D" w:rsidRPr="00AE76AC" w:rsidRDefault="0005032D" w:rsidP="00050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9. Если участие в заседании комиссии может повлечь за собой конфликт интересов члена комиссии (д</w:t>
      </w:r>
      <w:r w:rsidR="00DA3EDB" w:rsidRPr="00AE76AC">
        <w:rPr>
          <w:sz w:val="28"/>
          <w:szCs w:val="28"/>
        </w:rPr>
        <w:t xml:space="preserve">алее – заинтересованное лицо), </w:t>
      </w:r>
      <w:r w:rsidRPr="00AE76AC">
        <w:rPr>
          <w:sz w:val="28"/>
          <w:szCs w:val="28"/>
        </w:rPr>
        <w:t xml:space="preserve">он обязан уведомить в письменной форме председательствующего о наличии личной заинтересованности. Заинтересованное лицо не вправе принимать участие </w:t>
      </w:r>
      <w:r w:rsidR="00DA3EDB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>в заседании комиссии п</w:t>
      </w:r>
      <w:r w:rsidR="00DA3EDB" w:rsidRPr="00AE76AC">
        <w:rPr>
          <w:sz w:val="28"/>
          <w:szCs w:val="28"/>
        </w:rPr>
        <w:t xml:space="preserve">ри принятии решений, в которых </w:t>
      </w:r>
      <w:r w:rsidRPr="00AE76AC">
        <w:rPr>
          <w:sz w:val="28"/>
          <w:szCs w:val="28"/>
        </w:rPr>
        <w:t xml:space="preserve">оно заинтересовано, </w:t>
      </w:r>
      <w:r w:rsidR="00DA3EDB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>в качестве члена комиссии.</w:t>
      </w:r>
    </w:p>
    <w:p w:rsidR="0005032D" w:rsidRPr="00AE76AC" w:rsidRDefault="0005032D" w:rsidP="00050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10. По результатам заседания комиссии решения принимаются простым большинством голосов. При равенстве голосов членов комиссии голос председательствующего является решающим.</w:t>
      </w:r>
    </w:p>
    <w:p w:rsidR="0005032D" w:rsidRPr="00AE76AC" w:rsidRDefault="0005032D" w:rsidP="0005032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E76AC">
        <w:rPr>
          <w:sz w:val="28"/>
          <w:szCs w:val="28"/>
        </w:rPr>
        <w:t xml:space="preserve">11. Решения комиссии, принятые на заседании комиссии, оформляются протоколом заседания комиссии, который составляется в письменной форме, подписывается председательствующим на заседании комиссии и секретарем комиссии. </w:t>
      </w:r>
    </w:p>
    <w:p w:rsidR="0005032D" w:rsidRPr="00AE76AC" w:rsidRDefault="0005032D" w:rsidP="00050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12. Протокол заседания комиссии передается секретарем комиссии </w:t>
      </w:r>
      <w:r w:rsidRPr="00AE76AC">
        <w:rPr>
          <w:sz w:val="28"/>
          <w:szCs w:val="28"/>
        </w:rPr>
        <w:br/>
        <w:t xml:space="preserve">в министерство в </w:t>
      </w:r>
      <w:r w:rsidR="001E506E" w:rsidRPr="00AE76AC">
        <w:rPr>
          <w:sz w:val="28"/>
          <w:szCs w:val="28"/>
        </w:rPr>
        <w:t>срок, указанный в пункте 2.21</w:t>
      </w:r>
      <w:r w:rsidR="00BB75D2" w:rsidRPr="00AE76AC">
        <w:rPr>
          <w:sz w:val="28"/>
          <w:szCs w:val="28"/>
        </w:rPr>
        <w:t xml:space="preserve"> Порядка.</w:t>
      </w:r>
    </w:p>
    <w:p w:rsidR="0005032D" w:rsidRPr="00AE76AC" w:rsidRDefault="0005032D" w:rsidP="0005032D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13. Обеспечение деятельности комиссии осуществляет министерство.</w:t>
      </w:r>
    </w:p>
    <w:p w:rsidR="0005032D" w:rsidRPr="00AE76AC" w:rsidRDefault="0005032D" w:rsidP="0005032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B7DDC" w:rsidRPr="00AE76AC" w:rsidRDefault="007B7DDC" w:rsidP="00050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7B7DDC" w:rsidRPr="00AE76AC" w:rsidSect="002C0FC8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032795" w:rsidRPr="00AE76AC" w:rsidRDefault="00032795" w:rsidP="00753503">
      <w:pPr>
        <w:widowControl w:val="0"/>
        <w:autoSpaceDE w:val="0"/>
        <w:autoSpaceDN w:val="0"/>
        <w:adjustRightInd w:val="0"/>
        <w:ind w:left="4678" w:right="-144" w:hanging="1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lastRenderedPageBreak/>
        <w:t>Приложение№</w:t>
      </w:r>
      <w:r w:rsidR="008256FE" w:rsidRPr="00AE76AC">
        <w:rPr>
          <w:color w:val="000000"/>
          <w:sz w:val="28"/>
          <w:szCs w:val="28"/>
        </w:rPr>
        <w:t>8</w:t>
      </w:r>
    </w:p>
    <w:p w:rsidR="00854548" w:rsidRPr="00AE76AC" w:rsidRDefault="00116264" w:rsidP="00753503">
      <w:pPr>
        <w:widowControl w:val="0"/>
        <w:autoSpaceDE w:val="0"/>
        <w:autoSpaceDN w:val="0"/>
        <w:adjustRightInd w:val="0"/>
        <w:ind w:left="4678" w:right="-144" w:hanging="1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к</w:t>
      </w:r>
      <w:r w:rsidR="00854548" w:rsidRPr="00AE76AC">
        <w:rPr>
          <w:color w:val="000000"/>
          <w:sz w:val="28"/>
          <w:szCs w:val="28"/>
        </w:rPr>
        <w:t>Порядкупредоставлениягрантов«Агростартап»вформесубсидийкрестьянским(фермерским)хозяйствамилииндивидуальнымпредпринимателям,являющимсяглавамикрестьянских(фермерских)хозяйств,основнымивидамидеятельностикоторыхявляютсяпроизводствои(или)переработкасельскохозяйственнойпродукции,</w:t>
      </w:r>
      <w:r w:rsidR="00B83586" w:rsidRPr="00AE76AC">
        <w:rPr>
          <w:color w:val="000000"/>
          <w:sz w:val="28"/>
          <w:szCs w:val="28"/>
        </w:rPr>
        <w:br/>
      </w:r>
      <w:r w:rsidR="00854548" w:rsidRPr="00AE76AC">
        <w:rPr>
          <w:color w:val="000000"/>
          <w:sz w:val="28"/>
          <w:szCs w:val="28"/>
        </w:rPr>
        <w:t>нафинансовоеобеспечениезатрат,связанныхсреализациейпроектасозданияи(или)развитияхозяйства</w:t>
      </w:r>
      <w:r w:rsidR="00FD3A0C" w:rsidRPr="00AE76AC">
        <w:rPr>
          <w:color w:val="000000"/>
          <w:sz w:val="28"/>
          <w:szCs w:val="28"/>
        </w:rPr>
        <w:t>,</w:t>
      </w:r>
      <w:r w:rsidR="00753503" w:rsidRPr="00AE76AC">
        <w:rPr>
          <w:color w:val="000000"/>
          <w:sz w:val="28"/>
          <w:szCs w:val="28"/>
        </w:rPr>
        <w:br/>
      </w:r>
      <w:r w:rsidR="00FD3A0C" w:rsidRPr="00AE76AC">
        <w:rPr>
          <w:color w:val="000000"/>
          <w:sz w:val="28"/>
          <w:szCs w:val="28"/>
        </w:rPr>
        <w:t>и</w:t>
      </w:r>
      <w:r w:rsidR="00DA12BE" w:rsidRPr="00AE76AC">
        <w:rPr>
          <w:color w:val="000000"/>
          <w:sz w:val="28"/>
          <w:szCs w:val="28"/>
        </w:rPr>
        <w:t>проведения</w:t>
      </w:r>
      <w:r w:rsidR="00FD3A0C" w:rsidRPr="00AE76AC">
        <w:rPr>
          <w:color w:val="000000"/>
          <w:sz w:val="28"/>
          <w:szCs w:val="28"/>
        </w:rPr>
        <w:t>отбораполучателейуказанныхгрантов</w:t>
      </w:r>
      <w:r w:rsidR="00DE3434" w:rsidRPr="00AE76AC">
        <w:rPr>
          <w:color w:val="000000"/>
          <w:sz w:val="28"/>
          <w:szCs w:val="28"/>
        </w:rPr>
        <w:t>вформесубсидий</w:t>
      </w:r>
      <w:r w:rsidR="001E506E" w:rsidRPr="00AE76AC">
        <w:rPr>
          <w:color w:val="000000"/>
          <w:sz w:val="28"/>
          <w:szCs w:val="28"/>
        </w:rPr>
        <w:br/>
        <w:t>в 2025 году</w:t>
      </w:r>
    </w:p>
    <w:p w:rsidR="002C0FC8" w:rsidRPr="00AE76AC" w:rsidRDefault="002C0FC8" w:rsidP="00753503">
      <w:pPr>
        <w:widowControl w:val="0"/>
        <w:autoSpaceDE w:val="0"/>
        <w:autoSpaceDN w:val="0"/>
        <w:adjustRightInd w:val="0"/>
        <w:ind w:left="3828"/>
        <w:rPr>
          <w:bCs/>
          <w:color w:val="000000"/>
          <w:sz w:val="28"/>
          <w:szCs w:val="28"/>
        </w:rPr>
      </w:pPr>
    </w:p>
    <w:p w:rsidR="00854548" w:rsidRPr="00AE76AC" w:rsidRDefault="00854548" w:rsidP="0075350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2C0FC8" w:rsidRPr="00AE76AC" w:rsidRDefault="002C0FC8" w:rsidP="0075350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E76AC">
        <w:rPr>
          <w:bCs/>
          <w:color w:val="000000"/>
          <w:sz w:val="28"/>
          <w:szCs w:val="28"/>
        </w:rPr>
        <w:t>Конкурсныйбюллетень</w:t>
      </w:r>
    </w:p>
    <w:p w:rsidR="002C0FC8" w:rsidRPr="00AE76AC" w:rsidRDefault="002C0FC8" w:rsidP="0075350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2C0FC8" w:rsidRPr="00AE76AC" w:rsidRDefault="00735863" w:rsidP="00753503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Участник</w:t>
      </w:r>
      <w:r w:rsidR="002C0FC8" w:rsidRPr="00AE76AC">
        <w:rPr>
          <w:color w:val="000000"/>
          <w:sz w:val="28"/>
          <w:szCs w:val="28"/>
        </w:rPr>
        <w:t>отбора</w:t>
      </w:r>
      <w:r w:rsidR="00834BBE" w:rsidRPr="00AE76AC">
        <w:rPr>
          <w:color w:val="000000"/>
          <w:sz w:val="28"/>
          <w:szCs w:val="28"/>
        </w:rPr>
        <w:t xml:space="preserve">получателей </w:t>
      </w:r>
      <w:r w:rsidR="002C0FC8" w:rsidRPr="00AE76AC">
        <w:rPr>
          <w:color w:val="000000"/>
          <w:sz w:val="28"/>
          <w:szCs w:val="28"/>
        </w:rPr>
        <w:t>грантов«Аг</w:t>
      </w:r>
      <w:r w:rsidR="0019577C" w:rsidRPr="00AE76AC">
        <w:rPr>
          <w:color w:val="000000"/>
          <w:sz w:val="28"/>
          <w:szCs w:val="28"/>
        </w:rPr>
        <w:t>ростартап»</w:t>
      </w:r>
      <w:r w:rsidR="00E05F90" w:rsidRPr="00AE76AC">
        <w:rPr>
          <w:color w:val="000000"/>
          <w:sz w:val="28"/>
          <w:szCs w:val="28"/>
        </w:rPr>
        <w:t xml:space="preserve">в форме субсидий </w:t>
      </w:r>
      <w:r w:rsidR="00834BBE" w:rsidRPr="00AE76AC">
        <w:rPr>
          <w:color w:val="000000"/>
          <w:sz w:val="28"/>
          <w:szCs w:val="28"/>
        </w:rPr>
        <w:t xml:space="preserve">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</w:t>
      </w:r>
      <w:r w:rsidR="00E05F90" w:rsidRPr="00AE76AC">
        <w:rPr>
          <w:color w:val="000000"/>
          <w:sz w:val="28"/>
          <w:szCs w:val="28"/>
        </w:rPr>
        <w:br/>
      </w:r>
      <w:r w:rsidR="00834BBE" w:rsidRPr="00AE76AC">
        <w:rPr>
          <w:color w:val="000000"/>
          <w:sz w:val="28"/>
          <w:szCs w:val="28"/>
        </w:rPr>
        <w:t xml:space="preserve">и (или) переработка сельскохозяйственной продукции, </w:t>
      </w:r>
      <w:r w:rsidR="00F57A28" w:rsidRPr="00AE76AC">
        <w:rPr>
          <w:color w:val="000000"/>
          <w:sz w:val="28"/>
          <w:szCs w:val="28"/>
        </w:rPr>
        <w:t>нафинансовоеобеспечениезатрат,связанныхсреализациейпроектасозданияи(или)развитияхозяйства(далее–</w:t>
      </w:r>
      <w:r w:rsidR="0036643A" w:rsidRPr="00AE76AC">
        <w:rPr>
          <w:sz w:val="28"/>
          <w:szCs w:val="28"/>
        </w:rPr>
        <w:t>проект</w:t>
      </w:r>
      <w:r w:rsidR="0019577C" w:rsidRPr="00AE76AC">
        <w:rPr>
          <w:sz w:val="28"/>
          <w:szCs w:val="28"/>
        </w:rPr>
        <w:t>)</w:t>
      </w:r>
      <w:r w:rsidR="00032795" w:rsidRPr="00AE76AC">
        <w:rPr>
          <w:color w:val="000000"/>
          <w:sz w:val="28"/>
          <w:szCs w:val="28"/>
        </w:rPr>
        <w:t>__________________</w:t>
      </w:r>
      <w:r w:rsidR="00E05F90" w:rsidRPr="00AE76AC">
        <w:rPr>
          <w:color w:val="000000"/>
          <w:sz w:val="28"/>
          <w:szCs w:val="28"/>
        </w:rPr>
        <w:t>___________________________</w:t>
      </w:r>
    </w:p>
    <w:p w:rsidR="002C0FC8" w:rsidRPr="00AE76AC" w:rsidRDefault="002C0FC8" w:rsidP="0075350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AE76AC">
        <w:rPr>
          <w:color w:val="000000"/>
          <w:sz w:val="20"/>
          <w:szCs w:val="20"/>
        </w:rPr>
        <w:t>(полноенаименование</w:t>
      </w:r>
      <w:r w:rsidR="00C65AA2" w:rsidRPr="00AE76AC">
        <w:rPr>
          <w:color w:val="000000"/>
          <w:sz w:val="20"/>
          <w:szCs w:val="20"/>
        </w:rPr>
        <w:t xml:space="preserve">или Ф.И.О. </w:t>
      </w:r>
      <w:r w:rsidR="00B3267C" w:rsidRPr="00AE76AC">
        <w:rPr>
          <w:bCs/>
          <w:color w:val="000000"/>
          <w:sz w:val="20"/>
          <w:szCs w:val="20"/>
        </w:rPr>
        <w:t>крестьянского (фермерского) хозяйства или индивидуального предпринимателя, являющегося главой крестьянского (фермерского) хозяйства</w:t>
      </w:r>
      <w:r w:rsidR="00B71D76" w:rsidRPr="00AE76AC">
        <w:rPr>
          <w:bCs/>
          <w:color w:val="000000"/>
          <w:sz w:val="20"/>
          <w:szCs w:val="20"/>
        </w:rPr>
        <w:t xml:space="preserve"> (далее – участник отбора)</w:t>
      </w:r>
      <w:r w:rsidR="00B3267C" w:rsidRPr="00AE76AC">
        <w:rPr>
          <w:bCs/>
          <w:color w:val="000000"/>
          <w:sz w:val="20"/>
          <w:szCs w:val="20"/>
        </w:rPr>
        <w:t>,</w:t>
      </w:r>
      <w:r w:rsidRPr="00AE76AC">
        <w:rPr>
          <w:color w:val="000000"/>
          <w:sz w:val="20"/>
          <w:szCs w:val="20"/>
        </w:rPr>
        <w:t>наим</w:t>
      </w:r>
      <w:r w:rsidR="003B1C45" w:rsidRPr="00AE76AC">
        <w:rPr>
          <w:color w:val="000000"/>
          <w:sz w:val="20"/>
          <w:szCs w:val="20"/>
        </w:rPr>
        <w:t>енованиемуниц</w:t>
      </w:r>
      <w:r w:rsidR="00116264" w:rsidRPr="00AE76AC">
        <w:rPr>
          <w:color w:val="000000"/>
          <w:sz w:val="20"/>
          <w:szCs w:val="20"/>
        </w:rPr>
        <w:t>ипального</w:t>
      </w:r>
      <w:r w:rsidR="00F57A28" w:rsidRPr="00AE76AC">
        <w:rPr>
          <w:color w:val="000000"/>
          <w:sz w:val="20"/>
          <w:szCs w:val="20"/>
        </w:rPr>
        <w:t>образования</w:t>
      </w:r>
      <w:r w:rsidRPr="00AE76AC">
        <w:rPr>
          <w:color w:val="000000"/>
          <w:sz w:val="20"/>
          <w:szCs w:val="20"/>
        </w:rPr>
        <w:t>Красноярскогокрая)</w:t>
      </w:r>
    </w:p>
    <w:p w:rsidR="002C0FC8" w:rsidRPr="00AE76AC" w:rsidRDefault="002C0FC8" w:rsidP="0075350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B71D76" w:rsidRPr="00AE76AC" w:rsidRDefault="00B71D76" w:rsidP="00B71D7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Наименование проекта________________________________________________</w:t>
      </w:r>
    </w:p>
    <w:p w:rsidR="00B71D76" w:rsidRPr="00AE76AC" w:rsidRDefault="00B71D76" w:rsidP="0075350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tbl>
      <w:tblPr>
        <w:tblW w:w="10127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892"/>
        <w:gridCol w:w="1842"/>
        <w:gridCol w:w="993"/>
        <w:gridCol w:w="1483"/>
        <w:gridCol w:w="1152"/>
        <w:gridCol w:w="1225"/>
      </w:tblGrid>
      <w:tr w:rsidR="00032795" w:rsidRPr="00AE76AC" w:rsidTr="00F77297">
        <w:tc>
          <w:tcPr>
            <w:tcW w:w="540" w:type="dxa"/>
          </w:tcPr>
          <w:p w:rsidR="002C0FC8" w:rsidRPr="00AE76AC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val="en-US" w:eastAsia="en-US"/>
              </w:rPr>
              <w:t>№п/п</w:t>
            </w:r>
          </w:p>
        </w:tc>
        <w:tc>
          <w:tcPr>
            <w:tcW w:w="2892" w:type="dxa"/>
          </w:tcPr>
          <w:p w:rsidR="002C0FC8" w:rsidRPr="00AE76AC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Наименованиекритерия</w:t>
            </w:r>
            <w:r w:rsidR="00FD3A0C"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842" w:type="dxa"/>
          </w:tcPr>
          <w:p w:rsidR="002C0FC8" w:rsidRPr="00AE76AC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Значениекритерия</w:t>
            </w:r>
            <w:r w:rsidR="0016754D"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993" w:type="dxa"/>
          </w:tcPr>
          <w:p w:rsidR="002C0FC8" w:rsidRPr="00AE76AC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Оценка,балл</w:t>
            </w:r>
            <w:r w:rsidR="00370A7C"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ов</w:t>
            </w:r>
          </w:p>
        </w:tc>
        <w:tc>
          <w:tcPr>
            <w:tcW w:w="1483" w:type="dxa"/>
          </w:tcPr>
          <w:p w:rsidR="002C0FC8" w:rsidRPr="00AE76AC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Количествоначисляемых</w:t>
            </w:r>
            <w:r w:rsidR="00F57A28"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участникуотбора</w:t>
            </w: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152" w:type="dxa"/>
          </w:tcPr>
          <w:p w:rsidR="002C0FC8" w:rsidRPr="00AE76AC" w:rsidRDefault="002C0FC8" w:rsidP="00992D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vertAlign w:val="subscript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Весовоезначениекритерия</w:t>
            </w:r>
            <w:r w:rsidR="0016754D"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оценки</w:t>
            </w: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br/>
              <w:t>вобщейоценке</w:t>
            </w:r>
            <w:r w:rsidR="00992DF5"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, в %</w:t>
            </w:r>
          </w:p>
        </w:tc>
        <w:tc>
          <w:tcPr>
            <w:tcW w:w="1225" w:type="dxa"/>
          </w:tcPr>
          <w:p w:rsidR="002C0FC8" w:rsidRPr="00AE76AC" w:rsidRDefault="002C0FC8" w:rsidP="00DA12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Итоговаяоценка</w:t>
            </w: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br/>
              <w:t>суч</w:t>
            </w:r>
            <w:r w:rsidR="00032795"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етомвесовогозначениякритерия</w:t>
            </w:r>
            <w:r w:rsidR="0016754D"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оценки</w:t>
            </w:r>
            <w:r w:rsidR="00DA12BE" w:rsidRPr="00AE76AC">
              <w:rPr>
                <w:rFonts w:eastAsia="Calibri"/>
                <w:color w:val="000000"/>
                <w:spacing w:val="-6"/>
                <w:sz w:val="22"/>
                <w:szCs w:val="22"/>
                <w:vertAlign w:val="superscript"/>
                <w:lang w:eastAsia="en-US"/>
              </w:rPr>
              <w:t>1</w:t>
            </w: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,балл</w:t>
            </w:r>
            <w:r w:rsidR="00370A7C"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ов</w:t>
            </w:r>
          </w:p>
        </w:tc>
      </w:tr>
    </w:tbl>
    <w:p w:rsidR="00032795" w:rsidRPr="00AE76AC" w:rsidRDefault="00032795" w:rsidP="00753503">
      <w:pPr>
        <w:widowControl w:val="0"/>
        <w:autoSpaceDE w:val="0"/>
        <w:autoSpaceDN w:val="0"/>
        <w:adjustRightInd w:val="0"/>
        <w:ind w:left="-57" w:right="-57"/>
        <w:jc w:val="center"/>
        <w:outlineLvl w:val="1"/>
        <w:rPr>
          <w:rFonts w:eastAsia="Calibri"/>
          <w:color w:val="000000"/>
          <w:spacing w:val="-6"/>
          <w:sz w:val="22"/>
          <w:szCs w:val="22"/>
          <w:lang w:eastAsia="en-US"/>
        </w:rPr>
        <w:sectPr w:rsidR="00032795" w:rsidRPr="00AE76AC" w:rsidSect="002C0FC8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1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892"/>
        <w:gridCol w:w="1842"/>
        <w:gridCol w:w="993"/>
        <w:gridCol w:w="1483"/>
        <w:gridCol w:w="1134"/>
        <w:gridCol w:w="1243"/>
      </w:tblGrid>
      <w:tr w:rsidR="00032795" w:rsidRPr="00AE76AC" w:rsidTr="00F77297">
        <w:trPr>
          <w:tblHeader/>
        </w:trPr>
        <w:tc>
          <w:tcPr>
            <w:tcW w:w="540" w:type="dxa"/>
          </w:tcPr>
          <w:p w:rsidR="002C0FC8" w:rsidRPr="00AE76AC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892" w:type="dxa"/>
          </w:tcPr>
          <w:p w:rsidR="002C0FC8" w:rsidRPr="00AE76AC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</w:tcPr>
          <w:p w:rsidR="002C0FC8" w:rsidRPr="00AE76AC" w:rsidRDefault="002C0FC8" w:rsidP="00DA12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</w:tcPr>
          <w:p w:rsidR="002C0FC8" w:rsidRPr="00AE76AC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83" w:type="dxa"/>
          </w:tcPr>
          <w:p w:rsidR="002C0FC8" w:rsidRPr="00AE76AC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2C0FC8" w:rsidRPr="00AE76AC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3" w:type="dxa"/>
          </w:tcPr>
          <w:p w:rsidR="002C0FC8" w:rsidRPr="00AE76AC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7</w:t>
            </w:r>
          </w:p>
        </w:tc>
      </w:tr>
      <w:tr w:rsidR="00992DF5" w:rsidRPr="00AE76AC" w:rsidTr="00F77297">
        <w:tc>
          <w:tcPr>
            <w:tcW w:w="540" w:type="dxa"/>
            <w:vMerge w:val="restart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92" w:type="dxa"/>
            <w:vMerge w:val="restart"/>
          </w:tcPr>
          <w:p w:rsidR="00992DF5" w:rsidRPr="00AE76AC" w:rsidRDefault="00992DF5" w:rsidP="00E05F90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strike/>
                <w:color w:val="000000"/>
                <w:spacing w:val="-6"/>
                <w:sz w:val="22"/>
                <w:szCs w:val="22"/>
              </w:rPr>
            </w:pPr>
            <w:r w:rsidRPr="00AE76AC">
              <w:rPr>
                <w:color w:val="000000"/>
                <w:spacing w:val="-6"/>
                <w:sz w:val="22"/>
                <w:szCs w:val="22"/>
              </w:rPr>
              <w:t xml:space="preserve">Доля собственных средств участника отбора </w:t>
            </w:r>
            <w:r w:rsidRPr="00AE76AC">
              <w:rPr>
                <w:color w:val="000000"/>
                <w:spacing w:val="-6"/>
                <w:sz w:val="22"/>
                <w:szCs w:val="22"/>
              </w:rPr>
              <w:br/>
              <w:t>на реализацию проекта</w:t>
            </w:r>
            <w:r w:rsidRPr="00AE76AC">
              <w:rPr>
                <w:color w:val="000000"/>
                <w:spacing w:val="-6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992DF5" w:rsidRPr="00AE76AC" w:rsidRDefault="00992DF5" w:rsidP="00E05F90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10 процентов </w:t>
            </w:r>
          </w:p>
        </w:tc>
        <w:tc>
          <w:tcPr>
            <w:tcW w:w="993" w:type="dxa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vMerge w:val="restart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992DF5" w:rsidRPr="00AE76AC" w:rsidRDefault="00992DF5" w:rsidP="00904C2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20</w:t>
            </w:r>
          </w:p>
          <w:p w:rsidR="00992DF5" w:rsidRPr="00AE76AC" w:rsidRDefault="00992DF5" w:rsidP="00904C2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vMerge w:val="restart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992DF5" w:rsidRPr="00AE76AC" w:rsidTr="00F77297">
        <w:tc>
          <w:tcPr>
            <w:tcW w:w="540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892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</w:tcPr>
          <w:p w:rsidR="00992DF5" w:rsidRPr="00AE76AC" w:rsidRDefault="00992DF5" w:rsidP="00E05F90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свыше 10 процентов </w:t>
            </w: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br/>
              <w:t xml:space="preserve">по 20 процентов </w:t>
            </w:r>
          </w:p>
        </w:tc>
        <w:tc>
          <w:tcPr>
            <w:tcW w:w="993" w:type="dxa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3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992DF5" w:rsidRPr="00AE76AC" w:rsidTr="00F77297">
        <w:tc>
          <w:tcPr>
            <w:tcW w:w="540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892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</w:tcPr>
          <w:p w:rsidR="00992DF5" w:rsidRPr="00AE76AC" w:rsidRDefault="00992DF5" w:rsidP="00DA12BE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свыше 20 процентов</w:t>
            </w:r>
          </w:p>
        </w:tc>
        <w:tc>
          <w:tcPr>
            <w:tcW w:w="993" w:type="dxa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3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992DF5" w:rsidRPr="00AE76AC" w:rsidTr="00F77297">
        <w:trPr>
          <w:trHeight w:val="877"/>
        </w:trPr>
        <w:tc>
          <w:tcPr>
            <w:tcW w:w="540" w:type="dxa"/>
            <w:vMerge w:val="restart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892" w:type="dxa"/>
            <w:vMerge w:val="restart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pacing w:val="-6"/>
                <w:sz w:val="22"/>
                <w:szCs w:val="22"/>
              </w:rPr>
            </w:pPr>
            <w:r w:rsidRPr="00AE76AC">
              <w:rPr>
                <w:color w:val="000000"/>
                <w:spacing w:val="-6"/>
                <w:sz w:val="22"/>
                <w:szCs w:val="22"/>
              </w:rPr>
              <w:t xml:space="preserve">Наличие у участника отбора среднего профессионального или высшего образования по укрупненным группам профессий, специальностей </w:t>
            </w:r>
            <w:r w:rsidRPr="00AE76AC">
              <w:rPr>
                <w:color w:val="000000"/>
                <w:spacing w:val="-6"/>
                <w:sz w:val="22"/>
                <w:szCs w:val="22"/>
              </w:rPr>
              <w:br/>
              <w:t xml:space="preserve">и направлений подготовки «Сельское хозяйство </w:t>
            </w:r>
            <w:r w:rsidRPr="00AE76AC">
              <w:rPr>
                <w:color w:val="000000"/>
                <w:spacing w:val="-6"/>
                <w:sz w:val="22"/>
                <w:szCs w:val="22"/>
              </w:rPr>
              <w:br/>
              <w:t>и сельскохозяйственные науки», или дополнительного</w:t>
            </w:r>
            <w:r w:rsidR="00E22B43">
              <w:rPr>
                <w:color w:val="000000"/>
                <w:spacing w:val="-6"/>
                <w:sz w:val="22"/>
                <w:szCs w:val="22"/>
              </w:rPr>
              <w:t xml:space="preserve"> профессионального образования </w:t>
            </w:r>
            <w:r w:rsidR="00E22B43">
              <w:rPr>
                <w:color w:val="000000"/>
                <w:spacing w:val="-6"/>
                <w:sz w:val="22"/>
                <w:szCs w:val="22"/>
              </w:rPr>
              <w:br/>
            </w:r>
            <w:r w:rsidRPr="00AE76AC">
              <w:rPr>
                <w:color w:val="000000"/>
                <w:spacing w:val="-6"/>
                <w:sz w:val="22"/>
                <w:szCs w:val="22"/>
              </w:rPr>
              <w:t xml:space="preserve">по дополнительным профессиональным программам, предметом которых являются сельскохозяйственные науки, </w:t>
            </w:r>
            <w:r w:rsidRPr="00AE76AC">
              <w:rPr>
                <w:color w:val="000000"/>
                <w:spacing w:val="-6"/>
                <w:sz w:val="22"/>
                <w:szCs w:val="22"/>
              </w:rPr>
              <w:br/>
              <w:t>в том числе в рамках федерального образовательного проекта «Школа фермера»</w:t>
            </w:r>
          </w:p>
        </w:tc>
        <w:tc>
          <w:tcPr>
            <w:tcW w:w="1842" w:type="dxa"/>
          </w:tcPr>
          <w:p w:rsidR="00992DF5" w:rsidRPr="00AE76AC" w:rsidRDefault="00992DF5" w:rsidP="00E05F90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отсутствие </w:t>
            </w:r>
          </w:p>
        </w:tc>
        <w:tc>
          <w:tcPr>
            <w:tcW w:w="993" w:type="dxa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3" w:type="dxa"/>
            <w:vMerge w:val="restart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43" w:type="dxa"/>
            <w:vMerge w:val="restart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992DF5" w:rsidRPr="00AE76AC" w:rsidTr="00F77297">
        <w:tc>
          <w:tcPr>
            <w:tcW w:w="540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892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</w:tcPr>
          <w:p w:rsidR="00992DF5" w:rsidRPr="00AE76AC" w:rsidRDefault="00992DF5" w:rsidP="00E05F90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993" w:type="dxa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992DF5" w:rsidRPr="00AE76AC" w:rsidTr="00F77297">
        <w:trPr>
          <w:trHeight w:val="458"/>
        </w:trPr>
        <w:tc>
          <w:tcPr>
            <w:tcW w:w="540" w:type="dxa"/>
            <w:vMerge w:val="restart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92" w:type="dxa"/>
            <w:vMerge w:val="restart"/>
          </w:tcPr>
          <w:p w:rsidR="00992DF5" w:rsidRPr="00AE76AC" w:rsidRDefault="00992DF5" w:rsidP="00E05F90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pacing w:val="-6"/>
                <w:sz w:val="22"/>
                <w:szCs w:val="22"/>
              </w:rPr>
            </w:pPr>
            <w:r w:rsidRPr="00AE76AC">
              <w:rPr>
                <w:color w:val="000000"/>
                <w:spacing w:val="-6"/>
                <w:sz w:val="22"/>
                <w:szCs w:val="22"/>
              </w:rPr>
              <w:t>Опыт ведения или совместного осуществления личного подсобного хозяйства не менее 1 года</w:t>
            </w:r>
          </w:p>
        </w:tc>
        <w:tc>
          <w:tcPr>
            <w:tcW w:w="1842" w:type="dxa"/>
          </w:tcPr>
          <w:p w:rsidR="00992DF5" w:rsidRPr="00AE76AC" w:rsidRDefault="00992DF5" w:rsidP="00E05F90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отсутствие </w:t>
            </w:r>
          </w:p>
        </w:tc>
        <w:tc>
          <w:tcPr>
            <w:tcW w:w="993" w:type="dxa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3" w:type="dxa"/>
            <w:vMerge w:val="restart"/>
          </w:tcPr>
          <w:p w:rsidR="00992DF5" w:rsidRPr="00AE76AC" w:rsidRDefault="00992DF5" w:rsidP="00904C2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43" w:type="dxa"/>
            <w:vMerge w:val="restart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992DF5" w:rsidRPr="00AE76AC" w:rsidTr="00F77297">
        <w:tc>
          <w:tcPr>
            <w:tcW w:w="540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892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</w:tcPr>
          <w:p w:rsidR="00992DF5" w:rsidRPr="00AE76AC" w:rsidRDefault="00992DF5" w:rsidP="00E05F90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наличие </w:t>
            </w:r>
          </w:p>
        </w:tc>
        <w:tc>
          <w:tcPr>
            <w:tcW w:w="993" w:type="dxa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vMerge/>
          </w:tcPr>
          <w:p w:rsidR="00992DF5" w:rsidRPr="00AE76AC" w:rsidRDefault="00992DF5" w:rsidP="00904C2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F77297" w:rsidRPr="00AE76AC" w:rsidTr="00F77297">
        <w:trPr>
          <w:trHeight w:val="1758"/>
        </w:trPr>
        <w:tc>
          <w:tcPr>
            <w:tcW w:w="540" w:type="dxa"/>
            <w:vMerge w:val="restart"/>
            <w:vAlign w:val="center"/>
          </w:tcPr>
          <w:p w:rsidR="00F77297" w:rsidRPr="00AE76AC" w:rsidRDefault="00F77297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92" w:type="dxa"/>
            <w:vMerge w:val="restart"/>
          </w:tcPr>
          <w:p w:rsidR="00F77297" w:rsidRPr="00AE76AC" w:rsidRDefault="00F77297" w:rsidP="00753503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pacing w:val="-6"/>
                <w:sz w:val="22"/>
                <w:szCs w:val="22"/>
              </w:rPr>
            </w:pPr>
            <w:r w:rsidRPr="00AE76AC">
              <w:rPr>
                <w:bCs/>
                <w:color w:val="000000"/>
                <w:sz w:val="22"/>
                <w:szCs w:val="22"/>
              </w:rPr>
              <w:t xml:space="preserve">Проект представлен участником отбора, принимавшим участие </w:t>
            </w:r>
            <w:r w:rsidRPr="00AE76AC">
              <w:rPr>
                <w:bCs/>
                <w:color w:val="000000"/>
                <w:sz w:val="22"/>
                <w:szCs w:val="22"/>
              </w:rPr>
              <w:br/>
              <w:t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области) и прекратившим указанные правоотношения</w:t>
            </w:r>
          </w:p>
        </w:tc>
        <w:tc>
          <w:tcPr>
            <w:tcW w:w="1842" w:type="dxa"/>
          </w:tcPr>
          <w:p w:rsidR="00F77297" w:rsidRPr="00AE76AC" w:rsidRDefault="00F77297" w:rsidP="00C34AF8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принимал </w:t>
            </w:r>
            <w:r w:rsidR="006F52D5"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участие</w:t>
            </w: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, продолжает отношения</w:t>
            </w:r>
          </w:p>
        </w:tc>
        <w:tc>
          <w:tcPr>
            <w:tcW w:w="993" w:type="dxa"/>
          </w:tcPr>
          <w:p w:rsidR="00F77297" w:rsidRPr="00AE76AC" w:rsidRDefault="00F77297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3" w:type="dxa"/>
          </w:tcPr>
          <w:p w:rsidR="00F77297" w:rsidRPr="00AE76AC" w:rsidRDefault="00F77297" w:rsidP="00904C2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F77297" w:rsidRPr="00AE76AC" w:rsidRDefault="00DE12D2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0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1243" w:type="dxa"/>
          </w:tcPr>
          <w:p w:rsidR="00F77297" w:rsidRPr="00AE76AC" w:rsidRDefault="00F77297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F77297" w:rsidRPr="00AE76AC" w:rsidTr="00F77297">
        <w:tc>
          <w:tcPr>
            <w:tcW w:w="540" w:type="dxa"/>
            <w:vMerge/>
          </w:tcPr>
          <w:p w:rsidR="00F77297" w:rsidRPr="00AE76AC" w:rsidRDefault="00F77297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892" w:type="dxa"/>
            <w:vMerge/>
          </w:tcPr>
          <w:p w:rsidR="00F77297" w:rsidRPr="00AE76AC" w:rsidRDefault="00F77297" w:rsidP="00753503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</w:tcPr>
          <w:p w:rsidR="00F77297" w:rsidRPr="00AE76AC" w:rsidRDefault="00F77297" w:rsidP="00C34AF8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принимал участие, прекратил отношения</w:t>
            </w:r>
          </w:p>
        </w:tc>
        <w:tc>
          <w:tcPr>
            <w:tcW w:w="993" w:type="dxa"/>
          </w:tcPr>
          <w:p w:rsidR="00F77297" w:rsidRPr="00AE76AC" w:rsidRDefault="00F77297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3" w:type="dxa"/>
          </w:tcPr>
          <w:p w:rsidR="00F77297" w:rsidRPr="00AE76AC" w:rsidRDefault="00F77297" w:rsidP="00904C2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F77297" w:rsidRPr="00AE76AC" w:rsidRDefault="00F77297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</w:tcPr>
          <w:p w:rsidR="00F77297" w:rsidRPr="00AE76AC" w:rsidRDefault="00F77297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992DF5" w:rsidRPr="00AE76AC" w:rsidTr="00F77297">
        <w:tc>
          <w:tcPr>
            <w:tcW w:w="540" w:type="dxa"/>
            <w:vMerge w:val="restart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92" w:type="dxa"/>
            <w:vMerge w:val="restart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pacing w:val="-6"/>
                <w:sz w:val="22"/>
                <w:szCs w:val="22"/>
              </w:rPr>
            </w:pPr>
            <w:r w:rsidRPr="00AE76AC">
              <w:rPr>
                <w:bCs/>
                <w:color w:val="000000"/>
                <w:spacing w:val="-6"/>
                <w:sz w:val="22"/>
                <w:szCs w:val="22"/>
              </w:rPr>
              <w:t>Уровень знания участником отбора основных факторов успешной реализации проекта</w:t>
            </w: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842" w:type="dxa"/>
          </w:tcPr>
          <w:p w:rsidR="00992DF5" w:rsidRPr="00AE76AC" w:rsidRDefault="00992DF5" w:rsidP="00DA12BE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низкий</w:t>
            </w:r>
          </w:p>
        </w:tc>
        <w:tc>
          <w:tcPr>
            <w:tcW w:w="993" w:type="dxa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3" w:type="dxa"/>
            <w:vMerge w:val="restart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992DF5" w:rsidRPr="00AE76AC" w:rsidRDefault="00992DF5" w:rsidP="0085133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30</w:t>
            </w:r>
          </w:p>
          <w:p w:rsidR="00992DF5" w:rsidRPr="00AE76AC" w:rsidRDefault="00992DF5" w:rsidP="0085133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vMerge w:val="restart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992DF5" w:rsidRPr="00AE76AC" w:rsidTr="00F77297">
        <w:tc>
          <w:tcPr>
            <w:tcW w:w="540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892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842" w:type="dxa"/>
          </w:tcPr>
          <w:p w:rsidR="00992DF5" w:rsidRPr="00AE76AC" w:rsidRDefault="00992DF5" w:rsidP="00DA12BE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высокий</w:t>
            </w:r>
          </w:p>
        </w:tc>
        <w:tc>
          <w:tcPr>
            <w:tcW w:w="993" w:type="dxa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3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vMerge/>
          </w:tcPr>
          <w:p w:rsidR="00992DF5" w:rsidRPr="00AE76AC" w:rsidRDefault="00992DF5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DE12D2" w:rsidRPr="00AE76AC" w:rsidTr="00B360DB">
        <w:tc>
          <w:tcPr>
            <w:tcW w:w="8884" w:type="dxa"/>
            <w:gridSpan w:val="6"/>
          </w:tcPr>
          <w:p w:rsidR="00DE12D2" w:rsidRPr="00AE76AC" w:rsidRDefault="00DE12D2" w:rsidP="00DE12D2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Итоговое количество баллов</w:t>
            </w:r>
            <w:r w:rsidRPr="00AE76AC">
              <w:rPr>
                <w:rFonts w:eastAsia="Calibri"/>
                <w:color w:val="000000"/>
                <w:spacing w:val="-6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243" w:type="dxa"/>
          </w:tcPr>
          <w:p w:rsidR="00DE12D2" w:rsidRPr="00AE76AC" w:rsidRDefault="00DE12D2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</w:tbl>
    <w:p w:rsidR="00DA12BE" w:rsidRPr="00AE76AC" w:rsidRDefault="00DA12BE" w:rsidP="00DA12B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color w:val="000000"/>
          <w:sz w:val="20"/>
          <w:szCs w:val="20"/>
          <w:vertAlign w:val="superscript"/>
          <w:lang w:eastAsia="en-US"/>
        </w:rPr>
      </w:pPr>
    </w:p>
    <w:p w:rsidR="005146ED" w:rsidRPr="00AE76AC" w:rsidRDefault="00DA12BE" w:rsidP="005146ED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0"/>
          <w:szCs w:val="20"/>
        </w:rPr>
      </w:pPr>
      <w:r w:rsidRPr="00AE76AC">
        <w:rPr>
          <w:rFonts w:eastAsia="Calibri"/>
          <w:color w:val="000000"/>
          <w:sz w:val="20"/>
          <w:szCs w:val="20"/>
          <w:vertAlign w:val="superscript"/>
          <w:lang w:eastAsia="en-US"/>
        </w:rPr>
        <w:t xml:space="preserve">1 </w:t>
      </w:r>
      <w:r w:rsidR="00C711FE" w:rsidRPr="00AE76AC">
        <w:rPr>
          <w:rFonts w:eastAsia="Calibri"/>
          <w:color w:val="000000"/>
          <w:sz w:val="20"/>
          <w:szCs w:val="20"/>
          <w:lang w:eastAsia="en-US"/>
        </w:rPr>
        <w:t xml:space="preserve">Значение в графе 7 </w:t>
      </w:r>
      <w:r w:rsidRPr="00AE76AC">
        <w:rPr>
          <w:rFonts w:eastAsia="Calibri"/>
          <w:color w:val="000000"/>
          <w:sz w:val="20"/>
          <w:szCs w:val="20"/>
          <w:lang w:eastAsia="en-US"/>
        </w:rPr>
        <w:t>определяется как произведение значения графы 5 на весовое значение критерия оценки в об</w:t>
      </w:r>
      <w:r w:rsidR="005146ED" w:rsidRPr="00AE76AC">
        <w:rPr>
          <w:rFonts w:eastAsia="Calibri"/>
          <w:color w:val="000000"/>
          <w:sz w:val="20"/>
          <w:szCs w:val="20"/>
          <w:lang w:eastAsia="en-US"/>
        </w:rPr>
        <w:t>щей оценке, указанное в графе 6</w:t>
      </w:r>
      <w:r w:rsidR="00815AF7" w:rsidRPr="00AE76AC">
        <w:rPr>
          <w:rFonts w:eastAsia="Calibri"/>
          <w:color w:val="000000"/>
          <w:sz w:val="20"/>
          <w:szCs w:val="20"/>
          <w:lang w:eastAsia="en-US"/>
        </w:rPr>
        <w:t>.</w:t>
      </w:r>
    </w:p>
    <w:p w:rsidR="002C0FC8" w:rsidRPr="00B223E6" w:rsidRDefault="00DA12BE" w:rsidP="00B223E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bCs/>
          <w:sz w:val="20"/>
          <w:szCs w:val="20"/>
          <w:lang w:eastAsia="en-US"/>
        </w:rPr>
      </w:pPr>
      <w:r w:rsidRPr="00AE76AC">
        <w:rPr>
          <w:rFonts w:eastAsia="Calibri"/>
          <w:color w:val="000000"/>
          <w:sz w:val="20"/>
          <w:szCs w:val="20"/>
          <w:vertAlign w:val="superscript"/>
          <w:lang w:eastAsia="en-US"/>
        </w:rPr>
        <w:t>2</w:t>
      </w:r>
      <w:r w:rsidR="001E506E" w:rsidRPr="00AE76AC">
        <w:rPr>
          <w:bCs/>
          <w:sz w:val="20"/>
          <w:szCs w:val="20"/>
        </w:rPr>
        <w:t>Комиссия по отбору проектов</w:t>
      </w:r>
      <w:r w:rsidR="0016754D" w:rsidRPr="00AE76AC">
        <w:rPr>
          <w:bCs/>
          <w:color w:val="000000"/>
          <w:sz w:val="20"/>
          <w:szCs w:val="20"/>
        </w:rPr>
        <w:t>(далее–комиссия)</w:t>
      </w:r>
      <w:r w:rsidR="002C0FC8" w:rsidRPr="00AE76AC">
        <w:rPr>
          <w:rFonts w:eastAsia="Calibri"/>
          <w:color w:val="000000"/>
          <w:sz w:val="20"/>
          <w:szCs w:val="20"/>
          <w:lang w:eastAsia="en-US"/>
        </w:rPr>
        <w:t>всоответствиисинформацией,содержащейся</w:t>
      </w:r>
      <w:r w:rsidR="00E05F90" w:rsidRPr="00AE76AC">
        <w:rPr>
          <w:rFonts w:eastAsia="Calibri"/>
          <w:color w:val="000000"/>
          <w:sz w:val="20"/>
          <w:szCs w:val="20"/>
          <w:lang w:eastAsia="en-US"/>
        </w:rPr>
        <w:br/>
      </w:r>
      <w:r w:rsidR="002C0FC8" w:rsidRPr="00AE76AC">
        <w:rPr>
          <w:rFonts w:eastAsia="Calibri"/>
          <w:color w:val="000000"/>
          <w:sz w:val="20"/>
          <w:szCs w:val="20"/>
          <w:lang w:eastAsia="en-US"/>
        </w:rPr>
        <w:t>в</w:t>
      </w:r>
      <w:r w:rsidR="00EE3C42" w:rsidRPr="00AE76AC">
        <w:rPr>
          <w:rFonts w:eastAsia="Calibri"/>
          <w:bCs/>
          <w:color w:val="000000"/>
          <w:sz w:val="20"/>
          <w:szCs w:val="20"/>
          <w:lang w:eastAsia="en-US"/>
        </w:rPr>
        <w:t xml:space="preserve"> перечне </w:t>
      </w:r>
      <w:r w:rsidR="00EE3C42" w:rsidRPr="00AE76AC">
        <w:rPr>
          <w:rFonts w:eastAsia="Calibri"/>
          <w:color w:val="000000"/>
          <w:sz w:val="20"/>
          <w:szCs w:val="20"/>
          <w:lang w:eastAsia="en-US"/>
        </w:rPr>
        <w:t>затрат</w:t>
      </w:r>
      <w:r w:rsidR="00EE3C42" w:rsidRPr="00AE76AC">
        <w:rPr>
          <w:rFonts w:eastAsia="Calibri"/>
          <w:bCs/>
          <w:color w:val="000000"/>
          <w:sz w:val="20"/>
          <w:szCs w:val="20"/>
          <w:lang w:eastAsia="en-US"/>
        </w:rPr>
        <w:t>, на финансовое обеспечение которых предоставляется грант, предусмотренном разделом 6 проекта, форма которого установлена приложением № 2 к Порядку</w:t>
      </w:r>
      <w:r w:rsidR="00A07F48" w:rsidRPr="00AE76AC">
        <w:rPr>
          <w:rFonts w:eastAsiaTheme="minorHAnsi"/>
          <w:sz w:val="20"/>
          <w:szCs w:val="20"/>
          <w:lang w:eastAsia="en-US"/>
        </w:rPr>
        <w:t xml:space="preserve">предоставления грантов «Агростартап» </w:t>
      </w:r>
      <w:r w:rsidR="00A07F48" w:rsidRPr="00AE76AC">
        <w:rPr>
          <w:rFonts w:eastAsiaTheme="minorHAnsi"/>
          <w:sz w:val="20"/>
          <w:szCs w:val="20"/>
          <w:lang w:eastAsia="en-US"/>
        </w:rPr>
        <w:br/>
        <w:t>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на финансовое обеспечение затрат, связанных с реализацией проекта создания и (или) развития хозяйства, и проведения отбора получателей указанных грантов в форме субсидий в 2025 году, утвержденно</w:t>
      </w:r>
      <w:r w:rsidR="00EF2FF1" w:rsidRPr="00AE76AC">
        <w:rPr>
          <w:rFonts w:eastAsiaTheme="minorHAnsi"/>
          <w:sz w:val="20"/>
          <w:szCs w:val="20"/>
          <w:lang w:eastAsia="en-US"/>
        </w:rPr>
        <w:t>му</w:t>
      </w:r>
      <w:r w:rsidR="00A07F48" w:rsidRPr="00AE76AC">
        <w:rPr>
          <w:rFonts w:eastAsiaTheme="minorHAnsi"/>
          <w:bCs/>
          <w:sz w:val="20"/>
          <w:szCs w:val="20"/>
          <w:lang w:eastAsia="en-US"/>
        </w:rPr>
        <w:t xml:space="preserve">приказом министерства сельского хозяйства Красноярского края от </w:t>
      </w:r>
      <w:r w:rsidR="00B223E6" w:rsidRPr="00B223E6">
        <w:rPr>
          <w:rFonts w:eastAsiaTheme="minorHAnsi"/>
          <w:bCs/>
          <w:sz w:val="20"/>
          <w:szCs w:val="20"/>
          <w:lang w:eastAsia="en-US"/>
        </w:rPr>
        <w:t>29.05.2025 № 79-502-о</w:t>
      </w:r>
      <w:r w:rsidR="00B223E6">
        <w:rPr>
          <w:rFonts w:eastAsiaTheme="minorHAnsi"/>
          <w:bCs/>
          <w:sz w:val="20"/>
          <w:szCs w:val="20"/>
          <w:lang w:eastAsia="en-US"/>
        </w:rPr>
        <w:t xml:space="preserve">, </w:t>
      </w:r>
      <w:r w:rsidR="002C0FC8" w:rsidRPr="00AE76AC">
        <w:rPr>
          <w:rFonts w:eastAsia="Calibri"/>
          <w:color w:val="000000"/>
          <w:sz w:val="20"/>
          <w:szCs w:val="20"/>
          <w:lang w:eastAsia="en-US"/>
        </w:rPr>
        <w:t>выбираетсоответствующ</w:t>
      </w:r>
      <w:r w:rsidR="0019577C" w:rsidRPr="00AE76AC">
        <w:rPr>
          <w:rFonts w:eastAsia="Calibri"/>
          <w:color w:val="000000"/>
          <w:sz w:val="20"/>
          <w:szCs w:val="20"/>
          <w:lang w:eastAsia="en-US"/>
        </w:rPr>
        <w:t>и</w:t>
      </w:r>
      <w:r w:rsidR="002C0FC8" w:rsidRPr="00AE76AC">
        <w:rPr>
          <w:rFonts w:eastAsia="Calibri"/>
          <w:color w:val="000000"/>
          <w:sz w:val="20"/>
          <w:szCs w:val="20"/>
          <w:lang w:eastAsia="en-US"/>
        </w:rPr>
        <w:t>йзаявке</w:t>
      </w:r>
      <w:r w:rsidR="006F52D5" w:rsidRPr="00AE76AC">
        <w:rPr>
          <w:rFonts w:eastAsia="Calibri"/>
          <w:color w:val="000000"/>
          <w:sz w:val="20"/>
          <w:szCs w:val="20"/>
          <w:lang w:eastAsia="en-US"/>
        </w:rPr>
        <w:t xml:space="preserve">балл </w:t>
      </w:r>
      <w:r w:rsidR="002C0FC8" w:rsidRPr="00AE76AC">
        <w:rPr>
          <w:rFonts w:eastAsia="Calibri"/>
          <w:color w:val="000000"/>
          <w:sz w:val="20"/>
          <w:szCs w:val="20"/>
          <w:lang w:eastAsia="en-US"/>
        </w:rPr>
        <w:t>вграфе4иставитвыбранноезначениевграфу5.</w:t>
      </w:r>
    </w:p>
    <w:p w:rsidR="005615ED" w:rsidRPr="00AE76AC" w:rsidRDefault="004C1927" w:rsidP="0075350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0"/>
          <w:szCs w:val="20"/>
        </w:rPr>
      </w:pPr>
      <w:r w:rsidRPr="00AE76AC">
        <w:rPr>
          <w:rFonts w:eastAsia="Calibri"/>
          <w:color w:val="000000"/>
          <w:sz w:val="20"/>
          <w:szCs w:val="20"/>
          <w:vertAlign w:val="superscript"/>
          <w:lang w:eastAsia="en-US"/>
        </w:rPr>
        <w:t>3</w:t>
      </w:r>
      <w:r w:rsidR="00897D23" w:rsidRPr="00AE76AC">
        <w:rPr>
          <w:rFonts w:eastAsia="Calibri"/>
          <w:color w:val="000000"/>
          <w:sz w:val="20"/>
          <w:szCs w:val="20"/>
          <w:lang w:eastAsia="en-US"/>
        </w:rPr>
        <w:t>Низкий(высокий)уровеньзнани</w:t>
      </w:r>
      <w:r w:rsidR="0019577C" w:rsidRPr="00AE76AC">
        <w:rPr>
          <w:rFonts w:eastAsia="Calibri"/>
          <w:color w:val="000000"/>
          <w:sz w:val="20"/>
          <w:szCs w:val="20"/>
          <w:lang w:eastAsia="en-US"/>
        </w:rPr>
        <w:t>я</w:t>
      </w:r>
      <w:r w:rsidR="005615ED" w:rsidRPr="00AE76AC">
        <w:rPr>
          <w:rFonts w:eastAsia="Calibri"/>
          <w:color w:val="000000"/>
          <w:sz w:val="20"/>
          <w:szCs w:val="20"/>
          <w:lang w:eastAsia="en-US"/>
        </w:rPr>
        <w:t>участникомотбора</w:t>
      </w:r>
      <w:r w:rsidR="00897D23" w:rsidRPr="00AE76AC">
        <w:rPr>
          <w:bCs/>
          <w:color w:val="000000"/>
          <w:sz w:val="20"/>
          <w:szCs w:val="20"/>
        </w:rPr>
        <w:t>основныхфакторовуспешнойреализациипроектаопределяетсяне</w:t>
      </w:r>
      <w:r w:rsidR="00897D23" w:rsidRPr="00AE76AC">
        <w:rPr>
          <w:rFonts w:eastAsia="Calibri"/>
          <w:color w:val="000000"/>
          <w:sz w:val="20"/>
          <w:szCs w:val="20"/>
          <w:lang w:eastAsia="en-US"/>
        </w:rPr>
        <w:t>менеечем50процентамиголосовчленовкомиссии</w:t>
      </w:r>
      <w:r w:rsidR="00897D23" w:rsidRPr="00AE76AC">
        <w:rPr>
          <w:bCs/>
          <w:color w:val="000000"/>
          <w:sz w:val="20"/>
          <w:szCs w:val="20"/>
        </w:rPr>
        <w:t>отчислаприсутствующи</w:t>
      </w:r>
      <w:r w:rsidR="00753503" w:rsidRPr="00AE76AC">
        <w:rPr>
          <w:bCs/>
          <w:color w:val="000000"/>
          <w:sz w:val="20"/>
          <w:szCs w:val="20"/>
        </w:rPr>
        <w:t>х</w:t>
      </w:r>
      <w:r w:rsidR="00DE3434" w:rsidRPr="00AE76AC">
        <w:rPr>
          <w:bCs/>
          <w:color w:val="000000"/>
          <w:sz w:val="20"/>
          <w:szCs w:val="20"/>
        </w:rPr>
        <w:br/>
      </w:r>
      <w:r w:rsidR="00897D23" w:rsidRPr="00AE76AC">
        <w:rPr>
          <w:bCs/>
          <w:color w:val="000000"/>
          <w:sz w:val="20"/>
          <w:szCs w:val="20"/>
        </w:rPr>
        <w:t>назаседании.</w:t>
      </w:r>
    </w:p>
    <w:p w:rsidR="005072DC" w:rsidRPr="00AE76AC" w:rsidRDefault="005072DC" w:rsidP="0075350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0"/>
          <w:szCs w:val="20"/>
        </w:rPr>
      </w:pPr>
      <w:r w:rsidRPr="00AE76AC">
        <w:rPr>
          <w:bCs/>
          <w:color w:val="000000"/>
          <w:sz w:val="20"/>
          <w:szCs w:val="20"/>
        </w:rPr>
        <w:t>Основнымифакторамиуспешнойреализациипроекта</w:t>
      </w:r>
      <w:r w:rsidR="00EE6978" w:rsidRPr="00AE76AC">
        <w:rPr>
          <w:bCs/>
          <w:color w:val="000000"/>
          <w:sz w:val="20"/>
          <w:szCs w:val="20"/>
        </w:rPr>
        <w:t>,оцениваемымикомиссиейпоитогамсобеседованияс</w:t>
      </w:r>
      <w:r w:rsidR="005615ED" w:rsidRPr="00AE76AC">
        <w:rPr>
          <w:bCs/>
          <w:color w:val="000000"/>
          <w:sz w:val="20"/>
          <w:szCs w:val="20"/>
        </w:rPr>
        <w:t>у</w:t>
      </w:r>
      <w:r w:rsidR="005615ED" w:rsidRPr="00AE76AC">
        <w:rPr>
          <w:bCs/>
          <w:color w:val="000000"/>
          <w:sz w:val="20"/>
          <w:szCs w:val="20"/>
        </w:rPr>
        <w:lastRenderedPageBreak/>
        <w:t>частникомотбора</w:t>
      </w:r>
      <w:r w:rsidR="00EE6978" w:rsidRPr="00AE76AC">
        <w:rPr>
          <w:bCs/>
          <w:color w:val="000000"/>
          <w:sz w:val="20"/>
          <w:szCs w:val="20"/>
        </w:rPr>
        <w:t>попроекту</w:t>
      </w:r>
      <w:r w:rsidR="0019577C" w:rsidRPr="00AE76AC">
        <w:rPr>
          <w:bCs/>
          <w:color w:val="000000"/>
          <w:sz w:val="20"/>
          <w:szCs w:val="20"/>
        </w:rPr>
        <w:t>,</w:t>
      </w:r>
      <w:r w:rsidRPr="00AE76AC">
        <w:rPr>
          <w:bCs/>
          <w:color w:val="000000"/>
          <w:sz w:val="20"/>
          <w:szCs w:val="20"/>
        </w:rPr>
        <w:t>являются:</w:t>
      </w:r>
    </w:p>
    <w:p w:rsidR="00897D23" w:rsidRPr="00AE76AC" w:rsidRDefault="00EE6978" w:rsidP="00306029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1"/>
        <w:rPr>
          <w:bCs/>
          <w:color w:val="000000"/>
          <w:sz w:val="20"/>
          <w:szCs w:val="20"/>
        </w:rPr>
      </w:pPr>
      <w:r w:rsidRPr="00AE76AC">
        <w:rPr>
          <w:bCs/>
          <w:color w:val="000000"/>
          <w:sz w:val="20"/>
          <w:szCs w:val="20"/>
        </w:rPr>
        <w:t>уровеньзнани</w:t>
      </w:r>
      <w:r w:rsidR="0019577C" w:rsidRPr="00AE76AC">
        <w:rPr>
          <w:bCs/>
          <w:color w:val="000000"/>
          <w:sz w:val="20"/>
          <w:szCs w:val="20"/>
        </w:rPr>
        <w:t>я</w:t>
      </w:r>
      <w:r w:rsidRPr="00AE76AC">
        <w:rPr>
          <w:bCs/>
          <w:color w:val="000000"/>
          <w:sz w:val="20"/>
          <w:szCs w:val="20"/>
        </w:rPr>
        <w:t>видадеятельности(</w:t>
      </w:r>
      <w:r w:rsidR="005072DC" w:rsidRPr="00AE76AC">
        <w:rPr>
          <w:bCs/>
          <w:color w:val="000000"/>
          <w:sz w:val="20"/>
          <w:szCs w:val="20"/>
        </w:rPr>
        <w:t>направлениеотрасли(подотрасли)сельскогохозяйства</w:t>
      </w:r>
      <w:r w:rsidRPr="00AE76AC">
        <w:rPr>
          <w:bCs/>
          <w:color w:val="000000"/>
          <w:sz w:val="20"/>
          <w:szCs w:val="20"/>
        </w:rPr>
        <w:t>)</w:t>
      </w:r>
      <w:r w:rsidR="00370A7C" w:rsidRPr="00AE76AC">
        <w:rPr>
          <w:bCs/>
          <w:color w:val="000000"/>
          <w:sz w:val="20"/>
          <w:szCs w:val="20"/>
        </w:rPr>
        <w:t>,</w:t>
      </w:r>
      <w:r w:rsidR="005072DC" w:rsidRPr="00AE76AC">
        <w:rPr>
          <w:bCs/>
          <w:color w:val="000000"/>
          <w:sz w:val="20"/>
          <w:szCs w:val="20"/>
        </w:rPr>
        <w:t>развитиекоторойпредусмотрено</w:t>
      </w:r>
      <w:r w:rsidRPr="00AE76AC">
        <w:rPr>
          <w:bCs/>
          <w:color w:val="000000"/>
          <w:sz w:val="20"/>
          <w:szCs w:val="20"/>
        </w:rPr>
        <w:t>проектом;</w:t>
      </w:r>
    </w:p>
    <w:p w:rsidR="00EE6978" w:rsidRPr="00AE76AC" w:rsidRDefault="00EE6978" w:rsidP="00306029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1"/>
        <w:rPr>
          <w:bCs/>
          <w:color w:val="000000"/>
          <w:sz w:val="20"/>
          <w:szCs w:val="20"/>
        </w:rPr>
      </w:pPr>
      <w:r w:rsidRPr="00AE76AC">
        <w:rPr>
          <w:bCs/>
          <w:color w:val="000000"/>
          <w:sz w:val="20"/>
          <w:szCs w:val="20"/>
        </w:rPr>
        <w:t>обоснованиедостижения</w:t>
      </w:r>
      <w:r w:rsidR="00344E38" w:rsidRPr="00AE76AC">
        <w:rPr>
          <w:bCs/>
          <w:color w:val="000000"/>
          <w:sz w:val="20"/>
          <w:szCs w:val="20"/>
        </w:rPr>
        <w:t xml:space="preserve">плановых </w:t>
      </w:r>
      <w:r w:rsidRPr="00AE76AC">
        <w:rPr>
          <w:bCs/>
          <w:color w:val="000000"/>
          <w:sz w:val="20"/>
          <w:szCs w:val="20"/>
        </w:rPr>
        <w:t>показателейдеятельности,предусмотренныхпроектом;</w:t>
      </w:r>
    </w:p>
    <w:p w:rsidR="00EE6978" w:rsidRPr="00AE76AC" w:rsidRDefault="00EE6978" w:rsidP="00306029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1"/>
        <w:rPr>
          <w:bCs/>
          <w:color w:val="000000"/>
          <w:sz w:val="20"/>
          <w:szCs w:val="20"/>
        </w:rPr>
      </w:pPr>
      <w:r w:rsidRPr="00AE76AC">
        <w:rPr>
          <w:bCs/>
          <w:color w:val="000000"/>
          <w:sz w:val="20"/>
          <w:szCs w:val="20"/>
        </w:rPr>
        <w:t>обоснованиесбытасельскохозяйственнойпродукции,производствокоторойпредусмотренопроектом.</w:t>
      </w:r>
    </w:p>
    <w:p w:rsidR="002C0FC8" w:rsidRPr="00AE76AC" w:rsidRDefault="004C1927" w:rsidP="0075350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color w:val="000000"/>
          <w:sz w:val="20"/>
          <w:szCs w:val="20"/>
          <w:lang w:eastAsia="en-US"/>
        </w:rPr>
      </w:pPr>
      <w:r w:rsidRPr="00AE76AC">
        <w:rPr>
          <w:rFonts w:eastAsia="Calibri"/>
          <w:color w:val="000000"/>
          <w:sz w:val="20"/>
          <w:szCs w:val="20"/>
          <w:vertAlign w:val="superscript"/>
          <w:lang w:eastAsia="en-US"/>
        </w:rPr>
        <w:t>4</w:t>
      </w:r>
      <w:r w:rsidR="007F2DD3" w:rsidRPr="00AE76AC">
        <w:rPr>
          <w:rFonts w:eastAsia="Calibri"/>
          <w:color w:val="000000"/>
          <w:sz w:val="20"/>
          <w:szCs w:val="20"/>
          <w:lang w:eastAsia="en-US"/>
        </w:rPr>
        <w:t>Р</w:t>
      </w:r>
      <w:r w:rsidR="002C0FC8" w:rsidRPr="00AE76AC">
        <w:rPr>
          <w:rFonts w:eastAsia="Calibri"/>
          <w:color w:val="000000"/>
          <w:sz w:val="20"/>
          <w:szCs w:val="20"/>
          <w:lang w:eastAsia="en-US"/>
        </w:rPr>
        <w:t>ассчитываетсяпутемсуммирования</w:t>
      </w:r>
      <w:r w:rsidR="00E7076F" w:rsidRPr="00AE76AC">
        <w:rPr>
          <w:rFonts w:eastAsia="Calibri"/>
          <w:color w:val="000000"/>
          <w:sz w:val="20"/>
          <w:szCs w:val="20"/>
          <w:lang w:eastAsia="en-US"/>
        </w:rPr>
        <w:t>значенийоцен</w:t>
      </w:r>
      <w:r w:rsidR="00A30350" w:rsidRPr="00AE76AC">
        <w:rPr>
          <w:rFonts w:eastAsia="Calibri"/>
          <w:color w:val="000000"/>
          <w:sz w:val="20"/>
          <w:szCs w:val="20"/>
          <w:lang w:eastAsia="en-US"/>
        </w:rPr>
        <w:t>ки</w:t>
      </w:r>
      <w:r w:rsidR="00E7076F" w:rsidRPr="00AE76AC">
        <w:rPr>
          <w:rFonts w:eastAsia="Calibri"/>
          <w:color w:val="000000"/>
          <w:sz w:val="20"/>
          <w:szCs w:val="20"/>
          <w:lang w:eastAsia="en-US"/>
        </w:rPr>
        <w:t>каждогоиз</w:t>
      </w:r>
      <w:r w:rsidR="005337B4" w:rsidRPr="00AE76AC">
        <w:rPr>
          <w:rFonts w:eastAsia="Calibri"/>
          <w:color w:val="000000"/>
          <w:sz w:val="20"/>
          <w:szCs w:val="20"/>
          <w:lang w:eastAsia="en-US"/>
        </w:rPr>
        <w:t xml:space="preserve"> 5</w:t>
      </w:r>
      <w:r w:rsidR="002C0FC8" w:rsidRPr="00AE76AC">
        <w:rPr>
          <w:rFonts w:eastAsia="Calibri"/>
          <w:color w:val="000000"/>
          <w:sz w:val="20"/>
          <w:szCs w:val="20"/>
          <w:lang w:eastAsia="en-US"/>
        </w:rPr>
        <w:t>критериев</w:t>
      </w:r>
      <w:r w:rsidR="005337B4" w:rsidRPr="00AE76AC">
        <w:rPr>
          <w:rFonts w:eastAsia="Calibri"/>
          <w:color w:val="000000"/>
          <w:sz w:val="20"/>
          <w:szCs w:val="20"/>
          <w:lang w:eastAsia="en-US"/>
        </w:rPr>
        <w:t>оценки</w:t>
      </w:r>
      <w:r w:rsidR="007343BB" w:rsidRPr="00AE76AC">
        <w:rPr>
          <w:rFonts w:eastAsia="Calibri"/>
          <w:color w:val="000000"/>
          <w:sz w:val="20"/>
          <w:szCs w:val="20"/>
          <w:lang w:eastAsia="en-US"/>
        </w:rPr>
        <w:t xml:space="preserve"> графы 7.</w:t>
      </w:r>
    </w:p>
    <w:p w:rsidR="00D951D0" w:rsidRPr="00AE76AC" w:rsidRDefault="00D951D0" w:rsidP="00753503">
      <w:pPr>
        <w:widowControl w:val="0"/>
        <w:autoSpaceDE w:val="0"/>
        <w:autoSpaceDN w:val="0"/>
        <w:adjustRightInd w:val="0"/>
        <w:ind w:hanging="142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:rsidR="001E506E" w:rsidRPr="00AE76AC" w:rsidRDefault="001E506E" w:rsidP="00753503">
      <w:pPr>
        <w:widowControl w:val="0"/>
        <w:autoSpaceDE w:val="0"/>
        <w:autoSpaceDN w:val="0"/>
        <w:adjustRightInd w:val="0"/>
        <w:ind w:hanging="142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:rsidR="001E506E" w:rsidRPr="00AE76AC" w:rsidRDefault="001E506E" w:rsidP="00753503">
      <w:pPr>
        <w:widowControl w:val="0"/>
        <w:autoSpaceDE w:val="0"/>
        <w:autoSpaceDN w:val="0"/>
        <w:adjustRightInd w:val="0"/>
        <w:ind w:hanging="142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:rsidR="002C0FC8" w:rsidRPr="00AE76AC" w:rsidRDefault="002C0FC8" w:rsidP="00753503">
      <w:pPr>
        <w:widowControl w:val="0"/>
        <w:autoSpaceDE w:val="0"/>
        <w:autoSpaceDN w:val="0"/>
        <w:adjustRightInd w:val="0"/>
        <w:contextualSpacing/>
        <w:outlineLvl w:val="1"/>
        <w:rPr>
          <w:rFonts w:eastAsia="Calibri"/>
          <w:color w:val="000000"/>
          <w:sz w:val="20"/>
          <w:szCs w:val="20"/>
          <w:lang w:eastAsia="en-US"/>
        </w:rPr>
      </w:pPr>
      <w:r w:rsidRPr="00AE76AC">
        <w:rPr>
          <w:rFonts w:eastAsia="Calibri"/>
          <w:color w:val="000000"/>
          <w:sz w:val="28"/>
          <w:szCs w:val="28"/>
          <w:lang w:eastAsia="en-US"/>
        </w:rPr>
        <w:t>Членыкомиссии________________</w:t>
      </w:r>
      <w:r w:rsidR="00DA12BE" w:rsidRPr="00AE76AC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AE76AC">
        <w:rPr>
          <w:rFonts w:eastAsia="Calibri"/>
          <w:color w:val="000000"/>
          <w:sz w:val="28"/>
          <w:szCs w:val="28"/>
          <w:lang w:eastAsia="en-US"/>
        </w:rPr>
        <w:tab/>
      </w:r>
      <w:r w:rsidRPr="00AE76AC">
        <w:rPr>
          <w:rFonts w:eastAsia="Calibri"/>
          <w:color w:val="000000"/>
          <w:sz w:val="20"/>
          <w:szCs w:val="20"/>
          <w:lang w:eastAsia="en-US"/>
        </w:rPr>
        <w:tab/>
      </w:r>
      <w:r w:rsidRPr="00AE76AC">
        <w:rPr>
          <w:rFonts w:eastAsia="Calibri"/>
          <w:color w:val="000000"/>
          <w:sz w:val="20"/>
          <w:szCs w:val="20"/>
          <w:lang w:eastAsia="en-US"/>
        </w:rPr>
        <w:tab/>
      </w:r>
      <w:r w:rsidRPr="00AE76AC">
        <w:rPr>
          <w:rFonts w:eastAsia="Calibri"/>
          <w:color w:val="000000"/>
          <w:sz w:val="20"/>
          <w:szCs w:val="20"/>
          <w:lang w:eastAsia="en-US"/>
        </w:rPr>
        <w:tab/>
      </w:r>
      <w:r w:rsidRPr="00AE76AC">
        <w:rPr>
          <w:rFonts w:eastAsia="Calibri"/>
          <w:color w:val="000000"/>
          <w:sz w:val="20"/>
          <w:szCs w:val="20"/>
          <w:lang w:eastAsia="en-US"/>
        </w:rPr>
        <w:tab/>
      </w:r>
      <w:r w:rsidRPr="00AE76AC">
        <w:rPr>
          <w:rFonts w:eastAsia="Calibri"/>
          <w:color w:val="000000"/>
          <w:sz w:val="20"/>
          <w:szCs w:val="20"/>
          <w:lang w:eastAsia="en-US"/>
        </w:rPr>
        <w:tab/>
      </w:r>
      <w:r w:rsidRPr="00AE76AC">
        <w:rPr>
          <w:rFonts w:eastAsia="Calibri"/>
          <w:color w:val="000000"/>
          <w:sz w:val="20"/>
          <w:szCs w:val="20"/>
          <w:lang w:eastAsia="en-US"/>
        </w:rPr>
        <w:tab/>
        <w:t>(ФИО)(подпись)</w:t>
      </w:r>
    </w:p>
    <w:p w:rsidR="002C0FC8" w:rsidRPr="00AE76AC" w:rsidRDefault="002C0FC8" w:rsidP="00753503">
      <w:pPr>
        <w:widowControl w:val="0"/>
        <w:autoSpaceDE w:val="0"/>
        <w:autoSpaceDN w:val="0"/>
        <w:adjustRightInd w:val="0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AE76AC">
        <w:rPr>
          <w:rFonts w:eastAsia="Calibri"/>
          <w:color w:val="000000"/>
        </w:rPr>
        <w:t>________________</w:t>
      </w:r>
      <w:r w:rsidR="00DA12BE" w:rsidRPr="00AE76AC">
        <w:rPr>
          <w:rFonts w:eastAsia="Calibri"/>
          <w:color w:val="000000"/>
        </w:rPr>
        <w:t>___</w:t>
      </w:r>
      <w:r w:rsidRPr="00AE76AC">
        <w:rPr>
          <w:rFonts w:eastAsia="Calibri"/>
          <w:color w:val="000000"/>
        </w:rPr>
        <w:t>_________________</w:t>
      </w:r>
      <w:r w:rsidR="00DA12BE" w:rsidRPr="00AE76AC">
        <w:rPr>
          <w:rFonts w:eastAsia="Calibri"/>
          <w:color w:val="000000"/>
        </w:rPr>
        <w:t>__</w:t>
      </w:r>
      <w:r w:rsidRPr="00AE76AC">
        <w:rPr>
          <w:rFonts w:eastAsia="Calibri"/>
          <w:color w:val="000000"/>
          <w:sz w:val="28"/>
          <w:szCs w:val="28"/>
          <w:lang w:eastAsia="en-US"/>
        </w:rPr>
        <w:tab/>
      </w:r>
      <w:r w:rsidRPr="00AE76AC">
        <w:rPr>
          <w:rFonts w:eastAsia="Calibri"/>
          <w:color w:val="000000"/>
          <w:sz w:val="28"/>
          <w:szCs w:val="28"/>
          <w:lang w:eastAsia="en-US"/>
        </w:rPr>
        <w:tab/>
      </w:r>
      <w:r w:rsidRPr="00AE76AC">
        <w:rPr>
          <w:rFonts w:eastAsia="Calibri"/>
          <w:color w:val="000000"/>
          <w:sz w:val="28"/>
          <w:szCs w:val="28"/>
          <w:lang w:eastAsia="en-US"/>
        </w:rPr>
        <w:tab/>
      </w:r>
      <w:r w:rsidRPr="00AE76AC">
        <w:rPr>
          <w:rFonts w:eastAsia="Calibri"/>
          <w:color w:val="000000"/>
          <w:sz w:val="28"/>
          <w:szCs w:val="28"/>
          <w:lang w:eastAsia="en-US"/>
        </w:rPr>
        <w:tab/>
      </w:r>
      <w:r w:rsidRPr="00AE76AC">
        <w:rPr>
          <w:rFonts w:eastAsia="Calibri"/>
          <w:color w:val="000000"/>
          <w:sz w:val="28"/>
          <w:szCs w:val="28"/>
          <w:lang w:eastAsia="en-US"/>
        </w:rPr>
        <w:tab/>
      </w:r>
      <w:r w:rsidRPr="00AE76AC">
        <w:rPr>
          <w:rFonts w:eastAsia="Calibri"/>
          <w:color w:val="000000"/>
          <w:sz w:val="28"/>
          <w:szCs w:val="28"/>
          <w:lang w:eastAsia="en-US"/>
        </w:rPr>
        <w:tab/>
      </w:r>
      <w:r w:rsidRPr="00AE76AC">
        <w:rPr>
          <w:rFonts w:eastAsia="Calibri"/>
          <w:color w:val="000000"/>
          <w:sz w:val="28"/>
          <w:szCs w:val="28"/>
          <w:lang w:eastAsia="en-US"/>
        </w:rPr>
        <w:tab/>
      </w:r>
      <w:r w:rsidRPr="00AE76AC">
        <w:rPr>
          <w:rFonts w:eastAsia="Calibri"/>
          <w:color w:val="000000"/>
          <w:sz w:val="20"/>
          <w:szCs w:val="20"/>
          <w:lang w:eastAsia="en-US"/>
        </w:rPr>
        <w:t>(ФИО)(подпись)</w:t>
      </w:r>
    </w:p>
    <w:p w:rsidR="00587414" w:rsidRPr="00AE76AC" w:rsidRDefault="00587414" w:rsidP="00753503">
      <w:pPr>
        <w:widowControl w:val="0"/>
        <w:rPr>
          <w:rFonts w:eastAsia="Calibri"/>
          <w:color w:val="000000"/>
          <w:sz w:val="28"/>
          <w:szCs w:val="28"/>
          <w:lang w:eastAsia="en-US"/>
        </w:rPr>
      </w:pPr>
    </w:p>
    <w:p w:rsidR="00587414" w:rsidRPr="00AE76AC" w:rsidRDefault="002C0FC8" w:rsidP="00753503">
      <w:pPr>
        <w:widowControl w:val="0"/>
        <w:rPr>
          <w:rFonts w:eastAsia="Calibri"/>
          <w:color w:val="000000"/>
          <w:sz w:val="28"/>
          <w:szCs w:val="28"/>
          <w:lang w:eastAsia="en-US"/>
        </w:rPr>
      </w:pPr>
      <w:r w:rsidRPr="00AE76AC">
        <w:rPr>
          <w:rFonts w:eastAsia="Calibri"/>
          <w:color w:val="000000"/>
          <w:sz w:val="28"/>
          <w:szCs w:val="28"/>
          <w:lang w:eastAsia="en-US"/>
        </w:rPr>
        <w:t>Дата____________________</w:t>
      </w:r>
    </w:p>
    <w:p w:rsidR="00FC3507" w:rsidRPr="00AE76AC" w:rsidRDefault="00FC3507" w:rsidP="00753503">
      <w:pPr>
        <w:widowControl w:val="0"/>
        <w:rPr>
          <w:rFonts w:eastAsia="Calibri"/>
          <w:color w:val="000000"/>
          <w:sz w:val="28"/>
          <w:szCs w:val="28"/>
          <w:lang w:eastAsia="en-US"/>
        </w:rPr>
      </w:pPr>
    </w:p>
    <w:p w:rsidR="00FC3507" w:rsidRPr="00AE76AC" w:rsidRDefault="00FC3507" w:rsidP="00753503">
      <w:pPr>
        <w:widowControl w:val="0"/>
        <w:rPr>
          <w:rFonts w:eastAsia="Calibri"/>
          <w:color w:val="000000"/>
          <w:sz w:val="28"/>
          <w:szCs w:val="28"/>
          <w:lang w:eastAsia="en-US"/>
        </w:rPr>
      </w:pPr>
    </w:p>
    <w:p w:rsidR="00587414" w:rsidRPr="00AE76AC" w:rsidRDefault="00587414" w:rsidP="00753503">
      <w:pPr>
        <w:widowControl w:val="0"/>
        <w:rPr>
          <w:rFonts w:eastAsia="Calibri"/>
          <w:color w:val="000000"/>
          <w:sz w:val="28"/>
          <w:szCs w:val="28"/>
          <w:lang w:eastAsia="en-US"/>
        </w:rPr>
      </w:pPr>
    </w:p>
    <w:p w:rsidR="00587414" w:rsidRPr="00AE76AC" w:rsidRDefault="00587414" w:rsidP="00753503">
      <w:pPr>
        <w:widowControl w:val="0"/>
        <w:rPr>
          <w:rFonts w:eastAsia="Calibri"/>
          <w:color w:val="000000"/>
          <w:sz w:val="28"/>
          <w:szCs w:val="28"/>
          <w:lang w:eastAsia="en-US"/>
        </w:rPr>
        <w:sectPr w:rsidR="00587414" w:rsidRPr="00AE76AC" w:rsidSect="00032795">
          <w:type w:val="continuous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D951D0" w:rsidRPr="00AE76AC" w:rsidRDefault="00C50D8E" w:rsidP="00753503">
      <w:pPr>
        <w:widowControl w:val="0"/>
        <w:autoSpaceDE w:val="0"/>
        <w:autoSpaceDN w:val="0"/>
        <w:adjustRightInd w:val="0"/>
        <w:ind w:left="4678" w:right="-144" w:hanging="1"/>
        <w:rPr>
          <w:color w:val="000000"/>
          <w:spacing w:val="-4"/>
          <w:sz w:val="28"/>
          <w:szCs w:val="28"/>
        </w:rPr>
      </w:pPr>
      <w:r w:rsidRPr="00AE76AC">
        <w:rPr>
          <w:color w:val="000000"/>
          <w:spacing w:val="-4"/>
          <w:sz w:val="28"/>
          <w:szCs w:val="28"/>
        </w:rPr>
        <w:lastRenderedPageBreak/>
        <w:t>Приложение№</w:t>
      </w:r>
      <w:r w:rsidR="008256FE" w:rsidRPr="00AE76AC">
        <w:rPr>
          <w:color w:val="000000"/>
          <w:spacing w:val="-4"/>
          <w:sz w:val="28"/>
          <w:szCs w:val="28"/>
        </w:rPr>
        <w:t>9</w:t>
      </w:r>
    </w:p>
    <w:p w:rsidR="00C50D8E" w:rsidRPr="00AE76AC" w:rsidRDefault="008766A6" w:rsidP="00753503">
      <w:pPr>
        <w:widowControl w:val="0"/>
        <w:autoSpaceDE w:val="0"/>
        <w:autoSpaceDN w:val="0"/>
        <w:adjustRightInd w:val="0"/>
        <w:ind w:left="4678" w:right="-144" w:hanging="1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к</w:t>
      </w:r>
      <w:r w:rsidR="00854548" w:rsidRPr="00AE76AC">
        <w:rPr>
          <w:color w:val="000000"/>
          <w:sz w:val="28"/>
          <w:szCs w:val="28"/>
        </w:rPr>
        <w:t>Порядкупредоставлениягрантов«Агростартап»вформесубсидийкрестьянским(фермерским)хозяйствамилииндивидуальнымпредпринимателям,являющимсяглавамикрестьянских(фермерских)хозяйств,основнымивидамидеятельностикоторыхявляютсяпроизводствои(или)переработкасельскохозяйственнойпродукции,</w:t>
      </w:r>
      <w:r w:rsidR="00D044BA" w:rsidRPr="00AE76AC">
        <w:rPr>
          <w:color w:val="000000"/>
          <w:sz w:val="28"/>
          <w:szCs w:val="28"/>
        </w:rPr>
        <w:br/>
      </w:r>
      <w:r w:rsidR="00854548" w:rsidRPr="00AE76AC">
        <w:rPr>
          <w:color w:val="000000"/>
          <w:sz w:val="28"/>
          <w:szCs w:val="28"/>
        </w:rPr>
        <w:t>нафинансовоеобеспечениезатрат,связанныхсреализациейпроектасозданияи(или)развитияхозяйства</w:t>
      </w:r>
      <w:r w:rsidR="00C50D8E" w:rsidRPr="00AE76AC">
        <w:rPr>
          <w:color w:val="000000"/>
          <w:sz w:val="28"/>
          <w:szCs w:val="28"/>
        </w:rPr>
        <w:t>,</w:t>
      </w:r>
      <w:r w:rsidR="00753503" w:rsidRPr="00AE76AC">
        <w:rPr>
          <w:color w:val="000000"/>
          <w:sz w:val="28"/>
          <w:szCs w:val="28"/>
        </w:rPr>
        <w:br/>
      </w:r>
      <w:r w:rsidR="00C50D8E" w:rsidRPr="00AE76AC">
        <w:rPr>
          <w:color w:val="000000"/>
          <w:sz w:val="28"/>
          <w:szCs w:val="28"/>
        </w:rPr>
        <w:t>и</w:t>
      </w:r>
      <w:r w:rsidR="00DA12BE" w:rsidRPr="00AE76AC">
        <w:rPr>
          <w:color w:val="000000"/>
          <w:sz w:val="28"/>
          <w:szCs w:val="28"/>
        </w:rPr>
        <w:t>проведения</w:t>
      </w:r>
      <w:r w:rsidR="00C50D8E" w:rsidRPr="00AE76AC">
        <w:rPr>
          <w:color w:val="000000"/>
          <w:sz w:val="28"/>
          <w:szCs w:val="28"/>
        </w:rPr>
        <w:t>отбораполучателейуказанныхгрантов</w:t>
      </w:r>
      <w:r w:rsidR="00385BB7" w:rsidRPr="00AE76AC">
        <w:rPr>
          <w:color w:val="000000"/>
          <w:sz w:val="28"/>
          <w:szCs w:val="28"/>
        </w:rPr>
        <w:t>вформесубсидий</w:t>
      </w:r>
      <w:r w:rsidR="0023182B" w:rsidRPr="00AE76AC">
        <w:rPr>
          <w:color w:val="000000"/>
          <w:sz w:val="28"/>
          <w:szCs w:val="28"/>
        </w:rPr>
        <w:br/>
        <w:t>в 2025 году</w:t>
      </w:r>
    </w:p>
    <w:p w:rsidR="00854548" w:rsidRPr="00AE76AC" w:rsidRDefault="00854548" w:rsidP="00753503">
      <w:pPr>
        <w:widowControl w:val="0"/>
        <w:autoSpaceDE w:val="0"/>
        <w:autoSpaceDN w:val="0"/>
        <w:adjustRightInd w:val="0"/>
        <w:ind w:left="3828" w:hanging="1"/>
        <w:rPr>
          <w:bCs/>
          <w:color w:val="000000"/>
          <w:sz w:val="28"/>
          <w:szCs w:val="28"/>
        </w:rPr>
      </w:pPr>
    </w:p>
    <w:p w:rsidR="00587414" w:rsidRPr="00AE76AC" w:rsidRDefault="00587414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</w:rPr>
      </w:pPr>
    </w:p>
    <w:p w:rsidR="00C678FA" w:rsidRPr="00AE76AC" w:rsidRDefault="00C678FA" w:rsidP="007535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Рейтингучастниковотбора</w:t>
      </w:r>
      <w:r w:rsidR="00DB645F" w:rsidRPr="00AE76AC">
        <w:rPr>
          <w:color w:val="000000"/>
          <w:sz w:val="28"/>
          <w:szCs w:val="28"/>
        </w:rPr>
        <w:t xml:space="preserve">получателей грантов «Агростартап» </w:t>
      </w:r>
      <w:r w:rsidR="006503DC" w:rsidRPr="00AE76AC">
        <w:rPr>
          <w:color w:val="000000"/>
          <w:sz w:val="28"/>
          <w:szCs w:val="28"/>
        </w:rPr>
        <w:t xml:space="preserve">в форме субсидий </w:t>
      </w:r>
      <w:r w:rsidR="00DB645F" w:rsidRPr="00AE76AC">
        <w:rPr>
          <w:color w:val="000000"/>
          <w:sz w:val="28"/>
          <w:szCs w:val="28"/>
        </w:rPr>
        <w:t xml:space="preserve">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</w:t>
      </w:r>
      <w:r w:rsidR="00C23D8C" w:rsidRPr="00AE76AC">
        <w:rPr>
          <w:color w:val="000000"/>
          <w:sz w:val="28"/>
          <w:szCs w:val="28"/>
        </w:rPr>
        <w:br/>
      </w:r>
      <w:r w:rsidR="00DB645F" w:rsidRPr="00AE76AC">
        <w:rPr>
          <w:color w:val="000000"/>
          <w:sz w:val="28"/>
          <w:szCs w:val="28"/>
        </w:rPr>
        <w:t xml:space="preserve">и (или) переработка сельскохозяйственной продукции, на финансовое обеспечение затрат, связанных с реализацией проекта создания </w:t>
      </w:r>
      <w:r w:rsidR="006503DC" w:rsidRPr="00AE76AC">
        <w:rPr>
          <w:color w:val="000000"/>
          <w:sz w:val="28"/>
          <w:szCs w:val="28"/>
        </w:rPr>
        <w:br/>
      </w:r>
      <w:r w:rsidR="00DB645F" w:rsidRPr="00AE76AC">
        <w:rPr>
          <w:color w:val="000000"/>
          <w:sz w:val="28"/>
          <w:szCs w:val="28"/>
        </w:rPr>
        <w:t>и (или) развития хозяйства</w:t>
      </w:r>
    </w:p>
    <w:p w:rsidR="00C678FA" w:rsidRPr="00AE76AC" w:rsidRDefault="00C678FA" w:rsidP="007535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52"/>
        <w:gridCol w:w="4252"/>
        <w:gridCol w:w="1985"/>
      </w:tblGrid>
      <w:tr w:rsidR="00753503" w:rsidRPr="00AE76AC" w:rsidTr="00753503">
        <w:tc>
          <w:tcPr>
            <w:tcW w:w="675" w:type="dxa"/>
            <w:shd w:val="clear" w:color="auto" w:fill="auto"/>
          </w:tcPr>
          <w:p w:rsidR="00D044BA" w:rsidRPr="00AE76AC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№</w:t>
            </w:r>
          </w:p>
          <w:p w:rsidR="00D044BA" w:rsidRPr="00AE76AC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D044BA" w:rsidRPr="00AE76AC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Наименованиемуниципального</w:t>
            </w:r>
          </w:p>
          <w:p w:rsidR="00D044BA" w:rsidRPr="00AE76AC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образованияКрасноярскогокрая</w:t>
            </w:r>
          </w:p>
        </w:tc>
        <w:tc>
          <w:tcPr>
            <w:tcW w:w="4252" w:type="dxa"/>
            <w:shd w:val="clear" w:color="auto" w:fill="auto"/>
          </w:tcPr>
          <w:p w:rsidR="00D044BA" w:rsidRPr="00AE76AC" w:rsidRDefault="00D044BA" w:rsidP="006503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4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4"/>
                <w:lang w:eastAsia="en-US"/>
              </w:rPr>
              <w:t>Полноенаименование</w:t>
            </w:r>
            <w:r w:rsidR="001E2F4F" w:rsidRPr="00AE76AC">
              <w:rPr>
                <w:rFonts w:eastAsia="Calibri"/>
                <w:color w:val="000000"/>
                <w:spacing w:val="-4"/>
                <w:lang w:eastAsia="en-US"/>
              </w:rPr>
              <w:t xml:space="preserve">или Ф.И.О. </w:t>
            </w:r>
            <w:r w:rsidRPr="00AE76AC">
              <w:rPr>
                <w:rFonts w:eastAsia="Calibri"/>
                <w:color w:val="000000"/>
                <w:spacing w:val="-4"/>
                <w:lang w:eastAsia="en-US"/>
              </w:rPr>
              <w:t>участникаотбора</w:t>
            </w:r>
            <w:r w:rsidR="001C3EDC" w:rsidRPr="00AE76AC">
              <w:rPr>
                <w:color w:val="000000"/>
              </w:rPr>
              <w:t xml:space="preserve">получателей грантов «Агростартап» </w:t>
            </w:r>
            <w:r w:rsidR="006503DC" w:rsidRPr="00AE76AC">
              <w:rPr>
                <w:color w:val="000000"/>
              </w:rPr>
              <w:t xml:space="preserve">в форме субсидий </w:t>
            </w:r>
            <w:r w:rsidR="001C3EDC" w:rsidRPr="00AE76AC">
              <w:rPr>
                <w:color w:val="000000"/>
              </w:rPr>
              <w:t xml:space="preserve">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      </w:r>
            <w:r w:rsidR="00EA2C2E" w:rsidRPr="00AE76AC">
              <w:rPr>
                <w:color w:val="000000"/>
              </w:rPr>
              <w:br/>
            </w:r>
            <w:r w:rsidR="001C3EDC" w:rsidRPr="00AE76AC">
              <w:rPr>
                <w:color w:val="000000"/>
              </w:rPr>
              <w:t>на финансовое обеспечение затрат, связанных с реализацией проекта создания и (или) развития хозяйства</w:t>
            </w:r>
          </w:p>
        </w:tc>
        <w:tc>
          <w:tcPr>
            <w:tcW w:w="1985" w:type="dxa"/>
            <w:shd w:val="clear" w:color="auto" w:fill="auto"/>
          </w:tcPr>
          <w:p w:rsidR="00D044BA" w:rsidRPr="00AE76AC" w:rsidRDefault="00D044BA" w:rsidP="004C0CB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vertAlign w:val="superscript"/>
              </w:rPr>
            </w:pPr>
            <w:r w:rsidRPr="00AE76AC">
              <w:rPr>
                <w:color w:val="000000"/>
              </w:rPr>
              <w:t>Итоговоеколичествобаллов</w:t>
            </w:r>
            <w:r w:rsidRPr="00AE76AC">
              <w:rPr>
                <w:color w:val="000000"/>
              </w:rPr>
              <w:br/>
              <w:t>(отнаибольшего</w:t>
            </w:r>
            <w:r w:rsidRPr="00AE76AC">
              <w:rPr>
                <w:color w:val="000000"/>
              </w:rPr>
              <w:br/>
              <w:t>кнаименьшему)</w:t>
            </w:r>
            <w:r w:rsidR="004C0CB7" w:rsidRPr="00AE76AC">
              <w:rPr>
                <w:color w:val="000000"/>
                <w:vertAlign w:val="superscript"/>
              </w:rPr>
              <w:t>1</w:t>
            </w:r>
          </w:p>
        </w:tc>
      </w:tr>
      <w:tr w:rsidR="001E2F4F" w:rsidRPr="00AE76AC" w:rsidTr="00753503">
        <w:tc>
          <w:tcPr>
            <w:tcW w:w="675" w:type="dxa"/>
            <w:shd w:val="clear" w:color="auto" w:fill="auto"/>
          </w:tcPr>
          <w:p w:rsidR="001E2F4F" w:rsidRPr="00AE76AC" w:rsidRDefault="001E2F4F" w:rsidP="001E2F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E2F4F" w:rsidRPr="00AE76AC" w:rsidRDefault="001E2F4F" w:rsidP="001E2F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1E2F4F" w:rsidRPr="00AE76AC" w:rsidRDefault="001E2F4F" w:rsidP="001E2F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E2F4F" w:rsidRPr="00AE76AC" w:rsidRDefault="001E2F4F" w:rsidP="001E2F4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4</w:t>
            </w:r>
          </w:p>
        </w:tc>
      </w:tr>
      <w:tr w:rsidR="00753503" w:rsidRPr="00AE76AC" w:rsidTr="00753503">
        <w:tc>
          <w:tcPr>
            <w:tcW w:w="675" w:type="dxa"/>
            <w:shd w:val="clear" w:color="auto" w:fill="auto"/>
          </w:tcPr>
          <w:p w:rsidR="00D044BA" w:rsidRPr="00AE76AC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044BA" w:rsidRPr="00AE76AC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:rsidR="00D044BA" w:rsidRPr="00AE76AC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D044BA" w:rsidRPr="00AE76AC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753503" w:rsidRPr="00AE76AC" w:rsidTr="00753503">
        <w:tc>
          <w:tcPr>
            <w:tcW w:w="675" w:type="dxa"/>
            <w:shd w:val="clear" w:color="auto" w:fill="auto"/>
          </w:tcPr>
          <w:p w:rsidR="00D044BA" w:rsidRPr="00AE76AC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044BA" w:rsidRPr="00AE76AC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:rsidR="00D044BA" w:rsidRPr="00AE76AC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D044BA" w:rsidRPr="00AE76AC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753503" w:rsidRPr="00AE76AC" w:rsidTr="00753503">
        <w:tc>
          <w:tcPr>
            <w:tcW w:w="675" w:type="dxa"/>
            <w:shd w:val="clear" w:color="auto" w:fill="auto"/>
          </w:tcPr>
          <w:p w:rsidR="00D044BA" w:rsidRPr="00AE76AC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E76AC">
              <w:rPr>
                <w:color w:val="000000"/>
              </w:rPr>
              <w:t>...</w:t>
            </w:r>
          </w:p>
        </w:tc>
        <w:tc>
          <w:tcPr>
            <w:tcW w:w="2552" w:type="dxa"/>
            <w:shd w:val="clear" w:color="auto" w:fill="auto"/>
          </w:tcPr>
          <w:p w:rsidR="00D044BA" w:rsidRPr="00AE76AC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:rsidR="00D044BA" w:rsidRPr="00AE76AC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D044BA" w:rsidRPr="00AE76AC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</w:tbl>
    <w:p w:rsidR="00D951D0" w:rsidRPr="00AE76AC" w:rsidRDefault="00D951D0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14"/>
          <w:szCs w:val="14"/>
        </w:rPr>
      </w:pPr>
    </w:p>
    <w:p w:rsidR="001D6B18" w:rsidRPr="00AE76AC" w:rsidRDefault="001D6B18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C90C56" w:rsidRPr="00AE76AC" w:rsidRDefault="004C0CB7" w:rsidP="0075350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  <w:szCs w:val="20"/>
        </w:rPr>
      </w:pPr>
      <w:r w:rsidRPr="00AE76AC">
        <w:rPr>
          <w:color w:val="000000"/>
          <w:sz w:val="20"/>
          <w:szCs w:val="20"/>
          <w:vertAlign w:val="superscript"/>
        </w:rPr>
        <w:t>1</w:t>
      </w:r>
      <w:r w:rsidR="00C678FA" w:rsidRPr="00AE76AC">
        <w:rPr>
          <w:color w:val="000000"/>
          <w:sz w:val="20"/>
          <w:szCs w:val="20"/>
        </w:rPr>
        <w:t>Итоговоеколичествобаллов,указанноев</w:t>
      </w:r>
      <w:r w:rsidR="001C3EDC" w:rsidRPr="00AE76AC">
        <w:rPr>
          <w:color w:val="000000"/>
          <w:sz w:val="20"/>
          <w:szCs w:val="20"/>
        </w:rPr>
        <w:t>конкурсномбюллетене</w:t>
      </w:r>
      <w:r w:rsidR="00C678FA" w:rsidRPr="00AE76AC">
        <w:rPr>
          <w:color w:val="000000"/>
          <w:sz w:val="20"/>
          <w:szCs w:val="20"/>
        </w:rPr>
        <w:t>,</w:t>
      </w:r>
      <w:r w:rsidR="001C3EDC" w:rsidRPr="00AE76AC">
        <w:rPr>
          <w:color w:val="000000"/>
          <w:sz w:val="20"/>
          <w:szCs w:val="20"/>
        </w:rPr>
        <w:t xml:space="preserve">форма которого </w:t>
      </w:r>
      <w:r w:rsidR="00A70EBA" w:rsidRPr="00AE76AC">
        <w:rPr>
          <w:color w:val="000000"/>
          <w:sz w:val="20"/>
          <w:szCs w:val="20"/>
        </w:rPr>
        <w:t>предусмотре</w:t>
      </w:r>
      <w:r w:rsidR="00C678FA" w:rsidRPr="00AE76AC">
        <w:rPr>
          <w:color w:val="000000"/>
          <w:sz w:val="20"/>
          <w:szCs w:val="20"/>
        </w:rPr>
        <w:t>н</w:t>
      </w:r>
      <w:r w:rsidR="001C3EDC" w:rsidRPr="00AE76AC">
        <w:rPr>
          <w:color w:val="000000"/>
          <w:sz w:val="20"/>
          <w:szCs w:val="20"/>
        </w:rPr>
        <w:t>а</w:t>
      </w:r>
      <w:r w:rsidR="00C678FA" w:rsidRPr="00AE76AC">
        <w:rPr>
          <w:color w:val="000000"/>
          <w:sz w:val="20"/>
          <w:szCs w:val="20"/>
        </w:rPr>
        <w:t>приложением</w:t>
      </w:r>
      <w:r w:rsidR="003617C8" w:rsidRPr="00AE76AC">
        <w:rPr>
          <w:color w:val="000000"/>
          <w:sz w:val="20"/>
          <w:szCs w:val="20"/>
        </w:rPr>
        <w:t>№</w:t>
      </w:r>
      <w:r w:rsidR="00846B45" w:rsidRPr="00AE76AC">
        <w:rPr>
          <w:color w:val="000000"/>
          <w:sz w:val="20"/>
          <w:szCs w:val="20"/>
        </w:rPr>
        <w:t>8</w:t>
      </w:r>
      <w:r w:rsidR="00C678FA" w:rsidRPr="00AE76AC">
        <w:rPr>
          <w:color w:val="000000"/>
          <w:sz w:val="20"/>
          <w:szCs w:val="20"/>
        </w:rPr>
        <w:t>к</w:t>
      </w:r>
      <w:r w:rsidR="00D044BA" w:rsidRPr="00AE76AC">
        <w:rPr>
          <w:color w:val="000000"/>
          <w:sz w:val="20"/>
          <w:szCs w:val="20"/>
        </w:rPr>
        <w:t>Порядку</w:t>
      </w:r>
      <w:r w:rsidR="001D6B18" w:rsidRPr="00AE76AC">
        <w:rPr>
          <w:color w:val="000000"/>
          <w:sz w:val="20"/>
          <w:szCs w:val="20"/>
        </w:rPr>
        <w:t>предоставления</w:t>
      </w:r>
      <w:r w:rsidR="00D044BA" w:rsidRPr="00AE76AC">
        <w:rPr>
          <w:color w:val="000000"/>
          <w:sz w:val="20"/>
          <w:szCs w:val="20"/>
        </w:rPr>
        <w:t>грантов«Агростартап»вформесубсидий</w:t>
      </w:r>
      <w:r w:rsidR="001D6B18" w:rsidRPr="00AE76AC">
        <w:rPr>
          <w:color w:val="000000"/>
          <w:sz w:val="20"/>
          <w:szCs w:val="20"/>
        </w:rPr>
        <w:t>крестьянским(фермерским)хозяйствамилииндивидуальнымпредпринимателям,являющимсяглавамикрестьянских(фермерских)хозяйств,основнымивидамидеятельностикоторыхявляютсяпроизводство</w:t>
      </w:r>
      <w:r w:rsidR="00A70EBA" w:rsidRPr="00AE76AC">
        <w:rPr>
          <w:color w:val="000000"/>
          <w:sz w:val="20"/>
          <w:szCs w:val="20"/>
        </w:rPr>
        <w:br/>
      </w:r>
      <w:r w:rsidR="001D6B18" w:rsidRPr="00AE76AC">
        <w:rPr>
          <w:color w:val="000000"/>
          <w:sz w:val="20"/>
          <w:szCs w:val="20"/>
        </w:rPr>
        <w:lastRenderedPageBreak/>
        <w:t>и(или)переработкасельскохозяйственнойпродукции,нафинансовоеобеспечениезатрат,связанных</w:t>
      </w:r>
      <w:r w:rsidR="00A70EBA" w:rsidRPr="00AE76AC">
        <w:rPr>
          <w:color w:val="000000"/>
          <w:sz w:val="20"/>
          <w:szCs w:val="20"/>
        </w:rPr>
        <w:br/>
      </w:r>
      <w:r w:rsidR="001D6B18" w:rsidRPr="00AE76AC">
        <w:rPr>
          <w:color w:val="000000"/>
          <w:sz w:val="20"/>
          <w:szCs w:val="20"/>
        </w:rPr>
        <w:t>среализациейпроектасозд</w:t>
      </w:r>
      <w:r w:rsidR="00D044BA" w:rsidRPr="00AE76AC">
        <w:rPr>
          <w:color w:val="000000"/>
          <w:sz w:val="20"/>
          <w:szCs w:val="20"/>
        </w:rPr>
        <w:t>анияи(или)развитияхозяйства</w:t>
      </w:r>
      <w:r w:rsidR="000F3883" w:rsidRPr="00AE76AC">
        <w:rPr>
          <w:color w:val="000000"/>
          <w:sz w:val="20"/>
          <w:szCs w:val="20"/>
        </w:rPr>
        <w:t>,и</w:t>
      </w:r>
      <w:r w:rsidR="00DA12BE" w:rsidRPr="00AE76AC">
        <w:rPr>
          <w:color w:val="000000"/>
          <w:sz w:val="20"/>
          <w:szCs w:val="20"/>
        </w:rPr>
        <w:t>проведения</w:t>
      </w:r>
      <w:r w:rsidR="000F3883" w:rsidRPr="00AE76AC">
        <w:rPr>
          <w:color w:val="000000"/>
          <w:sz w:val="20"/>
          <w:szCs w:val="20"/>
        </w:rPr>
        <w:t>отбораполучателейуказанныхгрантов</w:t>
      </w:r>
      <w:r w:rsidR="008948C7" w:rsidRPr="00AE76AC">
        <w:rPr>
          <w:color w:val="000000"/>
          <w:sz w:val="20"/>
          <w:szCs w:val="20"/>
        </w:rPr>
        <w:t>вформесубсидий</w:t>
      </w:r>
      <w:r w:rsidR="0023182B" w:rsidRPr="00AE76AC">
        <w:rPr>
          <w:color w:val="000000"/>
          <w:sz w:val="20"/>
          <w:szCs w:val="20"/>
        </w:rPr>
        <w:t>в 2025 г</w:t>
      </w:r>
      <w:r w:rsidR="001E2F4F" w:rsidRPr="00AE76AC">
        <w:rPr>
          <w:color w:val="000000"/>
          <w:sz w:val="20"/>
          <w:szCs w:val="20"/>
        </w:rPr>
        <w:t xml:space="preserve">оду, утвержденному приказом министерства сельского хозяйства Красноярского края от </w:t>
      </w:r>
      <w:r w:rsidR="00B223E6" w:rsidRPr="00B223E6">
        <w:rPr>
          <w:color w:val="000000"/>
          <w:sz w:val="20"/>
          <w:szCs w:val="20"/>
        </w:rPr>
        <w:t>29.05.2025 № 79-502-о</w:t>
      </w:r>
      <w:r w:rsidR="001E2F4F" w:rsidRPr="00AE76AC">
        <w:rPr>
          <w:color w:val="000000"/>
          <w:sz w:val="20"/>
          <w:szCs w:val="20"/>
        </w:rPr>
        <w:t>.</w:t>
      </w:r>
    </w:p>
    <w:p w:rsidR="00C678FA" w:rsidRPr="00AE76AC" w:rsidRDefault="00C678FA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C3EDC" w:rsidRPr="00AE76AC" w:rsidRDefault="00C678FA" w:rsidP="001C3EDC">
      <w:r w:rsidRPr="00AE76AC">
        <w:rPr>
          <w:color w:val="000000"/>
          <w:sz w:val="28"/>
          <w:szCs w:val="28"/>
        </w:rPr>
        <w:t>Председатель</w:t>
      </w:r>
      <w:r w:rsidR="00D951D0" w:rsidRPr="00AE76AC">
        <w:rPr>
          <w:color w:val="000000"/>
          <w:sz w:val="28"/>
          <w:szCs w:val="28"/>
        </w:rPr>
        <w:t>комиссии</w:t>
      </w:r>
    </w:p>
    <w:p w:rsidR="001C3EDC" w:rsidRPr="00AE76AC" w:rsidRDefault="001C3EDC" w:rsidP="001C3EDC">
      <w:pPr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по отбору проектов создания </w:t>
      </w:r>
    </w:p>
    <w:p w:rsidR="00C678FA" w:rsidRPr="00AE76AC" w:rsidRDefault="001C3EDC" w:rsidP="001C3EDC">
      <w:pPr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и (или) развития хозяйства </w:t>
      </w:r>
      <w:r w:rsidR="00D951D0" w:rsidRPr="00AE76AC">
        <w:rPr>
          <w:color w:val="000000"/>
          <w:sz w:val="28"/>
          <w:szCs w:val="28"/>
        </w:rPr>
        <w:t>_</w:t>
      </w:r>
      <w:r w:rsidRPr="00AE76AC">
        <w:rPr>
          <w:color w:val="000000"/>
          <w:sz w:val="28"/>
          <w:szCs w:val="28"/>
        </w:rPr>
        <w:t xml:space="preserve">        ___________________</w:t>
      </w:r>
      <w:r w:rsidR="00C678FA" w:rsidRPr="00AE76AC">
        <w:rPr>
          <w:color w:val="000000"/>
          <w:sz w:val="28"/>
          <w:szCs w:val="28"/>
        </w:rPr>
        <w:t>_______________</w:t>
      </w:r>
    </w:p>
    <w:p w:rsidR="00C678FA" w:rsidRPr="00AE76AC" w:rsidRDefault="00C678FA" w:rsidP="00753503">
      <w:pPr>
        <w:widowControl w:val="0"/>
        <w:autoSpaceDE w:val="0"/>
        <w:autoSpaceDN w:val="0"/>
        <w:adjustRightInd w:val="0"/>
        <w:ind w:left="4395" w:right="-442" w:firstLine="6"/>
        <w:outlineLvl w:val="1"/>
        <w:rPr>
          <w:color w:val="000000"/>
          <w:sz w:val="20"/>
          <w:szCs w:val="20"/>
        </w:rPr>
      </w:pPr>
      <w:r w:rsidRPr="00AE76AC">
        <w:rPr>
          <w:color w:val="000000"/>
          <w:sz w:val="20"/>
          <w:szCs w:val="20"/>
        </w:rPr>
        <w:t>(ФИО)</w:t>
      </w:r>
      <w:r w:rsidRPr="00AE76AC">
        <w:rPr>
          <w:color w:val="000000"/>
          <w:sz w:val="20"/>
          <w:szCs w:val="20"/>
        </w:rPr>
        <w:tab/>
      </w:r>
      <w:r w:rsidRPr="00AE76AC">
        <w:rPr>
          <w:color w:val="000000"/>
          <w:sz w:val="20"/>
          <w:szCs w:val="20"/>
        </w:rPr>
        <w:tab/>
      </w:r>
      <w:r w:rsidR="00A70EBA" w:rsidRPr="00AE76AC">
        <w:rPr>
          <w:color w:val="000000"/>
          <w:sz w:val="20"/>
          <w:szCs w:val="20"/>
        </w:rPr>
        <w:tab/>
      </w:r>
      <w:r w:rsidR="00A70EBA" w:rsidRPr="00AE76AC">
        <w:rPr>
          <w:color w:val="000000"/>
          <w:sz w:val="20"/>
          <w:szCs w:val="20"/>
        </w:rPr>
        <w:tab/>
      </w:r>
      <w:r w:rsidRPr="00AE76AC">
        <w:rPr>
          <w:color w:val="000000"/>
          <w:sz w:val="20"/>
          <w:szCs w:val="20"/>
        </w:rPr>
        <w:t>(подпись)</w:t>
      </w:r>
    </w:p>
    <w:p w:rsidR="001C3EDC" w:rsidRPr="00AE76AC" w:rsidRDefault="00C678FA" w:rsidP="00753503">
      <w:pPr>
        <w:widowControl w:val="0"/>
        <w:autoSpaceDE w:val="0"/>
        <w:autoSpaceDN w:val="0"/>
        <w:adjustRightInd w:val="0"/>
        <w:ind w:right="-442"/>
        <w:outlineLvl w:val="1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Секретарько</w:t>
      </w:r>
      <w:r w:rsidR="00D951D0" w:rsidRPr="00AE76AC">
        <w:rPr>
          <w:color w:val="000000"/>
          <w:sz w:val="28"/>
          <w:szCs w:val="28"/>
        </w:rPr>
        <w:t>миссии</w:t>
      </w:r>
    </w:p>
    <w:p w:rsidR="001C3EDC" w:rsidRPr="00AE76AC" w:rsidRDefault="001C3EDC" w:rsidP="001C3EDC">
      <w:pPr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по отбору проектов создания </w:t>
      </w:r>
    </w:p>
    <w:p w:rsidR="00C678FA" w:rsidRPr="00AE76AC" w:rsidRDefault="001C3EDC" w:rsidP="001C3EDC">
      <w:pPr>
        <w:widowControl w:val="0"/>
        <w:autoSpaceDE w:val="0"/>
        <w:autoSpaceDN w:val="0"/>
        <w:adjustRightInd w:val="0"/>
        <w:ind w:right="-442"/>
        <w:outlineLvl w:val="1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и (или) развития хозяйства           ___________________</w:t>
      </w:r>
      <w:r w:rsidR="00C678FA" w:rsidRPr="00AE76AC">
        <w:rPr>
          <w:color w:val="000000"/>
          <w:sz w:val="28"/>
          <w:szCs w:val="28"/>
        </w:rPr>
        <w:t>_______________</w:t>
      </w:r>
    </w:p>
    <w:p w:rsidR="00C678FA" w:rsidRPr="00AE76AC" w:rsidRDefault="00C678FA" w:rsidP="00753503">
      <w:pPr>
        <w:widowControl w:val="0"/>
        <w:autoSpaceDE w:val="0"/>
        <w:autoSpaceDN w:val="0"/>
        <w:adjustRightInd w:val="0"/>
        <w:ind w:left="3969" w:right="-442" w:firstLine="6"/>
        <w:outlineLvl w:val="1"/>
        <w:rPr>
          <w:color w:val="000000"/>
          <w:sz w:val="28"/>
          <w:szCs w:val="28"/>
        </w:rPr>
      </w:pPr>
      <w:r w:rsidRPr="00AE76AC">
        <w:rPr>
          <w:color w:val="000000"/>
          <w:sz w:val="20"/>
          <w:szCs w:val="20"/>
        </w:rPr>
        <w:t>(ФИО)</w:t>
      </w:r>
      <w:r w:rsidRPr="00AE76AC">
        <w:rPr>
          <w:color w:val="000000"/>
          <w:sz w:val="20"/>
          <w:szCs w:val="20"/>
        </w:rPr>
        <w:tab/>
      </w:r>
      <w:r w:rsidRPr="00AE76AC">
        <w:rPr>
          <w:color w:val="000000"/>
          <w:sz w:val="20"/>
          <w:szCs w:val="20"/>
        </w:rPr>
        <w:tab/>
      </w:r>
      <w:r w:rsidR="00A70EBA" w:rsidRPr="00AE76AC">
        <w:rPr>
          <w:color w:val="000000"/>
          <w:sz w:val="20"/>
          <w:szCs w:val="20"/>
        </w:rPr>
        <w:tab/>
      </w:r>
      <w:r w:rsidR="00A70EBA" w:rsidRPr="00AE76AC">
        <w:rPr>
          <w:color w:val="000000"/>
          <w:sz w:val="20"/>
          <w:szCs w:val="20"/>
        </w:rPr>
        <w:tab/>
      </w:r>
      <w:r w:rsidRPr="00AE76AC">
        <w:rPr>
          <w:color w:val="000000"/>
          <w:sz w:val="20"/>
          <w:szCs w:val="20"/>
        </w:rPr>
        <w:t>(подпись)</w:t>
      </w:r>
    </w:p>
    <w:p w:rsidR="003617C8" w:rsidRPr="00AE76AC" w:rsidRDefault="00C678FA" w:rsidP="00753503">
      <w:pPr>
        <w:widowControl w:val="0"/>
        <w:autoSpaceDE w:val="0"/>
        <w:autoSpaceDN w:val="0"/>
        <w:adjustRightInd w:val="0"/>
        <w:ind w:left="-709"/>
        <w:rPr>
          <w:bCs/>
          <w:color w:val="000000"/>
          <w:sz w:val="28"/>
          <w:szCs w:val="28"/>
        </w:rPr>
        <w:sectPr w:rsidR="003617C8" w:rsidRPr="00AE76AC" w:rsidSect="00E7076F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AE76AC">
        <w:rPr>
          <w:bCs/>
          <w:color w:val="000000"/>
          <w:sz w:val="28"/>
          <w:szCs w:val="28"/>
        </w:rPr>
        <w:t>«___»___________20___г.</w:t>
      </w:r>
    </w:p>
    <w:p w:rsidR="00D951D0" w:rsidRPr="00AE76AC" w:rsidRDefault="000F3883" w:rsidP="00753503">
      <w:pPr>
        <w:widowControl w:val="0"/>
        <w:autoSpaceDE w:val="0"/>
        <w:autoSpaceDN w:val="0"/>
        <w:adjustRightInd w:val="0"/>
        <w:ind w:left="8931" w:right="-57" w:firstLine="8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lastRenderedPageBreak/>
        <w:t>Приложение№</w:t>
      </w:r>
      <w:r w:rsidR="008256FE" w:rsidRPr="00AE76AC">
        <w:rPr>
          <w:color w:val="000000"/>
          <w:sz w:val="28"/>
          <w:szCs w:val="28"/>
        </w:rPr>
        <w:t>10</w:t>
      </w:r>
    </w:p>
    <w:p w:rsidR="00753503" w:rsidRPr="00AE76AC" w:rsidRDefault="000042CF" w:rsidP="00753503">
      <w:pPr>
        <w:widowControl w:val="0"/>
        <w:autoSpaceDE w:val="0"/>
        <w:autoSpaceDN w:val="0"/>
        <w:adjustRightInd w:val="0"/>
        <w:ind w:left="8931" w:hanging="1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к</w:t>
      </w:r>
      <w:r w:rsidR="00854548" w:rsidRPr="00AE76AC">
        <w:rPr>
          <w:color w:val="000000"/>
          <w:sz w:val="28"/>
          <w:szCs w:val="28"/>
        </w:rPr>
        <w:t>Порядкупредоставлениягрантов</w:t>
      </w:r>
    </w:p>
    <w:p w:rsidR="00854548" w:rsidRPr="00AE76AC" w:rsidRDefault="00854548" w:rsidP="00753503">
      <w:pPr>
        <w:widowControl w:val="0"/>
        <w:autoSpaceDE w:val="0"/>
        <w:autoSpaceDN w:val="0"/>
        <w:adjustRightInd w:val="0"/>
        <w:ind w:left="8931" w:hanging="1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«Агростартап»вформесубсидийкрестьянским(фермерским)хозяйствам</w:t>
      </w:r>
      <w:r w:rsidR="00753503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илииндивидуальнымпредпринимателям,являющимсяглавамикрестьянских(фермерских)хозяйств,основнымивидамидеятельностикоторыхявляютсяпроизводствои(или)переработкасельскохозяйственнойпродукции,нафинансовоеобеспечениезатрат,связанныхсреализациейпроектасозданияи(или)развитияхозяйства</w:t>
      </w:r>
      <w:r w:rsidR="000F3883" w:rsidRPr="00AE76AC">
        <w:rPr>
          <w:color w:val="000000"/>
          <w:sz w:val="28"/>
          <w:szCs w:val="28"/>
        </w:rPr>
        <w:t>,</w:t>
      </w:r>
      <w:r w:rsidR="000F3883" w:rsidRPr="00AE76AC">
        <w:rPr>
          <w:color w:val="000000"/>
          <w:sz w:val="28"/>
          <w:szCs w:val="28"/>
        </w:rPr>
        <w:br/>
        <w:t>и</w:t>
      </w:r>
      <w:r w:rsidR="00DA12BE" w:rsidRPr="00AE76AC">
        <w:rPr>
          <w:color w:val="000000"/>
          <w:sz w:val="28"/>
          <w:szCs w:val="28"/>
        </w:rPr>
        <w:t>проведения</w:t>
      </w:r>
      <w:r w:rsidR="000F3883" w:rsidRPr="00AE76AC">
        <w:rPr>
          <w:color w:val="000000"/>
          <w:sz w:val="28"/>
          <w:szCs w:val="28"/>
        </w:rPr>
        <w:t>отбораполучателейуказанныхгрантов</w:t>
      </w:r>
      <w:r w:rsidR="00385BB7" w:rsidRPr="00AE76AC">
        <w:rPr>
          <w:color w:val="000000"/>
          <w:sz w:val="28"/>
          <w:szCs w:val="28"/>
        </w:rPr>
        <w:t>вформесубсидий</w:t>
      </w:r>
      <w:r w:rsidR="0023182B" w:rsidRPr="00AE76AC">
        <w:rPr>
          <w:color w:val="000000"/>
          <w:sz w:val="28"/>
          <w:szCs w:val="28"/>
        </w:rPr>
        <w:t xml:space="preserve"> в 2025 году</w:t>
      </w:r>
    </w:p>
    <w:p w:rsidR="000042CF" w:rsidRPr="00AE76AC" w:rsidRDefault="000042CF" w:rsidP="00753503">
      <w:pPr>
        <w:widowControl w:val="0"/>
        <w:autoSpaceDE w:val="0"/>
        <w:autoSpaceDN w:val="0"/>
        <w:adjustRightInd w:val="0"/>
        <w:ind w:left="7781"/>
        <w:rPr>
          <w:color w:val="000000"/>
          <w:sz w:val="28"/>
          <w:szCs w:val="28"/>
        </w:rPr>
      </w:pPr>
    </w:p>
    <w:p w:rsidR="00D951D0" w:rsidRPr="00AE76AC" w:rsidRDefault="00D951D0" w:rsidP="00753503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E211CA" w:rsidRPr="00AE76AC" w:rsidRDefault="00C21824" w:rsidP="00E211CA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E76AC">
        <w:rPr>
          <w:rFonts w:eastAsia="Calibri"/>
          <w:color w:val="000000"/>
          <w:sz w:val="28"/>
          <w:szCs w:val="28"/>
          <w:lang w:eastAsia="en-US"/>
        </w:rPr>
        <w:t>Реестр</w:t>
      </w:r>
      <w:r w:rsidR="00A63959" w:rsidRPr="00AE76AC">
        <w:rPr>
          <w:rFonts w:eastAsia="Calibri"/>
          <w:color w:val="000000"/>
          <w:sz w:val="28"/>
          <w:szCs w:val="28"/>
          <w:lang w:eastAsia="en-US"/>
        </w:rPr>
        <w:t>участниковотбора</w:t>
      </w:r>
      <w:r w:rsidR="0022409B" w:rsidRPr="00AE76AC">
        <w:rPr>
          <w:rFonts w:eastAsia="Calibri"/>
          <w:color w:val="000000"/>
          <w:sz w:val="28"/>
          <w:szCs w:val="28"/>
          <w:lang w:eastAsia="en-US"/>
        </w:rPr>
        <w:t>,</w:t>
      </w:r>
      <w:r w:rsidRPr="00AE76AC">
        <w:rPr>
          <w:rFonts w:eastAsia="Calibri"/>
          <w:color w:val="000000"/>
          <w:sz w:val="28"/>
          <w:szCs w:val="28"/>
          <w:lang w:eastAsia="en-US"/>
        </w:rPr>
        <w:t>реко</w:t>
      </w:r>
      <w:r w:rsidR="00F85576" w:rsidRPr="00AE76AC">
        <w:rPr>
          <w:rFonts w:eastAsia="Calibri"/>
          <w:color w:val="000000"/>
          <w:sz w:val="28"/>
          <w:szCs w:val="28"/>
          <w:lang w:eastAsia="en-US"/>
        </w:rPr>
        <w:t>мендованныхдляпредоставления</w:t>
      </w:r>
      <w:r w:rsidRPr="00AE76AC">
        <w:rPr>
          <w:rFonts w:eastAsia="Calibri"/>
          <w:color w:val="000000"/>
          <w:sz w:val="28"/>
          <w:szCs w:val="28"/>
          <w:lang w:eastAsia="en-US"/>
        </w:rPr>
        <w:t>грантов«Агростартап»</w:t>
      </w:r>
      <w:r w:rsidR="006503DC" w:rsidRPr="00AE76AC">
        <w:rPr>
          <w:color w:val="000000"/>
          <w:sz w:val="28"/>
          <w:szCs w:val="28"/>
        </w:rPr>
        <w:t>в форме субсидий</w:t>
      </w:r>
    </w:p>
    <w:p w:rsidR="00E211CA" w:rsidRPr="00AE76AC" w:rsidRDefault="00E211CA" w:rsidP="00E211C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на финансовое обеспечение затрат, связанных с реализацией проекта создания </w:t>
      </w:r>
      <w:r w:rsidR="006503DC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и (или) развития хозяйства</w:t>
      </w:r>
    </w:p>
    <w:p w:rsidR="00C21824" w:rsidRPr="00AE76AC" w:rsidRDefault="00C21824" w:rsidP="00753503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12"/>
        <w:gridCol w:w="2591"/>
        <w:gridCol w:w="6803"/>
        <w:gridCol w:w="1393"/>
        <w:gridCol w:w="1276"/>
        <w:gridCol w:w="2126"/>
      </w:tblGrid>
      <w:tr w:rsidR="00753503" w:rsidRPr="00AE76AC" w:rsidTr="00753503">
        <w:tc>
          <w:tcPr>
            <w:tcW w:w="412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№</w:t>
            </w:r>
          </w:p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591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Наим</w:t>
            </w:r>
            <w:r w:rsidR="00933779" w:rsidRPr="00AE76AC">
              <w:rPr>
                <w:color w:val="000000"/>
                <w:sz w:val="22"/>
                <w:szCs w:val="22"/>
              </w:rPr>
              <w:t>енованиемуниципального</w:t>
            </w:r>
            <w:r w:rsidR="001D6B18" w:rsidRPr="00AE76AC">
              <w:rPr>
                <w:color w:val="000000"/>
                <w:sz w:val="22"/>
                <w:szCs w:val="22"/>
              </w:rPr>
              <w:t>образования</w:t>
            </w:r>
          </w:p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Красноярскогокрая</w:t>
            </w:r>
          </w:p>
        </w:tc>
        <w:tc>
          <w:tcPr>
            <w:tcW w:w="6803" w:type="dxa"/>
            <w:shd w:val="clear" w:color="auto" w:fill="auto"/>
          </w:tcPr>
          <w:p w:rsidR="00C21824" w:rsidRPr="00AE76AC" w:rsidRDefault="00C21824" w:rsidP="006503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76AC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Полноенаименование</w:t>
            </w:r>
            <w:r w:rsidR="00ED0826" w:rsidRPr="00AE76AC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или Ф.И.О. </w:t>
            </w:r>
            <w:r w:rsidRPr="00AE76AC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участникаотбора</w:t>
            </w:r>
            <w:r w:rsidR="00E211CA" w:rsidRPr="00AE76AC">
              <w:rPr>
                <w:color w:val="000000"/>
                <w:sz w:val="22"/>
                <w:szCs w:val="22"/>
              </w:rPr>
              <w:t xml:space="preserve">получателей грантов «Агростартап» </w:t>
            </w:r>
            <w:r w:rsidR="006503DC" w:rsidRPr="00AE76AC">
              <w:rPr>
                <w:color w:val="000000"/>
                <w:sz w:val="22"/>
                <w:szCs w:val="22"/>
              </w:rPr>
              <w:t xml:space="preserve">в форме субсидий </w:t>
            </w:r>
            <w:r w:rsidR="00E211CA" w:rsidRPr="00AE76AC">
              <w:rPr>
                <w:color w:val="000000"/>
                <w:sz w:val="22"/>
                <w:szCs w:val="22"/>
              </w:rPr>
              <w:t>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на финансовое обеспечение затрат, связанных с реализацией проекта создания и (или) развития хозяйства</w:t>
            </w:r>
            <w:r w:rsidR="001D6B18" w:rsidRPr="00AE76AC">
              <w:rPr>
                <w:color w:val="000000"/>
                <w:sz w:val="22"/>
                <w:szCs w:val="22"/>
              </w:rPr>
              <w:t>(далее–грант</w:t>
            </w:r>
            <w:r w:rsidR="00E211CA" w:rsidRPr="00AE76AC">
              <w:rPr>
                <w:color w:val="000000"/>
                <w:sz w:val="22"/>
                <w:szCs w:val="22"/>
              </w:rPr>
              <w:t>, проект</w:t>
            </w:r>
            <w:r w:rsidR="00C83430" w:rsidRPr="00AE76A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93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Итоговоеколичествобаллов</w:t>
            </w:r>
            <w:r w:rsidRPr="00AE76AC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C21824" w:rsidRPr="00AE76AC" w:rsidRDefault="00E211CA" w:rsidP="00EA2C2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  <w:vertAlign w:val="superscript"/>
              </w:rPr>
            </w:pPr>
            <w:r w:rsidRPr="00AE76AC">
              <w:rPr>
                <w:color w:val="000000"/>
                <w:sz w:val="22"/>
                <w:szCs w:val="22"/>
              </w:rPr>
              <w:t>Стоимость проекта</w:t>
            </w:r>
            <w:r w:rsidR="00C21824" w:rsidRPr="00AE76AC">
              <w:rPr>
                <w:color w:val="000000"/>
                <w:sz w:val="22"/>
                <w:szCs w:val="22"/>
              </w:rPr>
              <w:t>,рублей</w:t>
            </w:r>
            <w:r w:rsidR="00C21824" w:rsidRPr="00AE76AC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21824" w:rsidRPr="00AE76AC" w:rsidRDefault="00C21824" w:rsidP="006503D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Размергранта,рублей</w:t>
            </w:r>
          </w:p>
        </w:tc>
      </w:tr>
      <w:tr w:rsidR="00753503" w:rsidRPr="00AE76AC" w:rsidTr="00753503">
        <w:tc>
          <w:tcPr>
            <w:tcW w:w="412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1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3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21824" w:rsidRPr="00AE76AC" w:rsidRDefault="00D4038C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21824" w:rsidRPr="00AE76AC" w:rsidRDefault="00D4038C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6</w:t>
            </w:r>
          </w:p>
        </w:tc>
      </w:tr>
      <w:tr w:rsidR="00753503" w:rsidRPr="00AE76AC" w:rsidTr="00753503">
        <w:tc>
          <w:tcPr>
            <w:tcW w:w="412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1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</w:tr>
      <w:tr w:rsidR="00753503" w:rsidRPr="00AE76AC" w:rsidTr="00753503">
        <w:tc>
          <w:tcPr>
            <w:tcW w:w="412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91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</w:tr>
      <w:tr w:rsidR="00753503" w:rsidRPr="00AE76AC" w:rsidTr="00753503">
        <w:tc>
          <w:tcPr>
            <w:tcW w:w="412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76AC">
              <w:rPr>
                <w:color w:val="000000"/>
                <w:sz w:val="22"/>
                <w:szCs w:val="22"/>
              </w:rPr>
              <w:lastRenderedPageBreak/>
              <w:t>…</w:t>
            </w:r>
          </w:p>
        </w:tc>
        <w:tc>
          <w:tcPr>
            <w:tcW w:w="2591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21824" w:rsidRPr="00AE76AC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</w:tr>
    </w:tbl>
    <w:p w:rsidR="000042CF" w:rsidRPr="00AE76AC" w:rsidRDefault="00EA2C2E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  <w:sz w:val="22"/>
          <w:szCs w:val="18"/>
        </w:rPr>
      </w:pPr>
      <w:r w:rsidRPr="00AE76AC">
        <w:rPr>
          <w:b w:val="0"/>
          <w:color w:val="000000"/>
          <w:sz w:val="22"/>
          <w:szCs w:val="18"/>
        </w:rPr>
        <w:t>_____________</w:t>
      </w:r>
    </w:p>
    <w:p w:rsidR="00C21824" w:rsidRPr="00AE76AC" w:rsidRDefault="00C21824" w:rsidP="0075350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  <w:szCs w:val="20"/>
        </w:rPr>
      </w:pPr>
      <w:r w:rsidRPr="00AE76AC">
        <w:rPr>
          <w:color w:val="000000"/>
          <w:sz w:val="20"/>
          <w:szCs w:val="20"/>
          <w:vertAlign w:val="superscript"/>
        </w:rPr>
        <w:t>1</w:t>
      </w:r>
      <w:r w:rsidRPr="00AE76AC">
        <w:rPr>
          <w:color w:val="000000"/>
          <w:sz w:val="20"/>
          <w:szCs w:val="20"/>
        </w:rPr>
        <w:t>Итоговоеколичес</w:t>
      </w:r>
      <w:r w:rsidR="000F3883" w:rsidRPr="00AE76AC">
        <w:rPr>
          <w:color w:val="000000"/>
          <w:sz w:val="20"/>
          <w:szCs w:val="20"/>
        </w:rPr>
        <w:t>твобаллов,</w:t>
      </w:r>
      <w:r w:rsidR="009C63EE" w:rsidRPr="00AE76AC">
        <w:rPr>
          <w:color w:val="000000"/>
          <w:sz w:val="20"/>
          <w:szCs w:val="20"/>
        </w:rPr>
        <w:t xml:space="preserve">указанное в конкурсном бюллетене, форма которого предусмотрена приложением № </w:t>
      </w:r>
      <w:r w:rsidR="00846B45" w:rsidRPr="00AE76AC">
        <w:rPr>
          <w:color w:val="000000"/>
          <w:sz w:val="20"/>
          <w:szCs w:val="20"/>
        </w:rPr>
        <w:t>8</w:t>
      </w:r>
      <w:r w:rsidRPr="00AE76AC">
        <w:rPr>
          <w:color w:val="000000"/>
          <w:sz w:val="20"/>
          <w:szCs w:val="20"/>
        </w:rPr>
        <w:t>к</w:t>
      </w:r>
      <w:r w:rsidR="00854548" w:rsidRPr="00AE76AC">
        <w:rPr>
          <w:color w:val="000000"/>
          <w:sz w:val="20"/>
          <w:szCs w:val="20"/>
        </w:rPr>
        <w:t>Порядкупредоставлениягрантов«Агростартап»вформесубсидийкрестьянским(фермерским)хозяйствамилииндивидуальнымпредпринимателям,являющимсяглавамикрестьянских(фермерских)хозяйств,основнымивидамидеятельностикоторыхявляютсяпроизводствои(или)переработкасельскохозяйственнойпродукции,нафинансовоеобеспечениезатрат,связанныхсреализациейпроектасозданияи(или)развитияхозяйства</w:t>
      </w:r>
      <w:r w:rsidR="000F3883" w:rsidRPr="00AE76AC">
        <w:rPr>
          <w:color w:val="000000"/>
          <w:sz w:val="20"/>
          <w:szCs w:val="20"/>
        </w:rPr>
        <w:t>,и</w:t>
      </w:r>
      <w:r w:rsidR="00DA12BE" w:rsidRPr="00AE76AC">
        <w:rPr>
          <w:color w:val="000000"/>
          <w:sz w:val="20"/>
          <w:szCs w:val="20"/>
        </w:rPr>
        <w:t>проведения</w:t>
      </w:r>
      <w:r w:rsidR="000F3883" w:rsidRPr="00AE76AC">
        <w:rPr>
          <w:color w:val="000000"/>
          <w:sz w:val="20"/>
          <w:szCs w:val="20"/>
        </w:rPr>
        <w:t>отбораполучателейуказанныхгрантов</w:t>
      </w:r>
      <w:r w:rsidR="008948C7" w:rsidRPr="00AE76AC">
        <w:rPr>
          <w:color w:val="000000"/>
          <w:sz w:val="20"/>
          <w:szCs w:val="20"/>
        </w:rPr>
        <w:t>вформесубсидий</w:t>
      </w:r>
      <w:r w:rsidR="0023182B" w:rsidRPr="00AE76AC">
        <w:rPr>
          <w:color w:val="000000"/>
          <w:sz w:val="20"/>
          <w:szCs w:val="20"/>
        </w:rPr>
        <w:t xml:space="preserve"> в 2025 году</w:t>
      </w:r>
      <w:r w:rsidR="00ED0826" w:rsidRPr="00AE76AC">
        <w:rPr>
          <w:color w:val="000000"/>
          <w:sz w:val="20"/>
          <w:szCs w:val="20"/>
        </w:rPr>
        <w:t xml:space="preserve">, утвержденному приказом министерства сельского хозяйства Красноярского края от </w:t>
      </w:r>
      <w:r w:rsidR="00B223E6" w:rsidRPr="00B223E6">
        <w:rPr>
          <w:color w:val="000000"/>
          <w:sz w:val="20"/>
          <w:szCs w:val="20"/>
        </w:rPr>
        <w:t>29.05.2025 № 79-502-о</w:t>
      </w:r>
      <w:r w:rsidR="0023182B" w:rsidRPr="00AE76AC">
        <w:rPr>
          <w:color w:val="000000"/>
          <w:sz w:val="20"/>
          <w:szCs w:val="20"/>
        </w:rPr>
        <w:t xml:space="preserve"> (далее – Порядок).</w:t>
      </w:r>
    </w:p>
    <w:p w:rsidR="00C21824" w:rsidRPr="00AE76AC" w:rsidRDefault="00C21824" w:rsidP="00753503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color w:val="000000"/>
          <w:sz w:val="20"/>
          <w:szCs w:val="20"/>
        </w:rPr>
      </w:pPr>
      <w:r w:rsidRPr="00AE76AC">
        <w:rPr>
          <w:color w:val="000000"/>
          <w:sz w:val="20"/>
          <w:szCs w:val="20"/>
          <w:vertAlign w:val="superscript"/>
        </w:rPr>
        <w:t>2</w:t>
      </w:r>
      <w:r w:rsidR="009C63EE" w:rsidRPr="00AE76AC">
        <w:rPr>
          <w:color w:val="000000"/>
          <w:sz w:val="20"/>
          <w:szCs w:val="20"/>
        </w:rPr>
        <w:t>Стоимость проекта</w:t>
      </w:r>
      <w:r w:rsidRPr="00AE76AC">
        <w:rPr>
          <w:bCs/>
          <w:color w:val="000000"/>
          <w:sz w:val="20"/>
          <w:szCs w:val="20"/>
        </w:rPr>
        <w:t>должнасоответствоватьсуммерасходов,указаннойвперечне</w:t>
      </w:r>
      <w:r w:rsidR="00C82DEC" w:rsidRPr="00AE76AC">
        <w:rPr>
          <w:color w:val="000000"/>
          <w:sz w:val="20"/>
          <w:szCs w:val="20"/>
        </w:rPr>
        <w:t>затрат</w:t>
      </w:r>
      <w:r w:rsidRPr="00AE76AC">
        <w:rPr>
          <w:bCs/>
          <w:color w:val="000000"/>
          <w:sz w:val="20"/>
          <w:szCs w:val="20"/>
        </w:rPr>
        <w:t>,нафинансовоеобеспечениекоторыхпредоставляется</w:t>
      </w:r>
      <w:r w:rsidR="00DA12BE" w:rsidRPr="00AE76AC">
        <w:rPr>
          <w:bCs/>
          <w:color w:val="000000"/>
          <w:sz w:val="20"/>
          <w:szCs w:val="20"/>
        </w:rPr>
        <w:t>грант</w:t>
      </w:r>
      <w:r w:rsidRPr="00AE76AC">
        <w:rPr>
          <w:bCs/>
          <w:color w:val="000000"/>
          <w:sz w:val="20"/>
          <w:szCs w:val="20"/>
        </w:rPr>
        <w:t>,предусмотре</w:t>
      </w:r>
      <w:r w:rsidR="00A02CCF" w:rsidRPr="00AE76AC">
        <w:rPr>
          <w:bCs/>
          <w:color w:val="000000"/>
          <w:sz w:val="20"/>
          <w:szCs w:val="20"/>
        </w:rPr>
        <w:t>нном</w:t>
      </w:r>
      <w:r w:rsidR="009B69D3" w:rsidRPr="00AE76AC">
        <w:rPr>
          <w:bCs/>
          <w:sz w:val="20"/>
          <w:szCs w:val="20"/>
        </w:rPr>
        <w:t>разделом 6 проекта</w:t>
      </w:r>
      <w:r w:rsidR="009B69D3" w:rsidRPr="00AE76AC">
        <w:rPr>
          <w:bCs/>
          <w:color w:val="000000"/>
          <w:sz w:val="20"/>
          <w:szCs w:val="20"/>
        </w:rPr>
        <w:t xml:space="preserve">, форма которого установлена </w:t>
      </w:r>
      <w:r w:rsidR="00A02CCF" w:rsidRPr="00AE76AC">
        <w:rPr>
          <w:bCs/>
          <w:color w:val="000000"/>
          <w:sz w:val="20"/>
          <w:szCs w:val="20"/>
        </w:rPr>
        <w:t>приложени</w:t>
      </w:r>
      <w:r w:rsidR="009B69D3" w:rsidRPr="00AE76AC">
        <w:rPr>
          <w:bCs/>
          <w:color w:val="000000"/>
          <w:sz w:val="20"/>
          <w:szCs w:val="20"/>
        </w:rPr>
        <w:t>ем</w:t>
      </w:r>
      <w:r w:rsidR="00A02CCF" w:rsidRPr="00AE76AC">
        <w:rPr>
          <w:bCs/>
          <w:color w:val="000000"/>
          <w:sz w:val="20"/>
          <w:szCs w:val="20"/>
        </w:rPr>
        <w:t>№</w:t>
      </w:r>
      <w:r w:rsidR="007343BB" w:rsidRPr="00AE76AC">
        <w:rPr>
          <w:bCs/>
          <w:color w:val="000000"/>
          <w:sz w:val="20"/>
          <w:szCs w:val="20"/>
        </w:rPr>
        <w:t xml:space="preserve">2 </w:t>
      </w:r>
      <w:r w:rsidRPr="00AE76AC">
        <w:rPr>
          <w:bCs/>
          <w:color w:val="000000"/>
          <w:sz w:val="20"/>
          <w:szCs w:val="20"/>
        </w:rPr>
        <w:t>кПорядку.</w:t>
      </w:r>
    </w:p>
    <w:p w:rsidR="009749BE" w:rsidRPr="00AE76AC" w:rsidRDefault="009749BE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</w:rPr>
      </w:pPr>
    </w:p>
    <w:p w:rsidR="009B69D3" w:rsidRPr="00AE76AC" w:rsidRDefault="009B69D3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</w:rPr>
      </w:pPr>
    </w:p>
    <w:p w:rsidR="00A70EBA" w:rsidRPr="00AE76AC" w:rsidRDefault="00A70EBA" w:rsidP="00A70EBA">
      <w:r w:rsidRPr="00AE76AC">
        <w:rPr>
          <w:color w:val="000000"/>
          <w:sz w:val="28"/>
          <w:szCs w:val="28"/>
        </w:rPr>
        <w:t>Председатель комиссии</w:t>
      </w:r>
    </w:p>
    <w:p w:rsidR="00A70EBA" w:rsidRPr="00AE76AC" w:rsidRDefault="00A70EBA" w:rsidP="00A70EBA">
      <w:pPr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по отбору проектов создания </w:t>
      </w:r>
    </w:p>
    <w:p w:rsidR="00A70EBA" w:rsidRPr="00AE76AC" w:rsidRDefault="00A70EBA" w:rsidP="00A70EBA">
      <w:pPr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и (или) развития хозяйства  _        ___________________    _______________</w:t>
      </w:r>
    </w:p>
    <w:p w:rsidR="00A70EBA" w:rsidRPr="00AE76AC" w:rsidRDefault="00A70EBA" w:rsidP="00A70EBA">
      <w:pPr>
        <w:widowControl w:val="0"/>
        <w:autoSpaceDE w:val="0"/>
        <w:autoSpaceDN w:val="0"/>
        <w:adjustRightInd w:val="0"/>
        <w:ind w:left="4395" w:right="-442" w:firstLine="6"/>
        <w:outlineLvl w:val="1"/>
        <w:rPr>
          <w:color w:val="000000"/>
          <w:sz w:val="20"/>
          <w:szCs w:val="20"/>
        </w:rPr>
      </w:pPr>
      <w:r w:rsidRPr="00AE76AC">
        <w:rPr>
          <w:color w:val="000000"/>
          <w:sz w:val="20"/>
          <w:szCs w:val="20"/>
        </w:rPr>
        <w:t xml:space="preserve">            (ФИО)</w:t>
      </w:r>
      <w:r w:rsidRPr="00AE76AC">
        <w:rPr>
          <w:color w:val="000000"/>
          <w:sz w:val="20"/>
          <w:szCs w:val="20"/>
        </w:rPr>
        <w:tab/>
      </w:r>
      <w:r w:rsidRPr="00AE76AC">
        <w:rPr>
          <w:color w:val="000000"/>
          <w:sz w:val="20"/>
          <w:szCs w:val="20"/>
        </w:rPr>
        <w:tab/>
      </w:r>
      <w:r w:rsidRPr="00AE76AC">
        <w:rPr>
          <w:color w:val="000000"/>
          <w:sz w:val="20"/>
          <w:szCs w:val="20"/>
        </w:rPr>
        <w:tab/>
      </w:r>
      <w:r w:rsidRPr="00AE76AC">
        <w:rPr>
          <w:color w:val="000000"/>
          <w:sz w:val="20"/>
          <w:szCs w:val="20"/>
        </w:rPr>
        <w:tab/>
        <w:t>(подпись)</w:t>
      </w:r>
    </w:p>
    <w:p w:rsidR="00A70EBA" w:rsidRPr="00AE76AC" w:rsidRDefault="00A70EBA" w:rsidP="00A70EBA">
      <w:pPr>
        <w:widowControl w:val="0"/>
        <w:autoSpaceDE w:val="0"/>
        <w:autoSpaceDN w:val="0"/>
        <w:adjustRightInd w:val="0"/>
        <w:ind w:right="-442"/>
        <w:outlineLvl w:val="1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Секретарь комиссии </w:t>
      </w:r>
    </w:p>
    <w:p w:rsidR="00A70EBA" w:rsidRPr="00AE76AC" w:rsidRDefault="00A70EBA" w:rsidP="00A70EBA">
      <w:pPr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по отбору проектов создания </w:t>
      </w:r>
    </w:p>
    <w:p w:rsidR="00A70EBA" w:rsidRPr="00AE76AC" w:rsidRDefault="00A70EBA" w:rsidP="00A70EBA">
      <w:pPr>
        <w:widowControl w:val="0"/>
        <w:autoSpaceDE w:val="0"/>
        <w:autoSpaceDN w:val="0"/>
        <w:adjustRightInd w:val="0"/>
        <w:ind w:right="-442"/>
        <w:outlineLvl w:val="1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и (или) развития хозяйства           ___________________     _______________</w:t>
      </w:r>
    </w:p>
    <w:p w:rsidR="00A70EBA" w:rsidRPr="00AE76AC" w:rsidRDefault="00A70EBA" w:rsidP="00A70EBA">
      <w:pPr>
        <w:widowControl w:val="0"/>
        <w:autoSpaceDE w:val="0"/>
        <w:autoSpaceDN w:val="0"/>
        <w:adjustRightInd w:val="0"/>
        <w:ind w:left="3969" w:right="-442" w:firstLine="6"/>
        <w:outlineLvl w:val="1"/>
        <w:rPr>
          <w:color w:val="000000"/>
          <w:sz w:val="28"/>
          <w:szCs w:val="28"/>
        </w:rPr>
      </w:pPr>
      <w:r w:rsidRPr="00AE76AC">
        <w:rPr>
          <w:color w:val="000000"/>
          <w:sz w:val="20"/>
          <w:szCs w:val="20"/>
        </w:rPr>
        <w:t xml:space="preserve">                    (ФИО)</w:t>
      </w:r>
      <w:r w:rsidRPr="00AE76AC">
        <w:rPr>
          <w:color w:val="000000"/>
          <w:sz w:val="20"/>
          <w:szCs w:val="20"/>
        </w:rPr>
        <w:tab/>
      </w:r>
      <w:r w:rsidRPr="00AE76AC">
        <w:rPr>
          <w:color w:val="000000"/>
          <w:sz w:val="20"/>
          <w:szCs w:val="20"/>
        </w:rPr>
        <w:tab/>
      </w:r>
      <w:r w:rsidRPr="00AE76AC">
        <w:rPr>
          <w:color w:val="000000"/>
          <w:sz w:val="20"/>
          <w:szCs w:val="20"/>
        </w:rPr>
        <w:tab/>
      </w:r>
      <w:r w:rsidRPr="00AE76AC">
        <w:rPr>
          <w:color w:val="000000"/>
          <w:sz w:val="20"/>
          <w:szCs w:val="20"/>
        </w:rPr>
        <w:tab/>
        <w:t xml:space="preserve"> (подпись)</w:t>
      </w:r>
    </w:p>
    <w:p w:rsidR="00753503" w:rsidRPr="00AE76AC" w:rsidRDefault="00753503" w:rsidP="00753503">
      <w:pPr>
        <w:widowControl w:val="0"/>
        <w:autoSpaceDE w:val="0"/>
        <w:autoSpaceDN w:val="0"/>
        <w:adjustRightInd w:val="0"/>
        <w:ind w:left="708" w:hanging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749BE" w:rsidRPr="00AE76AC" w:rsidRDefault="00587414" w:rsidP="00753503">
      <w:pPr>
        <w:widowControl w:val="0"/>
        <w:autoSpaceDE w:val="0"/>
        <w:autoSpaceDN w:val="0"/>
        <w:adjustRightInd w:val="0"/>
        <w:ind w:left="708" w:hanging="708"/>
        <w:jc w:val="both"/>
        <w:rPr>
          <w:color w:val="000000"/>
        </w:rPr>
      </w:pPr>
      <w:r w:rsidRPr="00AE76AC">
        <w:rPr>
          <w:rFonts w:eastAsia="Calibri"/>
          <w:color w:val="000000"/>
          <w:sz w:val="28"/>
          <w:szCs w:val="28"/>
          <w:lang w:eastAsia="en-US"/>
        </w:rPr>
        <w:t>«____</w:t>
      </w:r>
      <w:r w:rsidR="009749BE" w:rsidRPr="00AE76AC">
        <w:rPr>
          <w:rFonts w:eastAsia="Calibri"/>
          <w:color w:val="000000"/>
          <w:sz w:val="28"/>
          <w:szCs w:val="28"/>
          <w:lang w:eastAsia="en-US"/>
        </w:rPr>
        <w:t>»__________20___г.</w:t>
      </w:r>
    </w:p>
    <w:p w:rsidR="00587414" w:rsidRPr="00AE76AC" w:rsidRDefault="00587414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</w:rPr>
      </w:pPr>
    </w:p>
    <w:p w:rsidR="00587414" w:rsidRPr="00AE76AC" w:rsidRDefault="00587414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</w:rPr>
      </w:pPr>
    </w:p>
    <w:p w:rsidR="00587414" w:rsidRPr="00AE76AC" w:rsidRDefault="00587414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</w:rPr>
        <w:sectPr w:rsidR="00587414" w:rsidRPr="00AE76AC" w:rsidSect="00753503"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23182B" w:rsidRPr="00AE76AC" w:rsidRDefault="0023182B" w:rsidP="0023182B">
      <w:pPr>
        <w:widowControl w:val="0"/>
        <w:autoSpaceDE w:val="0"/>
        <w:autoSpaceDN w:val="0"/>
        <w:adjustRightInd w:val="0"/>
        <w:ind w:left="5387" w:right="-32" w:firstLine="6"/>
        <w:rPr>
          <w:color w:val="000000"/>
          <w:sz w:val="28"/>
          <w:szCs w:val="28"/>
        </w:rPr>
      </w:pPr>
    </w:p>
    <w:p w:rsidR="002F4A35" w:rsidRPr="00AE76AC" w:rsidRDefault="002F4A35" w:rsidP="00981C7C">
      <w:pPr>
        <w:widowControl w:val="0"/>
        <w:autoSpaceDE w:val="0"/>
        <w:autoSpaceDN w:val="0"/>
        <w:adjustRightInd w:val="0"/>
        <w:ind w:left="4395" w:right="-144"/>
        <w:rPr>
          <w:color w:val="000000"/>
          <w:spacing w:val="-4"/>
          <w:sz w:val="28"/>
          <w:szCs w:val="28"/>
        </w:rPr>
      </w:pPr>
      <w:r w:rsidRPr="00AE76AC">
        <w:rPr>
          <w:color w:val="000000"/>
          <w:spacing w:val="-4"/>
          <w:sz w:val="28"/>
          <w:szCs w:val="28"/>
        </w:rPr>
        <w:t xml:space="preserve">Приложение № </w:t>
      </w:r>
      <w:r w:rsidR="004C0CB7" w:rsidRPr="00AE76AC">
        <w:rPr>
          <w:color w:val="000000"/>
          <w:spacing w:val="-4"/>
          <w:sz w:val="28"/>
          <w:szCs w:val="28"/>
        </w:rPr>
        <w:t>1</w:t>
      </w:r>
      <w:r w:rsidR="008256FE" w:rsidRPr="00AE76AC">
        <w:rPr>
          <w:color w:val="000000"/>
          <w:spacing w:val="-4"/>
          <w:sz w:val="28"/>
          <w:szCs w:val="28"/>
        </w:rPr>
        <w:t>1</w:t>
      </w:r>
    </w:p>
    <w:p w:rsidR="0023182B" w:rsidRPr="00AE76AC" w:rsidRDefault="0023182B" w:rsidP="00981C7C">
      <w:pPr>
        <w:widowControl w:val="0"/>
        <w:autoSpaceDE w:val="0"/>
        <w:autoSpaceDN w:val="0"/>
        <w:adjustRightInd w:val="0"/>
        <w:ind w:left="4395" w:right="-144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к Порядку предоставления грантов «Агростартап»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Pr="00AE76AC">
        <w:rPr>
          <w:color w:val="000000"/>
          <w:sz w:val="28"/>
          <w:szCs w:val="28"/>
        </w:rPr>
        <w:br/>
        <w:t xml:space="preserve">на финансовое обеспечение затрат, связанных с реализацией проекта создания и (или) развития хозяйства, </w:t>
      </w:r>
      <w:r w:rsidRPr="00AE76AC">
        <w:rPr>
          <w:color w:val="000000"/>
          <w:sz w:val="28"/>
          <w:szCs w:val="28"/>
        </w:rPr>
        <w:br/>
        <w:t xml:space="preserve">и проведения отбора получателей указанных грантов в форме субсидий </w:t>
      </w:r>
      <w:r w:rsidRPr="00AE76AC">
        <w:rPr>
          <w:color w:val="000000"/>
          <w:sz w:val="28"/>
          <w:szCs w:val="28"/>
        </w:rPr>
        <w:br/>
        <w:t>в 2025 году</w:t>
      </w:r>
    </w:p>
    <w:p w:rsidR="0023182B" w:rsidRPr="00AE76AC" w:rsidRDefault="0023182B" w:rsidP="00A160B2">
      <w:pPr>
        <w:widowControl w:val="0"/>
        <w:autoSpaceDE w:val="0"/>
        <w:autoSpaceDN w:val="0"/>
        <w:adjustRightInd w:val="0"/>
        <w:ind w:right="-32" w:firstLine="6"/>
        <w:rPr>
          <w:color w:val="000000"/>
          <w:sz w:val="28"/>
          <w:szCs w:val="28"/>
        </w:rPr>
      </w:pPr>
    </w:p>
    <w:p w:rsidR="0023182B" w:rsidRPr="00AE76AC" w:rsidRDefault="0023182B" w:rsidP="00A160B2">
      <w:pPr>
        <w:widowControl w:val="0"/>
        <w:autoSpaceDE w:val="0"/>
        <w:autoSpaceDN w:val="0"/>
        <w:adjustRightInd w:val="0"/>
        <w:ind w:right="-32" w:firstLine="6"/>
        <w:rPr>
          <w:color w:val="000000"/>
          <w:sz w:val="28"/>
          <w:szCs w:val="28"/>
        </w:rPr>
      </w:pPr>
    </w:p>
    <w:p w:rsidR="00433DD2" w:rsidRPr="00AE76AC" w:rsidRDefault="006E7F15" w:rsidP="00A701C2">
      <w:pPr>
        <w:widowControl w:val="0"/>
        <w:autoSpaceDE w:val="0"/>
        <w:autoSpaceDN w:val="0"/>
        <w:adjustRightInd w:val="0"/>
        <w:ind w:right="-32" w:firstLine="6"/>
        <w:jc w:val="center"/>
        <w:rPr>
          <w:sz w:val="28"/>
          <w:szCs w:val="28"/>
        </w:rPr>
      </w:pPr>
      <w:r w:rsidRPr="00AE76AC">
        <w:rPr>
          <w:sz w:val="28"/>
          <w:szCs w:val="28"/>
        </w:rPr>
        <w:t xml:space="preserve">Порядок продления срока использования гранта «Агростартап» </w:t>
      </w:r>
      <w:r w:rsidR="001B7A87" w:rsidRPr="00AE76AC">
        <w:rPr>
          <w:color w:val="000000"/>
          <w:sz w:val="28"/>
          <w:szCs w:val="28"/>
        </w:rPr>
        <w:t xml:space="preserve">в форме </w:t>
      </w:r>
    </w:p>
    <w:p w:rsidR="0023182B" w:rsidRPr="00AE76AC" w:rsidRDefault="001B7A87" w:rsidP="00D50BA8">
      <w:pPr>
        <w:widowControl w:val="0"/>
        <w:autoSpaceDE w:val="0"/>
        <w:autoSpaceDN w:val="0"/>
        <w:adjustRightInd w:val="0"/>
        <w:ind w:right="-32" w:firstLine="6"/>
        <w:jc w:val="center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субсидий </w:t>
      </w:r>
      <w:r w:rsidR="00A160B2" w:rsidRPr="00AE76AC">
        <w:rPr>
          <w:color w:val="000000"/>
          <w:sz w:val="28"/>
          <w:szCs w:val="28"/>
        </w:rPr>
        <w:t xml:space="preserve">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</w:t>
      </w:r>
      <w:r w:rsidR="00D50BA8" w:rsidRPr="00AE76AC">
        <w:rPr>
          <w:color w:val="000000"/>
          <w:sz w:val="28"/>
          <w:szCs w:val="28"/>
        </w:rPr>
        <w:br/>
      </w:r>
      <w:r w:rsidR="00A160B2" w:rsidRPr="00AE76AC">
        <w:rPr>
          <w:color w:val="000000"/>
          <w:sz w:val="28"/>
          <w:szCs w:val="28"/>
        </w:rPr>
        <w:t>и (или) переработка с</w:t>
      </w:r>
      <w:r w:rsidR="00D50BA8" w:rsidRPr="00AE76AC">
        <w:rPr>
          <w:color w:val="000000"/>
          <w:sz w:val="28"/>
          <w:szCs w:val="28"/>
        </w:rPr>
        <w:t xml:space="preserve">ельскохозяйственной продукции, </w:t>
      </w:r>
      <w:r w:rsidR="00A160B2" w:rsidRPr="00AE76AC">
        <w:rPr>
          <w:color w:val="000000"/>
          <w:sz w:val="28"/>
          <w:szCs w:val="28"/>
        </w:rPr>
        <w:t xml:space="preserve">на финансовое обеспечение затрат, связанных с реализацией проекта создания </w:t>
      </w:r>
      <w:r w:rsidR="00D50BA8" w:rsidRPr="00AE76AC">
        <w:rPr>
          <w:color w:val="000000"/>
          <w:sz w:val="28"/>
          <w:szCs w:val="28"/>
        </w:rPr>
        <w:br/>
      </w:r>
      <w:r w:rsidR="00A160B2" w:rsidRPr="00AE76AC">
        <w:rPr>
          <w:color w:val="000000"/>
          <w:sz w:val="28"/>
          <w:szCs w:val="28"/>
        </w:rPr>
        <w:t>и (или) развития хозяйства</w:t>
      </w:r>
    </w:p>
    <w:p w:rsidR="00A160B2" w:rsidRPr="00AE76AC" w:rsidRDefault="00A160B2" w:rsidP="00A160B2">
      <w:pPr>
        <w:widowControl w:val="0"/>
        <w:autoSpaceDE w:val="0"/>
        <w:autoSpaceDN w:val="0"/>
        <w:adjustRightInd w:val="0"/>
        <w:ind w:left="709" w:right="-32" w:firstLine="6"/>
        <w:jc w:val="center"/>
        <w:rPr>
          <w:color w:val="000000"/>
          <w:sz w:val="28"/>
          <w:szCs w:val="28"/>
        </w:rPr>
      </w:pPr>
    </w:p>
    <w:p w:rsidR="006E7F15" w:rsidRPr="00AE76AC" w:rsidRDefault="006E7F15" w:rsidP="006E7F15">
      <w:pPr>
        <w:tabs>
          <w:tab w:val="left" w:pos="709"/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1. Порядок продления срока использования гранта «Агростартап» </w:t>
      </w:r>
      <w:r w:rsidR="001B7A87" w:rsidRPr="00AE76AC">
        <w:rPr>
          <w:sz w:val="28"/>
          <w:szCs w:val="28"/>
        </w:rPr>
        <w:br/>
      </w:r>
      <w:r w:rsidR="001B7A87" w:rsidRPr="00AE76AC">
        <w:rPr>
          <w:color w:val="000000"/>
          <w:sz w:val="28"/>
          <w:szCs w:val="28"/>
        </w:rPr>
        <w:t xml:space="preserve">в форме субсидий </w:t>
      </w:r>
      <w:r w:rsidR="00A160B2" w:rsidRPr="00AE76AC">
        <w:rPr>
          <w:color w:val="000000"/>
          <w:sz w:val="28"/>
          <w:szCs w:val="28"/>
        </w:rPr>
        <w:t xml:space="preserve">крестьянским (фермерским) хозяйствам </w:t>
      </w:r>
      <w:r w:rsidR="007F022D" w:rsidRPr="00AE76AC">
        <w:rPr>
          <w:color w:val="000000"/>
          <w:sz w:val="28"/>
          <w:szCs w:val="28"/>
        </w:rPr>
        <w:br/>
      </w:r>
      <w:r w:rsidR="00A160B2" w:rsidRPr="00AE76AC">
        <w:rPr>
          <w:color w:val="000000"/>
          <w:sz w:val="28"/>
          <w:szCs w:val="28"/>
        </w:rPr>
        <w:t xml:space="preserve">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="00A160B2" w:rsidRPr="00AE76AC">
        <w:rPr>
          <w:color w:val="000000"/>
          <w:sz w:val="28"/>
          <w:szCs w:val="28"/>
        </w:rPr>
        <w:br/>
        <w:t>на финансовое обеспечение затрат, связанных с реализацией проекта создания и (или) развития хозяйства</w:t>
      </w:r>
      <w:r w:rsidRPr="00AE76AC">
        <w:rPr>
          <w:sz w:val="28"/>
          <w:szCs w:val="28"/>
        </w:rPr>
        <w:t>(далее – Порядок</w:t>
      </w:r>
      <w:r w:rsidR="00AC1860" w:rsidRPr="00AE76AC">
        <w:rPr>
          <w:sz w:val="28"/>
          <w:szCs w:val="28"/>
        </w:rPr>
        <w:t xml:space="preserve"> продления</w:t>
      </w:r>
      <w:r w:rsidR="001B7A87" w:rsidRPr="00AE76AC">
        <w:rPr>
          <w:sz w:val="28"/>
          <w:szCs w:val="28"/>
        </w:rPr>
        <w:t xml:space="preserve">, </w:t>
      </w:r>
      <w:r w:rsidRPr="00AE76AC">
        <w:rPr>
          <w:sz w:val="28"/>
          <w:szCs w:val="28"/>
        </w:rPr>
        <w:t>грант</w:t>
      </w:r>
      <w:r w:rsidR="00AC1860" w:rsidRPr="00AE76AC">
        <w:rPr>
          <w:sz w:val="28"/>
          <w:szCs w:val="28"/>
        </w:rPr>
        <w:t>)</w:t>
      </w:r>
      <w:r w:rsidR="000E02EA" w:rsidRPr="00AE76AC">
        <w:rPr>
          <w:sz w:val="28"/>
          <w:szCs w:val="28"/>
        </w:rPr>
        <w:t>,</w:t>
      </w:r>
      <w:r w:rsidRPr="00AE76AC">
        <w:rPr>
          <w:sz w:val="28"/>
          <w:szCs w:val="28"/>
        </w:rPr>
        <w:t xml:space="preserve"> устанавливает </w:t>
      </w:r>
      <w:r w:rsidR="00A160B2" w:rsidRPr="00AE76AC">
        <w:rPr>
          <w:sz w:val="28"/>
          <w:szCs w:val="28"/>
        </w:rPr>
        <w:t xml:space="preserve">процедуру </w:t>
      </w:r>
      <w:r w:rsidRPr="00AE76AC">
        <w:rPr>
          <w:sz w:val="28"/>
          <w:szCs w:val="28"/>
        </w:rPr>
        <w:t>продления срока использования гранта</w:t>
      </w:r>
      <w:r w:rsidR="00AC1860" w:rsidRPr="00AE76AC">
        <w:rPr>
          <w:sz w:val="28"/>
          <w:szCs w:val="28"/>
        </w:rPr>
        <w:t>,</w:t>
      </w:r>
      <w:r w:rsidRPr="00AE76AC">
        <w:rPr>
          <w:sz w:val="28"/>
          <w:szCs w:val="28"/>
        </w:rPr>
        <w:t xml:space="preserve"> установленного </w:t>
      </w:r>
      <w:r w:rsidR="001B7A87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>в подпункт</w:t>
      </w:r>
      <w:r w:rsidR="002F4A35" w:rsidRPr="00AE76AC">
        <w:rPr>
          <w:sz w:val="28"/>
          <w:szCs w:val="28"/>
        </w:rPr>
        <w:t>е 4</w:t>
      </w:r>
      <w:r w:rsidRPr="00AE76AC">
        <w:rPr>
          <w:sz w:val="28"/>
          <w:szCs w:val="28"/>
        </w:rPr>
        <w:t xml:space="preserve"> пункта 3.</w:t>
      </w:r>
      <w:r w:rsidR="002F4A35" w:rsidRPr="00AE76AC">
        <w:rPr>
          <w:sz w:val="28"/>
          <w:szCs w:val="28"/>
        </w:rPr>
        <w:t>1</w:t>
      </w:r>
      <w:r w:rsidRPr="00AE76AC">
        <w:rPr>
          <w:sz w:val="28"/>
          <w:szCs w:val="28"/>
        </w:rPr>
        <w:t xml:space="preserve"> Порядка предоставления грантов «Агростартап» </w:t>
      </w:r>
      <w:r w:rsidR="001B7A87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 xml:space="preserve">в форме субсидий крестьянским (фермерским) хозяйствам </w:t>
      </w:r>
      <w:r w:rsidR="001B7A87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 xml:space="preserve">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="001B7A87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 xml:space="preserve">на финансовое обеспечение затрат, связанных с реализацией проекта создания и (или) развития хозяйства, </w:t>
      </w:r>
      <w:r w:rsidRPr="00AE76AC">
        <w:rPr>
          <w:color w:val="000000"/>
          <w:sz w:val="28"/>
          <w:szCs w:val="28"/>
        </w:rPr>
        <w:t>и проведения отбора получателей указанных грантов в форме субсидий в 2025 году</w:t>
      </w:r>
      <w:r w:rsidR="00D17B36" w:rsidRPr="00AE76AC">
        <w:rPr>
          <w:color w:val="000000"/>
          <w:sz w:val="28"/>
          <w:szCs w:val="28"/>
        </w:rPr>
        <w:t xml:space="preserve">, утвержденного приказом </w:t>
      </w:r>
      <w:r w:rsidR="00D17B36" w:rsidRPr="00AE76AC">
        <w:rPr>
          <w:color w:val="000000"/>
          <w:sz w:val="28"/>
          <w:szCs w:val="28"/>
        </w:rPr>
        <w:lastRenderedPageBreak/>
        <w:t xml:space="preserve">министерства сельского хозяйства Красноярского края от </w:t>
      </w:r>
      <w:r w:rsidR="00B223E6">
        <w:rPr>
          <w:rFonts w:eastAsia="Calibri"/>
          <w:sz w:val="28"/>
          <w:szCs w:val="22"/>
        </w:rPr>
        <w:t xml:space="preserve">29.05.2025 </w:t>
      </w:r>
      <w:r w:rsidR="00B223E6" w:rsidRPr="00AE76AC">
        <w:rPr>
          <w:rFonts w:eastAsia="Calibri"/>
          <w:sz w:val="28"/>
          <w:szCs w:val="22"/>
        </w:rPr>
        <w:t>№</w:t>
      </w:r>
      <w:r w:rsidR="00B223E6">
        <w:rPr>
          <w:rFonts w:eastAsia="Calibri"/>
          <w:sz w:val="28"/>
          <w:szCs w:val="22"/>
        </w:rPr>
        <w:t xml:space="preserve"> 79-502-о</w:t>
      </w:r>
      <w:r w:rsidR="00AC1860" w:rsidRPr="00AE76AC">
        <w:rPr>
          <w:sz w:val="28"/>
          <w:szCs w:val="28"/>
        </w:rPr>
        <w:t>(далее –</w:t>
      </w:r>
      <w:r w:rsidRPr="00AE76AC">
        <w:rPr>
          <w:sz w:val="28"/>
          <w:szCs w:val="28"/>
        </w:rPr>
        <w:t xml:space="preserve"> Порядок </w:t>
      </w:r>
      <w:r w:rsidR="002F4A35" w:rsidRPr="00AE76AC">
        <w:rPr>
          <w:sz w:val="28"/>
          <w:szCs w:val="28"/>
        </w:rPr>
        <w:t>предоставления</w:t>
      </w:r>
      <w:r w:rsidR="00A160B2" w:rsidRPr="00AE76AC">
        <w:rPr>
          <w:sz w:val="28"/>
          <w:szCs w:val="28"/>
        </w:rPr>
        <w:t>).</w:t>
      </w:r>
    </w:p>
    <w:p w:rsidR="006E7F15" w:rsidRPr="00AE76AC" w:rsidRDefault="00A160B2" w:rsidP="006E7F15">
      <w:pPr>
        <w:tabs>
          <w:tab w:val="left" w:pos="709"/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2. </w:t>
      </w:r>
      <w:r w:rsidR="006E7F15" w:rsidRPr="00AE76AC">
        <w:rPr>
          <w:sz w:val="28"/>
          <w:szCs w:val="28"/>
        </w:rPr>
        <w:t xml:space="preserve">Основанием для принятия министерством сельского хозяйства </w:t>
      </w:r>
      <w:r w:rsidR="002F4A35" w:rsidRPr="00AE76AC">
        <w:rPr>
          <w:sz w:val="28"/>
          <w:szCs w:val="28"/>
        </w:rPr>
        <w:t>Красноярского края (далее –</w:t>
      </w:r>
      <w:r w:rsidR="006E7F15" w:rsidRPr="00AE76AC">
        <w:rPr>
          <w:sz w:val="28"/>
          <w:szCs w:val="28"/>
        </w:rPr>
        <w:t xml:space="preserve"> министерство) решения о продлении срока использования грантаявляется документальное подтверждение получателем гранта наступления обстоятельств непреодолимой силы, </w:t>
      </w:r>
      <w:r w:rsidR="000E02EA" w:rsidRPr="00AE76AC">
        <w:rPr>
          <w:sz w:val="28"/>
          <w:szCs w:val="28"/>
        </w:rPr>
        <w:t xml:space="preserve">имеющих чрезвычайный, непредотвратимый характер, </w:t>
      </w:r>
      <w:r w:rsidR="006E7F15" w:rsidRPr="00AE76AC">
        <w:rPr>
          <w:sz w:val="28"/>
          <w:szCs w:val="28"/>
        </w:rPr>
        <w:t>препятствующих использованию гранта в срок</w:t>
      </w:r>
      <w:r w:rsidRPr="00AE76AC">
        <w:rPr>
          <w:sz w:val="28"/>
          <w:szCs w:val="28"/>
        </w:rPr>
        <w:t xml:space="preserve"> использования гранта.</w:t>
      </w:r>
    </w:p>
    <w:p w:rsidR="006E7F15" w:rsidRPr="00AE76AC" w:rsidRDefault="00350D7A" w:rsidP="006E7F15">
      <w:pPr>
        <w:tabs>
          <w:tab w:val="left" w:pos="709"/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53"/>
      <w:bookmarkEnd w:id="4"/>
      <w:r w:rsidRPr="00AE76AC">
        <w:rPr>
          <w:sz w:val="28"/>
          <w:szCs w:val="28"/>
        </w:rPr>
        <w:t xml:space="preserve">3. Для </w:t>
      </w:r>
      <w:r w:rsidR="006E7F15" w:rsidRPr="00AE76AC">
        <w:rPr>
          <w:sz w:val="28"/>
          <w:szCs w:val="28"/>
        </w:rPr>
        <w:t xml:space="preserve">продления срока использования гранта получатель гранта представляет в министерство не позднее чем за </w:t>
      </w:r>
      <w:r w:rsidR="002F4A35" w:rsidRPr="00AE76AC">
        <w:rPr>
          <w:sz w:val="28"/>
          <w:szCs w:val="28"/>
        </w:rPr>
        <w:t>30рабочих</w:t>
      </w:r>
      <w:r w:rsidR="006E7F15" w:rsidRPr="00AE76AC">
        <w:rPr>
          <w:sz w:val="28"/>
          <w:szCs w:val="28"/>
        </w:rPr>
        <w:t xml:space="preserve"> дней до окончания срока использования гранта на бумажном носителе лично либо по почте следующие документы:</w:t>
      </w:r>
    </w:p>
    <w:p w:rsidR="006E7F15" w:rsidRPr="00AE76AC" w:rsidRDefault="006E7F15" w:rsidP="006E7F15">
      <w:pPr>
        <w:tabs>
          <w:tab w:val="left" w:pos="709"/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1) заявление о продлении срока использования гранта, составленное </w:t>
      </w:r>
      <w:r w:rsidR="00844D52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>в произвольной форме, подписанное получателем гранта и заверенное печатью (при наличии печати), содержащее мотивированные обоснования того, что наступление о</w:t>
      </w:r>
      <w:r w:rsidR="000E02EA" w:rsidRPr="00AE76AC">
        <w:rPr>
          <w:sz w:val="28"/>
          <w:szCs w:val="28"/>
        </w:rPr>
        <w:t xml:space="preserve">бстоятельств непреодолимой силы, имеющих чрезвычайный, непредотвратимый характер, </w:t>
      </w:r>
      <w:r w:rsidRPr="00AE76AC">
        <w:rPr>
          <w:sz w:val="28"/>
          <w:szCs w:val="28"/>
        </w:rPr>
        <w:t xml:space="preserve">препятствовало использованию гранта в </w:t>
      </w:r>
      <w:r w:rsidR="00350D7A" w:rsidRPr="00AE76AC">
        <w:rPr>
          <w:sz w:val="28"/>
          <w:szCs w:val="28"/>
        </w:rPr>
        <w:t>срок использования гранта</w:t>
      </w:r>
      <w:r w:rsidRPr="00AE76AC">
        <w:rPr>
          <w:sz w:val="28"/>
          <w:szCs w:val="28"/>
        </w:rPr>
        <w:t>, а также конкретный срок планируемого продления, не превышающий 6 месяцев;</w:t>
      </w:r>
    </w:p>
    <w:p w:rsidR="006E7F15" w:rsidRPr="00AE76AC" w:rsidRDefault="006E7F15" w:rsidP="006E7F15">
      <w:pPr>
        <w:tabs>
          <w:tab w:val="left" w:pos="709"/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2) документы и (или) копии документов, подтверждающих наступление обстоятельств непреодолимой силы,</w:t>
      </w:r>
      <w:r w:rsidR="000E02EA" w:rsidRPr="00AE76AC">
        <w:rPr>
          <w:sz w:val="28"/>
          <w:szCs w:val="28"/>
        </w:rPr>
        <w:t xml:space="preserve"> имеющих чрезвычайный, непредотвратимый характер, </w:t>
      </w:r>
      <w:r w:rsidRPr="00AE76AC">
        <w:rPr>
          <w:sz w:val="28"/>
          <w:szCs w:val="28"/>
        </w:rPr>
        <w:t>препятствующих использованию гранта в срок</w:t>
      </w:r>
      <w:r w:rsidR="00522340" w:rsidRPr="00AE76AC">
        <w:rPr>
          <w:sz w:val="28"/>
          <w:szCs w:val="28"/>
        </w:rPr>
        <w:t xml:space="preserve"> использования гранта</w:t>
      </w:r>
      <w:r w:rsidRPr="00AE76AC">
        <w:rPr>
          <w:sz w:val="28"/>
          <w:szCs w:val="28"/>
        </w:rPr>
        <w:t>.</w:t>
      </w:r>
    </w:p>
    <w:p w:rsidR="00844D52" w:rsidRPr="00AE76AC" w:rsidRDefault="00844D52" w:rsidP="00844D5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Копии документов, предусмотренных настоящим пунктом, должны быть заверены получателем гранта с указанием даты их заверения, должности, подписи, расшифровки п</w:t>
      </w:r>
      <w:r w:rsidR="004D28C5" w:rsidRPr="00AE76AC">
        <w:rPr>
          <w:color w:val="000000"/>
          <w:sz w:val="28"/>
          <w:szCs w:val="28"/>
        </w:rPr>
        <w:t xml:space="preserve">одписи, скреплены печатью </w:t>
      </w:r>
      <w:r w:rsidRPr="00AE76AC">
        <w:rPr>
          <w:color w:val="000000"/>
          <w:sz w:val="28"/>
          <w:szCs w:val="28"/>
        </w:rPr>
        <w:t xml:space="preserve">(при наличии). </w:t>
      </w:r>
    </w:p>
    <w:p w:rsidR="00D45DBF" w:rsidRPr="00AE76AC" w:rsidRDefault="00350D7A" w:rsidP="00D45DB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4. </w:t>
      </w:r>
      <w:r w:rsidR="00D45DBF" w:rsidRPr="00AE76AC">
        <w:rPr>
          <w:color w:val="000000"/>
          <w:sz w:val="28"/>
          <w:szCs w:val="28"/>
        </w:rPr>
        <w:t xml:space="preserve">Документы, указанные в пункте </w:t>
      </w:r>
      <w:r w:rsidRPr="00AE76AC">
        <w:rPr>
          <w:color w:val="000000"/>
          <w:sz w:val="28"/>
          <w:szCs w:val="28"/>
        </w:rPr>
        <w:t>3</w:t>
      </w:r>
      <w:r w:rsidR="00D45DBF" w:rsidRPr="00AE76AC">
        <w:rPr>
          <w:color w:val="000000"/>
          <w:sz w:val="28"/>
          <w:szCs w:val="28"/>
        </w:rPr>
        <w:t xml:space="preserve"> Порядка </w:t>
      </w:r>
      <w:r w:rsidR="00D45DBF" w:rsidRPr="00AE76AC">
        <w:rPr>
          <w:sz w:val="28"/>
          <w:szCs w:val="28"/>
        </w:rPr>
        <w:t>продления</w:t>
      </w:r>
      <w:r w:rsidR="00D45DBF" w:rsidRPr="00AE76AC">
        <w:rPr>
          <w:color w:val="000000"/>
          <w:sz w:val="28"/>
          <w:szCs w:val="28"/>
        </w:rPr>
        <w:t>, должны соответствовать следующим требованиям:</w:t>
      </w:r>
    </w:p>
    <w:p w:rsidR="00D45DBF" w:rsidRPr="00AE76AC" w:rsidRDefault="00D45DBF" w:rsidP="00D45DB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1) выполнены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B165ED" w:rsidRPr="00AE76AC" w:rsidRDefault="00D45DBF" w:rsidP="00D45D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2) подписаны и заверены согласно пункту </w:t>
      </w:r>
      <w:r w:rsidR="00350D7A" w:rsidRPr="00AE76AC">
        <w:rPr>
          <w:color w:val="000000"/>
          <w:sz w:val="28"/>
          <w:szCs w:val="28"/>
        </w:rPr>
        <w:t xml:space="preserve">3 Порядка </w:t>
      </w:r>
      <w:r w:rsidR="00350D7A" w:rsidRPr="00AE76AC">
        <w:rPr>
          <w:sz w:val="28"/>
          <w:szCs w:val="28"/>
        </w:rPr>
        <w:t xml:space="preserve">продления; </w:t>
      </w:r>
    </w:p>
    <w:p w:rsidR="00D45DBF" w:rsidRPr="00AE76AC" w:rsidRDefault="00D45DBF" w:rsidP="00D45DB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3) поддаваться прочтению.</w:t>
      </w:r>
    </w:p>
    <w:p w:rsidR="006E7F15" w:rsidRPr="00AE76AC" w:rsidRDefault="00350D7A" w:rsidP="006E7F15">
      <w:pPr>
        <w:tabs>
          <w:tab w:val="left" w:pos="709"/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60"/>
      <w:bookmarkEnd w:id="5"/>
      <w:r w:rsidRPr="00AE76AC">
        <w:rPr>
          <w:sz w:val="28"/>
          <w:szCs w:val="28"/>
        </w:rPr>
        <w:t xml:space="preserve">5. </w:t>
      </w:r>
      <w:r w:rsidR="006E7F15" w:rsidRPr="00AE76AC">
        <w:rPr>
          <w:sz w:val="28"/>
          <w:szCs w:val="28"/>
        </w:rPr>
        <w:t xml:space="preserve">Министерство в течение 5 рабочих дней со дня, следующего за днем получения документов, указанных в пункте </w:t>
      </w:r>
      <w:r w:rsidRPr="00AE76AC">
        <w:rPr>
          <w:color w:val="000000"/>
          <w:sz w:val="28"/>
          <w:szCs w:val="28"/>
        </w:rPr>
        <w:t xml:space="preserve">3 Порядка </w:t>
      </w:r>
      <w:r w:rsidRPr="00AE76AC">
        <w:rPr>
          <w:sz w:val="28"/>
          <w:szCs w:val="28"/>
        </w:rPr>
        <w:t>продления,</w:t>
      </w:r>
      <w:r w:rsidR="006E7F15" w:rsidRPr="00AE76AC">
        <w:rPr>
          <w:sz w:val="28"/>
          <w:szCs w:val="28"/>
        </w:rPr>
        <w:t xml:space="preserve">рассматривает данные документы и принимает вформе приказа решение </w:t>
      </w:r>
      <w:r w:rsidR="00522340" w:rsidRPr="00AE76AC">
        <w:rPr>
          <w:sz w:val="28"/>
          <w:szCs w:val="28"/>
        </w:rPr>
        <w:br/>
      </w:r>
      <w:r w:rsidR="006E7F15" w:rsidRPr="00AE76AC">
        <w:rPr>
          <w:sz w:val="28"/>
          <w:szCs w:val="28"/>
        </w:rPr>
        <w:t>о продлении срока использования гранта (об отказе в продлении срока использования гранта</w:t>
      </w:r>
      <w:r w:rsidR="00D17B36" w:rsidRPr="00AE76AC">
        <w:rPr>
          <w:sz w:val="28"/>
          <w:szCs w:val="28"/>
        </w:rPr>
        <w:t>).</w:t>
      </w:r>
    </w:p>
    <w:p w:rsidR="006E7F15" w:rsidRPr="00AE76AC" w:rsidRDefault="00350D7A" w:rsidP="006E7F15">
      <w:pPr>
        <w:tabs>
          <w:tab w:val="left" w:pos="709"/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6. </w:t>
      </w:r>
      <w:r w:rsidR="006E7F15" w:rsidRPr="00AE76AC">
        <w:rPr>
          <w:sz w:val="28"/>
          <w:szCs w:val="28"/>
        </w:rPr>
        <w:t>Министерство в течение 3 рабочих дней со дня издания приказа, указанного в пункте 5 Порядка</w:t>
      </w:r>
      <w:r w:rsidRPr="00AE76AC">
        <w:rPr>
          <w:sz w:val="28"/>
          <w:szCs w:val="28"/>
        </w:rPr>
        <w:t xml:space="preserve"> продления</w:t>
      </w:r>
      <w:r w:rsidR="006E7F15" w:rsidRPr="00AE76AC">
        <w:rPr>
          <w:sz w:val="28"/>
          <w:szCs w:val="28"/>
        </w:rPr>
        <w:t>, направляет получателю гранта заказным почтовым отправлением с уведомлением о вручении:</w:t>
      </w:r>
    </w:p>
    <w:p w:rsidR="006E7F15" w:rsidRPr="00AE76AC" w:rsidRDefault="006E7F15" w:rsidP="006E7F15">
      <w:pPr>
        <w:tabs>
          <w:tab w:val="left" w:pos="709"/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lastRenderedPageBreak/>
        <w:t xml:space="preserve">1) уведомление о продлении срока использования гранта </w:t>
      </w:r>
      <w:r w:rsidR="00535FF9" w:rsidRPr="00AE76AC">
        <w:rPr>
          <w:sz w:val="28"/>
          <w:szCs w:val="28"/>
        </w:rPr>
        <w:t>–</w:t>
      </w:r>
      <w:r w:rsidRPr="00AE76AC">
        <w:rPr>
          <w:sz w:val="28"/>
          <w:szCs w:val="28"/>
        </w:rPr>
        <w:t xml:space="preserve"> в случае принятия решения о продлении срока использования гранта</w:t>
      </w:r>
      <w:r w:rsidR="00350D7A" w:rsidRPr="00AE76AC">
        <w:rPr>
          <w:sz w:val="28"/>
          <w:szCs w:val="28"/>
        </w:rPr>
        <w:t>;</w:t>
      </w:r>
    </w:p>
    <w:p w:rsidR="006E7F15" w:rsidRPr="00AE76AC" w:rsidRDefault="006E7F15" w:rsidP="006E7F15">
      <w:pPr>
        <w:tabs>
          <w:tab w:val="left" w:pos="709"/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2) уведомление об отказе в продлении срока использования гранта </w:t>
      </w:r>
      <w:r w:rsidR="00535FF9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 xml:space="preserve">с </w:t>
      </w:r>
      <w:r w:rsidR="00535FF9" w:rsidRPr="00AE76AC">
        <w:rPr>
          <w:sz w:val="28"/>
          <w:szCs w:val="28"/>
        </w:rPr>
        <w:t>указанием основания для отказа –</w:t>
      </w:r>
      <w:r w:rsidRPr="00AE76AC">
        <w:rPr>
          <w:sz w:val="28"/>
          <w:szCs w:val="28"/>
        </w:rPr>
        <w:t xml:space="preserve"> в случае принятия решения об отказе </w:t>
      </w:r>
      <w:r w:rsidR="00535FF9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 xml:space="preserve">в продлении срока использования гранта. </w:t>
      </w:r>
    </w:p>
    <w:p w:rsidR="006E7F15" w:rsidRPr="00AE76AC" w:rsidRDefault="00350D7A" w:rsidP="006E7F15">
      <w:pPr>
        <w:tabs>
          <w:tab w:val="left" w:pos="709"/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7. </w:t>
      </w:r>
      <w:r w:rsidR="006E7F15" w:rsidRPr="00AE76AC">
        <w:rPr>
          <w:sz w:val="28"/>
          <w:szCs w:val="28"/>
        </w:rPr>
        <w:t>Основаниями для отказа в продлении срока использования гранта являются:</w:t>
      </w:r>
    </w:p>
    <w:p w:rsidR="006E7F15" w:rsidRPr="00AE76AC" w:rsidRDefault="006E7F15" w:rsidP="006E7F15">
      <w:pPr>
        <w:tabs>
          <w:tab w:val="left" w:pos="709"/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1) представление в министерство документов, предусмотренных пунктом </w:t>
      </w:r>
      <w:r w:rsidR="00350D7A" w:rsidRPr="00AE76AC">
        <w:rPr>
          <w:sz w:val="28"/>
          <w:szCs w:val="28"/>
        </w:rPr>
        <w:t>3</w:t>
      </w:r>
      <w:r w:rsidR="00535FF9" w:rsidRPr="00AE76AC">
        <w:rPr>
          <w:color w:val="000000"/>
          <w:sz w:val="28"/>
          <w:szCs w:val="28"/>
        </w:rPr>
        <w:t xml:space="preserve">Порядка </w:t>
      </w:r>
      <w:r w:rsidR="00535FF9" w:rsidRPr="00AE76AC">
        <w:rPr>
          <w:sz w:val="28"/>
          <w:szCs w:val="28"/>
        </w:rPr>
        <w:t>продления</w:t>
      </w:r>
      <w:r w:rsidR="00350D7A" w:rsidRPr="00AE76AC">
        <w:rPr>
          <w:sz w:val="28"/>
          <w:szCs w:val="28"/>
        </w:rPr>
        <w:t>,</w:t>
      </w:r>
      <w:r w:rsidRPr="00AE76AC">
        <w:rPr>
          <w:sz w:val="28"/>
          <w:szCs w:val="28"/>
        </w:rPr>
        <w:t xml:space="preserve">позднее срока, указанного в пункте </w:t>
      </w:r>
      <w:r w:rsidR="00350D7A" w:rsidRPr="00AE76AC">
        <w:rPr>
          <w:sz w:val="28"/>
          <w:szCs w:val="28"/>
        </w:rPr>
        <w:t>3</w:t>
      </w:r>
      <w:r w:rsidRPr="00AE76AC">
        <w:rPr>
          <w:sz w:val="28"/>
          <w:szCs w:val="28"/>
        </w:rPr>
        <w:t xml:space="preserve"> Порядка</w:t>
      </w:r>
      <w:r w:rsidR="00535FF9" w:rsidRPr="00AE76AC">
        <w:rPr>
          <w:sz w:val="28"/>
          <w:szCs w:val="28"/>
        </w:rPr>
        <w:t xml:space="preserve"> продления</w:t>
      </w:r>
      <w:r w:rsidR="00A80B01" w:rsidRPr="00AE76AC">
        <w:rPr>
          <w:sz w:val="28"/>
          <w:szCs w:val="28"/>
        </w:rPr>
        <w:t>;</w:t>
      </w:r>
    </w:p>
    <w:p w:rsidR="006E7F15" w:rsidRPr="00AE76AC" w:rsidRDefault="006E7F15" w:rsidP="006E7F15">
      <w:pPr>
        <w:tabs>
          <w:tab w:val="left" w:pos="709"/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2) несоответствие представленных документов требованиям, установленным пунктом </w:t>
      </w:r>
      <w:r w:rsidR="00350D7A" w:rsidRPr="00AE76AC">
        <w:rPr>
          <w:sz w:val="28"/>
          <w:szCs w:val="28"/>
        </w:rPr>
        <w:t>4</w:t>
      </w:r>
      <w:r w:rsidR="00535FF9" w:rsidRPr="00AE76AC">
        <w:rPr>
          <w:color w:val="000000"/>
          <w:sz w:val="28"/>
          <w:szCs w:val="28"/>
        </w:rPr>
        <w:t xml:space="preserve">Порядка </w:t>
      </w:r>
      <w:r w:rsidR="00535FF9" w:rsidRPr="00AE76AC">
        <w:rPr>
          <w:sz w:val="28"/>
          <w:szCs w:val="28"/>
        </w:rPr>
        <w:t>продления</w:t>
      </w:r>
      <w:r w:rsidR="00A80B01" w:rsidRPr="00AE76AC">
        <w:rPr>
          <w:sz w:val="28"/>
          <w:szCs w:val="28"/>
        </w:rPr>
        <w:t>;</w:t>
      </w:r>
    </w:p>
    <w:p w:rsidR="006E7F15" w:rsidRPr="00AE76AC" w:rsidRDefault="006E7F15" w:rsidP="006E7F15">
      <w:pPr>
        <w:tabs>
          <w:tab w:val="left" w:pos="709"/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3) </w:t>
      </w:r>
      <w:r w:rsidR="004521CF" w:rsidRPr="00AE76AC">
        <w:rPr>
          <w:sz w:val="28"/>
          <w:szCs w:val="28"/>
        </w:rPr>
        <w:t>представлен</w:t>
      </w:r>
      <w:r w:rsidR="00522340" w:rsidRPr="00AE76AC">
        <w:rPr>
          <w:sz w:val="28"/>
          <w:szCs w:val="28"/>
        </w:rPr>
        <w:t>ные</w:t>
      </w:r>
      <w:r w:rsidR="004521CF" w:rsidRPr="00AE76AC">
        <w:rPr>
          <w:sz w:val="28"/>
          <w:szCs w:val="28"/>
        </w:rPr>
        <w:t xml:space="preserve"> документ</w:t>
      </w:r>
      <w:r w:rsidR="00522340" w:rsidRPr="00AE76AC">
        <w:rPr>
          <w:sz w:val="28"/>
          <w:szCs w:val="28"/>
        </w:rPr>
        <w:t xml:space="preserve">ы </w:t>
      </w:r>
      <w:r w:rsidRPr="00AE76AC">
        <w:rPr>
          <w:sz w:val="28"/>
          <w:szCs w:val="28"/>
        </w:rPr>
        <w:t>не подтверждаю</w:t>
      </w:r>
      <w:r w:rsidR="00522340" w:rsidRPr="00AE76AC">
        <w:rPr>
          <w:sz w:val="28"/>
          <w:szCs w:val="28"/>
        </w:rPr>
        <w:t>т</w:t>
      </w:r>
      <w:r w:rsidRPr="00AE76AC">
        <w:rPr>
          <w:sz w:val="28"/>
          <w:szCs w:val="28"/>
        </w:rPr>
        <w:t xml:space="preserve"> наступление обстоятельств непреодолимой силы, </w:t>
      </w:r>
      <w:r w:rsidR="000E02EA" w:rsidRPr="00AE76AC">
        <w:rPr>
          <w:sz w:val="28"/>
          <w:szCs w:val="28"/>
        </w:rPr>
        <w:t xml:space="preserve">имеющих чрезвычайный, непредотвратимый характер, </w:t>
      </w:r>
      <w:r w:rsidRPr="00AE76AC">
        <w:rPr>
          <w:sz w:val="28"/>
          <w:szCs w:val="28"/>
        </w:rPr>
        <w:t>препятствующих использованию гранта в срок</w:t>
      </w:r>
      <w:r w:rsidR="00EA2C2E" w:rsidRPr="00AE76AC">
        <w:rPr>
          <w:sz w:val="28"/>
          <w:szCs w:val="28"/>
        </w:rPr>
        <w:t xml:space="preserve"> использования гранта</w:t>
      </w:r>
      <w:r w:rsidRPr="00AE76AC">
        <w:rPr>
          <w:sz w:val="28"/>
          <w:szCs w:val="28"/>
        </w:rPr>
        <w:t>.</w:t>
      </w:r>
    </w:p>
    <w:p w:rsidR="006E7F15" w:rsidRPr="00AE76AC" w:rsidRDefault="00A80B01" w:rsidP="006E7F15">
      <w:pPr>
        <w:tabs>
          <w:tab w:val="left" w:pos="709"/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8. </w:t>
      </w:r>
      <w:r w:rsidR="006E7F15" w:rsidRPr="00AE76AC">
        <w:rPr>
          <w:sz w:val="28"/>
          <w:szCs w:val="28"/>
        </w:rPr>
        <w:t xml:space="preserve">Принятие министерством решения о продлении срока использования гранта является основанием для заключения дополнительного соглашения </w:t>
      </w:r>
      <w:r w:rsidR="00522340" w:rsidRPr="00AE76AC">
        <w:rPr>
          <w:sz w:val="28"/>
          <w:szCs w:val="28"/>
        </w:rPr>
        <w:br/>
      </w:r>
      <w:r w:rsidR="006E7F15" w:rsidRPr="00AE76AC">
        <w:rPr>
          <w:sz w:val="28"/>
          <w:szCs w:val="28"/>
        </w:rPr>
        <w:t xml:space="preserve">к соглашению о предоставлении гранта в порядке, установленном пунктом </w:t>
      </w:r>
      <w:r w:rsidR="00DA31D9" w:rsidRPr="00AE76AC">
        <w:rPr>
          <w:color w:val="000000"/>
          <w:sz w:val="28"/>
          <w:szCs w:val="28"/>
        </w:rPr>
        <w:t xml:space="preserve">3.8 </w:t>
      </w:r>
      <w:r w:rsidR="006E7F15" w:rsidRPr="00AE76AC">
        <w:rPr>
          <w:sz w:val="28"/>
          <w:szCs w:val="28"/>
        </w:rPr>
        <w:t xml:space="preserve">Порядка </w:t>
      </w:r>
      <w:r w:rsidR="00981C7C" w:rsidRPr="00AE76AC">
        <w:rPr>
          <w:sz w:val="28"/>
          <w:szCs w:val="28"/>
        </w:rPr>
        <w:t>предоставления</w:t>
      </w:r>
      <w:r w:rsidRPr="00AE76AC">
        <w:rPr>
          <w:sz w:val="28"/>
          <w:szCs w:val="28"/>
        </w:rPr>
        <w:t>.</w:t>
      </w:r>
    </w:p>
    <w:p w:rsidR="00443962" w:rsidRPr="00AE76AC" w:rsidRDefault="00443962" w:rsidP="006E7F15">
      <w:pPr>
        <w:tabs>
          <w:tab w:val="left" w:pos="709"/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82B" w:rsidRPr="00AE76AC" w:rsidRDefault="0023182B" w:rsidP="0023182B">
      <w:pPr>
        <w:widowControl w:val="0"/>
        <w:autoSpaceDE w:val="0"/>
        <w:autoSpaceDN w:val="0"/>
        <w:adjustRightInd w:val="0"/>
        <w:ind w:left="709" w:right="-32" w:firstLine="6"/>
        <w:rPr>
          <w:color w:val="000000"/>
          <w:sz w:val="28"/>
          <w:szCs w:val="28"/>
        </w:rPr>
      </w:pPr>
    </w:p>
    <w:p w:rsidR="003B112B" w:rsidRPr="00AE76AC" w:rsidRDefault="003B112B" w:rsidP="0023182B">
      <w:pPr>
        <w:widowControl w:val="0"/>
        <w:autoSpaceDE w:val="0"/>
        <w:autoSpaceDN w:val="0"/>
        <w:adjustRightInd w:val="0"/>
        <w:ind w:left="709" w:right="-32" w:firstLine="6"/>
        <w:rPr>
          <w:color w:val="000000"/>
          <w:sz w:val="28"/>
          <w:szCs w:val="28"/>
        </w:rPr>
        <w:sectPr w:rsidR="003B112B" w:rsidRPr="00AE76AC" w:rsidSect="006E7F15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1906" w:h="16838"/>
          <w:pgMar w:top="851" w:right="1134" w:bottom="1418" w:left="1418" w:header="709" w:footer="709" w:gutter="0"/>
          <w:pgNumType w:start="1"/>
          <w:cols w:space="708"/>
          <w:titlePg/>
          <w:docGrid w:linePitch="360"/>
        </w:sectPr>
      </w:pPr>
    </w:p>
    <w:p w:rsidR="003B112B" w:rsidRPr="00AE76AC" w:rsidRDefault="003B112B" w:rsidP="003B112B">
      <w:pPr>
        <w:widowControl w:val="0"/>
        <w:autoSpaceDE w:val="0"/>
        <w:autoSpaceDN w:val="0"/>
        <w:adjustRightInd w:val="0"/>
        <w:ind w:left="4395" w:right="-144"/>
        <w:rPr>
          <w:color w:val="000000"/>
          <w:spacing w:val="-4"/>
          <w:sz w:val="28"/>
          <w:szCs w:val="28"/>
        </w:rPr>
      </w:pPr>
      <w:r w:rsidRPr="00AE76AC">
        <w:rPr>
          <w:color w:val="000000"/>
          <w:spacing w:val="-4"/>
          <w:sz w:val="28"/>
          <w:szCs w:val="28"/>
        </w:rPr>
        <w:lastRenderedPageBreak/>
        <w:t xml:space="preserve">Приложение № </w:t>
      </w:r>
      <w:r w:rsidR="004C0CB7" w:rsidRPr="00AE76AC">
        <w:rPr>
          <w:color w:val="000000"/>
          <w:spacing w:val="-4"/>
          <w:sz w:val="28"/>
          <w:szCs w:val="28"/>
        </w:rPr>
        <w:t>1</w:t>
      </w:r>
      <w:r w:rsidR="008256FE" w:rsidRPr="00AE76AC">
        <w:rPr>
          <w:color w:val="000000"/>
          <w:spacing w:val="-4"/>
          <w:sz w:val="28"/>
          <w:szCs w:val="28"/>
        </w:rPr>
        <w:t>2</w:t>
      </w:r>
    </w:p>
    <w:p w:rsidR="003B112B" w:rsidRPr="00AE76AC" w:rsidRDefault="003B112B" w:rsidP="003B112B">
      <w:pPr>
        <w:widowControl w:val="0"/>
        <w:autoSpaceDE w:val="0"/>
        <w:autoSpaceDN w:val="0"/>
        <w:adjustRightInd w:val="0"/>
        <w:ind w:left="4395" w:right="-144"/>
        <w:rPr>
          <w:bCs/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к Порядку предоставления грантов «Агростартап»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Pr="00AE76AC">
        <w:rPr>
          <w:color w:val="000000"/>
          <w:sz w:val="28"/>
          <w:szCs w:val="28"/>
        </w:rPr>
        <w:br/>
        <w:t xml:space="preserve">на финансовое обеспечение затрат, связанных с реализацией проекта создания и (или) развития хозяйства, </w:t>
      </w:r>
      <w:r w:rsidRPr="00AE76AC">
        <w:rPr>
          <w:color w:val="000000"/>
          <w:sz w:val="28"/>
          <w:szCs w:val="28"/>
        </w:rPr>
        <w:br/>
        <w:t xml:space="preserve">и проведения отбора получателей указанных грантов в форме субсидий </w:t>
      </w:r>
      <w:r w:rsidRPr="00AE76AC">
        <w:rPr>
          <w:color w:val="000000"/>
          <w:sz w:val="28"/>
          <w:szCs w:val="28"/>
        </w:rPr>
        <w:br/>
        <w:t>в 2025 году</w:t>
      </w:r>
    </w:p>
    <w:p w:rsidR="002138E7" w:rsidRPr="00AE76AC" w:rsidRDefault="002138E7" w:rsidP="00D50BA8">
      <w:pPr>
        <w:tabs>
          <w:tab w:val="left" w:pos="992"/>
        </w:tabs>
        <w:rPr>
          <w:strike/>
          <w:sz w:val="28"/>
          <w:szCs w:val="28"/>
        </w:rPr>
      </w:pPr>
    </w:p>
    <w:p w:rsidR="002138E7" w:rsidRPr="00AE76AC" w:rsidRDefault="002138E7" w:rsidP="003B112B">
      <w:pPr>
        <w:tabs>
          <w:tab w:val="left" w:pos="992"/>
        </w:tabs>
        <w:jc w:val="center"/>
        <w:rPr>
          <w:strike/>
          <w:sz w:val="28"/>
          <w:szCs w:val="28"/>
        </w:rPr>
      </w:pPr>
    </w:p>
    <w:p w:rsidR="00D50488" w:rsidRPr="00AE76AC" w:rsidRDefault="00D50488" w:rsidP="00D50488">
      <w:pPr>
        <w:jc w:val="center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 xml:space="preserve">Порядок согласования министерством сельского хозяйства </w:t>
      </w:r>
    </w:p>
    <w:p w:rsidR="00D50488" w:rsidRPr="00AE76AC" w:rsidRDefault="00D50488" w:rsidP="00D50488">
      <w:pPr>
        <w:jc w:val="center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 xml:space="preserve">Красноярского края реализации, передачи в аренду, залог </w:t>
      </w:r>
      <w:r w:rsidRPr="00AE76AC">
        <w:rPr>
          <w:rFonts w:eastAsiaTheme="minorHAnsi"/>
          <w:sz w:val="28"/>
          <w:szCs w:val="28"/>
          <w:lang w:eastAsia="en-US"/>
        </w:rPr>
        <w:br/>
        <w:t xml:space="preserve">и (или) отчуждения имущества, приобретенного с использованием </w:t>
      </w:r>
    </w:p>
    <w:p w:rsidR="00D50488" w:rsidRPr="00AE76AC" w:rsidRDefault="00D50488" w:rsidP="00D50488">
      <w:pPr>
        <w:jc w:val="center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 xml:space="preserve">гранта «Агростартап» </w:t>
      </w:r>
      <w:r w:rsidRPr="00AE76AC">
        <w:rPr>
          <w:color w:val="000000"/>
          <w:sz w:val="28"/>
          <w:szCs w:val="28"/>
        </w:rPr>
        <w:t>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являютсяпроизводство и (или) переработка сельскохозяйственной продукции, на финансовое обеспечение затрат, связанных с реализацией проекта создания и (или) развития хозяйства</w:t>
      </w:r>
    </w:p>
    <w:p w:rsidR="00D50488" w:rsidRPr="00AE76AC" w:rsidRDefault="00D50488" w:rsidP="00D50488">
      <w:pPr>
        <w:widowControl w:val="0"/>
        <w:autoSpaceDE w:val="0"/>
        <w:autoSpaceDN w:val="0"/>
        <w:adjustRightInd w:val="0"/>
        <w:ind w:right="-32" w:firstLine="6"/>
        <w:jc w:val="center"/>
        <w:rPr>
          <w:color w:val="000000"/>
          <w:sz w:val="28"/>
          <w:szCs w:val="28"/>
        </w:rPr>
      </w:pP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 xml:space="preserve">1. Порядок согласования министерством сельского хозяйства Красноярского края реализации, передачи в аренду, залог и (или) отчуждения имущества, приобретенного с использованием гранта «Агростартап»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</w:t>
      </w:r>
      <w:r w:rsidRPr="00AE76AC">
        <w:rPr>
          <w:rFonts w:eastAsiaTheme="minorHAnsi"/>
          <w:sz w:val="28"/>
          <w:szCs w:val="28"/>
          <w:lang w:eastAsia="en-US"/>
        </w:rPr>
        <w:br/>
        <w:t xml:space="preserve">и (или) переработка сельскохозяйственной продукции, на финансовое обеспечение затрат, связанных с реализацией проекта создания </w:t>
      </w:r>
      <w:r w:rsidRPr="00AE76AC">
        <w:rPr>
          <w:rFonts w:eastAsiaTheme="minorHAnsi"/>
          <w:sz w:val="28"/>
          <w:szCs w:val="28"/>
          <w:lang w:eastAsia="en-US"/>
        </w:rPr>
        <w:br/>
        <w:t>и (или) развития хозяйства (далее – министерство, грант, проект), устанавливает процедуру согласования реализации, передачи в аренду, залог и (или) отчуждения имущества, приобретенного с использованием гранта.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 xml:space="preserve">2. Условиями согласования министерством реализации, передачи </w:t>
      </w:r>
      <w:r w:rsidRPr="00AE76AC">
        <w:rPr>
          <w:rFonts w:eastAsiaTheme="minorHAnsi"/>
          <w:sz w:val="28"/>
          <w:szCs w:val="28"/>
          <w:lang w:eastAsia="en-US"/>
        </w:rPr>
        <w:br/>
        <w:t xml:space="preserve">в аренду, залог и (или) отчуждения имущества, приобретенного </w:t>
      </w:r>
      <w:r w:rsidRPr="00AE76AC">
        <w:rPr>
          <w:rFonts w:eastAsiaTheme="minorHAnsi"/>
          <w:sz w:val="28"/>
          <w:szCs w:val="28"/>
          <w:lang w:eastAsia="en-US"/>
        </w:rPr>
        <w:br/>
        <w:t>с использованием гранта, являются: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 xml:space="preserve">1) неухудшение плановых показателей деятельности, предусмотренных проектом и соглашением о предоставлении гранта; 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lastRenderedPageBreak/>
        <w:t xml:space="preserve">2) приобретение получателем гранта имущества, аналогичного реализуемому, отчуждаемому имуществу, приобретенному с использованием гранта, или имущества с улучшенными техническими характеристиками (далее – иная вещь) (в случае реализации, отчуждения имущества, приобретенного с использованием гранта). 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 xml:space="preserve">3. В случае необходимости реализации, передачи в аренду, залог </w:t>
      </w:r>
      <w:r w:rsidRPr="00AE76AC">
        <w:rPr>
          <w:rFonts w:eastAsiaTheme="minorHAnsi"/>
          <w:sz w:val="28"/>
          <w:szCs w:val="28"/>
          <w:lang w:eastAsia="en-US"/>
        </w:rPr>
        <w:br/>
        <w:t>и (или) отчуждения имущества, приобретенного с использованием гранта, получатель гранта представляет в министерство не позднее чем за 60 рабочих дней до окончания срока реализации проекта на бумажном носителе лично либо по почте следующие документы: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 xml:space="preserve">1) заявление о необходимости согласования реализации, передачи </w:t>
      </w:r>
      <w:r w:rsidRPr="00AE76AC">
        <w:rPr>
          <w:rFonts w:eastAsiaTheme="minorHAnsi"/>
          <w:sz w:val="28"/>
          <w:szCs w:val="28"/>
          <w:lang w:eastAsia="en-US"/>
        </w:rPr>
        <w:br/>
        <w:t xml:space="preserve">в аренду, залог и (или) отчуждения имущества, приобретенного </w:t>
      </w:r>
      <w:r w:rsidRPr="00AE76AC">
        <w:rPr>
          <w:rFonts w:eastAsiaTheme="minorHAnsi"/>
          <w:sz w:val="28"/>
          <w:szCs w:val="28"/>
          <w:lang w:eastAsia="en-US"/>
        </w:rPr>
        <w:br/>
        <w:t>с использованием гранта, составленное в произвольной форме, подписанное получателем гранта и заверенное печатью (при наличии печати), содержащее причины и обоснования необходимости реализации, передачи в аренду, залог и (или) отчуждения имущества, приобретенного с использованием гранта, (далее – заявление). К заявлению могут быть приложены документы, подтверждающие причины и обоснования необходимости реализации, передачи в аренду, залог и (или) отчуждения имущества, приобретенного</w:t>
      </w:r>
      <w:r w:rsidRPr="00AE76AC">
        <w:rPr>
          <w:rFonts w:eastAsiaTheme="minorHAnsi"/>
          <w:sz w:val="28"/>
          <w:szCs w:val="28"/>
          <w:lang w:eastAsia="en-US"/>
        </w:rPr>
        <w:br/>
        <w:t xml:space="preserve">с использованием гранта; 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>2) письменное обязательство, составленное в произвольной форме, подписанное получателем гранта и заверенное печатью (при наличии печати), предусматривающее обязанности: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>а) не ухудшать значения плановых показателей деятельности, предусмотренных проектом и соглашением о предоставлении гранта;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 xml:space="preserve">б) приобрести иную вещь в течение 30 рабочих дней со дня, следующего за днем принятия министерством решения о согласовании реализации, отчуждения имущества, приобретенного с использованием гранта (в случае реализация, отчуждения имущества, приобретенного с использованием гранта). 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>4. Документы, указанные в пункте 3 настоящего Порядка, должны соответствовать следующим требованиям: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>1) выполнены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D5581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 xml:space="preserve">2) </w:t>
      </w:r>
      <w:r w:rsidR="00D55818" w:rsidRPr="00AE76AC">
        <w:rPr>
          <w:rFonts w:eastAsiaTheme="minorHAnsi"/>
          <w:sz w:val="28"/>
          <w:szCs w:val="28"/>
          <w:lang w:eastAsia="en-US"/>
        </w:rPr>
        <w:t>подписаны и заверены согласно пункту 3 настоящего Порядка;</w:t>
      </w:r>
    </w:p>
    <w:p w:rsidR="00D50488" w:rsidRPr="00AE76AC" w:rsidRDefault="00D5581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 xml:space="preserve">3) </w:t>
      </w:r>
      <w:r w:rsidR="00D50488" w:rsidRPr="00AE76AC">
        <w:rPr>
          <w:rFonts w:eastAsiaTheme="minorHAnsi"/>
          <w:sz w:val="28"/>
          <w:szCs w:val="28"/>
          <w:lang w:eastAsia="en-US"/>
        </w:rPr>
        <w:t>поддаваться прочтению.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 xml:space="preserve">5. Министерство в течение 5 рабочих дней со дня, следующего за днем получения документов, указанных в пункте 3 настоящего Порядка, рассматривает документы и принимает в форме приказа решение </w:t>
      </w:r>
      <w:r w:rsidRPr="00AE76AC">
        <w:rPr>
          <w:rFonts w:eastAsiaTheme="minorHAnsi"/>
          <w:sz w:val="28"/>
          <w:szCs w:val="28"/>
          <w:lang w:eastAsia="en-US"/>
        </w:rPr>
        <w:br/>
        <w:t xml:space="preserve">о согласовании (об отказе в согласовании) реализации, передачи в аренду, залог и (или) отчуждения имущества, приобретенного с использованием гранта. 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lastRenderedPageBreak/>
        <w:t xml:space="preserve">6. Основаниями для отказа в согласовании реализации, передачи </w:t>
      </w:r>
      <w:r w:rsidRPr="00AE76AC">
        <w:rPr>
          <w:rFonts w:eastAsiaTheme="minorHAnsi"/>
          <w:sz w:val="28"/>
          <w:szCs w:val="28"/>
          <w:lang w:eastAsia="en-US"/>
        </w:rPr>
        <w:br/>
        <w:t xml:space="preserve">в аренду, залог и (или) отчуждения имущества, приобретенного </w:t>
      </w:r>
      <w:r w:rsidRPr="00AE76AC">
        <w:rPr>
          <w:rFonts w:eastAsiaTheme="minorHAnsi"/>
          <w:sz w:val="28"/>
          <w:szCs w:val="28"/>
          <w:lang w:eastAsia="en-US"/>
        </w:rPr>
        <w:br/>
        <w:t>с использованием гранта, являются: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>1) представление в министерство документов, предусмотренных пунктом 3 настоящего Порядка, позднее срока, указанного в пункте 3 настоящего Порядка;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>2) непредставление (представление не в полном объеме) документов, установленных пунктом 3 настоящего Порядка;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>3) несоответствие представленных документов требованиям, определенным пунктом 4 настоящего Порядка.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>7. Министерство в течение 3 рабочих дней со дня издания приказа, указанного в пункте 5 настоящего Порядка, направляет получателю гранта заказным почтовым отправлением с уведомлением о вручении: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 xml:space="preserve">1) уведомление о согласовании реализации, передачи в аренду, залог </w:t>
      </w:r>
      <w:r w:rsidRPr="00AE76AC">
        <w:rPr>
          <w:rFonts w:eastAsiaTheme="minorHAnsi"/>
          <w:sz w:val="28"/>
          <w:szCs w:val="28"/>
          <w:lang w:eastAsia="en-US"/>
        </w:rPr>
        <w:br/>
        <w:t xml:space="preserve">и (или) отчуждения имущества, приобретенного с использованием гранта; 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 xml:space="preserve">2) уведомление об отказе в согласовании реализации, передачи в аренду, залог и (или) отчуждения имущества, приобретенного с использованием гранта, с указанием основания для отказа. 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 xml:space="preserve">8. В случае согласования министерством реализации, передачи в аренду, залог и (или) отчуждения имущества, приобретенного с использованием гранта, получатель гранта не позднее 35 рабочих дней со дня, следующего </w:t>
      </w:r>
      <w:r w:rsidRPr="00AE76AC">
        <w:rPr>
          <w:rFonts w:eastAsiaTheme="minorHAnsi"/>
          <w:sz w:val="28"/>
          <w:szCs w:val="28"/>
          <w:lang w:eastAsia="en-US"/>
        </w:rPr>
        <w:br/>
        <w:t xml:space="preserve">за днем принятия министерством решения, указанного в пункте 5 настоящего Порядка, представляет в министерство на бумажном носителе лично либо </w:t>
      </w:r>
      <w:r w:rsidRPr="00AE76AC">
        <w:rPr>
          <w:rFonts w:eastAsiaTheme="minorHAnsi"/>
          <w:sz w:val="28"/>
          <w:szCs w:val="28"/>
          <w:lang w:eastAsia="en-US"/>
        </w:rPr>
        <w:br/>
        <w:t>по почте:</w:t>
      </w:r>
    </w:p>
    <w:p w:rsidR="00D50488" w:rsidRPr="00AE76AC" w:rsidRDefault="00D50488" w:rsidP="00D5048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rFonts w:eastAsiaTheme="minorHAnsi"/>
          <w:sz w:val="28"/>
          <w:szCs w:val="28"/>
          <w:lang w:eastAsia="en-US"/>
        </w:rPr>
        <w:t>1) копии документов, подтверждающих реализацию, передачу в аренду, залог и (или) отчуждение имущества, приобретенного с использованием гранта;</w:t>
      </w:r>
    </w:p>
    <w:p w:rsidR="00D50488" w:rsidRPr="00AE76AC" w:rsidRDefault="00D50488" w:rsidP="00D5048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rFonts w:eastAsiaTheme="minorHAnsi"/>
          <w:sz w:val="28"/>
          <w:szCs w:val="28"/>
          <w:lang w:eastAsia="en-US"/>
        </w:rPr>
        <w:t>2) копии документов, подтверждающих приобретение иной вещи (</w:t>
      </w:r>
      <w:r w:rsidRPr="00AE76AC">
        <w:rPr>
          <w:color w:val="000000"/>
          <w:sz w:val="28"/>
          <w:szCs w:val="28"/>
        </w:rPr>
        <w:t xml:space="preserve">договоров на приобретение, актов приема-передачи, и (или) товарных накладных, и (или) УПД, платежных документов, подтверждающих оплату) </w:t>
      </w:r>
      <w:r w:rsidRPr="00AE76AC">
        <w:rPr>
          <w:color w:val="000000"/>
          <w:sz w:val="28"/>
          <w:szCs w:val="28"/>
        </w:rPr>
        <w:br/>
        <w:t>(</w:t>
      </w:r>
      <w:r w:rsidRPr="00AE76AC">
        <w:rPr>
          <w:rFonts w:eastAsiaTheme="minorHAnsi"/>
          <w:sz w:val="28"/>
          <w:szCs w:val="28"/>
          <w:lang w:eastAsia="en-US"/>
        </w:rPr>
        <w:t xml:space="preserve">в случае реализации, отчуждения имущества, приобретенного </w:t>
      </w:r>
      <w:r w:rsidRPr="00AE76AC">
        <w:rPr>
          <w:rFonts w:eastAsiaTheme="minorHAnsi"/>
          <w:sz w:val="28"/>
          <w:szCs w:val="28"/>
          <w:lang w:eastAsia="en-US"/>
        </w:rPr>
        <w:br/>
        <w:t>с использованием гранта)</w:t>
      </w:r>
      <w:r w:rsidRPr="00AE76AC">
        <w:rPr>
          <w:color w:val="000000"/>
          <w:sz w:val="28"/>
          <w:szCs w:val="28"/>
        </w:rPr>
        <w:t>.</w:t>
      </w:r>
    </w:p>
    <w:p w:rsidR="00D50488" w:rsidRPr="00AE76AC" w:rsidRDefault="00D50488" w:rsidP="00D50488">
      <w:pPr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Копии документов, предусмотренных настоящим пунктом, должны быть заверены получателем гранта с указанием даты их заверения, должности, подписи, расшифровки подписи, скреплены печатью (при наличии). </w:t>
      </w:r>
    </w:p>
    <w:p w:rsidR="00D50488" w:rsidRPr="00AE76AC" w:rsidRDefault="00D50488" w:rsidP="00D504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rFonts w:eastAsiaTheme="minorHAnsi"/>
          <w:sz w:val="28"/>
          <w:szCs w:val="28"/>
          <w:lang w:eastAsia="en-US"/>
        </w:rPr>
        <w:t xml:space="preserve">9. В случае нарушения условий, установленных пунктом 2 настоящего Порядка, непредставление (представление не в полном объеме) документов, указанных в пункте 8 настоящего Порядка, или их представление </w:t>
      </w:r>
      <w:r w:rsidRPr="00AE76AC">
        <w:rPr>
          <w:rFonts w:eastAsiaTheme="minorHAnsi"/>
          <w:sz w:val="28"/>
          <w:szCs w:val="28"/>
          <w:lang w:eastAsia="en-US"/>
        </w:rPr>
        <w:br/>
        <w:t xml:space="preserve">с нарушением требований, указанных в абзаце четвертом пункта 8 настоящего Порядка, или представлении указанных документов с нарушением срока, предусмотренного в пункте 8 настоящего Порядка, </w:t>
      </w:r>
      <w:r w:rsidRPr="00AE76AC">
        <w:rPr>
          <w:rFonts w:eastAsiaTheme="minorHAnsi"/>
          <w:sz w:val="28"/>
          <w:szCs w:val="28"/>
          <w:lang w:eastAsia="en-US"/>
        </w:rPr>
        <w:lastRenderedPageBreak/>
        <w:t>получатель гранта несет ответственность, предусмотренную абзацем вторым пункта 4.</w:t>
      </w:r>
      <w:r w:rsidR="0090601B" w:rsidRPr="00AE76AC">
        <w:rPr>
          <w:rFonts w:eastAsiaTheme="minorHAnsi"/>
          <w:sz w:val="28"/>
          <w:szCs w:val="28"/>
          <w:lang w:eastAsia="en-US"/>
        </w:rPr>
        <w:t>9</w:t>
      </w:r>
      <w:r w:rsidRPr="00AE76AC">
        <w:rPr>
          <w:rFonts w:eastAsiaTheme="minorHAnsi"/>
          <w:sz w:val="28"/>
          <w:szCs w:val="28"/>
          <w:lang w:eastAsia="en-US"/>
        </w:rPr>
        <w:t xml:space="preserve"> Порядка предоставления грантов «Агростартап»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на финансовое обеспечение затрат, связанных с реализацией проекта создания и (или) развития хозяйства, </w:t>
      </w:r>
      <w:r w:rsidRPr="00AE76AC">
        <w:rPr>
          <w:rFonts w:eastAsiaTheme="minorHAnsi"/>
          <w:sz w:val="28"/>
          <w:szCs w:val="28"/>
          <w:lang w:eastAsia="en-US"/>
        </w:rPr>
        <w:br/>
        <w:t xml:space="preserve">и проведения отбора получателей указанных грантов в форме субсидий в 2025 году, утвержденного </w:t>
      </w:r>
      <w:r w:rsidRPr="00AE76AC">
        <w:rPr>
          <w:rFonts w:eastAsiaTheme="minorHAnsi"/>
          <w:bCs/>
          <w:sz w:val="28"/>
          <w:szCs w:val="28"/>
          <w:lang w:eastAsia="en-US"/>
        </w:rPr>
        <w:t xml:space="preserve">приказом министерства сельского хозяйства Красноярского края от </w:t>
      </w:r>
      <w:r w:rsidR="00B223E6">
        <w:rPr>
          <w:rFonts w:eastAsia="Calibri"/>
          <w:sz w:val="28"/>
          <w:szCs w:val="22"/>
        </w:rPr>
        <w:t xml:space="preserve">29.05.2025 </w:t>
      </w:r>
      <w:r w:rsidR="00B223E6" w:rsidRPr="00AE76AC">
        <w:rPr>
          <w:rFonts w:eastAsia="Calibri"/>
          <w:sz w:val="28"/>
          <w:szCs w:val="22"/>
        </w:rPr>
        <w:t>№</w:t>
      </w:r>
      <w:r w:rsidR="00B223E6">
        <w:rPr>
          <w:rFonts w:eastAsia="Calibri"/>
          <w:sz w:val="28"/>
          <w:szCs w:val="22"/>
        </w:rPr>
        <w:t xml:space="preserve"> 79-502-о.</w:t>
      </w:r>
    </w:p>
    <w:p w:rsidR="002138E7" w:rsidRPr="00AE76AC" w:rsidRDefault="002138E7" w:rsidP="00477F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3182B" w:rsidRPr="00AE76AC" w:rsidRDefault="0023182B" w:rsidP="00753503">
      <w:pPr>
        <w:widowControl w:val="0"/>
        <w:autoSpaceDE w:val="0"/>
        <w:autoSpaceDN w:val="0"/>
        <w:adjustRightInd w:val="0"/>
        <w:ind w:left="8931" w:right="-32" w:firstLine="6"/>
        <w:rPr>
          <w:strike/>
          <w:color w:val="000000"/>
          <w:sz w:val="28"/>
          <w:szCs w:val="28"/>
        </w:rPr>
        <w:sectPr w:rsidR="0023182B" w:rsidRPr="00AE76AC" w:rsidSect="006E7F15">
          <w:pgSz w:w="11906" w:h="16838"/>
          <w:pgMar w:top="851" w:right="1134" w:bottom="1418" w:left="1418" w:header="709" w:footer="709" w:gutter="0"/>
          <w:pgNumType w:start="1"/>
          <w:cols w:space="708"/>
          <w:titlePg/>
          <w:docGrid w:linePitch="360"/>
        </w:sectPr>
      </w:pPr>
    </w:p>
    <w:p w:rsidR="00D951D0" w:rsidRPr="00AE76AC" w:rsidRDefault="000F3883" w:rsidP="00753503">
      <w:pPr>
        <w:widowControl w:val="0"/>
        <w:autoSpaceDE w:val="0"/>
        <w:autoSpaceDN w:val="0"/>
        <w:adjustRightInd w:val="0"/>
        <w:ind w:left="8931" w:right="-32" w:firstLine="6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lastRenderedPageBreak/>
        <w:t>Приложение№</w:t>
      </w:r>
      <w:r w:rsidR="004C0CB7" w:rsidRPr="00AE76AC">
        <w:rPr>
          <w:color w:val="000000"/>
          <w:sz w:val="28"/>
          <w:szCs w:val="28"/>
        </w:rPr>
        <w:t>1</w:t>
      </w:r>
      <w:r w:rsidR="008256FE" w:rsidRPr="00AE76AC">
        <w:rPr>
          <w:color w:val="000000"/>
          <w:sz w:val="28"/>
          <w:szCs w:val="28"/>
        </w:rPr>
        <w:t>3</w:t>
      </w:r>
    </w:p>
    <w:p w:rsidR="00753503" w:rsidRPr="00AE76AC" w:rsidRDefault="00C90C56" w:rsidP="00753503">
      <w:pPr>
        <w:widowControl w:val="0"/>
        <w:autoSpaceDE w:val="0"/>
        <w:autoSpaceDN w:val="0"/>
        <w:adjustRightInd w:val="0"/>
        <w:ind w:left="8931" w:right="-32" w:firstLine="6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к</w:t>
      </w:r>
      <w:r w:rsidR="00854548" w:rsidRPr="00AE76AC">
        <w:rPr>
          <w:color w:val="000000"/>
          <w:sz w:val="28"/>
          <w:szCs w:val="28"/>
        </w:rPr>
        <w:t>Порядкупредоставлениягрантов«Агростартап»вформесубсидий</w:t>
      </w:r>
    </w:p>
    <w:p w:rsidR="00854548" w:rsidRPr="00AE76AC" w:rsidRDefault="00854548" w:rsidP="00753503">
      <w:pPr>
        <w:widowControl w:val="0"/>
        <w:autoSpaceDE w:val="0"/>
        <w:autoSpaceDN w:val="0"/>
        <w:adjustRightInd w:val="0"/>
        <w:ind w:left="8931" w:right="-32" w:firstLine="6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крестьянским(фермерским)хозяйствам</w:t>
      </w:r>
      <w:r w:rsidR="00280BF5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илииндивидуальнымпредпринимателям,являющимсяглавамикрестьянских(фермерских)хозяйств,основнымивидамидеятельностикоторыхявляютсяпроизводствои(или)переработкасельскохозяйственнойпродукции,нафинансовоеобеспечение</w:t>
      </w:r>
      <w:r w:rsidR="00753503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затрат,связанныхсреализациейпроектасозданияи(или)развитияхозяйства</w:t>
      </w:r>
      <w:r w:rsidR="000F3883" w:rsidRPr="00AE76AC">
        <w:rPr>
          <w:color w:val="000000"/>
          <w:sz w:val="28"/>
          <w:szCs w:val="28"/>
        </w:rPr>
        <w:t>,</w:t>
      </w:r>
      <w:r w:rsidR="00753503" w:rsidRPr="00AE76AC">
        <w:rPr>
          <w:color w:val="000000"/>
          <w:sz w:val="28"/>
          <w:szCs w:val="28"/>
        </w:rPr>
        <w:br/>
      </w:r>
      <w:r w:rsidR="000F3883" w:rsidRPr="00AE76AC">
        <w:rPr>
          <w:color w:val="000000"/>
          <w:sz w:val="28"/>
          <w:szCs w:val="28"/>
        </w:rPr>
        <w:t>ипроведени</w:t>
      </w:r>
      <w:r w:rsidR="00057963" w:rsidRPr="00AE76AC">
        <w:rPr>
          <w:color w:val="000000"/>
          <w:sz w:val="28"/>
          <w:szCs w:val="28"/>
        </w:rPr>
        <w:t>я</w:t>
      </w:r>
      <w:r w:rsidR="000F3883" w:rsidRPr="00AE76AC">
        <w:rPr>
          <w:color w:val="000000"/>
          <w:sz w:val="28"/>
          <w:szCs w:val="28"/>
        </w:rPr>
        <w:t>отбораполучателейуказанныхгрантов</w:t>
      </w:r>
      <w:r w:rsidR="00280BF5" w:rsidRPr="00AE76AC">
        <w:rPr>
          <w:color w:val="000000"/>
          <w:sz w:val="28"/>
          <w:szCs w:val="28"/>
        </w:rPr>
        <w:t>вформесубсидий</w:t>
      </w:r>
      <w:r w:rsidR="00F219C3" w:rsidRPr="00AE76AC">
        <w:rPr>
          <w:color w:val="000000"/>
          <w:sz w:val="28"/>
          <w:szCs w:val="28"/>
        </w:rPr>
        <w:t xml:space="preserve"> в 2025 году</w:t>
      </w:r>
    </w:p>
    <w:p w:rsidR="00753503" w:rsidRPr="00AE76AC" w:rsidRDefault="00753503" w:rsidP="00753503">
      <w:pPr>
        <w:widowControl w:val="0"/>
        <w:autoSpaceDE w:val="0"/>
        <w:autoSpaceDN w:val="0"/>
        <w:adjustRightInd w:val="0"/>
        <w:ind w:left="6379" w:hanging="1"/>
        <w:rPr>
          <w:color w:val="000000"/>
          <w:sz w:val="28"/>
          <w:szCs w:val="28"/>
        </w:rPr>
      </w:pPr>
    </w:p>
    <w:p w:rsidR="00753503" w:rsidRPr="00AE76AC" w:rsidRDefault="00753503" w:rsidP="00753503">
      <w:pPr>
        <w:widowControl w:val="0"/>
        <w:autoSpaceDE w:val="0"/>
        <w:autoSpaceDN w:val="0"/>
        <w:adjustRightInd w:val="0"/>
        <w:ind w:left="6379" w:hanging="1"/>
        <w:rPr>
          <w:bCs/>
          <w:color w:val="000000"/>
          <w:sz w:val="28"/>
          <w:szCs w:val="28"/>
        </w:rPr>
      </w:pPr>
    </w:p>
    <w:p w:rsidR="00F60A6A" w:rsidRPr="00AE76AC" w:rsidRDefault="00D976BE" w:rsidP="00971ACE">
      <w:pPr>
        <w:jc w:val="center"/>
        <w:rPr>
          <w:color w:val="000000"/>
          <w:sz w:val="28"/>
          <w:szCs w:val="28"/>
        </w:rPr>
      </w:pPr>
      <w:r w:rsidRPr="00AE76AC">
        <w:rPr>
          <w:rFonts w:eastAsia="Calibri"/>
          <w:bCs/>
          <w:color w:val="000000"/>
          <w:sz w:val="28"/>
          <w:szCs w:val="28"/>
          <w:lang w:eastAsia="en-US"/>
        </w:rPr>
        <w:t>Сводный п</w:t>
      </w:r>
      <w:r w:rsidR="00C90C56" w:rsidRPr="00AE76AC">
        <w:rPr>
          <w:rFonts w:eastAsia="Calibri"/>
          <w:bCs/>
          <w:color w:val="000000"/>
          <w:sz w:val="28"/>
          <w:szCs w:val="28"/>
          <w:lang w:eastAsia="en-US"/>
        </w:rPr>
        <w:t>ереченьполучателейгрантов«Агростартап»</w:t>
      </w:r>
      <w:r w:rsidR="00971ACE" w:rsidRPr="00AE76AC">
        <w:rPr>
          <w:color w:val="000000"/>
          <w:sz w:val="28"/>
          <w:szCs w:val="28"/>
        </w:rPr>
        <w:t xml:space="preserve">в форме субсидий крестьянским (фермерским) хозяйствам </w:t>
      </w:r>
      <w:r w:rsidR="00D378FC" w:rsidRPr="00AE76AC">
        <w:rPr>
          <w:color w:val="000000"/>
          <w:sz w:val="28"/>
          <w:szCs w:val="28"/>
        </w:rPr>
        <w:br/>
      </w:r>
      <w:r w:rsidR="00971ACE" w:rsidRPr="00AE76AC">
        <w:rPr>
          <w:color w:val="000000"/>
          <w:sz w:val="28"/>
          <w:szCs w:val="28"/>
        </w:rPr>
        <w:t xml:space="preserve">или индивидуальным предпринимателям, являющимся главами крестьянских (фермерских) хозяйств, основными видами деятельности которых являютсяпроизводство и (или) переработка сельскохозяйственной продукции, </w:t>
      </w:r>
      <w:r w:rsidR="00322969" w:rsidRPr="00AE76AC">
        <w:rPr>
          <w:color w:val="000000"/>
          <w:sz w:val="28"/>
          <w:szCs w:val="28"/>
        </w:rPr>
        <w:t>нафинансовоеобеспечениезатрат,</w:t>
      </w:r>
      <w:r w:rsidR="00207FC0" w:rsidRPr="00AE76AC">
        <w:rPr>
          <w:color w:val="000000"/>
          <w:sz w:val="28"/>
          <w:szCs w:val="28"/>
        </w:rPr>
        <w:t>связанных</w:t>
      </w:r>
      <w:r w:rsidR="00322969" w:rsidRPr="00AE76AC">
        <w:rPr>
          <w:color w:val="000000"/>
          <w:sz w:val="28"/>
          <w:szCs w:val="28"/>
        </w:rPr>
        <w:t>среализациейпроектасозданияи(или)развитияхозяйства</w:t>
      </w:r>
    </w:p>
    <w:p w:rsidR="00C90C56" w:rsidRPr="00AE76AC" w:rsidRDefault="00C90C56" w:rsidP="00753503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olor w:val="000000"/>
          <w:szCs w:val="18"/>
          <w:lang w:eastAsia="en-US"/>
        </w:rPr>
      </w:pP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83"/>
        <w:gridCol w:w="2835"/>
        <w:gridCol w:w="5528"/>
        <w:gridCol w:w="1417"/>
        <w:gridCol w:w="2410"/>
        <w:gridCol w:w="1985"/>
      </w:tblGrid>
      <w:tr w:rsidR="00753503" w:rsidRPr="00AE76AC" w:rsidTr="00753503">
        <w:tc>
          <w:tcPr>
            <w:tcW w:w="483" w:type="dxa"/>
            <w:vMerge w:val="restart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AE76AC">
              <w:rPr>
                <w:color w:val="000000"/>
                <w:spacing w:val="-4"/>
                <w:sz w:val="22"/>
                <w:szCs w:val="22"/>
              </w:rPr>
              <w:t>№п/п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AE76AC">
              <w:rPr>
                <w:color w:val="000000"/>
                <w:spacing w:val="-4"/>
                <w:sz w:val="22"/>
                <w:szCs w:val="22"/>
              </w:rPr>
              <w:t>Наименованиемуниципального</w:t>
            </w:r>
            <w:r w:rsidR="00322969" w:rsidRPr="00AE76AC">
              <w:rPr>
                <w:color w:val="000000"/>
                <w:spacing w:val="-4"/>
                <w:sz w:val="22"/>
                <w:szCs w:val="22"/>
              </w:rPr>
              <w:t>образования</w:t>
            </w:r>
            <w:r w:rsidR="00FB02E8" w:rsidRPr="00AE76AC">
              <w:rPr>
                <w:color w:val="000000"/>
                <w:spacing w:val="-4"/>
                <w:sz w:val="22"/>
                <w:szCs w:val="22"/>
              </w:rPr>
              <w:t>Красноярскогокрая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C90C56" w:rsidRPr="00AE76AC" w:rsidRDefault="00C90C56" w:rsidP="00971A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76AC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Полноенаименование</w:t>
            </w:r>
            <w:r w:rsidR="00B92F9E" w:rsidRPr="00AE76AC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или Ф.И.О. </w:t>
            </w:r>
            <w:r w:rsidRPr="00AE76AC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получателягранта«Агростартап»</w:t>
            </w:r>
            <w:r w:rsidR="00322969" w:rsidRPr="00AE76AC">
              <w:rPr>
                <w:color w:val="000000"/>
                <w:sz w:val="22"/>
                <w:szCs w:val="22"/>
              </w:rPr>
              <w:t>вформесубсидий</w:t>
            </w:r>
            <w:r w:rsidR="00971ACE" w:rsidRPr="00AE76AC">
              <w:rPr>
                <w:color w:val="000000"/>
                <w:sz w:val="22"/>
                <w:szCs w:val="22"/>
              </w:rPr>
              <w:t xml:space="preserve">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являютсяпроизводство и (или) переработка сельскохозяйственной продукции, </w:t>
            </w:r>
            <w:r w:rsidR="00322969" w:rsidRPr="00AE76AC">
              <w:rPr>
                <w:color w:val="000000"/>
                <w:sz w:val="22"/>
                <w:szCs w:val="22"/>
              </w:rPr>
              <w:t>нафинансовоеобеспечениезатрат,связанныхсреализациейпроектасозданияи(или)развитияхозяйства(далее–грант</w:t>
            </w:r>
            <w:r w:rsidR="00FB02E8" w:rsidRPr="00AE76A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90C56" w:rsidRPr="00AE76AC" w:rsidRDefault="008948C7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Размергранта</w:t>
            </w:r>
            <w:r w:rsidR="00C90C56" w:rsidRPr="00AE76AC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,</w:t>
            </w:r>
          </w:p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AE76AC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C90C56" w:rsidRPr="00AE76AC" w:rsidRDefault="00C90C56" w:rsidP="000579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</w:pPr>
            <w:r w:rsidRPr="00AE76AC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Втомчисле</w:t>
            </w:r>
            <w:r w:rsidR="00B92F9E" w:rsidRPr="00AE76AC">
              <w:rPr>
                <w:rFonts w:eastAsia="Calibri"/>
                <w:color w:val="000000"/>
                <w:spacing w:val="-4"/>
                <w:sz w:val="22"/>
                <w:szCs w:val="22"/>
                <w:vertAlign w:val="superscript"/>
                <w:lang w:eastAsia="en-US"/>
              </w:rPr>
              <w:t>1</w:t>
            </w:r>
            <w:r w:rsidR="00D4038C" w:rsidRPr="00AE76AC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:</w:t>
            </w:r>
          </w:p>
        </w:tc>
      </w:tr>
      <w:tr w:rsidR="00753503" w:rsidRPr="00AE76AC" w:rsidTr="00753503">
        <w:tc>
          <w:tcPr>
            <w:tcW w:w="483" w:type="dxa"/>
            <w:vMerge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80BF5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AE76AC">
              <w:rPr>
                <w:color w:val="000000"/>
                <w:spacing w:val="-4"/>
                <w:sz w:val="22"/>
                <w:szCs w:val="22"/>
              </w:rPr>
              <w:t>засчетсредствфедеральногобюджета,</w:t>
            </w:r>
          </w:p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AE76AC">
              <w:rPr>
                <w:color w:val="000000"/>
                <w:spacing w:val="-4"/>
                <w:sz w:val="22"/>
                <w:szCs w:val="22"/>
              </w:rPr>
              <w:t>рублей</w:t>
            </w:r>
          </w:p>
        </w:tc>
        <w:tc>
          <w:tcPr>
            <w:tcW w:w="1985" w:type="dxa"/>
            <w:shd w:val="clear" w:color="auto" w:fill="auto"/>
          </w:tcPr>
          <w:p w:rsidR="00280BF5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AE76AC">
              <w:rPr>
                <w:color w:val="000000"/>
                <w:spacing w:val="-4"/>
                <w:sz w:val="22"/>
                <w:szCs w:val="22"/>
              </w:rPr>
              <w:t>засчетсредствкраевогобюджета,</w:t>
            </w:r>
          </w:p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AE76AC">
              <w:rPr>
                <w:color w:val="000000"/>
                <w:spacing w:val="-4"/>
                <w:sz w:val="22"/>
                <w:szCs w:val="22"/>
              </w:rPr>
              <w:t>рублей</w:t>
            </w:r>
          </w:p>
        </w:tc>
      </w:tr>
      <w:tr w:rsidR="00753503" w:rsidRPr="00AE76AC" w:rsidTr="00753503">
        <w:tc>
          <w:tcPr>
            <w:tcW w:w="483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AE76AC">
              <w:rPr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AE76AC">
              <w:rPr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AE76AC">
              <w:rPr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AE76AC">
              <w:rPr>
                <w:color w:val="000000"/>
                <w:spacing w:val="-4"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AE76AC">
              <w:rPr>
                <w:color w:val="000000"/>
                <w:spacing w:val="-4"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AE76AC">
              <w:rPr>
                <w:color w:val="000000"/>
                <w:spacing w:val="-4"/>
                <w:sz w:val="22"/>
                <w:szCs w:val="22"/>
              </w:rPr>
              <w:t>6</w:t>
            </w:r>
          </w:p>
        </w:tc>
      </w:tr>
      <w:tr w:rsidR="00753503" w:rsidRPr="00AE76AC" w:rsidTr="00753503">
        <w:tc>
          <w:tcPr>
            <w:tcW w:w="483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AE76AC">
              <w:rPr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753503" w:rsidRPr="00AE76AC" w:rsidTr="00753503">
        <w:tc>
          <w:tcPr>
            <w:tcW w:w="483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AE76AC">
              <w:rPr>
                <w:color w:val="000000"/>
                <w:spacing w:val="-4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753503" w:rsidRPr="00AE76AC" w:rsidTr="00753503">
        <w:tc>
          <w:tcPr>
            <w:tcW w:w="483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AE76AC">
              <w:rPr>
                <w:color w:val="000000"/>
                <w:spacing w:val="-4"/>
                <w:sz w:val="22"/>
                <w:szCs w:val="22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90C56" w:rsidRPr="00AE76AC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</w:tr>
    </w:tbl>
    <w:p w:rsidR="00322969" w:rsidRPr="00AE76AC" w:rsidRDefault="00322969" w:rsidP="00753503">
      <w:pPr>
        <w:widowControl w:val="0"/>
        <w:autoSpaceDE w:val="0"/>
        <w:autoSpaceDN w:val="0"/>
        <w:adjustRightInd w:val="0"/>
        <w:ind w:right="-32"/>
        <w:jc w:val="both"/>
        <w:rPr>
          <w:color w:val="000000"/>
          <w:sz w:val="20"/>
          <w:szCs w:val="18"/>
        </w:rPr>
      </w:pPr>
    </w:p>
    <w:p w:rsidR="00C90C56" w:rsidRPr="00AE76AC" w:rsidRDefault="00B92F9E" w:rsidP="00753503">
      <w:pPr>
        <w:widowControl w:val="0"/>
        <w:autoSpaceDE w:val="0"/>
        <w:autoSpaceDN w:val="0"/>
        <w:adjustRightInd w:val="0"/>
        <w:ind w:right="-32" w:firstLine="708"/>
        <w:jc w:val="both"/>
        <w:rPr>
          <w:color w:val="000000"/>
          <w:sz w:val="20"/>
          <w:szCs w:val="20"/>
        </w:rPr>
      </w:pPr>
      <w:r w:rsidRPr="00AE76AC">
        <w:rPr>
          <w:color w:val="000000"/>
          <w:sz w:val="20"/>
          <w:szCs w:val="20"/>
          <w:vertAlign w:val="superscript"/>
        </w:rPr>
        <w:t>1</w:t>
      </w:r>
      <w:r w:rsidR="00C90C56" w:rsidRPr="00AE76AC">
        <w:rPr>
          <w:color w:val="000000"/>
          <w:sz w:val="20"/>
          <w:szCs w:val="20"/>
        </w:rPr>
        <w:t>Размергрантараспределяетсянасредствафедеральногоикраевогобюджет</w:t>
      </w:r>
      <w:r w:rsidR="00D4038C" w:rsidRPr="00AE76AC">
        <w:rPr>
          <w:color w:val="000000"/>
          <w:sz w:val="20"/>
          <w:szCs w:val="20"/>
        </w:rPr>
        <w:t>ов</w:t>
      </w:r>
      <w:r w:rsidR="00C90C56" w:rsidRPr="00AE76AC">
        <w:rPr>
          <w:color w:val="000000"/>
          <w:sz w:val="20"/>
          <w:szCs w:val="20"/>
        </w:rPr>
        <w:t>исходяизуровнясофинансирования,предусмотренноговсоглашении</w:t>
      </w:r>
      <w:r w:rsidR="00E40564" w:rsidRPr="00AE76AC">
        <w:rPr>
          <w:color w:val="000000"/>
          <w:sz w:val="20"/>
          <w:szCs w:val="20"/>
        </w:rPr>
        <w:br/>
      </w:r>
      <w:r w:rsidR="00C90C56" w:rsidRPr="00AE76AC">
        <w:rPr>
          <w:color w:val="000000"/>
          <w:sz w:val="20"/>
          <w:szCs w:val="20"/>
        </w:rPr>
        <w:t>опредоставлениисубсидии</w:t>
      </w:r>
      <w:r w:rsidR="0050736D" w:rsidRPr="00AE76AC">
        <w:rPr>
          <w:color w:val="000000"/>
          <w:sz w:val="20"/>
          <w:szCs w:val="20"/>
        </w:rPr>
        <w:t>бюджетусубъектаР</w:t>
      </w:r>
      <w:r w:rsidR="00964A77" w:rsidRPr="00AE76AC">
        <w:rPr>
          <w:color w:val="000000"/>
          <w:sz w:val="20"/>
          <w:szCs w:val="20"/>
        </w:rPr>
        <w:t>оссийскойФедерации</w:t>
      </w:r>
      <w:r w:rsidR="00C90C56" w:rsidRPr="00AE76AC">
        <w:rPr>
          <w:color w:val="000000"/>
          <w:sz w:val="20"/>
          <w:szCs w:val="20"/>
        </w:rPr>
        <w:t>изфедеральногобюджета,заключенномПравительствомКрасноярскогокрая</w:t>
      </w:r>
      <w:r w:rsidR="00057963" w:rsidRPr="00AE76AC">
        <w:rPr>
          <w:color w:val="000000"/>
          <w:sz w:val="20"/>
          <w:szCs w:val="20"/>
        </w:rPr>
        <w:br/>
      </w:r>
      <w:r w:rsidR="00C90C56" w:rsidRPr="00AE76AC">
        <w:rPr>
          <w:color w:val="000000"/>
          <w:sz w:val="20"/>
          <w:szCs w:val="20"/>
        </w:rPr>
        <w:t>сМинистерствомсельскогохозяйстваРоссийскойФедерации.</w:t>
      </w:r>
    </w:p>
    <w:p w:rsidR="00D951D0" w:rsidRPr="00AE76AC" w:rsidRDefault="00D951D0" w:rsidP="00753503">
      <w:pPr>
        <w:widowControl w:val="0"/>
        <w:autoSpaceDE w:val="0"/>
        <w:autoSpaceDN w:val="0"/>
        <w:adjustRightInd w:val="0"/>
        <w:ind w:right="-263"/>
        <w:rPr>
          <w:color w:val="000000"/>
          <w:sz w:val="28"/>
          <w:szCs w:val="28"/>
        </w:rPr>
      </w:pPr>
    </w:p>
    <w:p w:rsidR="00587414" w:rsidRPr="00AE76AC" w:rsidRDefault="009561B2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М</w:t>
      </w:r>
      <w:r w:rsidR="00F60A6A" w:rsidRPr="00AE76AC">
        <w:rPr>
          <w:color w:val="000000"/>
          <w:sz w:val="28"/>
          <w:szCs w:val="28"/>
        </w:rPr>
        <w:t>инистрсельскогохозяйства</w:t>
      </w:r>
    </w:p>
    <w:p w:rsidR="00F60A6A" w:rsidRPr="00AE76AC" w:rsidRDefault="00F60A6A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Красноярскогокрая</w:t>
      </w:r>
    </w:p>
    <w:p w:rsidR="00F60A6A" w:rsidRPr="00AE76AC" w:rsidRDefault="00F60A6A" w:rsidP="0075350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или</w:t>
      </w:r>
      <w:r w:rsidR="00AF5BAD" w:rsidRPr="00AE76AC">
        <w:rPr>
          <w:color w:val="000000"/>
          <w:sz w:val="28"/>
          <w:szCs w:val="28"/>
        </w:rPr>
        <w:t xml:space="preserve">лицо, </w:t>
      </w:r>
      <w:r w:rsidRPr="00AE76AC">
        <w:rPr>
          <w:color w:val="000000"/>
          <w:sz w:val="28"/>
          <w:szCs w:val="28"/>
        </w:rPr>
        <w:t>уполномоченноеим_____________________________________</w:t>
      </w:r>
    </w:p>
    <w:p w:rsidR="002F37BC" w:rsidRPr="00AE76AC" w:rsidRDefault="00F60A6A" w:rsidP="00753503">
      <w:pPr>
        <w:widowControl w:val="0"/>
        <w:autoSpaceDE w:val="0"/>
        <w:autoSpaceDN w:val="0"/>
        <w:adjustRightInd w:val="0"/>
        <w:ind w:right="-263" w:firstLine="709"/>
        <w:rPr>
          <w:color w:val="000000"/>
          <w:sz w:val="20"/>
          <w:szCs w:val="20"/>
        </w:rPr>
      </w:pPr>
      <w:r w:rsidRPr="00AE76AC">
        <w:rPr>
          <w:color w:val="000000"/>
          <w:sz w:val="28"/>
          <w:szCs w:val="28"/>
        </w:rPr>
        <w:tab/>
      </w:r>
      <w:r w:rsidRPr="00AE76AC">
        <w:rPr>
          <w:color w:val="000000"/>
          <w:sz w:val="28"/>
          <w:szCs w:val="28"/>
        </w:rPr>
        <w:tab/>
      </w:r>
      <w:r w:rsidRPr="00AE76AC">
        <w:rPr>
          <w:color w:val="000000"/>
          <w:sz w:val="28"/>
          <w:szCs w:val="28"/>
        </w:rPr>
        <w:tab/>
      </w:r>
      <w:r w:rsidRPr="00AE76AC">
        <w:rPr>
          <w:color w:val="000000"/>
          <w:sz w:val="28"/>
          <w:szCs w:val="28"/>
        </w:rPr>
        <w:tab/>
      </w:r>
      <w:r w:rsidRPr="00AE76AC">
        <w:rPr>
          <w:color w:val="000000"/>
          <w:sz w:val="20"/>
          <w:szCs w:val="20"/>
        </w:rPr>
        <w:t>(подпись)</w:t>
      </w:r>
      <w:r w:rsidR="00C83288" w:rsidRPr="00AE76AC">
        <w:rPr>
          <w:color w:val="000000"/>
          <w:sz w:val="20"/>
          <w:szCs w:val="20"/>
        </w:rPr>
        <w:t>(И.О.Фамилия)</w:t>
      </w:r>
    </w:p>
    <w:p w:rsidR="00AF5BAD" w:rsidRPr="00AE76AC" w:rsidRDefault="00AF5BAD" w:rsidP="00753503">
      <w:pPr>
        <w:widowControl w:val="0"/>
        <w:autoSpaceDE w:val="0"/>
        <w:autoSpaceDN w:val="0"/>
        <w:adjustRightInd w:val="0"/>
        <w:ind w:right="-263" w:firstLine="709"/>
        <w:rPr>
          <w:color w:val="000000"/>
          <w:sz w:val="20"/>
          <w:szCs w:val="20"/>
        </w:rPr>
        <w:sectPr w:rsidR="00AF5BAD" w:rsidRPr="00AE76AC" w:rsidSect="00753503"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000C9B" w:rsidRPr="00AE76AC" w:rsidRDefault="00000C9B" w:rsidP="00000C9B">
      <w:pPr>
        <w:widowControl w:val="0"/>
        <w:autoSpaceDE w:val="0"/>
        <w:autoSpaceDN w:val="0"/>
        <w:adjustRightInd w:val="0"/>
        <w:ind w:left="4536" w:right="-32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lastRenderedPageBreak/>
        <w:t>Приложение № 1</w:t>
      </w:r>
      <w:r w:rsidR="008256FE" w:rsidRPr="00AE76AC">
        <w:rPr>
          <w:color w:val="000000"/>
          <w:sz w:val="28"/>
          <w:szCs w:val="28"/>
        </w:rPr>
        <w:t>4</w:t>
      </w:r>
    </w:p>
    <w:p w:rsidR="00000C9B" w:rsidRPr="00AE76AC" w:rsidRDefault="00000C9B" w:rsidP="00000C9B">
      <w:pPr>
        <w:widowControl w:val="0"/>
        <w:autoSpaceDE w:val="0"/>
        <w:autoSpaceDN w:val="0"/>
        <w:adjustRightInd w:val="0"/>
        <w:ind w:left="4536" w:right="-32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к Порядку предоставления грантов «Агростартап» в форме субсидий </w:t>
      </w:r>
    </w:p>
    <w:p w:rsidR="00000C9B" w:rsidRPr="00AE76AC" w:rsidRDefault="00000C9B" w:rsidP="00000C9B">
      <w:pPr>
        <w:widowControl w:val="0"/>
        <w:autoSpaceDE w:val="0"/>
        <w:autoSpaceDN w:val="0"/>
        <w:adjustRightInd w:val="0"/>
        <w:ind w:left="4536" w:right="-32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крестьянским (фермерским) хозяйствам </w:t>
      </w:r>
      <w:r w:rsidRPr="00AE76AC">
        <w:rPr>
          <w:color w:val="000000"/>
          <w:sz w:val="28"/>
          <w:szCs w:val="28"/>
        </w:rPr>
        <w:br/>
        <w:t xml:space="preserve">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Pr="00AE76AC">
        <w:rPr>
          <w:color w:val="000000"/>
          <w:sz w:val="28"/>
          <w:szCs w:val="28"/>
        </w:rPr>
        <w:br/>
        <w:t xml:space="preserve">на финансовое обеспечение затрат, связанных с реализацией проекта создания и (или) развития хозяйства, </w:t>
      </w:r>
      <w:r w:rsidRPr="00AE76AC">
        <w:rPr>
          <w:color w:val="000000"/>
          <w:sz w:val="28"/>
          <w:szCs w:val="28"/>
        </w:rPr>
        <w:br/>
        <w:t xml:space="preserve">и проведения отбора получателей указанных грантов в форме субсидий </w:t>
      </w:r>
      <w:r w:rsidRPr="00AE76AC">
        <w:rPr>
          <w:color w:val="000000"/>
          <w:sz w:val="28"/>
          <w:szCs w:val="28"/>
        </w:rPr>
        <w:br/>
        <w:t>в 2025 году</w:t>
      </w:r>
    </w:p>
    <w:p w:rsidR="00D50BA8" w:rsidRPr="00AE76AC" w:rsidRDefault="00D50BA8" w:rsidP="00D50BA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50BA8" w:rsidRPr="00AE76AC" w:rsidRDefault="00D50BA8" w:rsidP="00000C9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D50BA8" w:rsidRPr="00AE76AC" w:rsidRDefault="00D50BA8" w:rsidP="00E71CC9">
      <w:pPr>
        <w:tabs>
          <w:tab w:val="left" w:pos="709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 xml:space="preserve">Порядок внесения изменений в проект </w:t>
      </w:r>
      <w:r w:rsidRPr="00AE76AC">
        <w:rPr>
          <w:sz w:val="28"/>
          <w:szCs w:val="28"/>
        </w:rPr>
        <w:t>создания и (или) развития хозяйства</w:t>
      </w:r>
      <w:r w:rsidRPr="00AE76AC">
        <w:rPr>
          <w:bCs/>
          <w:sz w:val="28"/>
          <w:szCs w:val="28"/>
        </w:rPr>
        <w:br/>
      </w:r>
    </w:p>
    <w:p w:rsidR="00D50BA8" w:rsidRPr="00AE76AC" w:rsidRDefault="00D50BA8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E76AC">
        <w:rPr>
          <w:sz w:val="28"/>
          <w:szCs w:val="28"/>
        </w:rPr>
        <w:t xml:space="preserve">1. Порядок внесения изменений в проект создания и (или) развития хозяйства определяет процедуру внесения изменений в проект создания </w:t>
      </w:r>
      <w:r w:rsidRPr="00AE76AC">
        <w:rPr>
          <w:sz w:val="28"/>
          <w:szCs w:val="28"/>
        </w:rPr>
        <w:br/>
        <w:t>и (или) развития хозяйства, форма которого предусмотрена приложением № 2 к Порядку предоставления</w:t>
      </w:r>
      <w:r w:rsidRPr="00AE76AC">
        <w:rPr>
          <w:bCs/>
          <w:sz w:val="28"/>
          <w:szCs w:val="28"/>
        </w:rPr>
        <w:t xml:space="preserve"> грантов «Агростартап» в форме субсидий </w:t>
      </w:r>
      <w:r w:rsidRPr="00AE76AC">
        <w:rPr>
          <w:sz w:val="28"/>
          <w:szCs w:val="28"/>
        </w:rPr>
        <w:t xml:space="preserve">крестьянским (фермерским) хозяйствам или индивидуальным предпринимателям, </w:t>
      </w:r>
      <w:r w:rsidRPr="00AE76AC">
        <w:rPr>
          <w:bCs/>
          <w:sz w:val="28"/>
          <w:szCs w:val="28"/>
        </w:rPr>
        <w:t>являющимся главами крестьянских (фермерских) хозяйств,</w:t>
      </w:r>
      <w:r w:rsidRPr="00AE76AC">
        <w:rPr>
          <w:sz w:val="28"/>
          <w:szCs w:val="28"/>
        </w:rPr>
        <w:t xml:space="preserve"> основными видами деятельности которых являются производство </w:t>
      </w:r>
      <w:r w:rsidRPr="00AE76AC">
        <w:rPr>
          <w:sz w:val="28"/>
          <w:szCs w:val="28"/>
        </w:rPr>
        <w:br/>
        <w:t xml:space="preserve">и (или) переработка сельскохозяйственной продукции, </w:t>
      </w:r>
      <w:r w:rsidRPr="00AE76AC">
        <w:rPr>
          <w:bCs/>
          <w:sz w:val="28"/>
          <w:szCs w:val="28"/>
        </w:rPr>
        <w:t xml:space="preserve">на финансовое обеспечение затрат, связанных с реализацией проекта создания </w:t>
      </w:r>
      <w:r w:rsidRPr="00AE76AC">
        <w:rPr>
          <w:bCs/>
          <w:sz w:val="28"/>
          <w:szCs w:val="28"/>
        </w:rPr>
        <w:br/>
        <w:t xml:space="preserve">и (или) развития хозяйства, и проведением отбора получателей указанных грантов в форме субсидий в 2025 году, утвержденному приказом министерства сельского хозяйства Красноярского края </w:t>
      </w:r>
      <w:r w:rsidR="009B5B56" w:rsidRPr="00AE76AC">
        <w:rPr>
          <w:bCs/>
          <w:sz w:val="28"/>
          <w:szCs w:val="28"/>
        </w:rPr>
        <w:br/>
      </w:r>
      <w:r w:rsidRPr="00AE76AC">
        <w:rPr>
          <w:bCs/>
          <w:sz w:val="28"/>
          <w:szCs w:val="28"/>
        </w:rPr>
        <w:t xml:space="preserve">от </w:t>
      </w:r>
      <w:r w:rsidR="00B223E6">
        <w:rPr>
          <w:rFonts w:eastAsia="Calibri"/>
          <w:sz w:val="28"/>
          <w:szCs w:val="22"/>
        </w:rPr>
        <w:t xml:space="preserve">29.05.2025 </w:t>
      </w:r>
      <w:r w:rsidR="00B223E6" w:rsidRPr="00AE76AC">
        <w:rPr>
          <w:rFonts w:eastAsia="Calibri"/>
          <w:sz w:val="28"/>
          <w:szCs w:val="22"/>
        </w:rPr>
        <w:t>№</w:t>
      </w:r>
      <w:r w:rsidR="00B223E6">
        <w:rPr>
          <w:rFonts w:eastAsia="Calibri"/>
          <w:sz w:val="28"/>
          <w:szCs w:val="22"/>
        </w:rPr>
        <w:t xml:space="preserve"> 79-502-о</w:t>
      </w:r>
      <w:r w:rsidRPr="00AE76AC">
        <w:rPr>
          <w:bCs/>
          <w:sz w:val="28"/>
          <w:szCs w:val="28"/>
        </w:rPr>
        <w:t>(далее – проект, грант, получатель гранта, Порядок предоставления, министерство).</w:t>
      </w:r>
    </w:p>
    <w:p w:rsidR="00D50BA8" w:rsidRPr="00AE76AC" w:rsidRDefault="00D50BA8" w:rsidP="00D50BA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E76AC">
        <w:rPr>
          <w:sz w:val="28"/>
          <w:szCs w:val="28"/>
        </w:rPr>
        <w:t xml:space="preserve">2. Случаи, в которых </w:t>
      </w:r>
      <w:r w:rsidRPr="00AE76AC">
        <w:rPr>
          <w:color w:val="000000"/>
          <w:sz w:val="28"/>
          <w:szCs w:val="28"/>
        </w:rPr>
        <w:t>допускается внесение изменений в проект, предусмотрены пунктом 3.17 Порядка предоставления.</w:t>
      </w:r>
    </w:p>
    <w:p w:rsidR="00D50BA8" w:rsidRPr="00AE76AC" w:rsidRDefault="0011655F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3. Условием в</w:t>
      </w:r>
      <w:r w:rsidR="00D50BA8" w:rsidRPr="00AE76AC">
        <w:rPr>
          <w:sz w:val="28"/>
          <w:szCs w:val="28"/>
        </w:rPr>
        <w:t>несени</w:t>
      </w:r>
      <w:r w:rsidRPr="00AE76AC">
        <w:rPr>
          <w:sz w:val="28"/>
          <w:szCs w:val="28"/>
        </w:rPr>
        <w:t>я</w:t>
      </w:r>
      <w:r w:rsidR="00D50BA8" w:rsidRPr="00AE76AC">
        <w:rPr>
          <w:sz w:val="28"/>
          <w:szCs w:val="28"/>
        </w:rPr>
        <w:t xml:space="preserve"> изменений в проект в случа</w:t>
      </w:r>
      <w:r w:rsidR="00C42D29" w:rsidRPr="00AE76AC">
        <w:rPr>
          <w:sz w:val="28"/>
          <w:szCs w:val="28"/>
        </w:rPr>
        <w:t>е</w:t>
      </w:r>
      <w:r w:rsidR="00D50BA8" w:rsidRPr="00AE76AC">
        <w:rPr>
          <w:sz w:val="28"/>
          <w:szCs w:val="28"/>
        </w:rPr>
        <w:t>, предусмотренн</w:t>
      </w:r>
      <w:r w:rsidR="00C42D29" w:rsidRPr="00AE76AC">
        <w:rPr>
          <w:sz w:val="28"/>
          <w:szCs w:val="28"/>
        </w:rPr>
        <w:t>ом</w:t>
      </w:r>
      <w:r w:rsidR="00D50BA8" w:rsidRPr="00AE76AC">
        <w:rPr>
          <w:sz w:val="28"/>
          <w:szCs w:val="28"/>
        </w:rPr>
        <w:t xml:space="preserve"> подпункт</w:t>
      </w:r>
      <w:r w:rsidR="00C42D29" w:rsidRPr="00AE76AC">
        <w:rPr>
          <w:sz w:val="28"/>
          <w:szCs w:val="28"/>
        </w:rPr>
        <w:t>ом</w:t>
      </w:r>
      <w:r w:rsidR="00D50BA8" w:rsidRPr="00AE76AC">
        <w:rPr>
          <w:sz w:val="28"/>
          <w:szCs w:val="28"/>
        </w:rPr>
        <w:t xml:space="preserve"> 1пункта 3.17 Порядка предоставления, </w:t>
      </w:r>
      <w:r w:rsidRPr="00AE76AC">
        <w:rPr>
          <w:sz w:val="28"/>
          <w:szCs w:val="28"/>
        </w:rPr>
        <w:t xml:space="preserve">является </w:t>
      </w:r>
      <w:r w:rsidR="00D50BA8" w:rsidRPr="00AE76AC">
        <w:rPr>
          <w:sz w:val="28"/>
          <w:szCs w:val="28"/>
        </w:rPr>
        <w:t>недостижени</w:t>
      </w:r>
      <w:r w:rsidRPr="00AE76AC">
        <w:rPr>
          <w:sz w:val="28"/>
          <w:szCs w:val="28"/>
        </w:rPr>
        <w:t>е</w:t>
      </w:r>
      <w:r w:rsidR="00D50BA8" w:rsidRPr="00AE76AC">
        <w:rPr>
          <w:sz w:val="28"/>
          <w:szCs w:val="28"/>
        </w:rPr>
        <w:t xml:space="preserve"> значений плановых показателей деятельности, установленных соглашением </w:t>
      </w:r>
      <w:r w:rsidR="00C42D29" w:rsidRPr="00AE76AC">
        <w:rPr>
          <w:sz w:val="28"/>
          <w:szCs w:val="28"/>
        </w:rPr>
        <w:br/>
      </w:r>
      <w:r w:rsidR="00D50BA8" w:rsidRPr="00AE76AC">
        <w:rPr>
          <w:sz w:val="28"/>
          <w:szCs w:val="28"/>
        </w:rPr>
        <w:t>о предоставлении гранта, заключенным между министерством и получателем гранта (далее – соглашение).</w:t>
      </w:r>
    </w:p>
    <w:p w:rsidR="00D50BA8" w:rsidRPr="00AE76AC" w:rsidRDefault="0011655F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4. Условиями в</w:t>
      </w:r>
      <w:r w:rsidR="00D50BA8" w:rsidRPr="00AE76AC">
        <w:rPr>
          <w:sz w:val="28"/>
          <w:szCs w:val="28"/>
        </w:rPr>
        <w:t>несени</w:t>
      </w:r>
      <w:r w:rsidRPr="00AE76AC">
        <w:rPr>
          <w:sz w:val="28"/>
          <w:szCs w:val="28"/>
        </w:rPr>
        <w:t>я</w:t>
      </w:r>
      <w:r w:rsidR="00D50BA8" w:rsidRPr="00AE76AC">
        <w:rPr>
          <w:sz w:val="28"/>
          <w:szCs w:val="28"/>
        </w:rPr>
        <w:t xml:space="preserve"> изменений в проект в случае, предусмотренном подпунктом </w:t>
      </w:r>
      <w:r w:rsidR="00063979" w:rsidRPr="00AE76AC">
        <w:rPr>
          <w:sz w:val="28"/>
          <w:szCs w:val="28"/>
        </w:rPr>
        <w:t>2</w:t>
      </w:r>
      <w:r w:rsidR="00D50BA8" w:rsidRPr="00AE76AC">
        <w:rPr>
          <w:sz w:val="28"/>
          <w:szCs w:val="28"/>
        </w:rPr>
        <w:t xml:space="preserve"> пункта 3.17 Порядка предоставления, </w:t>
      </w:r>
      <w:r w:rsidRPr="00AE76AC">
        <w:rPr>
          <w:sz w:val="28"/>
          <w:szCs w:val="28"/>
        </w:rPr>
        <w:t>являются:</w:t>
      </w:r>
    </w:p>
    <w:p w:rsidR="00D50BA8" w:rsidRPr="00AE76AC" w:rsidRDefault="00D50BA8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lastRenderedPageBreak/>
        <w:t xml:space="preserve">1) изменение перечня затрат, на финансовое обеспечение которых предоставляется грант, предусмотренного разделом 6 проекта, </w:t>
      </w:r>
      <w:r w:rsidRPr="00AE76AC">
        <w:rPr>
          <w:bCs/>
          <w:sz w:val="28"/>
          <w:szCs w:val="28"/>
        </w:rPr>
        <w:t>в</w:t>
      </w:r>
      <w:r w:rsidRPr="00AE76AC">
        <w:rPr>
          <w:sz w:val="28"/>
          <w:szCs w:val="28"/>
        </w:rPr>
        <w:t xml:space="preserve"> рамках Перечня затрат, финансовое обеспечение которых допускается осуществлять за счет гранта, определенного приказом Министерства сельского хозяйства Российской Федерации от 14.09.2023 № 730 «Об утверждении перечней, формы документа, форм отчетов, методики оценки эффективности использования субсидии, предусмотренных Правилами предоставления </w:t>
      </w:r>
      <w:r w:rsidRPr="00AE76AC">
        <w:rPr>
          <w:sz w:val="28"/>
          <w:szCs w:val="28"/>
        </w:rPr>
        <w:br/>
        <w:t xml:space="preserve">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717, и установлении сроков представления указанных документов </w:t>
      </w:r>
      <w:r w:rsidRPr="00AE76AC">
        <w:rPr>
          <w:sz w:val="28"/>
          <w:szCs w:val="28"/>
        </w:rPr>
        <w:br/>
        <w:t xml:space="preserve">и отчетов, а также выписки из закона субъекта Российской Федерации </w:t>
      </w:r>
      <w:r w:rsidRPr="00AE76AC">
        <w:rPr>
          <w:sz w:val="28"/>
          <w:szCs w:val="28"/>
        </w:rPr>
        <w:br/>
        <w:t>о бюджете субъекта Российской Федерации (сводной бюджетной росписи бюджета субъекта Российской Федерации)»;</w:t>
      </w:r>
    </w:p>
    <w:p w:rsidR="00D50BA8" w:rsidRPr="00AE76AC" w:rsidRDefault="00D50BA8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2) отсутствие нарушения сроков предоставления отчетности, предусмотренной пунктами 4.1, 4.2 Порядка предоставления;</w:t>
      </w:r>
    </w:p>
    <w:p w:rsidR="00D50BA8" w:rsidRPr="00AE76AC" w:rsidRDefault="00D50BA8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3) осуществление расходов, предусмотренных проектом, в полном объеме на дату направления заявления о внесении изменений в проект (далее – заявление); </w:t>
      </w:r>
    </w:p>
    <w:p w:rsidR="00D50BA8" w:rsidRPr="00AE76AC" w:rsidRDefault="00D50BA8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4) достижение получателем гранта значений плановых показателей деятельности и результата предоставления гранта, установленных </w:t>
      </w:r>
      <w:r w:rsidRPr="00AE76AC">
        <w:rPr>
          <w:sz w:val="28"/>
          <w:szCs w:val="28"/>
        </w:rPr>
        <w:br/>
        <w:t>в соглашении</w:t>
      </w:r>
      <w:r w:rsidR="00803D1F" w:rsidRPr="00AE76AC">
        <w:rPr>
          <w:sz w:val="28"/>
          <w:szCs w:val="28"/>
        </w:rPr>
        <w:t xml:space="preserve">, </w:t>
      </w:r>
      <w:r w:rsidRPr="00AE76AC">
        <w:rPr>
          <w:sz w:val="28"/>
          <w:szCs w:val="28"/>
        </w:rPr>
        <w:t xml:space="preserve">за год, предшествующий году направления заявления (условие </w:t>
      </w:r>
      <w:r w:rsidR="0011655F" w:rsidRPr="00AE76AC">
        <w:rPr>
          <w:sz w:val="28"/>
          <w:szCs w:val="28"/>
        </w:rPr>
        <w:t xml:space="preserve">не </w:t>
      </w:r>
      <w:r w:rsidRPr="00AE76AC">
        <w:rPr>
          <w:sz w:val="28"/>
          <w:szCs w:val="28"/>
        </w:rPr>
        <w:t>применяется в случае, если заявление направлено в годупредоставления гранта);</w:t>
      </w:r>
    </w:p>
    <w:p w:rsidR="00D50BA8" w:rsidRPr="00AE76AC" w:rsidRDefault="00D50BA8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5) увеличение значений плановых показателей деятельности в части объема произведенной </w:t>
      </w:r>
      <w:r w:rsidR="00803D1F" w:rsidRPr="00AE76AC">
        <w:rPr>
          <w:sz w:val="28"/>
          <w:szCs w:val="28"/>
        </w:rPr>
        <w:t xml:space="preserve">сельскохозяйственной продукции </w:t>
      </w:r>
      <w:r w:rsidRPr="00AE76AC">
        <w:rPr>
          <w:sz w:val="28"/>
          <w:szCs w:val="28"/>
        </w:rPr>
        <w:t xml:space="preserve">и </w:t>
      </w:r>
      <w:r w:rsidR="002D1DAB" w:rsidRPr="00AE76AC">
        <w:rPr>
          <w:sz w:val="28"/>
          <w:szCs w:val="28"/>
        </w:rPr>
        <w:t xml:space="preserve">объема </w:t>
      </w:r>
      <w:r w:rsidRPr="00AE76AC">
        <w:rPr>
          <w:sz w:val="28"/>
          <w:szCs w:val="28"/>
        </w:rPr>
        <w:t xml:space="preserve">реализованной сельскохозяйственной продукции, предусмотренных проектом </w:t>
      </w:r>
      <w:r w:rsidR="00803D1F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 xml:space="preserve">и соглашением, </w:t>
      </w:r>
      <w:r w:rsidR="00803D1F" w:rsidRPr="00AE76AC">
        <w:rPr>
          <w:sz w:val="28"/>
          <w:szCs w:val="28"/>
        </w:rPr>
        <w:t>в течение срока реализации проекта</w:t>
      </w:r>
      <w:r w:rsidR="002D1DAB" w:rsidRPr="00AE76AC">
        <w:rPr>
          <w:sz w:val="28"/>
          <w:szCs w:val="28"/>
        </w:rPr>
        <w:t>,</w:t>
      </w:r>
      <w:r w:rsidRPr="00AE76AC">
        <w:rPr>
          <w:sz w:val="28"/>
          <w:szCs w:val="28"/>
        </w:rPr>
        <w:t>начиная с года, в котором вносятся изменения в проект, на процент прироста значения планового показателя деятельности.</w:t>
      </w:r>
    </w:p>
    <w:p w:rsidR="002D1DAB" w:rsidRPr="00AE76AC" w:rsidRDefault="002D1DAB" w:rsidP="002D1DA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ab/>
        <w:t>Внесение изменений в проект</w:t>
      </w:r>
      <w:r w:rsidR="00D55818" w:rsidRPr="00AE76AC">
        <w:rPr>
          <w:color w:val="000000"/>
          <w:sz w:val="28"/>
          <w:szCs w:val="28"/>
        </w:rPr>
        <w:t xml:space="preserve"> в случае, предусмотренном подпунктом </w:t>
      </w:r>
      <w:r w:rsidR="00063979" w:rsidRPr="00AE76AC">
        <w:rPr>
          <w:color w:val="000000"/>
          <w:sz w:val="28"/>
          <w:szCs w:val="28"/>
        </w:rPr>
        <w:t>2</w:t>
      </w:r>
      <w:r w:rsidR="00D55818" w:rsidRPr="00AE76AC">
        <w:rPr>
          <w:color w:val="000000"/>
          <w:sz w:val="28"/>
          <w:szCs w:val="28"/>
        </w:rPr>
        <w:t xml:space="preserve"> пункта 3.17 Порядка </w:t>
      </w:r>
      <w:r w:rsidR="00D55818" w:rsidRPr="00AE76AC">
        <w:rPr>
          <w:sz w:val="28"/>
          <w:szCs w:val="28"/>
        </w:rPr>
        <w:t>предоставления,</w:t>
      </w:r>
      <w:r w:rsidRPr="00AE76AC">
        <w:rPr>
          <w:color w:val="000000"/>
          <w:sz w:val="28"/>
          <w:szCs w:val="28"/>
        </w:rPr>
        <w:t xml:space="preserve"> осуществляется при соблюдении совокупности указанных условий.</w:t>
      </w:r>
    </w:p>
    <w:p w:rsidR="00D50BA8" w:rsidRPr="00AE76AC" w:rsidRDefault="00097581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5. </w:t>
      </w:r>
      <w:r w:rsidR="00D50BA8" w:rsidRPr="00AE76AC">
        <w:rPr>
          <w:sz w:val="28"/>
          <w:szCs w:val="28"/>
        </w:rPr>
        <w:t xml:space="preserve">Процент прироста значения </w:t>
      </w:r>
      <w:r w:rsidR="00D50BA8" w:rsidRPr="00AE76AC">
        <w:rPr>
          <w:color w:val="000000"/>
          <w:sz w:val="28"/>
          <w:szCs w:val="28"/>
          <w:lang w:val="en-US"/>
        </w:rPr>
        <w:t>i</w:t>
      </w:r>
      <w:r w:rsidR="00D50BA8" w:rsidRPr="00AE76AC">
        <w:rPr>
          <w:color w:val="000000"/>
          <w:sz w:val="28"/>
          <w:szCs w:val="28"/>
        </w:rPr>
        <w:t xml:space="preserve">-го </w:t>
      </w:r>
      <w:r w:rsidR="00D50BA8" w:rsidRPr="00AE76AC">
        <w:rPr>
          <w:sz w:val="28"/>
          <w:szCs w:val="28"/>
        </w:rPr>
        <w:t>планового показателя деятельности (</w:t>
      </w:r>
      <w:r w:rsidR="00D50BA8" w:rsidRPr="00AE76AC">
        <w:rPr>
          <w:sz w:val="28"/>
          <w:szCs w:val="28"/>
          <w:lang w:val="en-US"/>
        </w:rPr>
        <w:t>V</w:t>
      </w:r>
      <w:r w:rsidR="00D50BA8" w:rsidRPr="00AE76AC">
        <w:rPr>
          <w:sz w:val="28"/>
          <w:szCs w:val="28"/>
          <w:vertAlign w:val="subscript"/>
          <w:lang w:val="en-US"/>
        </w:rPr>
        <w:t>i</w:t>
      </w:r>
      <w:r w:rsidR="00D50BA8" w:rsidRPr="00AE76AC">
        <w:rPr>
          <w:sz w:val="28"/>
          <w:szCs w:val="28"/>
          <w:vertAlign w:val="subscript"/>
        </w:rPr>
        <w:t>%</w:t>
      </w:r>
      <w:r w:rsidR="00D50BA8" w:rsidRPr="00AE76AC">
        <w:rPr>
          <w:sz w:val="28"/>
          <w:szCs w:val="28"/>
        </w:rPr>
        <w:t xml:space="preserve">) рассчитывается по следующей формуле: </w:t>
      </w:r>
    </w:p>
    <w:p w:rsidR="00632E1A" w:rsidRPr="00AE76AC" w:rsidRDefault="00632E1A" w:rsidP="00632E1A">
      <w:pPr>
        <w:widowControl w:val="0"/>
        <w:tabs>
          <w:tab w:val="left" w:pos="992"/>
        </w:tabs>
        <w:autoSpaceDE w:val="0"/>
        <w:autoSpaceDN w:val="0"/>
        <w:adjustRightInd w:val="0"/>
        <w:jc w:val="center"/>
        <w:rPr>
          <w:strike/>
          <w:color w:val="000000"/>
          <w:sz w:val="28"/>
          <w:szCs w:val="28"/>
        </w:rPr>
      </w:pPr>
    </w:p>
    <w:p w:rsidR="00632E1A" w:rsidRPr="00AE76AC" w:rsidRDefault="00632E1A" w:rsidP="00632E1A">
      <w:pPr>
        <w:widowControl w:val="0"/>
        <w:tabs>
          <w:tab w:val="left" w:pos="992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  <w:lang w:val="en-US"/>
        </w:rPr>
        <w:t>V</w:t>
      </w:r>
      <w:r w:rsidRPr="00AE76AC">
        <w:rPr>
          <w:color w:val="000000"/>
          <w:sz w:val="28"/>
          <w:szCs w:val="28"/>
          <w:vertAlign w:val="subscript"/>
          <w:lang w:val="en-US"/>
        </w:rPr>
        <w:t>i</w:t>
      </w:r>
      <w:r w:rsidRPr="00AE76AC">
        <w:rPr>
          <w:color w:val="000000"/>
          <w:sz w:val="28"/>
          <w:szCs w:val="28"/>
          <w:vertAlign w:val="subscript"/>
        </w:rPr>
        <w:t>%</w:t>
      </w:r>
      <w:r w:rsidRPr="00AE76AC">
        <w:rPr>
          <w:color w:val="000000"/>
          <w:sz w:val="28"/>
          <w:szCs w:val="28"/>
        </w:rPr>
        <w:t xml:space="preserve"> = </w:t>
      </w:r>
      <w:r w:rsidRPr="00AE76AC">
        <w:rPr>
          <w:color w:val="000000"/>
          <w:sz w:val="28"/>
          <w:szCs w:val="28"/>
          <w:lang w:val="en-US"/>
        </w:rPr>
        <w:t>R</w:t>
      </w:r>
      <w:r w:rsidRPr="00AE76AC">
        <w:rPr>
          <w:color w:val="000000"/>
          <w:sz w:val="28"/>
          <w:szCs w:val="28"/>
          <w:vertAlign w:val="subscript"/>
          <w:lang w:val="en-US"/>
        </w:rPr>
        <w:t>e</w:t>
      </w:r>
      <w:r w:rsidRPr="00AE76AC">
        <w:rPr>
          <w:color w:val="000000"/>
          <w:sz w:val="28"/>
          <w:szCs w:val="28"/>
        </w:rPr>
        <w:t xml:space="preserve">/ </w:t>
      </w:r>
      <w:r w:rsidRPr="00AE76AC">
        <w:rPr>
          <w:color w:val="000000"/>
          <w:sz w:val="28"/>
          <w:szCs w:val="28"/>
          <w:lang w:val="en-US"/>
        </w:rPr>
        <w:t>R</w:t>
      </w:r>
      <w:r w:rsidRPr="00AE76AC">
        <w:rPr>
          <w:color w:val="000000"/>
          <w:sz w:val="28"/>
          <w:szCs w:val="28"/>
          <w:vertAlign w:val="subscript"/>
          <w:lang w:val="en-US"/>
        </w:rPr>
        <w:t>g</w:t>
      </w:r>
      <w:r w:rsidRPr="00AE76AC">
        <w:rPr>
          <w:color w:val="000000"/>
          <w:sz w:val="28"/>
          <w:szCs w:val="28"/>
          <w:lang w:val="en-US"/>
        </w:rPr>
        <w:t>x</w:t>
      </w:r>
      <w:r w:rsidRPr="00AE76AC">
        <w:rPr>
          <w:color w:val="000000"/>
          <w:sz w:val="28"/>
          <w:szCs w:val="28"/>
        </w:rPr>
        <w:t xml:space="preserve"> 100</w:t>
      </w:r>
      <w:r w:rsidR="00757D4E" w:rsidRPr="00AE76AC">
        <w:rPr>
          <w:color w:val="000000"/>
          <w:sz w:val="28"/>
          <w:szCs w:val="28"/>
        </w:rPr>
        <w:t>%</w:t>
      </w:r>
      <w:r w:rsidRPr="00AE76AC">
        <w:rPr>
          <w:color w:val="000000"/>
          <w:sz w:val="28"/>
          <w:szCs w:val="28"/>
        </w:rPr>
        <w:t xml:space="preserve">, </w:t>
      </w:r>
    </w:p>
    <w:p w:rsidR="00D50BA8" w:rsidRPr="00AE76AC" w:rsidRDefault="00D50BA8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0BA8" w:rsidRPr="00AE76AC" w:rsidRDefault="00D50BA8" w:rsidP="00D50BA8">
      <w:pPr>
        <w:widowControl w:val="0"/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          где:</w:t>
      </w:r>
    </w:p>
    <w:p w:rsidR="00D50BA8" w:rsidRPr="00AE76AC" w:rsidRDefault="00D50BA8" w:rsidP="00D50BA8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AE76AC">
        <w:rPr>
          <w:sz w:val="28"/>
          <w:szCs w:val="28"/>
          <w:lang w:val="en-US"/>
        </w:rPr>
        <w:lastRenderedPageBreak/>
        <w:t>R</w:t>
      </w:r>
      <w:r w:rsidRPr="00AE76AC">
        <w:rPr>
          <w:sz w:val="28"/>
          <w:szCs w:val="28"/>
          <w:vertAlign w:val="subscript"/>
          <w:lang w:val="en-US"/>
        </w:rPr>
        <w:t>e</w:t>
      </w:r>
      <w:r w:rsidRPr="00AE76AC">
        <w:rPr>
          <w:sz w:val="28"/>
          <w:szCs w:val="28"/>
        </w:rPr>
        <w:t xml:space="preserve">– размер </w:t>
      </w:r>
      <w:r w:rsidR="00C51C4A" w:rsidRPr="00AE76AC">
        <w:rPr>
          <w:sz w:val="28"/>
          <w:szCs w:val="28"/>
        </w:rPr>
        <w:t>неиспользованного гранта</w:t>
      </w:r>
      <w:r w:rsidR="00EF7C91" w:rsidRPr="00AE76AC">
        <w:rPr>
          <w:sz w:val="28"/>
          <w:szCs w:val="28"/>
        </w:rPr>
        <w:t>, рублей</w:t>
      </w:r>
      <w:r w:rsidRPr="00AE76AC">
        <w:rPr>
          <w:sz w:val="28"/>
          <w:szCs w:val="28"/>
        </w:rPr>
        <w:t>;</w:t>
      </w:r>
    </w:p>
    <w:p w:rsidR="00D50BA8" w:rsidRPr="00AE76AC" w:rsidRDefault="00D50BA8" w:rsidP="00D50BA8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  <w:lang w:val="en-US"/>
        </w:rPr>
        <w:t>R</w:t>
      </w:r>
      <w:r w:rsidR="00632E1A" w:rsidRPr="00AE76AC">
        <w:rPr>
          <w:color w:val="000000"/>
          <w:sz w:val="28"/>
          <w:szCs w:val="28"/>
          <w:vertAlign w:val="subscript"/>
          <w:lang w:val="en-US"/>
        </w:rPr>
        <w:t>g</w:t>
      </w:r>
      <w:r w:rsidRPr="00AE76AC">
        <w:rPr>
          <w:color w:val="000000"/>
          <w:sz w:val="28"/>
          <w:szCs w:val="28"/>
        </w:rPr>
        <w:t>–</w:t>
      </w:r>
      <w:r w:rsidR="00803D1F" w:rsidRPr="00AE76AC">
        <w:rPr>
          <w:color w:val="000000"/>
          <w:sz w:val="28"/>
          <w:szCs w:val="28"/>
        </w:rPr>
        <w:t xml:space="preserve"> размер предоставленного гранта</w:t>
      </w:r>
      <w:r w:rsidR="00EF7C91" w:rsidRPr="00AE76AC">
        <w:rPr>
          <w:color w:val="000000"/>
          <w:sz w:val="28"/>
          <w:szCs w:val="28"/>
        </w:rPr>
        <w:t>, рублей</w:t>
      </w:r>
      <w:r w:rsidR="00D55818" w:rsidRPr="00AE76AC">
        <w:rPr>
          <w:color w:val="000000"/>
          <w:sz w:val="28"/>
          <w:szCs w:val="28"/>
        </w:rPr>
        <w:t xml:space="preserve">. </w:t>
      </w:r>
    </w:p>
    <w:p w:rsidR="00D50BA8" w:rsidRPr="00AE76AC" w:rsidRDefault="00D50BA8" w:rsidP="00D50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6. Получатель гранта предоставляет в министерство на бумажном носителе лично либо по почте:</w:t>
      </w:r>
    </w:p>
    <w:p w:rsidR="00D50BA8" w:rsidRPr="00AE76AC" w:rsidRDefault="00D50BA8" w:rsidP="00D50BA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1) в случа</w:t>
      </w:r>
      <w:r w:rsidR="00063979" w:rsidRPr="00AE76AC">
        <w:rPr>
          <w:sz w:val="28"/>
          <w:szCs w:val="28"/>
        </w:rPr>
        <w:t>е</w:t>
      </w:r>
      <w:r w:rsidRPr="00AE76AC">
        <w:rPr>
          <w:sz w:val="28"/>
          <w:szCs w:val="28"/>
        </w:rPr>
        <w:t>, предусмотренн</w:t>
      </w:r>
      <w:r w:rsidR="00063979" w:rsidRPr="00AE76AC">
        <w:rPr>
          <w:sz w:val="28"/>
          <w:szCs w:val="28"/>
        </w:rPr>
        <w:t>ом</w:t>
      </w:r>
      <w:r w:rsidRPr="00AE76AC">
        <w:rPr>
          <w:sz w:val="28"/>
          <w:szCs w:val="28"/>
        </w:rPr>
        <w:t xml:space="preserve"> подпункт</w:t>
      </w:r>
      <w:r w:rsidR="00063979" w:rsidRPr="00AE76AC">
        <w:rPr>
          <w:sz w:val="28"/>
          <w:szCs w:val="28"/>
        </w:rPr>
        <w:t>ом 1</w:t>
      </w:r>
      <w:r w:rsidRPr="00AE76AC">
        <w:rPr>
          <w:sz w:val="28"/>
          <w:szCs w:val="28"/>
        </w:rPr>
        <w:t xml:space="preserve"> пункта 3.17 Порядка предоставления, до 1 апреля года, следующего за годом, в котором </w:t>
      </w:r>
      <w:r w:rsidR="00097581" w:rsidRPr="00AE76AC">
        <w:rPr>
          <w:sz w:val="28"/>
          <w:szCs w:val="28"/>
        </w:rPr>
        <w:t xml:space="preserve">плановые </w:t>
      </w:r>
      <w:r w:rsidRPr="00AE76AC">
        <w:rPr>
          <w:sz w:val="28"/>
          <w:szCs w:val="28"/>
        </w:rPr>
        <w:t>показател</w:t>
      </w:r>
      <w:r w:rsidR="00097581" w:rsidRPr="00AE76AC">
        <w:rPr>
          <w:sz w:val="28"/>
          <w:szCs w:val="28"/>
        </w:rPr>
        <w:t>и</w:t>
      </w:r>
      <w:r w:rsidRPr="00AE76AC">
        <w:rPr>
          <w:sz w:val="28"/>
          <w:szCs w:val="28"/>
        </w:rPr>
        <w:t xml:space="preserve"> деятельности не был</w:t>
      </w:r>
      <w:r w:rsidR="00097581" w:rsidRPr="00AE76AC">
        <w:rPr>
          <w:sz w:val="28"/>
          <w:szCs w:val="28"/>
        </w:rPr>
        <w:t>идостигнуты</w:t>
      </w:r>
      <w:r w:rsidRPr="00AE76AC">
        <w:rPr>
          <w:sz w:val="28"/>
          <w:szCs w:val="28"/>
        </w:rPr>
        <w:t xml:space="preserve">: </w:t>
      </w:r>
    </w:p>
    <w:p w:rsidR="00D50BA8" w:rsidRPr="00AE76AC" w:rsidRDefault="00D50BA8" w:rsidP="00D50BA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а) заявление в произвольной форме, содержащее обоснование недостижения значений плановых показателей деятельности, установленных соглашением; </w:t>
      </w:r>
    </w:p>
    <w:p w:rsidR="0044796B" w:rsidRPr="00AE76AC" w:rsidRDefault="00D50BA8" w:rsidP="00D50BA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E76AC">
        <w:rPr>
          <w:sz w:val="28"/>
          <w:szCs w:val="28"/>
        </w:rPr>
        <w:t>б) документы и (или) копии документов, подтверждающи</w:t>
      </w:r>
      <w:r w:rsidR="00097581" w:rsidRPr="00AE76AC">
        <w:rPr>
          <w:sz w:val="28"/>
          <w:szCs w:val="28"/>
        </w:rPr>
        <w:t>е</w:t>
      </w:r>
      <w:r w:rsidRPr="00AE76AC">
        <w:rPr>
          <w:sz w:val="28"/>
          <w:szCs w:val="28"/>
        </w:rPr>
        <w:t xml:space="preserve"> наступление обстоятельств непреодолимой силы, имеющих чрезвыча</w:t>
      </w:r>
      <w:r w:rsidR="00C42D29" w:rsidRPr="00AE76AC">
        <w:rPr>
          <w:sz w:val="28"/>
          <w:szCs w:val="28"/>
        </w:rPr>
        <w:t>йный, непредотвратимый характер;</w:t>
      </w:r>
    </w:p>
    <w:p w:rsidR="00D50BA8" w:rsidRPr="00AE76AC" w:rsidRDefault="00D50BA8" w:rsidP="00D50BA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2) в случае, предусмотренном подпунктом </w:t>
      </w:r>
      <w:r w:rsidR="00063979" w:rsidRPr="00AE76AC">
        <w:rPr>
          <w:sz w:val="28"/>
          <w:szCs w:val="28"/>
        </w:rPr>
        <w:t>2</w:t>
      </w:r>
      <w:r w:rsidRPr="00AE76AC">
        <w:rPr>
          <w:sz w:val="28"/>
          <w:szCs w:val="28"/>
        </w:rPr>
        <w:t xml:space="preserve"> пункта 3.17 Порядка предоставления, </w:t>
      </w:r>
      <w:r w:rsidR="00097581" w:rsidRPr="00AE76AC">
        <w:rPr>
          <w:sz w:val="28"/>
          <w:szCs w:val="28"/>
        </w:rPr>
        <w:t>не позднее</w:t>
      </w:r>
      <w:r w:rsidRPr="00AE76AC">
        <w:rPr>
          <w:sz w:val="28"/>
          <w:szCs w:val="28"/>
        </w:rPr>
        <w:t xml:space="preserve"> чем за 60 рабочих дней до окончания срока использования гранта, установленного Порядком предоставления: </w:t>
      </w:r>
    </w:p>
    <w:p w:rsidR="00D50BA8" w:rsidRPr="00AE76AC" w:rsidRDefault="00D50BA8" w:rsidP="00D50BA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а) заявление в произвольной форме, содержащее обоснование необходимости, причины и характера </w:t>
      </w:r>
      <w:r w:rsidR="00097581" w:rsidRPr="00AE76AC">
        <w:rPr>
          <w:sz w:val="28"/>
          <w:szCs w:val="28"/>
        </w:rPr>
        <w:t xml:space="preserve">предлагаемых </w:t>
      </w:r>
      <w:r w:rsidRPr="00AE76AC">
        <w:rPr>
          <w:sz w:val="28"/>
          <w:szCs w:val="28"/>
        </w:rPr>
        <w:t>изменений;</w:t>
      </w:r>
    </w:p>
    <w:p w:rsidR="00D50BA8" w:rsidRPr="00AE76AC" w:rsidRDefault="00D50BA8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б) измененный проект, содержащий в том числе плановые показатели деятельности, значения которых рассчитаны в соответствии с пунктом 5 настоящего Порядка; </w:t>
      </w:r>
    </w:p>
    <w:p w:rsidR="00D50BA8" w:rsidRPr="00AE76AC" w:rsidRDefault="00D50BA8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E76AC">
        <w:rPr>
          <w:sz w:val="28"/>
          <w:szCs w:val="28"/>
        </w:rPr>
        <w:t xml:space="preserve">в) копию </w:t>
      </w:r>
      <w:r w:rsidRPr="00AE76AC">
        <w:rPr>
          <w:bCs/>
          <w:sz w:val="28"/>
          <w:szCs w:val="28"/>
        </w:rPr>
        <w:t xml:space="preserve">выписки по расчетному счету на </w:t>
      </w:r>
      <w:r w:rsidRPr="00AE76AC">
        <w:rPr>
          <w:sz w:val="28"/>
          <w:szCs w:val="28"/>
        </w:rPr>
        <w:t xml:space="preserve">дату не ранее 3 дней до даты направления заявления за весь период расходования гранта. </w:t>
      </w:r>
    </w:p>
    <w:p w:rsidR="00D50BA8" w:rsidRPr="00AE76AC" w:rsidRDefault="00D50BA8" w:rsidP="00D50BA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7. Документы, указанные в пункте </w:t>
      </w:r>
      <w:r w:rsidR="00097581" w:rsidRPr="00AE76AC">
        <w:rPr>
          <w:color w:val="000000"/>
          <w:sz w:val="28"/>
          <w:szCs w:val="28"/>
        </w:rPr>
        <w:t>6</w:t>
      </w:r>
      <w:r w:rsidRPr="00AE76AC">
        <w:rPr>
          <w:color w:val="000000"/>
          <w:sz w:val="28"/>
          <w:szCs w:val="28"/>
        </w:rPr>
        <w:t xml:space="preserve"> настоящего Порядка</w:t>
      </w:r>
      <w:r w:rsidR="00097581" w:rsidRPr="00AE76AC">
        <w:rPr>
          <w:color w:val="000000"/>
          <w:sz w:val="28"/>
          <w:szCs w:val="28"/>
        </w:rPr>
        <w:t>,</w:t>
      </w:r>
      <w:r w:rsidRPr="00AE76AC">
        <w:rPr>
          <w:color w:val="000000"/>
          <w:sz w:val="28"/>
          <w:szCs w:val="28"/>
        </w:rPr>
        <w:t xml:space="preserve"> должны соответствовать следующим требованиям:</w:t>
      </w:r>
    </w:p>
    <w:p w:rsidR="00D50BA8" w:rsidRPr="00AE76AC" w:rsidRDefault="00D50BA8" w:rsidP="00D50BA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1) выполнены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D50BA8" w:rsidRPr="00AE76AC" w:rsidRDefault="00D50BA8" w:rsidP="00D50BA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2) подписаны и заверены получателем гранта с указанием даты, должности, подписи, расшифровки подписи, скреплены печатью </w:t>
      </w:r>
      <w:r w:rsidR="00C51C4A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(при наличии);</w:t>
      </w:r>
    </w:p>
    <w:p w:rsidR="00D50BA8" w:rsidRPr="00AE76AC" w:rsidRDefault="00D50BA8" w:rsidP="00D50BA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3) поддаваться прочтению.</w:t>
      </w:r>
    </w:p>
    <w:p w:rsidR="00D50BA8" w:rsidRPr="00AE76AC" w:rsidRDefault="00D50BA8" w:rsidP="00D50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8. Министерство в срок не позднее 1 мая года, начиная с года, следующего за годом предоставления гранта, при поступлении документов, предусмотренных подпунктом 1 пункта 6 настоящего Порядка, или в течение 15 рабочих дней со дня поступления документов, предусмотренных подпунктом 2 пункта 6 настоящего Порядка, принимает в форме приказа одно </w:t>
      </w:r>
      <w:r w:rsidRPr="00AE76AC">
        <w:rPr>
          <w:sz w:val="28"/>
          <w:szCs w:val="28"/>
        </w:rPr>
        <w:br/>
        <w:t>из следующих решений:</w:t>
      </w:r>
    </w:p>
    <w:p w:rsidR="00D50BA8" w:rsidRPr="00AE76AC" w:rsidRDefault="00D50BA8" w:rsidP="00D50BA8">
      <w:pPr>
        <w:pStyle w:val="af4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AE76AC">
        <w:rPr>
          <w:sz w:val="28"/>
          <w:szCs w:val="28"/>
        </w:rPr>
        <w:t xml:space="preserve">1) о </w:t>
      </w:r>
      <w:r w:rsidR="00097581" w:rsidRPr="00AE76AC">
        <w:rPr>
          <w:sz w:val="28"/>
          <w:szCs w:val="28"/>
        </w:rPr>
        <w:t xml:space="preserve">необходимости </w:t>
      </w:r>
      <w:r w:rsidRPr="00AE76AC">
        <w:rPr>
          <w:sz w:val="28"/>
          <w:szCs w:val="28"/>
        </w:rPr>
        <w:t>внесени</w:t>
      </w:r>
      <w:r w:rsidR="00D55818" w:rsidRPr="00AE76AC">
        <w:rPr>
          <w:sz w:val="28"/>
          <w:szCs w:val="28"/>
        </w:rPr>
        <w:t>я</w:t>
      </w:r>
      <w:r w:rsidRPr="00AE76AC">
        <w:rPr>
          <w:sz w:val="28"/>
          <w:szCs w:val="28"/>
        </w:rPr>
        <w:t xml:space="preserve"> изменений в проект и об освобождении получателя гранта от </w:t>
      </w:r>
      <w:r w:rsidR="00750440" w:rsidRPr="00AE76AC">
        <w:rPr>
          <w:sz w:val="28"/>
          <w:szCs w:val="28"/>
        </w:rPr>
        <w:t xml:space="preserve">применения меры ответственности за недостижение плановых показателей деятельности </w:t>
      </w:r>
      <w:r w:rsidRPr="00AE76AC">
        <w:rPr>
          <w:sz w:val="28"/>
          <w:szCs w:val="28"/>
        </w:rPr>
        <w:t>(в случа</w:t>
      </w:r>
      <w:r w:rsidR="00063979" w:rsidRPr="00AE76AC">
        <w:rPr>
          <w:sz w:val="28"/>
          <w:szCs w:val="28"/>
        </w:rPr>
        <w:t>е</w:t>
      </w:r>
      <w:r w:rsidRPr="00AE76AC">
        <w:rPr>
          <w:sz w:val="28"/>
          <w:szCs w:val="28"/>
        </w:rPr>
        <w:t>, предусмотренн</w:t>
      </w:r>
      <w:r w:rsidR="00063979" w:rsidRPr="00AE76AC">
        <w:rPr>
          <w:sz w:val="28"/>
          <w:szCs w:val="28"/>
        </w:rPr>
        <w:t>ом</w:t>
      </w:r>
      <w:r w:rsidRPr="00AE76AC">
        <w:rPr>
          <w:sz w:val="28"/>
          <w:szCs w:val="28"/>
        </w:rPr>
        <w:t xml:space="preserve"> подпункт</w:t>
      </w:r>
      <w:r w:rsidR="00063979" w:rsidRPr="00AE76AC">
        <w:rPr>
          <w:sz w:val="28"/>
          <w:szCs w:val="28"/>
        </w:rPr>
        <w:t>ом1</w:t>
      </w:r>
      <w:r w:rsidRPr="00AE76AC">
        <w:rPr>
          <w:sz w:val="28"/>
          <w:szCs w:val="28"/>
        </w:rPr>
        <w:t xml:space="preserve"> пункта 3.17 Порядка предоставления); </w:t>
      </w:r>
    </w:p>
    <w:p w:rsidR="00D50BA8" w:rsidRPr="00AE76AC" w:rsidRDefault="00D50BA8" w:rsidP="00D50BA8">
      <w:pPr>
        <w:pStyle w:val="af4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AE76AC">
        <w:rPr>
          <w:sz w:val="28"/>
          <w:szCs w:val="28"/>
        </w:rPr>
        <w:lastRenderedPageBreak/>
        <w:t xml:space="preserve">2) о внесении изменений в проект (в случае, предусмотренном подпунктом </w:t>
      </w:r>
      <w:r w:rsidR="00063979" w:rsidRPr="00AE76AC">
        <w:rPr>
          <w:sz w:val="28"/>
          <w:szCs w:val="28"/>
        </w:rPr>
        <w:t>2</w:t>
      </w:r>
      <w:r w:rsidRPr="00AE76AC">
        <w:rPr>
          <w:sz w:val="28"/>
          <w:szCs w:val="28"/>
        </w:rPr>
        <w:t xml:space="preserve"> пункта 3.17 Порядка предоставления);</w:t>
      </w:r>
    </w:p>
    <w:p w:rsidR="00D50BA8" w:rsidRPr="00AE76AC" w:rsidRDefault="00D50BA8" w:rsidP="00D50BA8">
      <w:pPr>
        <w:pStyle w:val="af4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AE76AC">
        <w:rPr>
          <w:sz w:val="28"/>
          <w:szCs w:val="28"/>
        </w:rPr>
        <w:t xml:space="preserve">3) </w:t>
      </w:r>
      <w:r w:rsidR="00750440" w:rsidRPr="00AE76AC">
        <w:rPr>
          <w:sz w:val="28"/>
          <w:szCs w:val="28"/>
        </w:rPr>
        <w:t xml:space="preserve">об отсутствии необходимости внесения изменений в проект </w:t>
      </w:r>
      <w:r w:rsidR="00750440" w:rsidRPr="00AE76AC">
        <w:rPr>
          <w:sz w:val="28"/>
          <w:szCs w:val="28"/>
        </w:rPr>
        <w:br/>
        <w:t xml:space="preserve">и применении к получателю гранта меры ответственности за недостижение плановых показателей деятельности </w:t>
      </w:r>
      <w:r w:rsidRPr="00AE76AC">
        <w:rPr>
          <w:sz w:val="28"/>
          <w:szCs w:val="28"/>
        </w:rPr>
        <w:t>(в случ</w:t>
      </w:r>
      <w:r w:rsidR="00063979" w:rsidRPr="00AE76AC">
        <w:rPr>
          <w:sz w:val="28"/>
          <w:szCs w:val="28"/>
        </w:rPr>
        <w:t>ае</w:t>
      </w:r>
      <w:r w:rsidRPr="00AE76AC">
        <w:rPr>
          <w:sz w:val="28"/>
          <w:szCs w:val="28"/>
        </w:rPr>
        <w:t>, предусмотренн</w:t>
      </w:r>
      <w:r w:rsidR="00063979" w:rsidRPr="00AE76AC">
        <w:rPr>
          <w:sz w:val="28"/>
          <w:szCs w:val="28"/>
        </w:rPr>
        <w:t>ом</w:t>
      </w:r>
      <w:r w:rsidRPr="00AE76AC">
        <w:rPr>
          <w:sz w:val="28"/>
          <w:szCs w:val="28"/>
        </w:rPr>
        <w:t xml:space="preserve"> подпункт</w:t>
      </w:r>
      <w:r w:rsidR="00063979" w:rsidRPr="00AE76AC">
        <w:rPr>
          <w:sz w:val="28"/>
          <w:szCs w:val="28"/>
        </w:rPr>
        <w:t>ом1</w:t>
      </w:r>
      <w:r w:rsidRPr="00AE76AC">
        <w:rPr>
          <w:sz w:val="28"/>
          <w:szCs w:val="28"/>
        </w:rPr>
        <w:t xml:space="preserve"> пункта 3.17 Порядка предоставления); </w:t>
      </w:r>
    </w:p>
    <w:p w:rsidR="00D50BA8" w:rsidRPr="00AE76AC" w:rsidRDefault="00D50BA8" w:rsidP="00D50BA8">
      <w:pPr>
        <w:pStyle w:val="af4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AE76AC">
        <w:rPr>
          <w:sz w:val="28"/>
          <w:szCs w:val="28"/>
        </w:rPr>
        <w:t xml:space="preserve">4) об отказе </w:t>
      </w:r>
      <w:r w:rsidR="002D1DAB" w:rsidRPr="00AE76AC">
        <w:rPr>
          <w:sz w:val="28"/>
          <w:szCs w:val="28"/>
        </w:rPr>
        <w:t xml:space="preserve">во </w:t>
      </w:r>
      <w:r w:rsidRPr="00AE76AC">
        <w:rPr>
          <w:sz w:val="28"/>
          <w:szCs w:val="28"/>
        </w:rPr>
        <w:t>внесени</w:t>
      </w:r>
      <w:r w:rsidR="002D1DAB" w:rsidRPr="00AE76AC">
        <w:rPr>
          <w:sz w:val="28"/>
          <w:szCs w:val="28"/>
        </w:rPr>
        <w:t>и</w:t>
      </w:r>
      <w:r w:rsidRPr="00AE76AC">
        <w:rPr>
          <w:sz w:val="28"/>
          <w:szCs w:val="28"/>
        </w:rPr>
        <w:t xml:space="preserve"> изменени</w:t>
      </w:r>
      <w:r w:rsidR="002D1DAB" w:rsidRPr="00AE76AC">
        <w:rPr>
          <w:sz w:val="28"/>
          <w:szCs w:val="28"/>
        </w:rPr>
        <w:t>й</w:t>
      </w:r>
      <w:r w:rsidRPr="00AE76AC">
        <w:rPr>
          <w:sz w:val="28"/>
          <w:szCs w:val="28"/>
        </w:rPr>
        <w:t xml:space="preserve"> в проект (в случае, предусмотренном подпунктом </w:t>
      </w:r>
      <w:r w:rsidR="00063979" w:rsidRPr="00AE76AC">
        <w:rPr>
          <w:sz w:val="28"/>
          <w:szCs w:val="28"/>
        </w:rPr>
        <w:t>2</w:t>
      </w:r>
      <w:r w:rsidRPr="00AE76AC">
        <w:rPr>
          <w:sz w:val="28"/>
          <w:szCs w:val="28"/>
        </w:rPr>
        <w:t xml:space="preserve"> пункта 3.17 Порядка предоставления).</w:t>
      </w:r>
    </w:p>
    <w:p w:rsidR="00D50BA8" w:rsidRPr="00AE76AC" w:rsidRDefault="00D50BA8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3"/>
      <w:bookmarkEnd w:id="6"/>
      <w:r w:rsidRPr="00AE76AC">
        <w:rPr>
          <w:sz w:val="28"/>
          <w:szCs w:val="28"/>
        </w:rPr>
        <w:t>9. Основаниями для принятия решени</w:t>
      </w:r>
      <w:r w:rsidR="002D1DAB" w:rsidRPr="00AE76AC">
        <w:rPr>
          <w:sz w:val="28"/>
          <w:szCs w:val="28"/>
        </w:rPr>
        <w:t>й</w:t>
      </w:r>
      <w:r w:rsidR="00750440" w:rsidRPr="00AE76AC">
        <w:rPr>
          <w:sz w:val="28"/>
          <w:szCs w:val="28"/>
        </w:rPr>
        <w:t>, указанн</w:t>
      </w:r>
      <w:r w:rsidR="002D1DAB" w:rsidRPr="00AE76AC">
        <w:rPr>
          <w:sz w:val="28"/>
          <w:szCs w:val="28"/>
        </w:rPr>
        <w:t>ых</w:t>
      </w:r>
      <w:r w:rsidR="00750440" w:rsidRPr="00E21F24">
        <w:rPr>
          <w:sz w:val="28"/>
          <w:szCs w:val="28"/>
        </w:rPr>
        <w:t xml:space="preserve">в подпунктах </w:t>
      </w:r>
      <w:r w:rsidR="00E21F24" w:rsidRPr="0049202F">
        <w:rPr>
          <w:sz w:val="28"/>
          <w:szCs w:val="28"/>
        </w:rPr>
        <w:t>3</w:t>
      </w:r>
      <w:r w:rsidR="00750440" w:rsidRPr="0049202F">
        <w:rPr>
          <w:sz w:val="28"/>
          <w:szCs w:val="28"/>
        </w:rPr>
        <w:t>, 4</w:t>
      </w:r>
      <w:r w:rsidR="00750440" w:rsidRPr="00AE76AC">
        <w:rPr>
          <w:sz w:val="28"/>
          <w:szCs w:val="28"/>
        </w:rPr>
        <w:t xml:space="preserve"> пункта 8 настоящего Порядка</w:t>
      </w:r>
      <w:r w:rsidR="00D55818" w:rsidRPr="00AE76AC">
        <w:rPr>
          <w:sz w:val="28"/>
          <w:szCs w:val="28"/>
        </w:rPr>
        <w:t>,</w:t>
      </w:r>
      <w:r w:rsidRPr="00AE76AC">
        <w:rPr>
          <w:sz w:val="28"/>
          <w:szCs w:val="28"/>
        </w:rPr>
        <w:t xml:space="preserve"> являются:</w:t>
      </w:r>
    </w:p>
    <w:p w:rsidR="00D50BA8" w:rsidRPr="00AE76AC" w:rsidRDefault="00D50BA8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1) представление неполного комплекта документов, предусмотренных пунктом 6 настоящего Порядка; </w:t>
      </w:r>
    </w:p>
    <w:p w:rsidR="00D50BA8" w:rsidRPr="00AE76AC" w:rsidRDefault="00D50BA8" w:rsidP="00D50B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sz w:val="28"/>
          <w:szCs w:val="28"/>
        </w:rPr>
        <w:t xml:space="preserve">2) </w:t>
      </w:r>
      <w:r w:rsidRPr="00AE76AC">
        <w:rPr>
          <w:rFonts w:eastAsiaTheme="minorHAnsi"/>
          <w:sz w:val="28"/>
          <w:szCs w:val="28"/>
          <w:lang w:eastAsia="en-US"/>
        </w:rPr>
        <w:t>несоответствие представленных документов требованиям, определенным пунктом 7 настоящего Порядка;</w:t>
      </w:r>
    </w:p>
    <w:p w:rsidR="00D50BA8" w:rsidRPr="00AE76AC" w:rsidRDefault="00D50BA8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3) поступление документов, предусмотренных пунктом 6 настоящего Порядка</w:t>
      </w:r>
      <w:r w:rsidR="00750440" w:rsidRPr="00AE76AC">
        <w:rPr>
          <w:sz w:val="28"/>
          <w:szCs w:val="28"/>
        </w:rPr>
        <w:t>,</w:t>
      </w:r>
      <w:r w:rsidRPr="00AE76AC">
        <w:rPr>
          <w:sz w:val="28"/>
          <w:szCs w:val="28"/>
        </w:rPr>
        <w:t xml:space="preserve"> после окончания срока их подачи, указанного в пункте 6 настоящего Порядка;</w:t>
      </w:r>
    </w:p>
    <w:p w:rsidR="00D50BA8" w:rsidRPr="00AE76AC" w:rsidRDefault="00D50BA8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4) нарушение получателем гранта условий, предусмотренных пунктами </w:t>
      </w:r>
      <w:r w:rsidR="00750440" w:rsidRPr="00AE76AC">
        <w:rPr>
          <w:sz w:val="28"/>
          <w:szCs w:val="28"/>
        </w:rPr>
        <w:t>3 или 4</w:t>
      </w:r>
      <w:r w:rsidRPr="00AE76AC">
        <w:rPr>
          <w:sz w:val="28"/>
          <w:szCs w:val="28"/>
        </w:rPr>
        <w:t xml:space="preserve"> настоящего Порядка;</w:t>
      </w:r>
    </w:p>
    <w:p w:rsidR="00D50BA8" w:rsidRPr="00AE76AC" w:rsidRDefault="00D50BA8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5) нарушение получателем гранта условий предоставления гранта, установленных подпунктами 4 (в части использования собственных средств), 5, 7, 8 пункта 3.1 Порядка предоставления (в случае, предусмотренном подпунктом </w:t>
      </w:r>
      <w:r w:rsidR="00063979" w:rsidRPr="00AE76AC">
        <w:rPr>
          <w:sz w:val="28"/>
          <w:szCs w:val="28"/>
        </w:rPr>
        <w:t>2</w:t>
      </w:r>
      <w:r w:rsidRPr="00AE76AC">
        <w:rPr>
          <w:sz w:val="28"/>
          <w:szCs w:val="28"/>
        </w:rPr>
        <w:t xml:space="preserve"> пункта 3.17 Порядка предоставления);</w:t>
      </w:r>
    </w:p>
    <w:p w:rsidR="00D50BA8" w:rsidRPr="00AE76AC" w:rsidRDefault="00D50BA8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6) отсутствие на расчетном счете получателя гранта </w:t>
      </w:r>
      <w:r w:rsidR="00750440" w:rsidRPr="00AE76AC">
        <w:rPr>
          <w:sz w:val="28"/>
          <w:szCs w:val="28"/>
        </w:rPr>
        <w:t xml:space="preserve">остатка денежных средств в размере неиспользованного гранта </w:t>
      </w:r>
      <w:r w:rsidRPr="00AE76AC">
        <w:rPr>
          <w:sz w:val="28"/>
          <w:szCs w:val="28"/>
        </w:rPr>
        <w:t xml:space="preserve">(в случае, предусмотренном подпунктом </w:t>
      </w:r>
      <w:r w:rsidR="00063979" w:rsidRPr="00AE76AC">
        <w:rPr>
          <w:sz w:val="28"/>
          <w:szCs w:val="28"/>
        </w:rPr>
        <w:t>2</w:t>
      </w:r>
      <w:r w:rsidRPr="00AE76AC">
        <w:rPr>
          <w:sz w:val="28"/>
          <w:szCs w:val="28"/>
        </w:rPr>
        <w:t xml:space="preserve"> пункта 3.17 Порядка предоставления).</w:t>
      </w:r>
    </w:p>
    <w:p w:rsidR="00D50BA8" w:rsidRPr="00AE76AC" w:rsidRDefault="00D50BA8" w:rsidP="00D50BA8">
      <w:pPr>
        <w:pStyle w:val="af4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AE76AC">
        <w:rPr>
          <w:sz w:val="28"/>
          <w:szCs w:val="28"/>
        </w:rPr>
        <w:t xml:space="preserve">10. Министерство в течение 2 рабочих дней со дня принятия решения, указанного в пункте 8 настоящего Порядка, направляет получателю гранта почтовым отправлением с уведомлением о вручении уведомление </w:t>
      </w:r>
      <w:r w:rsidRPr="00AE76AC">
        <w:rPr>
          <w:sz w:val="28"/>
          <w:szCs w:val="28"/>
        </w:rPr>
        <w:br/>
        <w:t>о принятом решении.</w:t>
      </w:r>
    </w:p>
    <w:p w:rsidR="00D50BA8" w:rsidRPr="00AE76AC" w:rsidRDefault="00D50BA8" w:rsidP="00D50BA8">
      <w:pPr>
        <w:pStyle w:val="af4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AE76AC">
        <w:rPr>
          <w:sz w:val="28"/>
          <w:szCs w:val="28"/>
        </w:rPr>
        <w:t xml:space="preserve">11. В случае принятия министерством решения, указанного в подпункте 1 пункта 8 настоящего Порядка, получатель гранта в срок, не превышающий 45 календарных дней со дня </w:t>
      </w:r>
      <w:r w:rsidR="003054D5" w:rsidRPr="00AE76AC">
        <w:rPr>
          <w:sz w:val="28"/>
          <w:szCs w:val="28"/>
        </w:rPr>
        <w:t xml:space="preserve">получения уведомления о </w:t>
      </w:r>
      <w:r w:rsidRPr="00AE76AC">
        <w:rPr>
          <w:sz w:val="28"/>
          <w:szCs w:val="28"/>
        </w:rPr>
        <w:t>принят</w:t>
      </w:r>
      <w:r w:rsidR="003054D5" w:rsidRPr="00AE76AC">
        <w:rPr>
          <w:sz w:val="28"/>
          <w:szCs w:val="28"/>
        </w:rPr>
        <w:t>ом</w:t>
      </w:r>
      <w:r w:rsidRPr="00AE76AC">
        <w:rPr>
          <w:sz w:val="28"/>
          <w:szCs w:val="28"/>
        </w:rPr>
        <w:t xml:space="preserve"> решени</w:t>
      </w:r>
      <w:r w:rsidR="003054D5" w:rsidRPr="00AE76AC">
        <w:rPr>
          <w:sz w:val="28"/>
          <w:szCs w:val="28"/>
        </w:rPr>
        <w:t>и</w:t>
      </w:r>
      <w:r w:rsidR="003054D5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>на бумажном носителе лично либо по почте представляет актуализированный проект в министерство.</w:t>
      </w:r>
    </w:p>
    <w:p w:rsidR="00D50BA8" w:rsidRPr="00AE76AC" w:rsidRDefault="00D50BA8" w:rsidP="00D50BA8">
      <w:pPr>
        <w:pStyle w:val="af4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AE76AC">
        <w:rPr>
          <w:sz w:val="28"/>
          <w:szCs w:val="28"/>
        </w:rPr>
        <w:t>12. В случае приняти</w:t>
      </w:r>
      <w:r w:rsidR="00963638">
        <w:rPr>
          <w:sz w:val="28"/>
          <w:szCs w:val="28"/>
        </w:rPr>
        <w:t>я</w:t>
      </w:r>
      <w:r w:rsidRPr="00AE76AC">
        <w:rPr>
          <w:sz w:val="28"/>
          <w:szCs w:val="28"/>
        </w:rPr>
        <w:t xml:space="preserve"> министерств</w:t>
      </w:r>
      <w:r w:rsidR="00963638">
        <w:rPr>
          <w:sz w:val="28"/>
          <w:szCs w:val="28"/>
        </w:rPr>
        <w:t>ом</w:t>
      </w:r>
      <w:r w:rsidRPr="00AE76AC">
        <w:rPr>
          <w:sz w:val="28"/>
          <w:szCs w:val="28"/>
        </w:rPr>
        <w:t xml:space="preserve"> решения, указанного в подпункте 2 пункта 8 настоящего Порядка, получатель гранта</w:t>
      </w:r>
      <w:r w:rsidR="003054D5" w:rsidRPr="00AE76AC">
        <w:rPr>
          <w:sz w:val="28"/>
          <w:szCs w:val="28"/>
        </w:rPr>
        <w:t xml:space="preserve"> со дня </w:t>
      </w:r>
      <w:r w:rsidRPr="00AE76AC">
        <w:rPr>
          <w:sz w:val="28"/>
          <w:szCs w:val="28"/>
        </w:rPr>
        <w:t>получения уведомления о принят</w:t>
      </w:r>
      <w:r w:rsidR="003054D5" w:rsidRPr="00AE76AC">
        <w:rPr>
          <w:sz w:val="28"/>
          <w:szCs w:val="28"/>
        </w:rPr>
        <w:t>ом</w:t>
      </w:r>
      <w:r w:rsidRPr="00AE76AC">
        <w:rPr>
          <w:sz w:val="28"/>
          <w:szCs w:val="28"/>
        </w:rPr>
        <w:t xml:space="preserve"> решени</w:t>
      </w:r>
      <w:r w:rsidR="003054D5" w:rsidRPr="00AE76AC">
        <w:rPr>
          <w:sz w:val="28"/>
          <w:szCs w:val="28"/>
        </w:rPr>
        <w:t xml:space="preserve">и </w:t>
      </w:r>
      <w:r w:rsidRPr="00AE76AC">
        <w:rPr>
          <w:sz w:val="28"/>
          <w:szCs w:val="28"/>
        </w:rPr>
        <w:t>и до окончания срока использования гранта, установленного Порядком предоставления, осуществляет расходы, предусмотренные измене</w:t>
      </w:r>
      <w:r w:rsidR="003054D5" w:rsidRPr="00AE76AC">
        <w:rPr>
          <w:sz w:val="28"/>
          <w:szCs w:val="28"/>
        </w:rPr>
        <w:t xml:space="preserve">нным </w:t>
      </w:r>
      <w:r w:rsidRPr="00AE76AC">
        <w:rPr>
          <w:sz w:val="28"/>
          <w:szCs w:val="28"/>
        </w:rPr>
        <w:t>проект</w:t>
      </w:r>
      <w:r w:rsidR="003054D5" w:rsidRPr="00AE76AC">
        <w:rPr>
          <w:sz w:val="28"/>
          <w:szCs w:val="28"/>
        </w:rPr>
        <w:t>ом</w:t>
      </w:r>
      <w:r w:rsidRPr="00AE76AC">
        <w:rPr>
          <w:sz w:val="28"/>
          <w:szCs w:val="28"/>
        </w:rPr>
        <w:t>.</w:t>
      </w:r>
    </w:p>
    <w:p w:rsidR="00000C9B" w:rsidRPr="00AE76AC" w:rsidRDefault="00D50BA8" w:rsidP="00B3583A">
      <w:pPr>
        <w:widowControl w:val="0"/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13. Принятие министерством решений, указанных в подпунктах 1, 2 пункта 8 настоящего Порядка, является основанием для заключения между </w:t>
      </w:r>
      <w:r w:rsidRPr="00AE76AC">
        <w:rPr>
          <w:sz w:val="28"/>
          <w:szCs w:val="28"/>
        </w:rPr>
        <w:lastRenderedPageBreak/>
        <w:t xml:space="preserve">министерством и получателем гранта дополнительного соглашения </w:t>
      </w:r>
      <w:r w:rsidRPr="00AE76AC">
        <w:rPr>
          <w:sz w:val="28"/>
          <w:szCs w:val="28"/>
        </w:rPr>
        <w:br/>
        <w:t>к соглашению в порядке, установленном пунктом 3.8 Порядка предоставления.</w:t>
      </w:r>
    </w:p>
    <w:p w:rsidR="00B500BB" w:rsidRPr="00AE76AC" w:rsidRDefault="00B500BB" w:rsidP="00B500BB">
      <w:pPr>
        <w:widowControl w:val="0"/>
        <w:tabs>
          <w:tab w:val="left" w:pos="709"/>
          <w:tab w:val="left" w:pos="992"/>
        </w:tabs>
        <w:autoSpaceDE w:val="0"/>
        <w:autoSpaceDN w:val="0"/>
        <w:adjustRightInd w:val="0"/>
        <w:ind w:firstLine="709"/>
        <w:jc w:val="both"/>
      </w:pPr>
    </w:p>
    <w:p w:rsidR="00B500BB" w:rsidRPr="00AE76AC" w:rsidRDefault="00B500BB" w:rsidP="00AF5BAD">
      <w:pPr>
        <w:widowControl w:val="0"/>
        <w:autoSpaceDE w:val="0"/>
        <w:autoSpaceDN w:val="0"/>
        <w:adjustRightInd w:val="0"/>
        <w:ind w:left="4820" w:right="-263"/>
        <w:rPr>
          <w:color w:val="000000"/>
          <w:sz w:val="28"/>
          <w:szCs w:val="28"/>
        </w:rPr>
        <w:sectPr w:rsidR="00B500BB" w:rsidRPr="00AE76AC" w:rsidSect="00B500BB">
          <w:pgSz w:w="11906" w:h="16838"/>
          <w:pgMar w:top="851" w:right="1134" w:bottom="1418" w:left="1418" w:header="709" w:footer="709" w:gutter="0"/>
          <w:pgNumType w:start="1"/>
          <w:cols w:space="708"/>
          <w:titlePg/>
          <w:docGrid w:linePitch="360"/>
        </w:sectPr>
      </w:pPr>
    </w:p>
    <w:p w:rsidR="00B500BB" w:rsidRPr="00AE76AC" w:rsidRDefault="00B500BB" w:rsidP="00B500BB">
      <w:pPr>
        <w:widowControl w:val="0"/>
        <w:autoSpaceDE w:val="0"/>
        <w:autoSpaceDN w:val="0"/>
        <w:adjustRightInd w:val="0"/>
        <w:ind w:left="4536" w:right="-32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lastRenderedPageBreak/>
        <w:t xml:space="preserve">Приложение № </w:t>
      </w:r>
      <w:r w:rsidR="004C0CB7" w:rsidRPr="00AE76AC">
        <w:rPr>
          <w:color w:val="000000"/>
          <w:sz w:val="28"/>
          <w:szCs w:val="28"/>
        </w:rPr>
        <w:t>1</w:t>
      </w:r>
      <w:r w:rsidR="008256FE" w:rsidRPr="00AE76AC">
        <w:rPr>
          <w:color w:val="000000"/>
          <w:sz w:val="28"/>
          <w:szCs w:val="28"/>
        </w:rPr>
        <w:t>5</w:t>
      </w:r>
    </w:p>
    <w:p w:rsidR="00B500BB" w:rsidRPr="00AE76AC" w:rsidRDefault="00B500BB" w:rsidP="00B500BB">
      <w:pPr>
        <w:widowControl w:val="0"/>
        <w:autoSpaceDE w:val="0"/>
        <w:autoSpaceDN w:val="0"/>
        <w:adjustRightInd w:val="0"/>
        <w:ind w:left="4536" w:right="-32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к Порядку предоставления грантов «Агростартап» в форме субсидий </w:t>
      </w:r>
    </w:p>
    <w:p w:rsidR="00B500BB" w:rsidRPr="00AE76AC" w:rsidRDefault="00B500BB" w:rsidP="00B500BB">
      <w:pPr>
        <w:widowControl w:val="0"/>
        <w:autoSpaceDE w:val="0"/>
        <w:autoSpaceDN w:val="0"/>
        <w:adjustRightInd w:val="0"/>
        <w:ind w:left="4536" w:right="-32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крестьянским (фермерским) хозяйствам </w:t>
      </w:r>
      <w:r w:rsidRPr="00AE76AC">
        <w:rPr>
          <w:color w:val="000000"/>
          <w:sz w:val="28"/>
          <w:szCs w:val="28"/>
        </w:rPr>
        <w:br/>
        <w:t xml:space="preserve">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Pr="00AE76AC">
        <w:rPr>
          <w:color w:val="000000"/>
          <w:sz w:val="28"/>
          <w:szCs w:val="28"/>
        </w:rPr>
        <w:br/>
        <w:t xml:space="preserve">на финансовое обеспечение затрат, связанных с реализацией проекта создания и (или) развития хозяйства, </w:t>
      </w:r>
      <w:r w:rsidRPr="00AE76AC">
        <w:rPr>
          <w:color w:val="000000"/>
          <w:sz w:val="28"/>
          <w:szCs w:val="28"/>
        </w:rPr>
        <w:br/>
        <w:t xml:space="preserve">и проведения отбора получателей указанных грантов в форме субсидий </w:t>
      </w:r>
      <w:r w:rsidRPr="00AE76AC">
        <w:rPr>
          <w:color w:val="000000"/>
          <w:sz w:val="28"/>
          <w:szCs w:val="28"/>
        </w:rPr>
        <w:br/>
        <w:t>в 2025 году</w:t>
      </w:r>
    </w:p>
    <w:p w:rsidR="00D4070D" w:rsidRPr="00AE76AC" w:rsidRDefault="00D4070D" w:rsidP="00AF5BAD">
      <w:pPr>
        <w:widowControl w:val="0"/>
        <w:autoSpaceDE w:val="0"/>
        <w:autoSpaceDN w:val="0"/>
        <w:adjustRightInd w:val="0"/>
        <w:ind w:left="4820" w:right="-263"/>
        <w:rPr>
          <w:color w:val="000000"/>
          <w:sz w:val="28"/>
          <w:szCs w:val="28"/>
        </w:rPr>
      </w:pPr>
    </w:p>
    <w:p w:rsidR="00B500BB" w:rsidRPr="00AE76AC" w:rsidRDefault="00B500BB" w:rsidP="00AF5BAD">
      <w:pPr>
        <w:widowControl w:val="0"/>
        <w:autoSpaceDE w:val="0"/>
        <w:autoSpaceDN w:val="0"/>
        <w:adjustRightInd w:val="0"/>
        <w:ind w:left="4820" w:right="-263"/>
        <w:rPr>
          <w:color w:val="000000"/>
          <w:sz w:val="28"/>
          <w:szCs w:val="28"/>
        </w:rPr>
      </w:pPr>
    </w:p>
    <w:p w:rsidR="009D631A" w:rsidRPr="00AE76AC" w:rsidRDefault="00D50BA8" w:rsidP="00E71CC9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 xml:space="preserve">Порядок принятия решений в случае призыва получателягранта </w:t>
      </w:r>
    </w:p>
    <w:p w:rsidR="00D50BA8" w:rsidRPr="00AE76AC" w:rsidRDefault="00D50BA8" w:rsidP="009D631A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 xml:space="preserve">«Агростартап» в форме субсидий </w:t>
      </w:r>
      <w:r w:rsidRPr="00AE76AC">
        <w:rPr>
          <w:color w:val="000000"/>
          <w:sz w:val="28"/>
          <w:szCs w:val="28"/>
        </w:rPr>
        <w:t xml:space="preserve">крестьянским (фермерским) хозяйствам </w:t>
      </w:r>
      <w:r w:rsidR="009D631A" w:rsidRPr="00AE76AC">
        <w:rPr>
          <w:color w:val="000000"/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 xml:space="preserve">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="009D631A" w:rsidRPr="00AE76AC">
        <w:rPr>
          <w:color w:val="000000"/>
          <w:sz w:val="28"/>
          <w:szCs w:val="28"/>
        </w:rPr>
        <w:br/>
      </w:r>
      <w:r w:rsidRPr="00AE76AC">
        <w:rPr>
          <w:bCs/>
          <w:sz w:val="28"/>
          <w:szCs w:val="28"/>
        </w:rPr>
        <w:t xml:space="preserve">на финансовое обеспечение затрат, связанных с реализацией проекта создания и (или) развития хозяйства, </w:t>
      </w:r>
      <w:r w:rsidRPr="00AE76AC">
        <w:rPr>
          <w:color w:val="000000"/>
          <w:sz w:val="28"/>
          <w:szCs w:val="28"/>
        </w:rPr>
        <w:t xml:space="preserve">на военную службу </w:t>
      </w:r>
      <w:r w:rsidRPr="00AE76AC">
        <w:rPr>
          <w:color w:val="000000"/>
          <w:sz w:val="28"/>
          <w:szCs w:val="28"/>
        </w:rPr>
        <w:br/>
        <w:t>в Вооруженные Силы Российской Федерации</w:t>
      </w:r>
    </w:p>
    <w:p w:rsidR="002C3906" w:rsidRPr="00AE76AC" w:rsidRDefault="002C3906" w:rsidP="002C3906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0BA8" w:rsidRPr="00AE76AC" w:rsidRDefault="00D50BA8" w:rsidP="00D50BA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6AC">
        <w:rPr>
          <w:color w:val="000000"/>
          <w:sz w:val="28"/>
          <w:szCs w:val="28"/>
        </w:rPr>
        <w:t xml:space="preserve">1. Порядок принятия решений в случае призыва получателя гранта «Агростартап» в форме субсидий крестьянским (фермерским) хозяйствам </w:t>
      </w:r>
      <w:r w:rsidRPr="00AE76AC">
        <w:rPr>
          <w:color w:val="000000"/>
          <w:sz w:val="28"/>
          <w:szCs w:val="28"/>
        </w:rPr>
        <w:br/>
        <w:t xml:space="preserve">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Pr="00AE76AC">
        <w:rPr>
          <w:color w:val="000000"/>
          <w:sz w:val="28"/>
          <w:szCs w:val="28"/>
        </w:rPr>
        <w:br/>
        <w:t xml:space="preserve">на финансовое обеспечение затрат, связанных с реализацией проекта создания и (или) развития хозяйства, на военную службу в Вооруженные Силы Российской Федерации (далее – грант, КФХ, ИП, проект,) определяет механизм принятия министерством сельского хозяйства Красноярского края </w:t>
      </w:r>
      <w:r w:rsidRPr="00AE76AC">
        <w:rPr>
          <w:sz w:val="28"/>
          <w:szCs w:val="28"/>
        </w:rPr>
        <w:t xml:space="preserve">(далее – министерство) одного из решений, указанных в пункте 3.18 Порядка </w:t>
      </w:r>
      <w:r w:rsidRPr="00AE76AC">
        <w:rPr>
          <w:rFonts w:eastAsiaTheme="minorHAnsi"/>
          <w:sz w:val="28"/>
          <w:szCs w:val="28"/>
          <w:lang w:eastAsia="en-US"/>
        </w:rPr>
        <w:t xml:space="preserve">предоставления грантов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на финансовое обеспечение затрат, связанных с реализацией проекта создания и (или) развития хозяйства, и проведения отбора </w:t>
      </w:r>
      <w:r w:rsidRPr="00AE76AC">
        <w:rPr>
          <w:rFonts w:eastAsiaTheme="minorHAnsi"/>
          <w:sz w:val="28"/>
          <w:szCs w:val="28"/>
          <w:lang w:eastAsia="en-US"/>
        </w:rPr>
        <w:lastRenderedPageBreak/>
        <w:t xml:space="preserve">получателей указанных грантов в форме субсидий в 2025 году, утвержденного </w:t>
      </w:r>
      <w:r w:rsidRPr="00AE76AC">
        <w:rPr>
          <w:rFonts w:eastAsiaTheme="minorHAnsi"/>
          <w:bCs/>
          <w:sz w:val="28"/>
          <w:szCs w:val="28"/>
          <w:lang w:eastAsia="en-US"/>
        </w:rPr>
        <w:t xml:space="preserve">приказом министерства сельского хозяйства Красноярского края </w:t>
      </w:r>
      <w:r w:rsidRPr="00AE76AC">
        <w:rPr>
          <w:rFonts w:eastAsiaTheme="minorHAnsi"/>
          <w:bCs/>
          <w:sz w:val="28"/>
          <w:szCs w:val="28"/>
          <w:lang w:eastAsia="en-US"/>
        </w:rPr>
        <w:br/>
        <w:t xml:space="preserve">от </w:t>
      </w:r>
      <w:r w:rsidR="00B223E6">
        <w:rPr>
          <w:rFonts w:eastAsia="Calibri"/>
          <w:sz w:val="28"/>
          <w:szCs w:val="22"/>
        </w:rPr>
        <w:t xml:space="preserve">29.05.2025 </w:t>
      </w:r>
      <w:r w:rsidR="00B223E6" w:rsidRPr="00AE76AC">
        <w:rPr>
          <w:rFonts w:eastAsia="Calibri"/>
          <w:sz w:val="28"/>
          <w:szCs w:val="22"/>
        </w:rPr>
        <w:t>№</w:t>
      </w:r>
      <w:r w:rsidR="00B223E6">
        <w:rPr>
          <w:rFonts w:eastAsia="Calibri"/>
          <w:sz w:val="28"/>
          <w:szCs w:val="22"/>
        </w:rPr>
        <w:t xml:space="preserve"> 79-502-о</w:t>
      </w:r>
      <w:r w:rsidR="00B223E6">
        <w:rPr>
          <w:sz w:val="28"/>
          <w:szCs w:val="28"/>
        </w:rPr>
        <w:t xml:space="preserve">, </w:t>
      </w:r>
      <w:r w:rsidRPr="00AE76AC">
        <w:rPr>
          <w:sz w:val="28"/>
          <w:szCs w:val="28"/>
        </w:rPr>
        <w:t xml:space="preserve">принимаемых </w:t>
      </w:r>
      <w:r w:rsidRPr="00AE76AC">
        <w:rPr>
          <w:color w:val="000000"/>
          <w:sz w:val="28"/>
          <w:szCs w:val="28"/>
        </w:rPr>
        <w:t>в сл</w:t>
      </w:r>
      <w:r w:rsidR="00AD3248">
        <w:rPr>
          <w:color w:val="000000"/>
          <w:sz w:val="28"/>
          <w:szCs w:val="28"/>
        </w:rPr>
        <w:t xml:space="preserve">учае призыва получателя гранта </w:t>
      </w:r>
      <w:r w:rsidRPr="00AE76AC">
        <w:rPr>
          <w:color w:val="000000"/>
          <w:sz w:val="28"/>
          <w:szCs w:val="28"/>
        </w:rPr>
        <w:t xml:space="preserve">на военную службу в Вооруженные Силы Российской Федерации (далее –призыв). </w:t>
      </w:r>
    </w:p>
    <w:p w:rsidR="00D50BA8" w:rsidRPr="00AE76AC" w:rsidRDefault="00D50BA8" w:rsidP="00D50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sz w:val="28"/>
          <w:szCs w:val="28"/>
        </w:rPr>
        <w:t>2. Случаи, при наступлении которых министерство принимает решение</w:t>
      </w:r>
      <w:r w:rsidRPr="00AE76AC">
        <w:rPr>
          <w:color w:val="000000"/>
          <w:sz w:val="28"/>
          <w:szCs w:val="28"/>
        </w:rPr>
        <w:t>:</w:t>
      </w:r>
    </w:p>
    <w:p w:rsidR="00D50BA8" w:rsidRPr="00AE76AC" w:rsidRDefault="00D50BA8" w:rsidP="00D50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1) получателем гранта в связи с призывом осуществлена государственная регистрация прекращения деятельности в качестве ИП </w:t>
      </w:r>
      <w:r w:rsidRPr="00AE76AC">
        <w:rPr>
          <w:color w:val="000000"/>
          <w:sz w:val="28"/>
          <w:szCs w:val="28"/>
        </w:rPr>
        <w:br/>
        <w:t>или государственная регистрация прекращения деятельности КФХ;</w:t>
      </w:r>
    </w:p>
    <w:p w:rsidR="00D50BA8" w:rsidRPr="00AE76AC" w:rsidRDefault="00D50BA8" w:rsidP="00D50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2) средства гранта использованы в полном объеме;</w:t>
      </w:r>
    </w:p>
    <w:p w:rsidR="00D50BA8" w:rsidRPr="00AE76AC" w:rsidRDefault="00D50BA8" w:rsidP="00D50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color w:val="000000"/>
          <w:sz w:val="28"/>
          <w:szCs w:val="28"/>
        </w:rPr>
        <w:t>3) средства гранта не использованы или использованы не в полном объеме.</w:t>
      </w:r>
    </w:p>
    <w:p w:rsidR="00D50BA8" w:rsidRPr="00AE76AC" w:rsidRDefault="00D50BA8" w:rsidP="00D50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3. </w:t>
      </w:r>
      <w:r w:rsidRPr="00AE76AC">
        <w:rPr>
          <w:color w:val="000000"/>
          <w:sz w:val="28"/>
          <w:szCs w:val="28"/>
        </w:rPr>
        <w:t xml:space="preserve">В случае призыва получатель гранта до момента убытия к месту прохождения военной службы направляет в </w:t>
      </w:r>
      <w:r w:rsidRPr="00AE76AC">
        <w:rPr>
          <w:sz w:val="28"/>
          <w:szCs w:val="28"/>
        </w:rPr>
        <w:t xml:space="preserve">министерство </w:t>
      </w:r>
      <w:r w:rsidRPr="00AE76AC">
        <w:rPr>
          <w:rFonts w:eastAsia="Calibri"/>
          <w:sz w:val="28"/>
          <w:szCs w:val="28"/>
          <w:lang w:eastAsia="en-US"/>
        </w:rPr>
        <w:t xml:space="preserve">на бумажном носителе лично либо по почте </w:t>
      </w:r>
      <w:r w:rsidRPr="00AE76AC">
        <w:rPr>
          <w:sz w:val="28"/>
          <w:szCs w:val="28"/>
        </w:rPr>
        <w:t xml:space="preserve">заявление в произвольной форме, подписанное получателем гранта и заверенное печатью (при наличии печати), </w:t>
      </w:r>
      <w:r w:rsidRPr="00AE76AC">
        <w:rPr>
          <w:sz w:val="28"/>
          <w:szCs w:val="28"/>
        </w:rPr>
        <w:br/>
        <w:t>с приложением следующих документов:</w:t>
      </w:r>
    </w:p>
    <w:p w:rsidR="00D50BA8" w:rsidRPr="00AE76AC" w:rsidRDefault="00D50BA8" w:rsidP="00D50BA8">
      <w:pPr>
        <w:autoSpaceDE w:val="0"/>
        <w:autoSpaceDN w:val="0"/>
        <w:adjustRightInd w:val="0"/>
        <w:ind w:firstLine="709"/>
        <w:jc w:val="both"/>
      </w:pPr>
      <w:r w:rsidRPr="00AE76AC">
        <w:rPr>
          <w:sz w:val="28"/>
          <w:szCs w:val="28"/>
        </w:rPr>
        <w:t xml:space="preserve">1) копий документов, подтверждающих </w:t>
      </w:r>
      <w:r w:rsidRPr="00AE76AC">
        <w:rPr>
          <w:color w:val="000000"/>
          <w:sz w:val="28"/>
          <w:szCs w:val="28"/>
        </w:rPr>
        <w:t>призыв;</w:t>
      </w:r>
    </w:p>
    <w:p w:rsidR="00D50BA8" w:rsidRPr="00AE76AC" w:rsidRDefault="00D50BA8" w:rsidP="00D50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2) выписки из единого государственного реестра индивидуальных предпринимателей или единого государственного реестра юридических лиц, </w:t>
      </w:r>
      <w:r w:rsidRPr="00AE76AC">
        <w:rPr>
          <w:color w:val="000000"/>
          <w:sz w:val="28"/>
          <w:szCs w:val="28"/>
        </w:rPr>
        <w:br/>
        <w:t xml:space="preserve">подтверждающей государственную регистрацию прекращения деятельности </w:t>
      </w:r>
      <w:r w:rsidRPr="00AE76AC">
        <w:rPr>
          <w:color w:val="000000"/>
          <w:sz w:val="28"/>
          <w:szCs w:val="28"/>
        </w:rPr>
        <w:br/>
        <w:t xml:space="preserve">в качестве ИП или государственную регистрацию прекращения деятельности </w:t>
      </w:r>
      <w:r w:rsidRPr="00AE76AC">
        <w:rPr>
          <w:sz w:val="28"/>
          <w:szCs w:val="28"/>
        </w:rPr>
        <w:t>КФХ</w:t>
      </w:r>
      <w:r w:rsidRPr="00AE76AC">
        <w:rPr>
          <w:color w:val="000000"/>
          <w:sz w:val="28"/>
          <w:szCs w:val="28"/>
        </w:rPr>
        <w:t xml:space="preserve"> (представляется по собственной инициативе).</w:t>
      </w:r>
    </w:p>
    <w:p w:rsidR="00D50BA8" w:rsidRPr="00AE76AC" w:rsidRDefault="00D50BA8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4. Министерство в течение 10 рабочих дней со дня поступления документов, предусмотренных пунктом 3 настоящего Порядка:</w:t>
      </w:r>
    </w:p>
    <w:p w:rsidR="00D50BA8" w:rsidRPr="00AE76AC" w:rsidRDefault="00D50BA8" w:rsidP="00D50BA8">
      <w:pPr>
        <w:numPr>
          <w:ilvl w:val="0"/>
          <w:numId w:val="12"/>
        </w:numPr>
        <w:tabs>
          <w:tab w:val="left" w:pos="9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рассматривает представленные получателем гранта документы, предусмотренные пунктом 3 настоящего Порядка;</w:t>
      </w:r>
    </w:p>
    <w:p w:rsidR="00D50BA8" w:rsidRPr="00AE76AC" w:rsidRDefault="00D50BA8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2) в случае если получатель гранта не представил по собственной инициативе выписку из единого государственного реестра индивидуальных предпринимателей или единого государственного реестра юридических лиц запрашивает указанные </w:t>
      </w:r>
      <w:r w:rsidRPr="00AE76AC">
        <w:rPr>
          <w:sz w:val="28"/>
          <w:szCs w:val="28"/>
        </w:rPr>
        <w:t xml:space="preserve">документы и (или) сведения, содержащиеся в них, </w:t>
      </w:r>
      <w:r w:rsidRPr="00AE76AC">
        <w:rPr>
          <w:sz w:val="28"/>
          <w:szCs w:val="28"/>
        </w:rPr>
        <w:br/>
      </w:r>
      <w:r w:rsidRPr="00AE76AC">
        <w:rPr>
          <w:color w:val="000000"/>
          <w:sz w:val="28"/>
          <w:szCs w:val="28"/>
        </w:rPr>
        <w:t>у уполномоченного на их предоставление органа посредством межведомственного взаимодействия,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D50BA8" w:rsidRPr="00AE76AC" w:rsidRDefault="00D50BA8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E76AC">
        <w:rPr>
          <w:sz w:val="28"/>
          <w:szCs w:val="28"/>
        </w:rPr>
        <w:t xml:space="preserve">3) принимает одно из следующих решений: </w:t>
      </w:r>
    </w:p>
    <w:p w:rsidR="00D50BA8" w:rsidRPr="00AE76AC" w:rsidRDefault="00D50BA8" w:rsidP="00D50BA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а) в форме приказа о признании проекта завершенным (при одновременном наступлении случаев, указанных в подпунктах 1, 2 пункта 2 настоящего Порядка);</w:t>
      </w:r>
    </w:p>
    <w:p w:rsidR="00D50BA8" w:rsidRPr="00AE76AC" w:rsidRDefault="00D50BA8" w:rsidP="00D50BA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б) в форме приказа об обеспечении возврата средств гранта в краевой </w:t>
      </w:r>
      <w:r w:rsidRPr="00AE76AC">
        <w:rPr>
          <w:color w:val="000000"/>
          <w:sz w:val="28"/>
          <w:szCs w:val="28"/>
        </w:rPr>
        <w:lastRenderedPageBreak/>
        <w:t>бюджет в объеме неиспользованного гранта (при одновременном наступлении случаев, указанных в подпунктах 1, 3 пункта 2 настоящего Порядка);</w:t>
      </w:r>
    </w:p>
    <w:p w:rsidR="00D50BA8" w:rsidRPr="00AE76AC" w:rsidRDefault="00D50BA8" w:rsidP="00D50BA8">
      <w:pPr>
        <w:tabs>
          <w:tab w:val="left" w:pos="9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6AC">
        <w:rPr>
          <w:sz w:val="28"/>
          <w:szCs w:val="28"/>
        </w:rPr>
        <w:t xml:space="preserve">в) в форме уведомления об отказе в принятии решения, предусмотренного подпунктами «а», «б» настоящего подпункта (при отсутствии факта прекращения деятельности </w:t>
      </w:r>
      <w:r w:rsidRPr="00AE76AC">
        <w:rPr>
          <w:color w:val="000000"/>
          <w:sz w:val="28"/>
          <w:szCs w:val="28"/>
        </w:rPr>
        <w:t xml:space="preserve">в качестве ИП </w:t>
      </w:r>
      <w:r w:rsidRPr="00AE76AC">
        <w:rPr>
          <w:color w:val="000000"/>
          <w:sz w:val="28"/>
          <w:szCs w:val="28"/>
        </w:rPr>
        <w:br/>
        <w:t>или государственной регистрац</w:t>
      </w:r>
      <w:r w:rsidR="00D55818" w:rsidRPr="00AE76AC">
        <w:rPr>
          <w:color w:val="000000"/>
          <w:sz w:val="28"/>
          <w:szCs w:val="28"/>
        </w:rPr>
        <w:t xml:space="preserve">ии прекращения деятельности КФХ); </w:t>
      </w:r>
    </w:p>
    <w:p w:rsidR="002C3906" w:rsidRPr="00AE76AC" w:rsidRDefault="00D50BA8" w:rsidP="00D50BA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4) направляет получателю гранта </w:t>
      </w:r>
      <w:r w:rsidRPr="00AE76AC">
        <w:rPr>
          <w:rFonts w:eastAsiaTheme="minorHAnsi"/>
          <w:sz w:val="28"/>
          <w:szCs w:val="28"/>
          <w:lang w:eastAsia="en-US"/>
        </w:rPr>
        <w:t xml:space="preserve">заказным почтовым отправлением </w:t>
      </w:r>
      <w:r w:rsidRPr="00AE76AC">
        <w:rPr>
          <w:rFonts w:eastAsiaTheme="minorHAnsi"/>
          <w:sz w:val="28"/>
          <w:szCs w:val="28"/>
          <w:lang w:eastAsia="en-US"/>
        </w:rPr>
        <w:br/>
        <w:t>с уведомлением о вручении уведомление, содержащее сведения о решениях, указанных в подпункте 3 настоящего пункта.</w:t>
      </w:r>
    </w:p>
    <w:p w:rsidR="000F168A" w:rsidRPr="00AE76AC" w:rsidRDefault="000F168A" w:rsidP="000F168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0F168A" w:rsidRPr="00AE76AC" w:rsidRDefault="000F168A" w:rsidP="000F168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0F168A" w:rsidRPr="00AE76AC" w:rsidRDefault="000F168A" w:rsidP="000F168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C6634" w:rsidRPr="00AE76AC" w:rsidRDefault="007C6634" w:rsidP="00F33D3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  <w:sectPr w:rsidR="007C6634" w:rsidRPr="00AE76AC" w:rsidSect="00B500BB">
          <w:pgSz w:w="11906" w:h="16838"/>
          <w:pgMar w:top="851" w:right="1134" w:bottom="1418" w:left="1418" w:header="709" w:footer="709" w:gutter="0"/>
          <w:pgNumType w:start="1"/>
          <w:cols w:space="708"/>
          <w:titlePg/>
          <w:docGrid w:linePitch="360"/>
        </w:sectPr>
      </w:pPr>
    </w:p>
    <w:p w:rsidR="007C6634" w:rsidRPr="00AE76AC" w:rsidRDefault="00723419" w:rsidP="007C6634">
      <w:pPr>
        <w:widowControl w:val="0"/>
        <w:autoSpaceDE w:val="0"/>
        <w:autoSpaceDN w:val="0"/>
        <w:adjustRightInd w:val="0"/>
        <w:ind w:left="4536" w:right="-32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lastRenderedPageBreak/>
        <w:t xml:space="preserve">Приложение № </w:t>
      </w:r>
      <w:r w:rsidR="004C0CB7" w:rsidRPr="00AE76AC">
        <w:rPr>
          <w:color w:val="000000"/>
          <w:sz w:val="28"/>
          <w:szCs w:val="28"/>
        </w:rPr>
        <w:t>1</w:t>
      </w:r>
      <w:r w:rsidR="008256FE" w:rsidRPr="00AE76AC">
        <w:rPr>
          <w:color w:val="000000"/>
          <w:sz w:val="28"/>
          <w:szCs w:val="28"/>
        </w:rPr>
        <w:t>6</w:t>
      </w:r>
    </w:p>
    <w:p w:rsidR="007C6634" w:rsidRPr="00AE76AC" w:rsidRDefault="007C6634" w:rsidP="007C6634">
      <w:pPr>
        <w:widowControl w:val="0"/>
        <w:autoSpaceDE w:val="0"/>
        <w:autoSpaceDN w:val="0"/>
        <w:adjustRightInd w:val="0"/>
        <w:ind w:left="4536" w:right="-32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 xml:space="preserve">к Порядку предоставления грантов «Агростартап» в форме субсидий </w:t>
      </w:r>
    </w:p>
    <w:p w:rsidR="007C6634" w:rsidRPr="00AE76AC" w:rsidRDefault="007C6634" w:rsidP="007C6634">
      <w:pPr>
        <w:widowControl w:val="0"/>
        <w:autoSpaceDE w:val="0"/>
        <w:autoSpaceDN w:val="0"/>
        <w:adjustRightInd w:val="0"/>
        <w:ind w:left="4536" w:right="-32"/>
        <w:rPr>
          <w:color w:val="000000"/>
          <w:sz w:val="28"/>
          <w:szCs w:val="28"/>
        </w:rPr>
      </w:pPr>
      <w:r w:rsidRPr="00AE76AC">
        <w:rPr>
          <w:color w:val="000000"/>
          <w:sz w:val="28"/>
          <w:szCs w:val="28"/>
        </w:rPr>
        <w:t>крестьянским (фермерским)</w:t>
      </w:r>
      <w:r w:rsidR="00337BB4" w:rsidRPr="00AE76AC">
        <w:rPr>
          <w:color w:val="000000"/>
          <w:sz w:val="28"/>
          <w:szCs w:val="28"/>
        </w:rPr>
        <w:t xml:space="preserve"> хозяйствам </w:t>
      </w:r>
      <w:r w:rsidR="00337BB4" w:rsidRPr="00AE76AC">
        <w:rPr>
          <w:color w:val="000000"/>
          <w:sz w:val="28"/>
          <w:szCs w:val="28"/>
        </w:rPr>
        <w:br/>
        <w:t xml:space="preserve">или индивидуальным </w:t>
      </w:r>
      <w:r w:rsidRPr="00AE76AC">
        <w:rPr>
          <w:color w:val="000000"/>
          <w:sz w:val="28"/>
          <w:szCs w:val="28"/>
        </w:rPr>
        <w:t xml:space="preserve">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Pr="00AE76AC">
        <w:rPr>
          <w:color w:val="000000"/>
          <w:sz w:val="28"/>
          <w:szCs w:val="28"/>
        </w:rPr>
        <w:br/>
        <w:t xml:space="preserve">на финансовое обеспечение затрат, связанных с реализацией проекта создания и (или) развития хозяйства, </w:t>
      </w:r>
      <w:r w:rsidRPr="00AE76AC">
        <w:rPr>
          <w:color w:val="000000"/>
          <w:sz w:val="28"/>
          <w:szCs w:val="28"/>
        </w:rPr>
        <w:br/>
        <w:t xml:space="preserve">и проведения отбора получателей указанных грантов в форме субсидий </w:t>
      </w:r>
      <w:r w:rsidRPr="00AE76AC">
        <w:rPr>
          <w:color w:val="000000"/>
          <w:sz w:val="28"/>
          <w:szCs w:val="28"/>
        </w:rPr>
        <w:br/>
        <w:t>в 2025 году</w:t>
      </w:r>
    </w:p>
    <w:p w:rsidR="007C6634" w:rsidRPr="00AE76AC" w:rsidRDefault="007C6634" w:rsidP="00F33D3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7C6634" w:rsidRPr="00AE76AC" w:rsidRDefault="007C6634" w:rsidP="00F33D3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D50BA8" w:rsidRPr="00AE76AC" w:rsidRDefault="00D50BA8" w:rsidP="00D50BA8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6AC">
        <w:rPr>
          <w:sz w:val="28"/>
          <w:szCs w:val="28"/>
        </w:rPr>
        <w:t xml:space="preserve">Методика оценки достижения плановых показателей деятельности, предусмотренных проектом создания и (или) развития хозяйства, </w:t>
      </w:r>
      <w:r w:rsidRPr="00AE76AC">
        <w:rPr>
          <w:sz w:val="28"/>
          <w:szCs w:val="28"/>
        </w:rPr>
        <w:br/>
      </w:r>
      <w:r w:rsidR="00A72C83" w:rsidRPr="00AE76AC">
        <w:rPr>
          <w:sz w:val="28"/>
          <w:szCs w:val="28"/>
        </w:rPr>
        <w:t xml:space="preserve">а также </w:t>
      </w:r>
      <w:r w:rsidRPr="00AE76AC">
        <w:rPr>
          <w:sz w:val="28"/>
          <w:szCs w:val="28"/>
        </w:rPr>
        <w:t>меры ответственности за их недостижение</w:t>
      </w:r>
    </w:p>
    <w:p w:rsidR="00D50BA8" w:rsidRPr="00AE76AC" w:rsidRDefault="00D50BA8" w:rsidP="00D50BA8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4ACE" w:rsidRPr="00AE76AC" w:rsidRDefault="00D50BA8" w:rsidP="009C08F0">
      <w:pPr>
        <w:tabs>
          <w:tab w:val="left" w:pos="0"/>
          <w:tab w:val="left" w:pos="992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AE76AC">
        <w:rPr>
          <w:sz w:val="28"/>
          <w:szCs w:val="20"/>
        </w:rPr>
        <w:t xml:space="preserve">1. Методика оценки достижения плановых показателей деятельности, предусмотренных проектом создания и (или) развития хозяйства, меры ответственности за их недостижение определяют порядок оценки достижения </w:t>
      </w:r>
      <w:r w:rsidR="009C08F0" w:rsidRPr="00AE76AC">
        <w:rPr>
          <w:sz w:val="28"/>
          <w:szCs w:val="20"/>
        </w:rPr>
        <w:t>получателем гранта «Агростартап» в форме субсидий крестьянским (фермерским) хозяйствам 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на финансовое обеспечение затрат, связанных с реализацией проекта создания и (или) развития хозяйства</w:t>
      </w:r>
      <w:r w:rsidR="00607B64" w:rsidRPr="00AE76AC">
        <w:rPr>
          <w:sz w:val="28"/>
          <w:szCs w:val="20"/>
        </w:rPr>
        <w:br/>
      </w:r>
      <w:r w:rsidR="009C08F0" w:rsidRPr="00AE76AC">
        <w:rPr>
          <w:sz w:val="28"/>
          <w:szCs w:val="20"/>
        </w:rPr>
        <w:t>(далее – по</w:t>
      </w:r>
      <w:r w:rsidR="00A94ACE" w:rsidRPr="00AE76AC">
        <w:rPr>
          <w:sz w:val="28"/>
          <w:szCs w:val="20"/>
        </w:rPr>
        <w:t>лучатель гранта, грант, проект)</w:t>
      </w:r>
      <w:r w:rsidR="002424BA" w:rsidRPr="00AE76AC">
        <w:rPr>
          <w:sz w:val="28"/>
          <w:szCs w:val="20"/>
        </w:rPr>
        <w:t>,</w:t>
      </w:r>
      <w:r w:rsidRPr="00AE76AC">
        <w:rPr>
          <w:sz w:val="28"/>
          <w:szCs w:val="20"/>
        </w:rPr>
        <w:t xml:space="preserve">плановых показателей деятельности, предусмотренных проектом </w:t>
      </w:r>
      <w:r w:rsidR="00A94ACE" w:rsidRPr="00AE76AC">
        <w:rPr>
          <w:sz w:val="28"/>
          <w:szCs w:val="20"/>
        </w:rPr>
        <w:t>и соглашением о предоставлении гранта</w:t>
      </w:r>
      <w:r w:rsidR="00A94ACE" w:rsidRPr="00AE76AC">
        <w:rPr>
          <w:sz w:val="28"/>
          <w:szCs w:val="28"/>
        </w:rPr>
        <w:t>, заключенным между министерством сельского хозяйства Красноярского края и получателем гранта</w:t>
      </w:r>
      <w:r w:rsidR="00E631FD" w:rsidRPr="00AE76AC">
        <w:rPr>
          <w:sz w:val="28"/>
          <w:szCs w:val="28"/>
        </w:rPr>
        <w:t xml:space="preserve"> (далее – показатели, министерство, соглашение)</w:t>
      </w:r>
      <w:r w:rsidR="00A94ACE" w:rsidRPr="00AE76AC">
        <w:rPr>
          <w:bCs/>
          <w:sz w:val="28"/>
          <w:szCs w:val="28"/>
        </w:rPr>
        <w:t xml:space="preserve">, </w:t>
      </w:r>
      <w:r w:rsidR="002424BA" w:rsidRPr="00AE76AC">
        <w:rPr>
          <w:bCs/>
          <w:sz w:val="28"/>
          <w:szCs w:val="28"/>
        </w:rPr>
        <w:t xml:space="preserve">а также </w:t>
      </w:r>
      <w:r w:rsidRPr="00AE76AC">
        <w:rPr>
          <w:sz w:val="28"/>
          <w:szCs w:val="20"/>
        </w:rPr>
        <w:t>меры ответственности за недостижение показателей</w:t>
      </w:r>
      <w:r w:rsidR="00A94ACE" w:rsidRPr="00AE76AC">
        <w:rPr>
          <w:sz w:val="28"/>
          <w:szCs w:val="20"/>
        </w:rPr>
        <w:t>.</w:t>
      </w:r>
    </w:p>
    <w:p w:rsidR="00D50BA8" w:rsidRPr="00AE76AC" w:rsidRDefault="00D50BA8" w:rsidP="009C08F0">
      <w:pPr>
        <w:tabs>
          <w:tab w:val="left" w:pos="0"/>
          <w:tab w:val="left" w:pos="99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sz w:val="28"/>
          <w:szCs w:val="28"/>
        </w:rPr>
        <w:t xml:space="preserve">2. </w:t>
      </w:r>
      <w:r w:rsidRPr="00AE76AC">
        <w:rPr>
          <w:bCs/>
          <w:sz w:val="28"/>
          <w:szCs w:val="28"/>
        </w:rPr>
        <w:t xml:space="preserve">Оценка достижения получателем гранта показателей осуществляется </w:t>
      </w:r>
      <w:r w:rsidRPr="00AE76AC">
        <w:rPr>
          <w:sz w:val="28"/>
          <w:szCs w:val="28"/>
        </w:rPr>
        <w:t xml:space="preserve">министерством </w:t>
      </w:r>
      <w:r w:rsidRPr="00AE76AC">
        <w:rPr>
          <w:bCs/>
          <w:sz w:val="28"/>
          <w:szCs w:val="28"/>
        </w:rPr>
        <w:t xml:space="preserve">ежегодно в течение срока реализации проекта. </w:t>
      </w:r>
    </w:p>
    <w:p w:rsidR="00D50BA8" w:rsidRPr="00AE76AC" w:rsidRDefault="00D50BA8" w:rsidP="009C08F0">
      <w:pPr>
        <w:tabs>
          <w:tab w:val="left" w:pos="0"/>
          <w:tab w:val="left" w:pos="99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 xml:space="preserve">Источником данных для оценки достижения получателем гранта показателей является отчет </w:t>
      </w:r>
      <w:r w:rsidRPr="00AE76AC">
        <w:rPr>
          <w:sz w:val="28"/>
          <w:szCs w:val="28"/>
        </w:rPr>
        <w:t>о достижении плановых показателей деятельности</w:t>
      </w:r>
      <w:r w:rsidRPr="00AE76AC">
        <w:rPr>
          <w:bCs/>
          <w:sz w:val="28"/>
          <w:szCs w:val="28"/>
        </w:rPr>
        <w:t>.</w:t>
      </w:r>
    </w:p>
    <w:p w:rsidR="00D50BA8" w:rsidRPr="00AE76AC" w:rsidRDefault="00D50BA8" w:rsidP="009C08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lastRenderedPageBreak/>
        <w:t>3. Индекс, отражающий уровень недостижения значения i-го</w:t>
      </w:r>
      <w:r w:rsidRPr="00AE76AC">
        <w:rPr>
          <w:sz w:val="28"/>
          <w:szCs w:val="28"/>
        </w:rPr>
        <w:t>показателя</w:t>
      </w:r>
      <w:r w:rsidRPr="00AE76AC">
        <w:rPr>
          <w:bCs/>
          <w:sz w:val="28"/>
          <w:szCs w:val="28"/>
        </w:rPr>
        <w:t xml:space="preserve"> (T</w:t>
      </w:r>
      <w:r w:rsidRPr="00AE76AC">
        <w:rPr>
          <w:bCs/>
          <w:sz w:val="28"/>
          <w:szCs w:val="28"/>
          <w:vertAlign w:val="subscript"/>
        </w:rPr>
        <w:t>i</w:t>
      </w:r>
      <w:r w:rsidRPr="00AE76AC">
        <w:rPr>
          <w:sz w:val="28"/>
          <w:szCs w:val="28"/>
        </w:rPr>
        <w:t xml:space="preserve">), </w:t>
      </w:r>
      <w:r w:rsidRPr="00AE76AC">
        <w:rPr>
          <w:bCs/>
          <w:sz w:val="28"/>
          <w:szCs w:val="28"/>
        </w:rPr>
        <w:t>рассчитывается по формуле:</w:t>
      </w:r>
    </w:p>
    <w:p w:rsidR="008938EE" w:rsidRPr="00AE76AC" w:rsidRDefault="008938EE" w:rsidP="009C08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50BA8" w:rsidRPr="00AE76AC" w:rsidRDefault="00D50BA8" w:rsidP="009C08F0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AE76AC">
        <w:rPr>
          <w:bCs/>
          <w:sz w:val="28"/>
          <w:szCs w:val="28"/>
          <w:lang w:val="en-US"/>
        </w:rPr>
        <w:t>T</w:t>
      </w:r>
      <w:r w:rsidRPr="00AE76AC">
        <w:rPr>
          <w:bCs/>
          <w:sz w:val="28"/>
          <w:szCs w:val="28"/>
          <w:vertAlign w:val="subscript"/>
          <w:lang w:val="en-US"/>
        </w:rPr>
        <w:t>i</w:t>
      </w:r>
      <w:r w:rsidRPr="00AE76AC">
        <w:rPr>
          <w:bCs/>
          <w:sz w:val="28"/>
          <w:szCs w:val="28"/>
        </w:rPr>
        <w:t xml:space="preserve"> = 1 - </w:t>
      </w:r>
      <w:r w:rsidRPr="00AE76AC">
        <w:rPr>
          <w:bCs/>
          <w:sz w:val="28"/>
          <w:szCs w:val="28"/>
          <w:lang w:val="en-US"/>
        </w:rPr>
        <w:t>F</w:t>
      </w:r>
      <w:r w:rsidRPr="00AE76AC">
        <w:rPr>
          <w:bCs/>
          <w:sz w:val="28"/>
          <w:szCs w:val="28"/>
          <w:vertAlign w:val="subscript"/>
          <w:lang w:val="en-US"/>
        </w:rPr>
        <w:t>i</w:t>
      </w:r>
      <w:r w:rsidRPr="00AE76AC">
        <w:rPr>
          <w:bCs/>
          <w:sz w:val="28"/>
          <w:szCs w:val="28"/>
        </w:rPr>
        <w:t xml:space="preserve"> / </w:t>
      </w:r>
      <w:r w:rsidRPr="00AE76AC">
        <w:rPr>
          <w:bCs/>
          <w:sz w:val="28"/>
          <w:szCs w:val="28"/>
          <w:lang w:val="en-US"/>
        </w:rPr>
        <w:t>P</w:t>
      </w:r>
      <w:r w:rsidRPr="00AE76AC">
        <w:rPr>
          <w:bCs/>
          <w:sz w:val="28"/>
          <w:szCs w:val="28"/>
          <w:vertAlign w:val="subscript"/>
          <w:lang w:val="en-US"/>
        </w:rPr>
        <w:t>i</w:t>
      </w:r>
      <w:r w:rsidRPr="00AE76AC">
        <w:rPr>
          <w:bCs/>
          <w:sz w:val="28"/>
          <w:szCs w:val="28"/>
        </w:rPr>
        <w:t xml:space="preserve">, (1) </w:t>
      </w:r>
    </w:p>
    <w:p w:rsidR="00D50BA8" w:rsidRPr="00AE76AC" w:rsidRDefault="00D50BA8" w:rsidP="009C08F0">
      <w:pPr>
        <w:tabs>
          <w:tab w:val="left" w:pos="0"/>
          <w:tab w:val="left" w:pos="992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</w:p>
    <w:p w:rsidR="00D50BA8" w:rsidRPr="00AE76AC" w:rsidRDefault="00D50BA8" w:rsidP="009C08F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>где:</w:t>
      </w:r>
    </w:p>
    <w:p w:rsidR="00D50BA8" w:rsidRPr="00AE76AC" w:rsidRDefault="00D50BA8" w:rsidP="009C08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>F</w:t>
      </w:r>
      <w:r w:rsidRPr="00AE76AC">
        <w:rPr>
          <w:bCs/>
          <w:sz w:val="28"/>
          <w:szCs w:val="28"/>
          <w:vertAlign w:val="subscript"/>
        </w:rPr>
        <w:t>i</w:t>
      </w:r>
      <w:r w:rsidRPr="00AE76AC">
        <w:rPr>
          <w:bCs/>
          <w:sz w:val="28"/>
          <w:szCs w:val="28"/>
        </w:rPr>
        <w:t xml:space="preserve"> – фактически достигнутое значение i-го</w:t>
      </w:r>
      <w:r w:rsidRPr="00AE76AC">
        <w:rPr>
          <w:sz w:val="28"/>
          <w:szCs w:val="28"/>
        </w:rPr>
        <w:t>показателя;</w:t>
      </w:r>
    </w:p>
    <w:p w:rsidR="00D50BA8" w:rsidRPr="00AE76AC" w:rsidRDefault="00D50BA8" w:rsidP="009C08F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bCs/>
          <w:sz w:val="28"/>
          <w:szCs w:val="28"/>
        </w:rPr>
        <w:t>P</w:t>
      </w:r>
      <w:r w:rsidRPr="00AE76AC">
        <w:rPr>
          <w:bCs/>
          <w:sz w:val="28"/>
          <w:szCs w:val="28"/>
          <w:vertAlign w:val="subscript"/>
        </w:rPr>
        <w:t>i</w:t>
      </w:r>
      <w:r w:rsidRPr="00AE76AC">
        <w:rPr>
          <w:bCs/>
          <w:sz w:val="28"/>
          <w:szCs w:val="28"/>
        </w:rPr>
        <w:t xml:space="preserve"> – плановое значение i-го</w:t>
      </w:r>
      <w:r w:rsidRPr="00AE76AC">
        <w:rPr>
          <w:sz w:val="28"/>
          <w:szCs w:val="28"/>
        </w:rPr>
        <w:t>показателя, установленное соглашением.</w:t>
      </w:r>
    </w:p>
    <w:p w:rsidR="00D50BA8" w:rsidRPr="00AE76AC" w:rsidRDefault="00D50BA8" w:rsidP="009C08F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Значение показателя считается достигнутым, если </w:t>
      </w:r>
      <w:r w:rsidRPr="00AE76AC">
        <w:rPr>
          <w:bCs/>
          <w:sz w:val="28"/>
          <w:szCs w:val="28"/>
          <w:lang w:val="en-US"/>
        </w:rPr>
        <w:t>T</w:t>
      </w:r>
      <w:r w:rsidRPr="00AE76AC">
        <w:rPr>
          <w:bCs/>
          <w:sz w:val="28"/>
          <w:szCs w:val="28"/>
          <w:vertAlign w:val="subscript"/>
        </w:rPr>
        <w:t>i</w:t>
      </w:r>
      <w:r w:rsidRPr="00AE76AC">
        <w:rPr>
          <w:bCs/>
          <w:sz w:val="28"/>
          <w:szCs w:val="28"/>
        </w:rPr>
        <w:t xml:space="preserve"> ≤ 0.</w:t>
      </w:r>
    </w:p>
    <w:p w:rsidR="00D50BA8" w:rsidRPr="00AE76AC" w:rsidRDefault="00D50BA8" w:rsidP="009C08F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4. Мерой ответственности за недостижение показат</w:t>
      </w:r>
      <w:r w:rsidR="009C08F0" w:rsidRPr="00AE76AC">
        <w:rPr>
          <w:sz w:val="28"/>
          <w:szCs w:val="28"/>
        </w:rPr>
        <w:t xml:space="preserve">елей является возврат гранта в </w:t>
      </w:r>
      <w:r w:rsidRPr="00AE76AC">
        <w:rPr>
          <w:sz w:val="28"/>
          <w:szCs w:val="28"/>
        </w:rPr>
        <w:t>краево</w:t>
      </w:r>
      <w:r w:rsidR="009C08F0" w:rsidRPr="00AE76AC">
        <w:rPr>
          <w:sz w:val="28"/>
          <w:szCs w:val="28"/>
        </w:rPr>
        <w:t>й</w:t>
      </w:r>
      <w:r w:rsidRPr="00AE76AC">
        <w:rPr>
          <w:sz w:val="28"/>
          <w:szCs w:val="28"/>
        </w:rPr>
        <w:t xml:space="preserve"> бюджет.</w:t>
      </w:r>
    </w:p>
    <w:p w:rsidR="00D50BA8" w:rsidRPr="00AE76AC" w:rsidRDefault="00D50BA8" w:rsidP="009C08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>В случае недостижения получателем гранта значений показателей, министерство в течение срока реализации проекта не позднее 1 мая года, начиная с года, следующего за годом предоставления гранта, принимает</w:t>
      </w:r>
      <w:r w:rsidR="009C08F0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>в форме приказа решение о применении к получателю гранта меры ответственности в виде возврата в краевой бюджет гранта. Расчет размера гранта, подлежащего возврату в краевой бюджет (V</w:t>
      </w:r>
      <w:r w:rsidRPr="00AE76AC">
        <w:rPr>
          <w:sz w:val="28"/>
          <w:szCs w:val="28"/>
          <w:vertAlign w:val="subscript"/>
        </w:rPr>
        <w:t>возврата</w:t>
      </w:r>
      <w:r w:rsidRPr="00AE76AC">
        <w:rPr>
          <w:sz w:val="28"/>
          <w:szCs w:val="28"/>
        </w:rPr>
        <w:t>), осуществляется</w:t>
      </w:r>
      <w:r w:rsidR="009C08F0" w:rsidRPr="00AE76AC">
        <w:rPr>
          <w:sz w:val="28"/>
          <w:szCs w:val="28"/>
        </w:rPr>
        <w:br/>
      </w:r>
      <w:r w:rsidRPr="00AE76AC">
        <w:rPr>
          <w:sz w:val="28"/>
          <w:szCs w:val="28"/>
        </w:rPr>
        <w:t>по следующей формуле:</w:t>
      </w:r>
    </w:p>
    <w:p w:rsidR="00D50BA8" w:rsidRPr="00AE76AC" w:rsidRDefault="00D50BA8" w:rsidP="009C08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50BA8" w:rsidRPr="00AE76AC" w:rsidRDefault="00D50BA8" w:rsidP="009C08F0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>V</w:t>
      </w:r>
      <w:r w:rsidRPr="00AE76AC">
        <w:rPr>
          <w:bCs/>
          <w:sz w:val="28"/>
          <w:szCs w:val="28"/>
          <w:vertAlign w:val="subscript"/>
        </w:rPr>
        <w:t>возврата</w:t>
      </w:r>
      <w:r w:rsidRPr="00AE76AC">
        <w:rPr>
          <w:bCs/>
          <w:sz w:val="28"/>
          <w:szCs w:val="28"/>
        </w:rPr>
        <w:t xml:space="preserve"> = SUM V</w:t>
      </w:r>
      <w:r w:rsidRPr="00AE76AC">
        <w:rPr>
          <w:bCs/>
          <w:sz w:val="28"/>
          <w:szCs w:val="28"/>
          <w:vertAlign w:val="subscript"/>
        </w:rPr>
        <w:t>i</w:t>
      </w:r>
      <w:r w:rsidRPr="00AE76AC">
        <w:rPr>
          <w:bCs/>
          <w:sz w:val="28"/>
          <w:szCs w:val="28"/>
        </w:rPr>
        <w:t xml:space="preserve"> x 0,1 (2)</w:t>
      </w:r>
    </w:p>
    <w:p w:rsidR="00D50BA8" w:rsidRPr="00AE76AC" w:rsidRDefault="00D50BA8" w:rsidP="009C08F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D50BA8" w:rsidRPr="00AE76AC" w:rsidRDefault="00D50BA8" w:rsidP="009C08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>где:</w:t>
      </w:r>
    </w:p>
    <w:p w:rsidR="00D50BA8" w:rsidRPr="00AE76AC" w:rsidRDefault="00D50BA8" w:rsidP="009C08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>V</w:t>
      </w:r>
      <w:r w:rsidRPr="00AE76AC">
        <w:rPr>
          <w:bCs/>
          <w:sz w:val="28"/>
          <w:szCs w:val="28"/>
          <w:vertAlign w:val="subscript"/>
        </w:rPr>
        <w:t>i</w:t>
      </w:r>
      <w:r w:rsidRPr="00AE76AC">
        <w:rPr>
          <w:bCs/>
          <w:sz w:val="28"/>
          <w:szCs w:val="28"/>
        </w:rPr>
        <w:t xml:space="preserve"> – размер средств, подлежащих возврату</w:t>
      </w:r>
      <w:r w:rsidR="009C08F0" w:rsidRPr="00AE76AC">
        <w:rPr>
          <w:bCs/>
          <w:sz w:val="28"/>
          <w:szCs w:val="28"/>
        </w:rPr>
        <w:t>,</w:t>
      </w:r>
      <w:r w:rsidRPr="00AE76AC">
        <w:rPr>
          <w:bCs/>
          <w:sz w:val="28"/>
          <w:szCs w:val="28"/>
        </w:rPr>
        <w:t xml:space="preserve"> рассчитываемый </w:t>
      </w:r>
      <w:r w:rsidRPr="00AE76AC">
        <w:rPr>
          <w:bCs/>
          <w:sz w:val="28"/>
          <w:szCs w:val="28"/>
        </w:rPr>
        <w:br/>
        <w:t>по формуле:</w:t>
      </w:r>
    </w:p>
    <w:p w:rsidR="00D50BA8" w:rsidRPr="00AE76AC" w:rsidRDefault="00D50BA8" w:rsidP="009C08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50BA8" w:rsidRPr="00AE76AC" w:rsidRDefault="00D50BA8" w:rsidP="009C08F0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>V</w:t>
      </w:r>
      <w:r w:rsidRPr="00AE76AC">
        <w:rPr>
          <w:bCs/>
          <w:sz w:val="28"/>
          <w:szCs w:val="28"/>
          <w:vertAlign w:val="subscript"/>
        </w:rPr>
        <w:t>i</w:t>
      </w:r>
      <w:r w:rsidRPr="00AE76AC">
        <w:rPr>
          <w:bCs/>
          <w:sz w:val="28"/>
          <w:szCs w:val="28"/>
        </w:rPr>
        <w:t xml:space="preserve"> = (S / L) / С x T</w:t>
      </w:r>
      <w:r w:rsidRPr="00AE76AC">
        <w:rPr>
          <w:bCs/>
          <w:sz w:val="28"/>
          <w:szCs w:val="28"/>
          <w:vertAlign w:val="subscript"/>
        </w:rPr>
        <w:t>i</w:t>
      </w:r>
      <w:r w:rsidRPr="00AE76AC">
        <w:rPr>
          <w:bCs/>
          <w:sz w:val="28"/>
          <w:szCs w:val="28"/>
        </w:rPr>
        <w:t>, (3)</w:t>
      </w:r>
    </w:p>
    <w:p w:rsidR="00D50BA8" w:rsidRPr="00AE76AC" w:rsidRDefault="00D50BA8" w:rsidP="009C08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50BA8" w:rsidRPr="00AE76AC" w:rsidRDefault="00D50BA8" w:rsidP="009C08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>где:</w:t>
      </w:r>
    </w:p>
    <w:p w:rsidR="00D50BA8" w:rsidRPr="00AE76AC" w:rsidRDefault="00D50BA8" w:rsidP="009C08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 xml:space="preserve">S – размер гранта, предоставленного получателю гранта в соответствии </w:t>
      </w:r>
      <w:r w:rsidRPr="00AE76AC">
        <w:rPr>
          <w:bCs/>
          <w:sz w:val="28"/>
          <w:szCs w:val="28"/>
        </w:rPr>
        <w:br/>
        <w:t>с соглашением;</w:t>
      </w:r>
    </w:p>
    <w:p w:rsidR="00D50BA8" w:rsidRPr="00AE76AC" w:rsidRDefault="00D50BA8" w:rsidP="009C08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>L – срок реализации проекта равный количеству календарных лет реализации проекта;</w:t>
      </w:r>
    </w:p>
    <w:p w:rsidR="00D50BA8" w:rsidRPr="00AE76AC" w:rsidRDefault="00D50BA8" w:rsidP="009C08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 xml:space="preserve">С – общее количество </w:t>
      </w:r>
      <w:r w:rsidRPr="00AE76AC">
        <w:rPr>
          <w:sz w:val="28"/>
          <w:szCs w:val="28"/>
        </w:rPr>
        <w:t xml:space="preserve">показателей, </w:t>
      </w:r>
      <w:r w:rsidRPr="00AE76AC">
        <w:rPr>
          <w:bCs/>
          <w:sz w:val="28"/>
          <w:szCs w:val="28"/>
        </w:rPr>
        <w:t>установленных соглашением;</w:t>
      </w:r>
    </w:p>
    <w:p w:rsidR="00D50BA8" w:rsidRPr="00AE76AC" w:rsidRDefault="00D50BA8" w:rsidP="009C08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76AC">
        <w:rPr>
          <w:bCs/>
          <w:sz w:val="28"/>
          <w:szCs w:val="28"/>
        </w:rPr>
        <w:t>T</w:t>
      </w:r>
      <w:r w:rsidRPr="00AE76AC">
        <w:rPr>
          <w:bCs/>
          <w:sz w:val="28"/>
          <w:szCs w:val="28"/>
          <w:vertAlign w:val="subscript"/>
        </w:rPr>
        <w:t>i</w:t>
      </w:r>
      <w:r w:rsidRPr="00AE76AC">
        <w:rPr>
          <w:bCs/>
          <w:sz w:val="28"/>
          <w:szCs w:val="28"/>
        </w:rPr>
        <w:t xml:space="preserve"> – индекс, отражающий уровень недостижения значения i-го</w:t>
      </w:r>
      <w:r w:rsidR="009C08F0" w:rsidRPr="00AE76AC">
        <w:rPr>
          <w:sz w:val="28"/>
          <w:szCs w:val="28"/>
        </w:rPr>
        <w:t>показателя</w:t>
      </w:r>
      <w:r w:rsidRPr="00AE76AC">
        <w:rPr>
          <w:sz w:val="28"/>
          <w:szCs w:val="28"/>
        </w:rPr>
        <w:t>.</w:t>
      </w:r>
    </w:p>
    <w:p w:rsidR="009C08F0" w:rsidRPr="00AE76AC" w:rsidRDefault="00D50BA8" w:rsidP="009C0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Министерство в течение срока реализации проекта не позднее 1 июня года, начиная с года, следующего за годом предоставления гранта, направляет получателю гранта </w:t>
      </w:r>
      <w:r w:rsidR="009C08F0" w:rsidRPr="00AE76AC">
        <w:rPr>
          <w:sz w:val="28"/>
          <w:szCs w:val="28"/>
        </w:rPr>
        <w:t>письменное уведомление (требование) о возврате гранта</w:t>
      </w:r>
      <w:r w:rsidR="009C08F0" w:rsidRPr="00AE76AC">
        <w:rPr>
          <w:sz w:val="28"/>
          <w:szCs w:val="28"/>
        </w:rPr>
        <w:br/>
        <w:t>в краевой бюджет (далее – требование) почтовым отправлением</w:t>
      </w:r>
      <w:r w:rsidR="00A94ACE" w:rsidRPr="00AE76AC">
        <w:rPr>
          <w:sz w:val="28"/>
          <w:szCs w:val="28"/>
        </w:rPr>
        <w:br/>
      </w:r>
      <w:r w:rsidR="009C08F0" w:rsidRPr="00AE76AC">
        <w:rPr>
          <w:sz w:val="28"/>
          <w:szCs w:val="28"/>
        </w:rPr>
        <w:t>с уведомлением о вручении.</w:t>
      </w:r>
    </w:p>
    <w:p w:rsidR="00D50BA8" w:rsidRPr="00142FB4" w:rsidRDefault="00D50BA8" w:rsidP="009C08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76AC">
        <w:rPr>
          <w:sz w:val="28"/>
          <w:szCs w:val="28"/>
        </w:rPr>
        <w:t xml:space="preserve">Получатель гранта в течение 10 рабочих дней со дня, следующего </w:t>
      </w:r>
      <w:r w:rsidRPr="00AE76AC">
        <w:rPr>
          <w:sz w:val="28"/>
          <w:szCs w:val="28"/>
        </w:rPr>
        <w:br/>
        <w:t xml:space="preserve">за днем получения требования, обязан произвести возврат в краевой бюджет </w:t>
      </w:r>
      <w:r w:rsidRPr="00AE76AC">
        <w:rPr>
          <w:sz w:val="28"/>
          <w:szCs w:val="28"/>
        </w:rPr>
        <w:lastRenderedPageBreak/>
        <w:t>грант</w:t>
      </w:r>
      <w:r w:rsidR="009C08F0" w:rsidRPr="00AE76AC">
        <w:rPr>
          <w:sz w:val="28"/>
          <w:szCs w:val="28"/>
        </w:rPr>
        <w:t>а</w:t>
      </w:r>
      <w:r w:rsidRPr="00AE76AC">
        <w:rPr>
          <w:sz w:val="28"/>
          <w:szCs w:val="28"/>
        </w:rPr>
        <w:t xml:space="preserve"> в размере, указанном в требовании.</w:t>
      </w:r>
    </w:p>
    <w:p w:rsidR="00D50BA8" w:rsidRDefault="00D50BA8" w:rsidP="009C08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50BA8" w:rsidRPr="00FA7601" w:rsidRDefault="00D50BA8" w:rsidP="009C08F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sectPr w:rsidR="00D50BA8" w:rsidRPr="00FA7601" w:rsidSect="00B500BB">
      <w:pgSz w:w="11906" w:h="16838"/>
      <w:pgMar w:top="851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F45" w:rsidRDefault="00CE3F45">
      <w:r>
        <w:separator/>
      </w:r>
    </w:p>
  </w:endnote>
  <w:endnote w:type="continuationSeparator" w:id="0">
    <w:p w:rsidR="00CE3F45" w:rsidRDefault="00CE3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9A2849">
    <w:pPr>
      <w:pStyle w:val="a9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9A2849">
    <w:pPr>
      <w:pStyle w:val="a9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Pr="00F9502F" w:rsidRDefault="009A2849" w:rsidP="000D6F83">
    <w:pPr>
      <w:pStyle w:val="a9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9A2849">
    <w:pPr>
      <w:pStyle w:val="a9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9A2849">
    <w:pPr>
      <w:pStyle w:val="a9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9A2849">
    <w:pPr>
      <w:pStyle w:val="a9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Pr="00151B78" w:rsidRDefault="009A2849" w:rsidP="00151B7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Pr="00730112" w:rsidRDefault="009A2849" w:rsidP="0073011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9A2849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9A2849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Pr="00730112" w:rsidRDefault="009A2849" w:rsidP="00730112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9A2849">
    <w:pPr>
      <w:pStyle w:val="a9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9A2849">
    <w:pPr>
      <w:pStyle w:val="a9"/>
    </w:pPr>
  </w:p>
  <w:p w:rsidR="009A2849" w:rsidRDefault="009A284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Pr="00F9502F" w:rsidRDefault="009A2849" w:rsidP="000D6F83">
    <w:pPr>
      <w:pStyle w:val="a9"/>
    </w:pPr>
  </w:p>
  <w:p w:rsidR="009A2849" w:rsidRDefault="009A2849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9A2849">
    <w:pPr>
      <w:pStyle w:val="a9"/>
    </w:pPr>
  </w:p>
  <w:p w:rsidR="009A2849" w:rsidRDefault="009A28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F45" w:rsidRDefault="00CE3F45">
      <w:r>
        <w:separator/>
      </w:r>
    </w:p>
  </w:footnote>
  <w:footnote w:type="continuationSeparator" w:id="0">
    <w:p w:rsidR="00CE3F45" w:rsidRDefault="00CE3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488934"/>
      <w:docPartObj>
        <w:docPartGallery w:val="Page Numbers (Top of Page)"/>
        <w:docPartUnique/>
      </w:docPartObj>
    </w:sdtPr>
    <w:sdtContent>
      <w:p w:rsidR="00657FA3" w:rsidRDefault="00FF2987">
        <w:pPr>
          <w:pStyle w:val="a3"/>
          <w:jc w:val="center"/>
        </w:pPr>
        <w:r>
          <w:fldChar w:fldCharType="begin"/>
        </w:r>
        <w:r w:rsidR="00657FA3">
          <w:instrText>PAGE   \* MERGEFORMAT</w:instrText>
        </w:r>
        <w:r>
          <w:fldChar w:fldCharType="separate"/>
        </w:r>
        <w:r w:rsidR="00DA6935">
          <w:rPr>
            <w:noProof/>
          </w:rPr>
          <w:t>4</w:t>
        </w:r>
        <w:r>
          <w:fldChar w:fldCharType="end"/>
        </w:r>
      </w:p>
    </w:sdtContent>
  </w:sdt>
  <w:p w:rsidR="00657FA3" w:rsidRDefault="00657FA3">
    <w:pPr>
      <w:pStyle w:val="a3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Pr="00AC05C5" w:rsidRDefault="00FF2987">
    <w:pPr>
      <w:pStyle w:val="a3"/>
      <w:jc w:val="center"/>
    </w:pPr>
    <w:r w:rsidRPr="00AC05C5">
      <w:fldChar w:fldCharType="begin"/>
    </w:r>
    <w:r w:rsidR="009A2849" w:rsidRPr="00AC05C5">
      <w:instrText>PAGE   \* MERGEFORMAT</w:instrText>
    </w:r>
    <w:r w:rsidRPr="00AC05C5">
      <w:fldChar w:fldCharType="separate"/>
    </w:r>
    <w:r w:rsidR="00DA6935">
      <w:rPr>
        <w:noProof/>
      </w:rPr>
      <w:t>12</w:t>
    </w:r>
    <w:r w:rsidRPr="00AC05C5">
      <w:fldChar w:fldCharType="end"/>
    </w:r>
  </w:p>
  <w:p w:rsidR="009A2849" w:rsidRDefault="009A2849">
    <w:pPr>
      <w:pStyle w:val="a3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FF2987">
    <w:pPr>
      <w:pStyle w:val="a3"/>
      <w:jc w:val="center"/>
    </w:pPr>
    <w:r>
      <w:fldChar w:fldCharType="begin"/>
    </w:r>
    <w:r w:rsidR="009A2849">
      <w:instrText>PAGE   \* MERGEFORMAT</w:instrText>
    </w:r>
    <w:r>
      <w:fldChar w:fldCharType="separate"/>
    </w:r>
    <w:r w:rsidR="009A2849" w:rsidRPr="00DD5D10">
      <w:rPr>
        <w:noProof/>
      </w:rPr>
      <w:t>7</w:t>
    </w:r>
    <w:r>
      <w:fldChar w:fldCharType="end"/>
    </w:r>
  </w:p>
  <w:p w:rsidR="009A2849" w:rsidRDefault="009A2849">
    <w:pPr>
      <w:pStyle w:val="a3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Pr="00033A18" w:rsidRDefault="00FF2987">
    <w:pPr>
      <w:pStyle w:val="a3"/>
      <w:jc w:val="center"/>
    </w:pPr>
    <w:r>
      <w:fldChar w:fldCharType="begin"/>
    </w:r>
    <w:r w:rsidR="009A2849">
      <w:instrText>PAGE   \* MERGEFORMAT</w:instrText>
    </w:r>
    <w:r>
      <w:fldChar w:fldCharType="separate"/>
    </w:r>
    <w:r w:rsidR="00DA6935">
      <w:rPr>
        <w:noProof/>
      </w:rPr>
      <w:t>13</w:t>
    </w:r>
    <w:r>
      <w:fldChar w:fldCharType="end"/>
    </w:r>
  </w:p>
  <w:p w:rsidR="009A2849" w:rsidRDefault="009A2849">
    <w:pPr>
      <w:pStyle w:val="a3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9A2849">
    <w:pPr>
      <w:pStyle w:val="a3"/>
      <w:jc w:val="center"/>
    </w:pPr>
  </w:p>
  <w:p w:rsidR="009A2849" w:rsidRDefault="009A2849" w:rsidP="00317ACC">
    <w:pPr>
      <w:pStyle w:val="a3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Pr="00033A18" w:rsidRDefault="00FF2987">
    <w:pPr>
      <w:pStyle w:val="a3"/>
      <w:jc w:val="center"/>
    </w:pPr>
    <w:r>
      <w:fldChar w:fldCharType="begin"/>
    </w:r>
    <w:r w:rsidR="009A2849">
      <w:instrText>PAGE   \* MERGEFORMAT</w:instrText>
    </w:r>
    <w:r>
      <w:fldChar w:fldCharType="separate"/>
    </w:r>
    <w:r w:rsidR="00DA6935">
      <w:rPr>
        <w:noProof/>
      </w:rPr>
      <w:t>15</w:t>
    </w:r>
    <w:r>
      <w:fldChar w:fldCharType="end"/>
    </w:r>
  </w:p>
  <w:p w:rsidR="009A2849" w:rsidRDefault="009A2849">
    <w:pPr>
      <w:pStyle w:val="a3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9A2849">
    <w:pPr>
      <w:pStyle w:val="a3"/>
      <w:jc w:val="center"/>
    </w:pPr>
  </w:p>
  <w:p w:rsidR="009A2849" w:rsidRDefault="009A2849" w:rsidP="00317ACC">
    <w:pPr>
      <w:pStyle w:val="a3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Pr="00033A18" w:rsidRDefault="00FF2987">
    <w:pPr>
      <w:pStyle w:val="a3"/>
      <w:jc w:val="center"/>
    </w:pPr>
    <w:r>
      <w:fldChar w:fldCharType="begin"/>
    </w:r>
    <w:r w:rsidR="009A2849">
      <w:instrText>PAGE   \* MERGEFORMAT</w:instrText>
    </w:r>
    <w:r>
      <w:fldChar w:fldCharType="separate"/>
    </w:r>
    <w:r w:rsidR="00DA6935">
      <w:rPr>
        <w:noProof/>
      </w:rPr>
      <w:t>17</w:t>
    </w:r>
    <w:r>
      <w:fldChar w:fldCharType="end"/>
    </w:r>
  </w:p>
  <w:p w:rsidR="009A2849" w:rsidRDefault="009A2849">
    <w:pPr>
      <w:pStyle w:val="a3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9A2849">
    <w:pPr>
      <w:pStyle w:val="a3"/>
      <w:jc w:val="center"/>
    </w:pPr>
  </w:p>
  <w:p w:rsidR="009A2849" w:rsidRDefault="009A2849" w:rsidP="00317ACC">
    <w:pPr>
      <w:pStyle w:val="a3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FF2987" w:rsidP="00395D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28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849" w:rsidRDefault="009A2849">
    <w:pPr>
      <w:pStyle w:val="a3"/>
    </w:pPr>
  </w:p>
  <w:p w:rsidR="009A2849" w:rsidRDefault="009A2849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Pr="00033A18" w:rsidRDefault="00FF2987">
    <w:pPr>
      <w:pStyle w:val="a3"/>
      <w:jc w:val="center"/>
    </w:pPr>
    <w:r>
      <w:fldChar w:fldCharType="begin"/>
    </w:r>
    <w:r w:rsidR="009A2849">
      <w:instrText>PAGE   \* MERGEFORMAT</w:instrText>
    </w:r>
    <w:r>
      <w:fldChar w:fldCharType="separate"/>
    </w:r>
    <w:r w:rsidR="00DA6935">
      <w:rPr>
        <w:noProof/>
      </w:rPr>
      <w:t>2</w:t>
    </w:r>
    <w:r>
      <w:fldChar w:fldCharType="end"/>
    </w:r>
  </w:p>
  <w:p w:rsidR="009A2849" w:rsidRDefault="009A284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FF2987" w:rsidP="00395D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28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849" w:rsidRDefault="009A2849">
    <w:pPr>
      <w:pStyle w:val="a3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9A2849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FF2987" w:rsidP="00395D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28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849" w:rsidRDefault="009A2849">
    <w:pPr>
      <w:pStyle w:val="a3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Pr="00753503" w:rsidRDefault="00FF2987" w:rsidP="00395D06">
    <w:pPr>
      <w:pStyle w:val="a3"/>
      <w:framePr w:wrap="around" w:vAnchor="text" w:hAnchor="margin" w:xAlign="center" w:y="1"/>
      <w:jc w:val="center"/>
      <w:rPr>
        <w:rStyle w:val="a5"/>
      </w:rPr>
    </w:pPr>
    <w:r w:rsidRPr="00753503">
      <w:rPr>
        <w:rStyle w:val="a5"/>
      </w:rPr>
      <w:fldChar w:fldCharType="begin"/>
    </w:r>
    <w:r w:rsidR="009A2849" w:rsidRPr="00753503">
      <w:rPr>
        <w:rStyle w:val="a5"/>
      </w:rPr>
      <w:instrText xml:space="preserve">PAGE  </w:instrText>
    </w:r>
    <w:r w:rsidRPr="00753503">
      <w:rPr>
        <w:rStyle w:val="a5"/>
      </w:rPr>
      <w:fldChar w:fldCharType="separate"/>
    </w:r>
    <w:r w:rsidR="00DA6935">
      <w:rPr>
        <w:rStyle w:val="a5"/>
        <w:noProof/>
      </w:rPr>
      <w:t>2</w:t>
    </w:r>
    <w:r w:rsidRPr="00753503">
      <w:rPr>
        <w:rStyle w:val="a5"/>
      </w:rPr>
      <w:fldChar w:fldCharType="end"/>
    </w:r>
  </w:p>
  <w:p w:rsidR="009A2849" w:rsidRDefault="009A2849" w:rsidP="00395D06">
    <w:pPr>
      <w:pStyle w:val="a3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Pr="00FC25AE" w:rsidRDefault="009A2849" w:rsidP="004959AE">
    <w:pPr>
      <w:pStyle w:val="a3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9A2849">
    <w:pPr>
      <w:pStyle w:val="a3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FF2987">
    <w:pPr>
      <w:pStyle w:val="a3"/>
      <w:jc w:val="center"/>
    </w:pPr>
    <w:r>
      <w:fldChar w:fldCharType="begin"/>
    </w:r>
    <w:r w:rsidR="009A2849">
      <w:instrText xml:space="preserve"> PAGE   \* MERGEFORMAT </w:instrText>
    </w:r>
    <w:r>
      <w:fldChar w:fldCharType="separate"/>
    </w:r>
    <w:r w:rsidR="00DA6935">
      <w:rPr>
        <w:noProof/>
      </w:rPr>
      <w:t>3</w:t>
    </w:r>
    <w:r>
      <w:fldChar w:fldCharType="end"/>
    </w:r>
  </w:p>
  <w:p w:rsidR="009A2849" w:rsidRPr="00B90C1C" w:rsidRDefault="009A2849" w:rsidP="00A0504E">
    <w:pPr>
      <w:pStyle w:val="a3"/>
      <w:jc w:val="center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Pr="00280BF5" w:rsidRDefault="009A2849" w:rsidP="00280BF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Pr="00D81212" w:rsidRDefault="00FF2987" w:rsidP="00395D06">
    <w:pPr>
      <w:pStyle w:val="a3"/>
      <w:framePr w:wrap="around" w:vAnchor="text" w:hAnchor="margin" w:xAlign="center" w:y="1"/>
      <w:jc w:val="center"/>
      <w:rPr>
        <w:rStyle w:val="a5"/>
      </w:rPr>
    </w:pPr>
    <w:r w:rsidRPr="00D81212">
      <w:rPr>
        <w:rStyle w:val="a5"/>
      </w:rPr>
      <w:fldChar w:fldCharType="begin"/>
    </w:r>
    <w:r w:rsidR="009A2849" w:rsidRPr="00D81212">
      <w:rPr>
        <w:rStyle w:val="a5"/>
      </w:rPr>
      <w:instrText xml:space="preserve">PAGE  </w:instrText>
    </w:r>
    <w:r w:rsidRPr="00D81212">
      <w:rPr>
        <w:rStyle w:val="a5"/>
      </w:rPr>
      <w:fldChar w:fldCharType="separate"/>
    </w:r>
    <w:r w:rsidR="00DA6935">
      <w:rPr>
        <w:rStyle w:val="a5"/>
        <w:noProof/>
      </w:rPr>
      <w:t>5</w:t>
    </w:r>
    <w:r w:rsidRPr="00D81212">
      <w:rPr>
        <w:rStyle w:val="a5"/>
      </w:rPr>
      <w:fldChar w:fldCharType="end"/>
    </w:r>
  </w:p>
  <w:p w:rsidR="009A2849" w:rsidRDefault="009A2849" w:rsidP="00395D0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FF2987" w:rsidP="00395D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28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849" w:rsidRDefault="009A2849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Pr="00D81212" w:rsidRDefault="00FF2987" w:rsidP="00395D06">
    <w:pPr>
      <w:pStyle w:val="a3"/>
      <w:framePr w:wrap="around" w:vAnchor="text" w:hAnchor="margin" w:xAlign="center" w:y="1"/>
      <w:jc w:val="center"/>
      <w:rPr>
        <w:rStyle w:val="a5"/>
      </w:rPr>
    </w:pPr>
    <w:r w:rsidRPr="00D81212">
      <w:rPr>
        <w:rStyle w:val="a5"/>
      </w:rPr>
      <w:fldChar w:fldCharType="begin"/>
    </w:r>
    <w:r w:rsidR="009A2849" w:rsidRPr="00D81212">
      <w:rPr>
        <w:rStyle w:val="a5"/>
      </w:rPr>
      <w:instrText xml:space="preserve">PAGE  </w:instrText>
    </w:r>
    <w:r w:rsidRPr="00D81212">
      <w:rPr>
        <w:rStyle w:val="a5"/>
      </w:rPr>
      <w:fldChar w:fldCharType="separate"/>
    </w:r>
    <w:r w:rsidR="00DA6935">
      <w:rPr>
        <w:rStyle w:val="a5"/>
        <w:noProof/>
      </w:rPr>
      <w:t>5</w:t>
    </w:r>
    <w:r w:rsidRPr="00D81212">
      <w:rPr>
        <w:rStyle w:val="a5"/>
      </w:rPr>
      <w:fldChar w:fldCharType="end"/>
    </w:r>
  </w:p>
  <w:p w:rsidR="009A2849" w:rsidRDefault="009A2849" w:rsidP="00395D06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Pr="00FC25AE" w:rsidRDefault="009A2849" w:rsidP="004959AE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FF2987" w:rsidP="00395D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28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849" w:rsidRDefault="009A2849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Pr="00D81212" w:rsidRDefault="00FF2987" w:rsidP="00395D06">
    <w:pPr>
      <w:pStyle w:val="a3"/>
      <w:framePr w:wrap="around" w:vAnchor="text" w:hAnchor="margin" w:xAlign="center" w:y="1"/>
      <w:jc w:val="center"/>
      <w:rPr>
        <w:rStyle w:val="a5"/>
      </w:rPr>
    </w:pPr>
    <w:r w:rsidRPr="00D81212">
      <w:rPr>
        <w:rStyle w:val="a5"/>
      </w:rPr>
      <w:fldChar w:fldCharType="begin"/>
    </w:r>
    <w:r w:rsidR="009A2849" w:rsidRPr="00D81212">
      <w:rPr>
        <w:rStyle w:val="a5"/>
      </w:rPr>
      <w:instrText xml:space="preserve">PAGE  </w:instrText>
    </w:r>
    <w:r w:rsidRPr="00D81212">
      <w:rPr>
        <w:rStyle w:val="a5"/>
      </w:rPr>
      <w:fldChar w:fldCharType="separate"/>
    </w:r>
    <w:r w:rsidR="00DA6935">
      <w:rPr>
        <w:rStyle w:val="a5"/>
        <w:noProof/>
      </w:rPr>
      <w:t>10</w:t>
    </w:r>
    <w:r w:rsidRPr="00D81212">
      <w:rPr>
        <w:rStyle w:val="a5"/>
      </w:rPr>
      <w:fldChar w:fldCharType="end"/>
    </w:r>
  </w:p>
  <w:p w:rsidR="009A2849" w:rsidRDefault="009A2849" w:rsidP="00395D06">
    <w:pPr>
      <w:pStyle w:val="a3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9" w:rsidRDefault="00FF2987">
    <w:pPr>
      <w:pStyle w:val="a3"/>
      <w:jc w:val="center"/>
    </w:pPr>
    <w:r>
      <w:fldChar w:fldCharType="begin"/>
    </w:r>
    <w:r w:rsidR="009A2849">
      <w:instrText>PAGE   \* MERGEFORMAT</w:instrText>
    </w:r>
    <w:r>
      <w:fldChar w:fldCharType="separate"/>
    </w:r>
    <w:r w:rsidR="00DA6935">
      <w:rPr>
        <w:noProof/>
      </w:rPr>
      <w:t>6</w:t>
    </w:r>
    <w:r>
      <w:fldChar w:fldCharType="end"/>
    </w:r>
  </w:p>
  <w:p w:rsidR="009A2849" w:rsidRPr="00FC25AE" w:rsidRDefault="009A2849" w:rsidP="004959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3AA5FA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9C0A03"/>
    <w:multiLevelType w:val="hybridMultilevel"/>
    <w:tmpl w:val="1E923820"/>
    <w:lvl w:ilvl="0" w:tplc="6C3A577E">
      <w:start w:val="1"/>
      <w:numFmt w:val="bullet"/>
      <w:lvlText w:val="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85C1A"/>
    <w:multiLevelType w:val="hybridMultilevel"/>
    <w:tmpl w:val="F272829A"/>
    <w:lvl w:ilvl="0" w:tplc="609222F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C0945"/>
    <w:multiLevelType w:val="hybridMultilevel"/>
    <w:tmpl w:val="2216FCB2"/>
    <w:lvl w:ilvl="0" w:tplc="ED08CE2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7C60C3"/>
    <w:multiLevelType w:val="hybridMultilevel"/>
    <w:tmpl w:val="F85CAA82"/>
    <w:lvl w:ilvl="0" w:tplc="18E42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C669A4"/>
    <w:multiLevelType w:val="hybridMultilevel"/>
    <w:tmpl w:val="B2863ED2"/>
    <w:lvl w:ilvl="0" w:tplc="00A63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727D89"/>
    <w:multiLevelType w:val="hybridMultilevel"/>
    <w:tmpl w:val="6DF49942"/>
    <w:lvl w:ilvl="0" w:tplc="79B801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30174EB"/>
    <w:multiLevelType w:val="hybridMultilevel"/>
    <w:tmpl w:val="32D6C9D8"/>
    <w:lvl w:ilvl="0" w:tplc="20A82C0C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BD168D"/>
    <w:multiLevelType w:val="hybridMultilevel"/>
    <w:tmpl w:val="1C680F66"/>
    <w:lvl w:ilvl="0" w:tplc="484CD88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D56313"/>
    <w:multiLevelType w:val="hybridMultilevel"/>
    <w:tmpl w:val="4086E816"/>
    <w:lvl w:ilvl="0" w:tplc="8014E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5027B9"/>
    <w:multiLevelType w:val="hybridMultilevel"/>
    <w:tmpl w:val="3AAC43FE"/>
    <w:lvl w:ilvl="0" w:tplc="81E2428A">
      <w:start w:val="9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4DC18A8"/>
    <w:multiLevelType w:val="hybridMultilevel"/>
    <w:tmpl w:val="49EE938A"/>
    <w:lvl w:ilvl="0" w:tplc="031249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CD4EAE"/>
    <w:multiLevelType w:val="hybridMultilevel"/>
    <w:tmpl w:val="2B7EE690"/>
    <w:lvl w:ilvl="0" w:tplc="1932E874">
      <w:start w:val="1"/>
      <w:numFmt w:val="decimal"/>
      <w:lvlText w:val="%1)"/>
      <w:lvlJc w:val="left"/>
      <w:pPr>
        <w:ind w:left="117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6F3B44"/>
    <w:multiLevelType w:val="hybridMultilevel"/>
    <w:tmpl w:val="6DF49942"/>
    <w:lvl w:ilvl="0" w:tplc="79B801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83397D"/>
    <w:multiLevelType w:val="multilevel"/>
    <w:tmpl w:val="1D8CC3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1" w:hanging="2160"/>
      </w:pPr>
      <w:rPr>
        <w:rFonts w:hint="default"/>
      </w:rPr>
    </w:lvl>
  </w:abstractNum>
  <w:abstractNum w:abstractNumId="15">
    <w:nsid w:val="7B5E1D86"/>
    <w:multiLevelType w:val="hybridMultilevel"/>
    <w:tmpl w:val="2216FCB2"/>
    <w:lvl w:ilvl="0" w:tplc="ED08CE2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0"/>
  </w:num>
  <w:num w:numId="8">
    <w:abstractNumId w:val="13"/>
  </w:num>
  <w:num w:numId="9">
    <w:abstractNumId w:val="3"/>
  </w:num>
  <w:num w:numId="10">
    <w:abstractNumId w:val="6"/>
  </w:num>
  <w:num w:numId="11">
    <w:abstractNumId w:val="5"/>
  </w:num>
  <w:num w:numId="12">
    <w:abstractNumId w:val="12"/>
  </w:num>
  <w:num w:numId="13">
    <w:abstractNumId w:val="15"/>
  </w:num>
  <w:num w:numId="14">
    <w:abstractNumId w:val="4"/>
  </w:num>
  <w:num w:numId="15">
    <w:abstractNumId w:val="9"/>
  </w:num>
  <w:num w:numId="16">
    <w:abstractNumId w:val="11"/>
  </w:num>
  <w:num w:numId="1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/>
  <w:rsids>
    <w:rsidRoot w:val="002F08FC"/>
    <w:rsid w:val="000000D5"/>
    <w:rsid w:val="00000414"/>
    <w:rsid w:val="00000864"/>
    <w:rsid w:val="00000911"/>
    <w:rsid w:val="00000BAF"/>
    <w:rsid w:val="00000C28"/>
    <w:rsid w:val="00000C9B"/>
    <w:rsid w:val="00000DBC"/>
    <w:rsid w:val="00000E4C"/>
    <w:rsid w:val="00000ED2"/>
    <w:rsid w:val="000015F3"/>
    <w:rsid w:val="000016E7"/>
    <w:rsid w:val="00001E1A"/>
    <w:rsid w:val="00001FB7"/>
    <w:rsid w:val="0000268C"/>
    <w:rsid w:val="00003BC3"/>
    <w:rsid w:val="000042CF"/>
    <w:rsid w:val="00004420"/>
    <w:rsid w:val="0000473E"/>
    <w:rsid w:val="00004B1E"/>
    <w:rsid w:val="000059DC"/>
    <w:rsid w:val="0000660C"/>
    <w:rsid w:val="00006696"/>
    <w:rsid w:val="000070CA"/>
    <w:rsid w:val="0000716C"/>
    <w:rsid w:val="000073C4"/>
    <w:rsid w:val="00007C30"/>
    <w:rsid w:val="00007EF3"/>
    <w:rsid w:val="0001033E"/>
    <w:rsid w:val="00010972"/>
    <w:rsid w:val="00010BBA"/>
    <w:rsid w:val="00010BE2"/>
    <w:rsid w:val="00010E33"/>
    <w:rsid w:val="00010FA2"/>
    <w:rsid w:val="000111AC"/>
    <w:rsid w:val="00011972"/>
    <w:rsid w:val="00011994"/>
    <w:rsid w:val="00011C62"/>
    <w:rsid w:val="0001221C"/>
    <w:rsid w:val="000122C3"/>
    <w:rsid w:val="00012620"/>
    <w:rsid w:val="0001276E"/>
    <w:rsid w:val="000138D7"/>
    <w:rsid w:val="000142DC"/>
    <w:rsid w:val="00014801"/>
    <w:rsid w:val="00015AC7"/>
    <w:rsid w:val="00015BBA"/>
    <w:rsid w:val="000165EC"/>
    <w:rsid w:val="00016E53"/>
    <w:rsid w:val="00016F40"/>
    <w:rsid w:val="00017263"/>
    <w:rsid w:val="000175A5"/>
    <w:rsid w:val="00017873"/>
    <w:rsid w:val="00017B48"/>
    <w:rsid w:val="00017C83"/>
    <w:rsid w:val="000211FA"/>
    <w:rsid w:val="00021812"/>
    <w:rsid w:val="00021AF9"/>
    <w:rsid w:val="00021FEE"/>
    <w:rsid w:val="0002245D"/>
    <w:rsid w:val="00022587"/>
    <w:rsid w:val="00022636"/>
    <w:rsid w:val="00022A7E"/>
    <w:rsid w:val="00023131"/>
    <w:rsid w:val="0002360C"/>
    <w:rsid w:val="00023A46"/>
    <w:rsid w:val="00023B34"/>
    <w:rsid w:val="000246FF"/>
    <w:rsid w:val="00024CAD"/>
    <w:rsid w:val="00024CBE"/>
    <w:rsid w:val="00024D58"/>
    <w:rsid w:val="00025406"/>
    <w:rsid w:val="00027038"/>
    <w:rsid w:val="000273C3"/>
    <w:rsid w:val="00027BBF"/>
    <w:rsid w:val="00027D3A"/>
    <w:rsid w:val="0003021B"/>
    <w:rsid w:val="00030D8C"/>
    <w:rsid w:val="00031995"/>
    <w:rsid w:val="00031C81"/>
    <w:rsid w:val="0003200F"/>
    <w:rsid w:val="00032795"/>
    <w:rsid w:val="00032F8B"/>
    <w:rsid w:val="000331E3"/>
    <w:rsid w:val="000336CB"/>
    <w:rsid w:val="00033A18"/>
    <w:rsid w:val="00033C23"/>
    <w:rsid w:val="00033F96"/>
    <w:rsid w:val="00034494"/>
    <w:rsid w:val="00034BF4"/>
    <w:rsid w:val="00035CB2"/>
    <w:rsid w:val="00035CE0"/>
    <w:rsid w:val="00036040"/>
    <w:rsid w:val="000361C1"/>
    <w:rsid w:val="000362C6"/>
    <w:rsid w:val="0003671B"/>
    <w:rsid w:val="00036779"/>
    <w:rsid w:val="00036C5E"/>
    <w:rsid w:val="00037511"/>
    <w:rsid w:val="000379CA"/>
    <w:rsid w:val="00037F47"/>
    <w:rsid w:val="00037F7A"/>
    <w:rsid w:val="000405B7"/>
    <w:rsid w:val="000406BA"/>
    <w:rsid w:val="00040898"/>
    <w:rsid w:val="00040F56"/>
    <w:rsid w:val="00041BC0"/>
    <w:rsid w:val="00041EBD"/>
    <w:rsid w:val="0004221B"/>
    <w:rsid w:val="0004232C"/>
    <w:rsid w:val="0004252F"/>
    <w:rsid w:val="00043279"/>
    <w:rsid w:val="000436E0"/>
    <w:rsid w:val="0004373F"/>
    <w:rsid w:val="000437DC"/>
    <w:rsid w:val="00043E0E"/>
    <w:rsid w:val="0004434B"/>
    <w:rsid w:val="0004434F"/>
    <w:rsid w:val="0004467D"/>
    <w:rsid w:val="000448B4"/>
    <w:rsid w:val="000451DD"/>
    <w:rsid w:val="00045378"/>
    <w:rsid w:val="000457F5"/>
    <w:rsid w:val="00046404"/>
    <w:rsid w:val="00046703"/>
    <w:rsid w:val="0004691B"/>
    <w:rsid w:val="00046988"/>
    <w:rsid w:val="0005032D"/>
    <w:rsid w:val="00050760"/>
    <w:rsid w:val="00050853"/>
    <w:rsid w:val="0005089A"/>
    <w:rsid w:val="00050C71"/>
    <w:rsid w:val="00050E25"/>
    <w:rsid w:val="000510A8"/>
    <w:rsid w:val="000515A8"/>
    <w:rsid w:val="000518E8"/>
    <w:rsid w:val="00051C9A"/>
    <w:rsid w:val="000520D9"/>
    <w:rsid w:val="000520DC"/>
    <w:rsid w:val="00052B5B"/>
    <w:rsid w:val="000535D4"/>
    <w:rsid w:val="00054C9B"/>
    <w:rsid w:val="00054E33"/>
    <w:rsid w:val="00054EE2"/>
    <w:rsid w:val="000551CE"/>
    <w:rsid w:val="000552C8"/>
    <w:rsid w:val="00055956"/>
    <w:rsid w:val="000559C7"/>
    <w:rsid w:val="00055A32"/>
    <w:rsid w:val="00056F04"/>
    <w:rsid w:val="00056FEE"/>
    <w:rsid w:val="00057963"/>
    <w:rsid w:val="00057AFE"/>
    <w:rsid w:val="00057B82"/>
    <w:rsid w:val="00057DB1"/>
    <w:rsid w:val="00060150"/>
    <w:rsid w:val="00060532"/>
    <w:rsid w:val="0006126D"/>
    <w:rsid w:val="000618C8"/>
    <w:rsid w:val="00061B18"/>
    <w:rsid w:val="000624DE"/>
    <w:rsid w:val="00063483"/>
    <w:rsid w:val="00063979"/>
    <w:rsid w:val="00064200"/>
    <w:rsid w:val="000647CD"/>
    <w:rsid w:val="00064D23"/>
    <w:rsid w:val="00064DE0"/>
    <w:rsid w:val="000657A4"/>
    <w:rsid w:val="000657EE"/>
    <w:rsid w:val="00065BCB"/>
    <w:rsid w:val="00066316"/>
    <w:rsid w:val="000676EB"/>
    <w:rsid w:val="00067F6A"/>
    <w:rsid w:val="00070345"/>
    <w:rsid w:val="000705E3"/>
    <w:rsid w:val="00070A42"/>
    <w:rsid w:val="00070F7D"/>
    <w:rsid w:val="000716D0"/>
    <w:rsid w:val="000719C5"/>
    <w:rsid w:val="00072FE5"/>
    <w:rsid w:val="0007324A"/>
    <w:rsid w:val="00074242"/>
    <w:rsid w:val="00074764"/>
    <w:rsid w:val="00074881"/>
    <w:rsid w:val="00074C95"/>
    <w:rsid w:val="00074FD6"/>
    <w:rsid w:val="000754D7"/>
    <w:rsid w:val="000756EF"/>
    <w:rsid w:val="00075A94"/>
    <w:rsid w:val="00075B7F"/>
    <w:rsid w:val="00075E4A"/>
    <w:rsid w:val="00076AEA"/>
    <w:rsid w:val="00076BDE"/>
    <w:rsid w:val="00077492"/>
    <w:rsid w:val="000776F8"/>
    <w:rsid w:val="00077735"/>
    <w:rsid w:val="0008029A"/>
    <w:rsid w:val="000803E6"/>
    <w:rsid w:val="000804F5"/>
    <w:rsid w:val="00080937"/>
    <w:rsid w:val="000809B0"/>
    <w:rsid w:val="00080CF5"/>
    <w:rsid w:val="00080D81"/>
    <w:rsid w:val="00080EBC"/>
    <w:rsid w:val="00080FDE"/>
    <w:rsid w:val="00081279"/>
    <w:rsid w:val="000819DB"/>
    <w:rsid w:val="00081A50"/>
    <w:rsid w:val="00081B8F"/>
    <w:rsid w:val="00082A37"/>
    <w:rsid w:val="0008324F"/>
    <w:rsid w:val="00083819"/>
    <w:rsid w:val="0008396B"/>
    <w:rsid w:val="000844BC"/>
    <w:rsid w:val="00084D9F"/>
    <w:rsid w:val="00084DB6"/>
    <w:rsid w:val="000850D6"/>
    <w:rsid w:val="000855DA"/>
    <w:rsid w:val="000856EC"/>
    <w:rsid w:val="00085894"/>
    <w:rsid w:val="00085B2B"/>
    <w:rsid w:val="000862A2"/>
    <w:rsid w:val="00086645"/>
    <w:rsid w:val="00086C33"/>
    <w:rsid w:val="000873DB"/>
    <w:rsid w:val="000874E6"/>
    <w:rsid w:val="00087791"/>
    <w:rsid w:val="00091833"/>
    <w:rsid w:val="00091CCF"/>
    <w:rsid w:val="00091D1F"/>
    <w:rsid w:val="0009210A"/>
    <w:rsid w:val="000929D2"/>
    <w:rsid w:val="000930C4"/>
    <w:rsid w:val="00093DD2"/>
    <w:rsid w:val="000940B9"/>
    <w:rsid w:val="00094B81"/>
    <w:rsid w:val="00094E7A"/>
    <w:rsid w:val="0009507D"/>
    <w:rsid w:val="00095214"/>
    <w:rsid w:val="00095296"/>
    <w:rsid w:val="00095F5F"/>
    <w:rsid w:val="0009615B"/>
    <w:rsid w:val="00096C9A"/>
    <w:rsid w:val="00096DFE"/>
    <w:rsid w:val="00097581"/>
    <w:rsid w:val="00097BF0"/>
    <w:rsid w:val="000A00E6"/>
    <w:rsid w:val="000A154B"/>
    <w:rsid w:val="000A1728"/>
    <w:rsid w:val="000A1846"/>
    <w:rsid w:val="000A1A99"/>
    <w:rsid w:val="000A2611"/>
    <w:rsid w:val="000A2709"/>
    <w:rsid w:val="000A2E1F"/>
    <w:rsid w:val="000A3605"/>
    <w:rsid w:val="000A374E"/>
    <w:rsid w:val="000A3EA1"/>
    <w:rsid w:val="000A4085"/>
    <w:rsid w:val="000A42F0"/>
    <w:rsid w:val="000A4413"/>
    <w:rsid w:val="000A462F"/>
    <w:rsid w:val="000A56BA"/>
    <w:rsid w:val="000A58B3"/>
    <w:rsid w:val="000A58F4"/>
    <w:rsid w:val="000A594E"/>
    <w:rsid w:val="000A606F"/>
    <w:rsid w:val="000A6312"/>
    <w:rsid w:val="000A642A"/>
    <w:rsid w:val="000A7239"/>
    <w:rsid w:val="000A7514"/>
    <w:rsid w:val="000A7553"/>
    <w:rsid w:val="000A7733"/>
    <w:rsid w:val="000A7EB5"/>
    <w:rsid w:val="000B025C"/>
    <w:rsid w:val="000B073E"/>
    <w:rsid w:val="000B0E26"/>
    <w:rsid w:val="000B0F7E"/>
    <w:rsid w:val="000B14F9"/>
    <w:rsid w:val="000B1BD0"/>
    <w:rsid w:val="000B3C8B"/>
    <w:rsid w:val="000B4498"/>
    <w:rsid w:val="000B4E9B"/>
    <w:rsid w:val="000B5EDC"/>
    <w:rsid w:val="000B5F4F"/>
    <w:rsid w:val="000B60C8"/>
    <w:rsid w:val="000B6726"/>
    <w:rsid w:val="000B6EDF"/>
    <w:rsid w:val="000B7444"/>
    <w:rsid w:val="000B76DA"/>
    <w:rsid w:val="000B7DEB"/>
    <w:rsid w:val="000B7E57"/>
    <w:rsid w:val="000C0B69"/>
    <w:rsid w:val="000C167B"/>
    <w:rsid w:val="000C17DD"/>
    <w:rsid w:val="000C1B34"/>
    <w:rsid w:val="000C1B88"/>
    <w:rsid w:val="000C1D18"/>
    <w:rsid w:val="000C1D21"/>
    <w:rsid w:val="000C2764"/>
    <w:rsid w:val="000C2C76"/>
    <w:rsid w:val="000C3299"/>
    <w:rsid w:val="000C392C"/>
    <w:rsid w:val="000C445A"/>
    <w:rsid w:val="000C4B3C"/>
    <w:rsid w:val="000C4C75"/>
    <w:rsid w:val="000C5140"/>
    <w:rsid w:val="000C5478"/>
    <w:rsid w:val="000C5DF0"/>
    <w:rsid w:val="000C6948"/>
    <w:rsid w:val="000C74BE"/>
    <w:rsid w:val="000C761C"/>
    <w:rsid w:val="000C7737"/>
    <w:rsid w:val="000D03CD"/>
    <w:rsid w:val="000D09B4"/>
    <w:rsid w:val="000D0DF8"/>
    <w:rsid w:val="000D0E4C"/>
    <w:rsid w:val="000D1367"/>
    <w:rsid w:val="000D1651"/>
    <w:rsid w:val="000D1D79"/>
    <w:rsid w:val="000D1E5E"/>
    <w:rsid w:val="000D1FE0"/>
    <w:rsid w:val="000D2394"/>
    <w:rsid w:val="000D2721"/>
    <w:rsid w:val="000D326C"/>
    <w:rsid w:val="000D3F6F"/>
    <w:rsid w:val="000D403E"/>
    <w:rsid w:val="000D47CC"/>
    <w:rsid w:val="000D489B"/>
    <w:rsid w:val="000D52FF"/>
    <w:rsid w:val="000D54E9"/>
    <w:rsid w:val="000D5B2E"/>
    <w:rsid w:val="000D6909"/>
    <w:rsid w:val="000D6961"/>
    <w:rsid w:val="000D6A64"/>
    <w:rsid w:val="000D6C01"/>
    <w:rsid w:val="000D6D63"/>
    <w:rsid w:val="000D6F83"/>
    <w:rsid w:val="000D7360"/>
    <w:rsid w:val="000D742D"/>
    <w:rsid w:val="000E00B2"/>
    <w:rsid w:val="000E02EA"/>
    <w:rsid w:val="000E05B7"/>
    <w:rsid w:val="000E144D"/>
    <w:rsid w:val="000E1756"/>
    <w:rsid w:val="000E1C22"/>
    <w:rsid w:val="000E1DAF"/>
    <w:rsid w:val="000E2270"/>
    <w:rsid w:val="000E299E"/>
    <w:rsid w:val="000E2C56"/>
    <w:rsid w:val="000E323B"/>
    <w:rsid w:val="000E33E3"/>
    <w:rsid w:val="000E370C"/>
    <w:rsid w:val="000E3A10"/>
    <w:rsid w:val="000E3EDF"/>
    <w:rsid w:val="000E43D3"/>
    <w:rsid w:val="000E4E55"/>
    <w:rsid w:val="000E4FC6"/>
    <w:rsid w:val="000E5228"/>
    <w:rsid w:val="000E5594"/>
    <w:rsid w:val="000E5599"/>
    <w:rsid w:val="000E6015"/>
    <w:rsid w:val="000E6227"/>
    <w:rsid w:val="000E6259"/>
    <w:rsid w:val="000E66FF"/>
    <w:rsid w:val="000E68D1"/>
    <w:rsid w:val="000E7049"/>
    <w:rsid w:val="000E78B2"/>
    <w:rsid w:val="000E7B1E"/>
    <w:rsid w:val="000E7C5C"/>
    <w:rsid w:val="000F0404"/>
    <w:rsid w:val="000F078D"/>
    <w:rsid w:val="000F0B40"/>
    <w:rsid w:val="000F0BBC"/>
    <w:rsid w:val="000F0C91"/>
    <w:rsid w:val="000F168A"/>
    <w:rsid w:val="000F23D3"/>
    <w:rsid w:val="000F247C"/>
    <w:rsid w:val="000F2FA9"/>
    <w:rsid w:val="000F3368"/>
    <w:rsid w:val="000F348B"/>
    <w:rsid w:val="000F368E"/>
    <w:rsid w:val="000F3883"/>
    <w:rsid w:val="000F38D9"/>
    <w:rsid w:val="000F3D34"/>
    <w:rsid w:val="000F4107"/>
    <w:rsid w:val="000F4394"/>
    <w:rsid w:val="000F5C98"/>
    <w:rsid w:val="000F5E11"/>
    <w:rsid w:val="000F65E1"/>
    <w:rsid w:val="000F7395"/>
    <w:rsid w:val="000F7EF7"/>
    <w:rsid w:val="0010001D"/>
    <w:rsid w:val="00100210"/>
    <w:rsid w:val="00100552"/>
    <w:rsid w:val="001015D7"/>
    <w:rsid w:val="001025E9"/>
    <w:rsid w:val="00102731"/>
    <w:rsid w:val="00103295"/>
    <w:rsid w:val="0010347C"/>
    <w:rsid w:val="00104AF7"/>
    <w:rsid w:val="00104DFF"/>
    <w:rsid w:val="00104F64"/>
    <w:rsid w:val="001065AA"/>
    <w:rsid w:val="00106B93"/>
    <w:rsid w:val="00107138"/>
    <w:rsid w:val="001073D0"/>
    <w:rsid w:val="001101B8"/>
    <w:rsid w:val="00110BA5"/>
    <w:rsid w:val="001112DA"/>
    <w:rsid w:val="0011138F"/>
    <w:rsid w:val="001113D0"/>
    <w:rsid w:val="00111A42"/>
    <w:rsid w:val="00111D63"/>
    <w:rsid w:val="00111D8D"/>
    <w:rsid w:val="001125AA"/>
    <w:rsid w:val="00112811"/>
    <w:rsid w:val="0011360A"/>
    <w:rsid w:val="00113DA0"/>
    <w:rsid w:val="00113EB4"/>
    <w:rsid w:val="0011519B"/>
    <w:rsid w:val="0011561A"/>
    <w:rsid w:val="00115EE9"/>
    <w:rsid w:val="0011611E"/>
    <w:rsid w:val="00116264"/>
    <w:rsid w:val="0011655F"/>
    <w:rsid w:val="00116BB8"/>
    <w:rsid w:val="00116CF2"/>
    <w:rsid w:val="001176CB"/>
    <w:rsid w:val="00117846"/>
    <w:rsid w:val="00117B18"/>
    <w:rsid w:val="001204AB"/>
    <w:rsid w:val="00120CA8"/>
    <w:rsid w:val="00120FAC"/>
    <w:rsid w:val="00121A3F"/>
    <w:rsid w:val="00121D54"/>
    <w:rsid w:val="0012207D"/>
    <w:rsid w:val="001223B4"/>
    <w:rsid w:val="00122A77"/>
    <w:rsid w:val="00123199"/>
    <w:rsid w:val="00123229"/>
    <w:rsid w:val="00123B1C"/>
    <w:rsid w:val="00123C7F"/>
    <w:rsid w:val="00124904"/>
    <w:rsid w:val="00124F08"/>
    <w:rsid w:val="001250BE"/>
    <w:rsid w:val="0012556B"/>
    <w:rsid w:val="001255B0"/>
    <w:rsid w:val="00125C78"/>
    <w:rsid w:val="00125E7B"/>
    <w:rsid w:val="001266B0"/>
    <w:rsid w:val="0012679E"/>
    <w:rsid w:val="00127969"/>
    <w:rsid w:val="00127E92"/>
    <w:rsid w:val="0013027A"/>
    <w:rsid w:val="001303E2"/>
    <w:rsid w:val="001303EA"/>
    <w:rsid w:val="001307A5"/>
    <w:rsid w:val="00130C9F"/>
    <w:rsid w:val="0013178D"/>
    <w:rsid w:val="0013183B"/>
    <w:rsid w:val="00131989"/>
    <w:rsid w:val="00131F76"/>
    <w:rsid w:val="0013242F"/>
    <w:rsid w:val="001327DB"/>
    <w:rsid w:val="001328C8"/>
    <w:rsid w:val="00132F88"/>
    <w:rsid w:val="00133185"/>
    <w:rsid w:val="001338A8"/>
    <w:rsid w:val="00133BF2"/>
    <w:rsid w:val="00133C46"/>
    <w:rsid w:val="00134748"/>
    <w:rsid w:val="001349DE"/>
    <w:rsid w:val="00134D92"/>
    <w:rsid w:val="00134DAB"/>
    <w:rsid w:val="0013529D"/>
    <w:rsid w:val="00135817"/>
    <w:rsid w:val="00135B57"/>
    <w:rsid w:val="00136AF3"/>
    <w:rsid w:val="00136B89"/>
    <w:rsid w:val="001372DB"/>
    <w:rsid w:val="001373DF"/>
    <w:rsid w:val="0013759B"/>
    <w:rsid w:val="0013768C"/>
    <w:rsid w:val="00137DA0"/>
    <w:rsid w:val="00137E87"/>
    <w:rsid w:val="00140C50"/>
    <w:rsid w:val="00140CC5"/>
    <w:rsid w:val="0014212B"/>
    <w:rsid w:val="0014225F"/>
    <w:rsid w:val="0014254F"/>
    <w:rsid w:val="001425C8"/>
    <w:rsid w:val="0014299C"/>
    <w:rsid w:val="00142F1A"/>
    <w:rsid w:val="001433F5"/>
    <w:rsid w:val="001435C2"/>
    <w:rsid w:val="00143C6A"/>
    <w:rsid w:val="00144691"/>
    <w:rsid w:val="001446D2"/>
    <w:rsid w:val="00144B5E"/>
    <w:rsid w:val="00144F3B"/>
    <w:rsid w:val="001455E2"/>
    <w:rsid w:val="001462D9"/>
    <w:rsid w:val="0014657F"/>
    <w:rsid w:val="00146BBF"/>
    <w:rsid w:val="00146C29"/>
    <w:rsid w:val="001475B9"/>
    <w:rsid w:val="0014799D"/>
    <w:rsid w:val="00147B88"/>
    <w:rsid w:val="00150911"/>
    <w:rsid w:val="00150A9C"/>
    <w:rsid w:val="001510E0"/>
    <w:rsid w:val="001512A9"/>
    <w:rsid w:val="001518DC"/>
    <w:rsid w:val="00151B78"/>
    <w:rsid w:val="00152129"/>
    <w:rsid w:val="00152193"/>
    <w:rsid w:val="001523F9"/>
    <w:rsid w:val="00152F75"/>
    <w:rsid w:val="00153078"/>
    <w:rsid w:val="001533CA"/>
    <w:rsid w:val="001534A4"/>
    <w:rsid w:val="001534E9"/>
    <w:rsid w:val="001535E7"/>
    <w:rsid w:val="00153625"/>
    <w:rsid w:val="00153923"/>
    <w:rsid w:val="00153AB3"/>
    <w:rsid w:val="00154242"/>
    <w:rsid w:val="0015432F"/>
    <w:rsid w:val="001544F5"/>
    <w:rsid w:val="001545ED"/>
    <w:rsid w:val="00154989"/>
    <w:rsid w:val="00154AF1"/>
    <w:rsid w:val="00154FC5"/>
    <w:rsid w:val="001551E1"/>
    <w:rsid w:val="00155ABB"/>
    <w:rsid w:val="00156800"/>
    <w:rsid w:val="00156AB1"/>
    <w:rsid w:val="00156F4F"/>
    <w:rsid w:val="00157DEA"/>
    <w:rsid w:val="001608AA"/>
    <w:rsid w:val="0016194D"/>
    <w:rsid w:val="00161952"/>
    <w:rsid w:val="001623AB"/>
    <w:rsid w:val="00162CD5"/>
    <w:rsid w:val="001632B3"/>
    <w:rsid w:val="0016346F"/>
    <w:rsid w:val="0016370A"/>
    <w:rsid w:val="00163E5C"/>
    <w:rsid w:val="001640F9"/>
    <w:rsid w:val="0016422E"/>
    <w:rsid w:val="001643AE"/>
    <w:rsid w:val="00164A1D"/>
    <w:rsid w:val="00164B82"/>
    <w:rsid w:val="00164C96"/>
    <w:rsid w:val="00164F45"/>
    <w:rsid w:val="001650CB"/>
    <w:rsid w:val="001654F1"/>
    <w:rsid w:val="001655DE"/>
    <w:rsid w:val="00165FC1"/>
    <w:rsid w:val="00166655"/>
    <w:rsid w:val="001666FC"/>
    <w:rsid w:val="00166F96"/>
    <w:rsid w:val="001671DB"/>
    <w:rsid w:val="0016754D"/>
    <w:rsid w:val="001677DB"/>
    <w:rsid w:val="00167FD7"/>
    <w:rsid w:val="00170119"/>
    <w:rsid w:val="00170302"/>
    <w:rsid w:val="00170390"/>
    <w:rsid w:val="001704CD"/>
    <w:rsid w:val="00170602"/>
    <w:rsid w:val="00170D67"/>
    <w:rsid w:val="00170D85"/>
    <w:rsid w:val="00171629"/>
    <w:rsid w:val="00171841"/>
    <w:rsid w:val="001727B6"/>
    <w:rsid w:val="00172CA6"/>
    <w:rsid w:val="00173338"/>
    <w:rsid w:val="00173406"/>
    <w:rsid w:val="0017340D"/>
    <w:rsid w:val="001737A2"/>
    <w:rsid w:val="00173E6F"/>
    <w:rsid w:val="00174BA3"/>
    <w:rsid w:val="00175591"/>
    <w:rsid w:val="0017589E"/>
    <w:rsid w:val="00177019"/>
    <w:rsid w:val="00177982"/>
    <w:rsid w:val="00177B6F"/>
    <w:rsid w:val="00177CDC"/>
    <w:rsid w:val="001801D2"/>
    <w:rsid w:val="00180FCC"/>
    <w:rsid w:val="0018191C"/>
    <w:rsid w:val="00181B5B"/>
    <w:rsid w:val="00181CA1"/>
    <w:rsid w:val="001822B9"/>
    <w:rsid w:val="0018361F"/>
    <w:rsid w:val="00183758"/>
    <w:rsid w:val="001838FF"/>
    <w:rsid w:val="00183EC9"/>
    <w:rsid w:val="0018424B"/>
    <w:rsid w:val="00184318"/>
    <w:rsid w:val="0018438E"/>
    <w:rsid w:val="00184C84"/>
    <w:rsid w:val="00185DC7"/>
    <w:rsid w:val="00186082"/>
    <w:rsid w:val="00186613"/>
    <w:rsid w:val="001867ED"/>
    <w:rsid w:val="00186D0C"/>
    <w:rsid w:val="00187727"/>
    <w:rsid w:val="00187A3E"/>
    <w:rsid w:val="00190D79"/>
    <w:rsid w:val="00190ED5"/>
    <w:rsid w:val="00191069"/>
    <w:rsid w:val="00191656"/>
    <w:rsid w:val="00191E9F"/>
    <w:rsid w:val="00191F9B"/>
    <w:rsid w:val="00192440"/>
    <w:rsid w:val="001924B9"/>
    <w:rsid w:val="001924BB"/>
    <w:rsid w:val="001925F1"/>
    <w:rsid w:val="00192D5A"/>
    <w:rsid w:val="001938C1"/>
    <w:rsid w:val="00193FF4"/>
    <w:rsid w:val="0019450C"/>
    <w:rsid w:val="0019473C"/>
    <w:rsid w:val="0019482F"/>
    <w:rsid w:val="001949C2"/>
    <w:rsid w:val="00194BB3"/>
    <w:rsid w:val="00194BD4"/>
    <w:rsid w:val="00194C00"/>
    <w:rsid w:val="00194F4A"/>
    <w:rsid w:val="0019577C"/>
    <w:rsid w:val="00195ADA"/>
    <w:rsid w:val="00195C71"/>
    <w:rsid w:val="00196CE4"/>
    <w:rsid w:val="00196D0B"/>
    <w:rsid w:val="00196EDC"/>
    <w:rsid w:val="00196EEC"/>
    <w:rsid w:val="00197B4B"/>
    <w:rsid w:val="001A0256"/>
    <w:rsid w:val="001A0AB4"/>
    <w:rsid w:val="001A158F"/>
    <w:rsid w:val="001A1930"/>
    <w:rsid w:val="001A1A65"/>
    <w:rsid w:val="001A1E10"/>
    <w:rsid w:val="001A2366"/>
    <w:rsid w:val="001A24D7"/>
    <w:rsid w:val="001A2806"/>
    <w:rsid w:val="001A2CCF"/>
    <w:rsid w:val="001A4CF1"/>
    <w:rsid w:val="001A4DE8"/>
    <w:rsid w:val="001A4F77"/>
    <w:rsid w:val="001A5AAD"/>
    <w:rsid w:val="001A5AE4"/>
    <w:rsid w:val="001A5F17"/>
    <w:rsid w:val="001A60B5"/>
    <w:rsid w:val="001A60DA"/>
    <w:rsid w:val="001A636C"/>
    <w:rsid w:val="001A6428"/>
    <w:rsid w:val="001A6804"/>
    <w:rsid w:val="001A69DE"/>
    <w:rsid w:val="001A6C8D"/>
    <w:rsid w:val="001A6D29"/>
    <w:rsid w:val="001A7372"/>
    <w:rsid w:val="001A74E6"/>
    <w:rsid w:val="001B027C"/>
    <w:rsid w:val="001B0319"/>
    <w:rsid w:val="001B0778"/>
    <w:rsid w:val="001B0C2B"/>
    <w:rsid w:val="001B1424"/>
    <w:rsid w:val="001B1C59"/>
    <w:rsid w:val="001B1D68"/>
    <w:rsid w:val="001B1D83"/>
    <w:rsid w:val="001B20BB"/>
    <w:rsid w:val="001B22C6"/>
    <w:rsid w:val="001B2393"/>
    <w:rsid w:val="001B2743"/>
    <w:rsid w:val="001B29EC"/>
    <w:rsid w:val="001B3A17"/>
    <w:rsid w:val="001B3ABC"/>
    <w:rsid w:val="001B4517"/>
    <w:rsid w:val="001B4650"/>
    <w:rsid w:val="001B4E9F"/>
    <w:rsid w:val="001B518B"/>
    <w:rsid w:val="001B51CD"/>
    <w:rsid w:val="001B5382"/>
    <w:rsid w:val="001B53E3"/>
    <w:rsid w:val="001B5928"/>
    <w:rsid w:val="001B6839"/>
    <w:rsid w:val="001B696F"/>
    <w:rsid w:val="001B6CFC"/>
    <w:rsid w:val="001B7A87"/>
    <w:rsid w:val="001B7D25"/>
    <w:rsid w:val="001C08AA"/>
    <w:rsid w:val="001C16E6"/>
    <w:rsid w:val="001C1BF4"/>
    <w:rsid w:val="001C1C70"/>
    <w:rsid w:val="001C1E14"/>
    <w:rsid w:val="001C3EDC"/>
    <w:rsid w:val="001C400B"/>
    <w:rsid w:val="001C42F6"/>
    <w:rsid w:val="001C43BC"/>
    <w:rsid w:val="001C48DB"/>
    <w:rsid w:val="001C4958"/>
    <w:rsid w:val="001C4AB3"/>
    <w:rsid w:val="001C4E02"/>
    <w:rsid w:val="001C4F22"/>
    <w:rsid w:val="001C5801"/>
    <w:rsid w:val="001C6025"/>
    <w:rsid w:val="001C6677"/>
    <w:rsid w:val="001C72AC"/>
    <w:rsid w:val="001C74C2"/>
    <w:rsid w:val="001C77E9"/>
    <w:rsid w:val="001C799F"/>
    <w:rsid w:val="001C7DFC"/>
    <w:rsid w:val="001C7F3D"/>
    <w:rsid w:val="001D0180"/>
    <w:rsid w:val="001D06D9"/>
    <w:rsid w:val="001D1AF7"/>
    <w:rsid w:val="001D1FBD"/>
    <w:rsid w:val="001D2721"/>
    <w:rsid w:val="001D2F4A"/>
    <w:rsid w:val="001D37A6"/>
    <w:rsid w:val="001D3E28"/>
    <w:rsid w:val="001D3EAA"/>
    <w:rsid w:val="001D3F60"/>
    <w:rsid w:val="001D4638"/>
    <w:rsid w:val="001D4744"/>
    <w:rsid w:val="001D4934"/>
    <w:rsid w:val="001D52A0"/>
    <w:rsid w:val="001D5D8B"/>
    <w:rsid w:val="001D5FBA"/>
    <w:rsid w:val="001D6099"/>
    <w:rsid w:val="001D66E1"/>
    <w:rsid w:val="001D6AAC"/>
    <w:rsid w:val="001D6B18"/>
    <w:rsid w:val="001D7573"/>
    <w:rsid w:val="001D75B1"/>
    <w:rsid w:val="001D770A"/>
    <w:rsid w:val="001D7B4E"/>
    <w:rsid w:val="001E042C"/>
    <w:rsid w:val="001E118A"/>
    <w:rsid w:val="001E21F1"/>
    <w:rsid w:val="001E2F4F"/>
    <w:rsid w:val="001E326C"/>
    <w:rsid w:val="001E3552"/>
    <w:rsid w:val="001E4D1A"/>
    <w:rsid w:val="001E506E"/>
    <w:rsid w:val="001E52C8"/>
    <w:rsid w:val="001E63BE"/>
    <w:rsid w:val="001E6AE6"/>
    <w:rsid w:val="001E6C20"/>
    <w:rsid w:val="001E723A"/>
    <w:rsid w:val="001E7C8C"/>
    <w:rsid w:val="001F0652"/>
    <w:rsid w:val="001F0769"/>
    <w:rsid w:val="001F0AB6"/>
    <w:rsid w:val="001F0E60"/>
    <w:rsid w:val="001F1822"/>
    <w:rsid w:val="001F1DA1"/>
    <w:rsid w:val="001F2062"/>
    <w:rsid w:val="001F21AF"/>
    <w:rsid w:val="001F2926"/>
    <w:rsid w:val="001F34A1"/>
    <w:rsid w:val="001F3533"/>
    <w:rsid w:val="001F3A2C"/>
    <w:rsid w:val="001F3FB5"/>
    <w:rsid w:val="001F402F"/>
    <w:rsid w:val="001F4654"/>
    <w:rsid w:val="001F4D6A"/>
    <w:rsid w:val="001F5A56"/>
    <w:rsid w:val="001F5F27"/>
    <w:rsid w:val="001F6A72"/>
    <w:rsid w:val="001F6B9E"/>
    <w:rsid w:val="001F6DC3"/>
    <w:rsid w:val="001F7377"/>
    <w:rsid w:val="001F748F"/>
    <w:rsid w:val="001F755A"/>
    <w:rsid w:val="001F7F72"/>
    <w:rsid w:val="001F7FAD"/>
    <w:rsid w:val="0020024B"/>
    <w:rsid w:val="002002D1"/>
    <w:rsid w:val="00200951"/>
    <w:rsid w:val="002009AE"/>
    <w:rsid w:val="00200D1A"/>
    <w:rsid w:val="00200FD0"/>
    <w:rsid w:val="0020150A"/>
    <w:rsid w:val="00202039"/>
    <w:rsid w:val="0020221D"/>
    <w:rsid w:val="00202BA5"/>
    <w:rsid w:val="00203308"/>
    <w:rsid w:val="00203BBA"/>
    <w:rsid w:val="00203D42"/>
    <w:rsid w:val="002042D5"/>
    <w:rsid w:val="002048A5"/>
    <w:rsid w:val="00204955"/>
    <w:rsid w:val="00205672"/>
    <w:rsid w:val="0020674F"/>
    <w:rsid w:val="002067A8"/>
    <w:rsid w:val="00206F95"/>
    <w:rsid w:val="002070B9"/>
    <w:rsid w:val="002071B5"/>
    <w:rsid w:val="00207AF9"/>
    <w:rsid w:val="00207FC0"/>
    <w:rsid w:val="0021029E"/>
    <w:rsid w:val="002108EF"/>
    <w:rsid w:val="00210B91"/>
    <w:rsid w:val="00211255"/>
    <w:rsid w:val="00211275"/>
    <w:rsid w:val="002114FC"/>
    <w:rsid w:val="00212461"/>
    <w:rsid w:val="002126AB"/>
    <w:rsid w:val="00213568"/>
    <w:rsid w:val="002138E7"/>
    <w:rsid w:val="00213A3E"/>
    <w:rsid w:val="00213A5B"/>
    <w:rsid w:val="00213D27"/>
    <w:rsid w:val="00214669"/>
    <w:rsid w:val="00215041"/>
    <w:rsid w:val="0021584E"/>
    <w:rsid w:val="00215914"/>
    <w:rsid w:val="002159A1"/>
    <w:rsid w:val="00215AAB"/>
    <w:rsid w:val="00215D1A"/>
    <w:rsid w:val="00215FB0"/>
    <w:rsid w:val="002162DE"/>
    <w:rsid w:val="002168FD"/>
    <w:rsid w:val="00217D47"/>
    <w:rsid w:val="00217FB3"/>
    <w:rsid w:val="0022029D"/>
    <w:rsid w:val="00220415"/>
    <w:rsid w:val="002207DC"/>
    <w:rsid w:val="00220E73"/>
    <w:rsid w:val="00221478"/>
    <w:rsid w:val="0022192F"/>
    <w:rsid w:val="00221B73"/>
    <w:rsid w:val="0022243C"/>
    <w:rsid w:val="00222B0D"/>
    <w:rsid w:val="00223CCC"/>
    <w:rsid w:val="0022409B"/>
    <w:rsid w:val="002243E3"/>
    <w:rsid w:val="002245DE"/>
    <w:rsid w:val="0022460F"/>
    <w:rsid w:val="00225638"/>
    <w:rsid w:val="0022578F"/>
    <w:rsid w:val="00225B04"/>
    <w:rsid w:val="00226017"/>
    <w:rsid w:val="0022647B"/>
    <w:rsid w:val="0022648B"/>
    <w:rsid w:val="00226DD6"/>
    <w:rsid w:val="002273A2"/>
    <w:rsid w:val="002275C6"/>
    <w:rsid w:val="00227C41"/>
    <w:rsid w:val="00227F3A"/>
    <w:rsid w:val="00230048"/>
    <w:rsid w:val="00230483"/>
    <w:rsid w:val="00230A8A"/>
    <w:rsid w:val="00230E49"/>
    <w:rsid w:val="002315A6"/>
    <w:rsid w:val="0023182B"/>
    <w:rsid w:val="0023188B"/>
    <w:rsid w:val="0023188F"/>
    <w:rsid w:val="00231E38"/>
    <w:rsid w:val="002323DD"/>
    <w:rsid w:val="0023254B"/>
    <w:rsid w:val="00232B26"/>
    <w:rsid w:val="00232E8A"/>
    <w:rsid w:val="002331F7"/>
    <w:rsid w:val="0023356F"/>
    <w:rsid w:val="00234349"/>
    <w:rsid w:val="002345FB"/>
    <w:rsid w:val="00235B1D"/>
    <w:rsid w:val="00235E5D"/>
    <w:rsid w:val="00236089"/>
    <w:rsid w:val="002362AC"/>
    <w:rsid w:val="002363CC"/>
    <w:rsid w:val="002364B9"/>
    <w:rsid w:val="002365E4"/>
    <w:rsid w:val="00236A84"/>
    <w:rsid w:val="00237AAC"/>
    <w:rsid w:val="00240C1F"/>
    <w:rsid w:val="00241309"/>
    <w:rsid w:val="002422D7"/>
    <w:rsid w:val="002424BA"/>
    <w:rsid w:val="002425C0"/>
    <w:rsid w:val="002426EB"/>
    <w:rsid w:val="002442EF"/>
    <w:rsid w:val="00244A65"/>
    <w:rsid w:val="002452A0"/>
    <w:rsid w:val="002462E8"/>
    <w:rsid w:val="00246FCF"/>
    <w:rsid w:val="0024706B"/>
    <w:rsid w:val="00247536"/>
    <w:rsid w:val="00247697"/>
    <w:rsid w:val="00247777"/>
    <w:rsid w:val="00247959"/>
    <w:rsid w:val="00247F26"/>
    <w:rsid w:val="00250577"/>
    <w:rsid w:val="00250D52"/>
    <w:rsid w:val="002527D6"/>
    <w:rsid w:val="002527E4"/>
    <w:rsid w:val="00252CFA"/>
    <w:rsid w:val="00252D61"/>
    <w:rsid w:val="00253BE5"/>
    <w:rsid w:val="0025407F"/>
    <w:rsid w:val="0025498B"/>
    <w:rsid w:val="002549A3"/>
    <w:rsid w:val="00254A90"/>
    <w:rsid w:val="0025501E"/>
    <w:rsid w:val="0025504D"/>
    <w:rsid w:val="00255130"/>
    <w:rsid w:val="002552E5"/>
    <w:rsid w:val="002557AB"/>
    <w:rsid w:val="002560A7"/>
    <w:rsid w:val="002563D1"/>
    <w:rsid w:val="002563F1"/>
    <w:rsid w:val="00256565"/>
    <w:rsid w:val="0025700B"/>
    <w:rsid w:val="002570E1"/>
    <w:rsid w:val="00257108"/>
    <w:rsid w:val="00257902"/>
    <w:rsid w:val="002579F6"/>
    <w:rsid w:val="00257F44"/>
    <w:rsid w:val="002608EA"/>
    <w:rsid w:val="00260D4A"/>
    <w:rsid w:val="0026102E"/>
    <w:rsid w:val="00261910"/>
    <w:rsid w:val="00261F8B"/>
    <w:rsid w:val="002625A9"/>
    <w:rsid w:val="002626C7"/>
    <w:rsid w:val="0026275B"/>
    <w:rsid w:val="00262920"/>
    <w:rsid w:val="00262AC5"/>
    <w:rsid w:val="00262B21"/>
    <w:rsid w:val="00262B2F"/>
    <w:rsid w:val="00262E4D"/>
    <w:rsid w:val="00262F58"/>
    <w:rsid w:val="002630C6"/>
    <w:rsid w:val="002632AF"/>
    <w:rsid w:val="00263628"/>
    <w:rsid w:val="00263BC5"/>
    <w:rsid w:val="00263CAC"/>
    <w:rsid w:val="002647F1"/>
    <w:rsid w:val="00265990"/>
    <w:rsid w:val="00265CBE"/>
    <w:rsid w:val="002660B9"/>
    <w:rsid w:val="00266227"/>
    <w:rsid w:val="0026628B"/>
    <w:rsid w:val="00266A9C"/>
    <w:rsid w:val="00266D0B"/>
    <w:rsid w:val="00266E17"/>
    <w:rsid w:val="002672F1"/>
    <w:rsid w:val="00267EE7"/>
    <w:rsid w:val="0027009F"/>
    <w:rsid w:val="002706D1"/>
    <w:rsid w:val="00270C6D"/>
    <w:rsid w:val="00271113"/>
    <w:rsid w:val="002713E3"/>
    <w:rsid w:val="002714C3"/>
    <w:rsid w:val="0027171A"/>
    <w:rsid w:val="0027184B"/>
    <w:rsid w:val="00271F0F"/>
    <w:rsid w:val="002720C5"/>
    <w:rsid w:val="002726C4"/>
    <w:rsid w:val="00273260"/>
    <w:rsid w:val="00273465"/>
    <w:rsid w:val="00273AB9"/>
    <w:rsid w:val="00273C6D"/>
    <w:rsid w:val="0027424E"/>
    <w:rsid w:val="002748C3"/>
    <w:rsid w:val="00274A6F"/>
    <w:rsid w:val="00274C00"/>
    <w:rsid w:val="00274EC9"/>
    <w:rsid w:val="00275217"/>
    <w:rsid w:val="002752F1"/>
    <w:rsid w:val="0027550A"/>
    <w:rsid w:val="00275890"/>
    <w:rsid w:val="00276073"/>
    <w:rsid w:val="00276C33"/>
    <w:rsid w:val="00276CEA"/>
    <w:rsid w:val="00277B15"/>
    <w:rsid w:val="00277E18"/>
    <w:rsid w:val="00280BF5"/>
    <w:rsid w:val="00280CB7"/>
    <w:rsid w:val="00280CF7"/>
    <w:rsid w:val="00281304"/>
    <w:rsid w:val="002815F0"/>
    <w:rsid w:val="002820AB"/>
    <w:rsid w:val="002827BD"/>
    <w:rsid w:val="00282A30"/>
    <w:rsid w:val="00282E7F"/>
    <w:rsid w:val="00282EF8"/>
    <w:rsid w:val="002840A8"/>
    <w:rsid w:val="00284484"/>
    <w:rsid w:val="002846AD"/>
    <w:rsid w:val="002846F2"/>
    <w:rsid w:val="0028554C"/>
    <w:rsid w:val="002856EE"/>
    <w:rsid w:val="00285C42"/>
    <w:rsid w:val="00286372"/>
    <w:rsid w:val="002874C0"/>
    <w:rsid w:val="00287569"/>
    <w:rsid w:val="002900B9"/>
    <w:rsid w:val="00290CFF"/>
    <w:rsid w:val="002910B5"/>
    <w:rsid w:val="002910E9"/>
    <w:rsid w:val="002919E7"/>
    <w:rsid w:val="00292C0D"/>
    <w:rsid w:val="002931BF"/>
    <w:rsid w:val="0029383D"/>
    <w:rsid w:val="0029393D"/>
    <w:rsid w:val="00294047"/>
    <w:rsid w:val="00294B6F"/>
    <w:rsid w:val="00294BE4"/>
    <w:rsid w:val="00294CBD"/>
    <w:rsid w:val="00294FFB"/>
    <w:rsid w:val="00295233"/>
    <w:rsid w:val="0029601F"/>
    <w:rsid w:val="00297004"/>
    <w:rsid w:val="0029734A"/>
    <w:rsid w:val="002A16D4"/>
    <w:rsid w:val="002A17B6"/>
    <w:rsid w:val="002A1AEE"/>
    <w:rsid w:val="002A2339"/>
    <w:rsid w:val="002A2BB2"/>
    <w:rsid w:val="002A2C83"/>
    <w:rsid w:val="002A2DAC"/>
    <w:rsid w:val="002A31B1"/>
    <w:rsid w:val="002A31F8"/>
    <w:rsid w:val="002A3501"/>
    <w:rsid w:val="002A3A66"/>
    <w:rsid w:val="002A4375"/>
    <w:rsid w:val="002A4614"/>
    <w:rsid w:val="002A464C"/>
    <w:rsid w:val="002A4A76"/>
    <w:rsid w:val="002A4EC6"/>
    <w:rsid w:val="002A5221"/>
    <w:rsid w:val="002A5B9B"/>
    <w:rsid w:val="002A622E"/>
    <w:rsid w:val="002A67FA"/>
    <w:rsid w:val="002A74A4"/>
    <w:rsid w:val="002A77E3"/>
    <w:rsid w:val="002A7A15"/>
    <w:rsid w:val="002A7C4B"/>
    <w:rsid w:val="002A7F51"/>
    <w:rsid w:val="002B0095"/>
    <w:rsid w:val="002B01DB"/>
    <w:rsid w:val="002B0B27"/>
    <w:rsid w:val="002B1E05"/>
    <w:rsid w:val="002B3363"/>
    <w:rsid w:val="002B33DB"/>
    <w:rsid w:val="002B344F"/>
    <w:rsid w:val="002B3985"/>
    <w:rsid w:val="002B39FD"/>
    <w:rsid w:val="002B41FE"/>
    <w:rsid w:val="002B4225"/>
    <w:rsid w:val="002B489A"/>
    <w:rsid w:val="002B4EAE"/>
    <w:rsid w:val="002B56FD"/>
    <w:rsid w:val="002B5AD9"/>
    <w:rsid w:val="002B5C7A"/>
    <w:rsid w:val="002B6173"/>
    <w:rsid w:val="002B6303"/>
    <w:rsid w:val="002B6420"/>
    <w:rsid w:val="002B6983"/>
    <w:rsid w:val="002B6C84"/>
    <w:rsid w:val="002B7554"/>
    <w:rsid w:val="002B79CA"/>
    <w:rsid w:val="002B7E9A"/>
    <w:rsid w:val="002C0111"/>
    <w:rsid w:val="002C035F"/>
    <w:rsid w:val="002C05FF"/>
    <w:rsid w:val="002C0816"/>
    <w:rsid w:val="002C0FC8"/>
    <w:rsid w:val="002C128C"/>
    <w:rsid w:val="002C143C"/>
    <w:rsid w:val="002C15A3"/>
    <w:rsid w:val="002C1A7D"/>
    <w:rsid w:val="002C1B10"/>
    <w:rsid w:val="002C1F1B"/>
    <w:rsid w:val="002C2083"/>
    <w:rsid w:val="002C2118"/>
    <w:rsid w:val="002C2170"/>
    <w:rsid w:val="002C22C2"/>
    <w:rsid w:val="002C24C6"/>
    <w:rsid w:val="002C2606"/>
    <w:rsid w:val="002C2B4B"/>
    <w:rsid w:val="002C2CD9"/>
    <w:rsid w:val="002C2EAE"/>
    <w:rsid w:val="002C36B7"/>
    <w:rsid w:val="002C3906"/>
    <w:rsid w:val="002C39AC"/>
    <w:rsid w:val="002C495B"/>
    <w:rsid w:val="002C4A04"/>
    <w:rsid w:val="002C4A74"/>
    <w:rsid w:val="002C5967"/>
    <w:rsid w:val="002C5BA0"/>
    <w:rsid w:val="002C643A"/>
    <w:rsid w:val="002C6591"/>
    <w:rsid w:val="002D083F"/>
    <w:rsid w:val="002D0DA2"/>
    <w:rsid w:val="002D14A8"/>
    <w:rsid w:val="002D1528"/>
    <w:rsid w:val="002D1DAB"/>
    <w:rsid w:val="002D1DCF"/>
    <w:rsid w:val="002D1DFB"/>
    <w:rsid w:val="002D201B"/>
    <w:rsid w:val="002D241D"/>
    <w:rsid w:val="002D275D"/>
    <w:rsid w:val="002D35F3"/>
    <w:rsid w:val="002D3AD1"/>
    <w:rsid w:val="002D3CB2"/>
    <w:rsid w:val="002D42AB"/>
    <w:rsid w:val="002D438D"/>
    <w:rsid w:val="002D4E8B"/>
    <w:rsid w:val="002D5353"/>
    <w:rsid w:val="002D56CF"/>
    <w:rsid w:val="002D5F2D"/>
    <w:rsid w:val="002D7196"/>
    <w:rsid w:val="002D7B8B"/>
    <w:rsid w:val="002D7D01"/>
    <w:rsid w:val="002E053E"/>
    <w:rsid w:val="002E1CA8"/>
    <w:rsid w:val="002E1F7F"/>
    <w:rsid w:val="002E2811"/>
    <w:rsid w:val="002E2CAF"/>
    <w:rsid w:val="002E36DC"/>
    <w:rsid w:val="002E3784"/>
    <w:rsid w:val="002E3916"/>
    <w:rsid w:val="002E3942"/>
    <w:rsid w:val="002E3B7C"/>
    <w:rsid w:val="002E3C19"/>
    <w:rsid w:val="002E4005"/>
    <w:rsid w:val="002E4710"/>
    <w:rsid w:val="002E476E"/>
    <w:rsid w:val="002E4801"/>
    <w:rsid w:val="002E4816"/>
    <w:rsid w:val="002E49A2"/>
    <w:rsid w:val="002E4A56"/>
    <w:rsid w:val="002E4F9D"/>
    <w:rsid w:val="002E5B5B"/>
    <w:rsid w:val="002E5E5D"/>
    <w:rsid w:val="002E5FC6"/>
    <w:rsid w:val="002E6337"/>
    <w:rsid w:val="002E65B2"/>
    <w:rsid w:val="002E6C23"/>
    <w:rsid w:val="002E711E"/>
    <w:rsid w:val="002E77F7"/>
    <w:rsid w:val="002E7AA7"/>
    <w:rsid w:val="002F0278"/>
    <w:rsid w:val="002F05D3"/>
    <w:rsid w:val="002F08FC"/>
    <w:rsid w:val="002F0AF9"/>
    <w:rsid w:val="002F0D3B"/>
    <w:rsid w:val="002F1968"/>
    <w:rsid w:val="002F1B09"/>
    <w:rsid w:val="002F2393"/>
    <w:rsid w:val="002F2758"/>
    <w:rsid w:val="002F2834"/>
    <w:rsid w:val="002F367B"/>
    <w:rsid w:val="002F367F"/>
    <w:rsid w:val="002F36FD"/>
    <w:rsid w:val="002F37BC"/>
    <w:rsid w:val="002F4013"/>
    <w:rsid w:val="002F425B"/>
    <w:rsid w:val="002F42FB"/>
    <w:rsid w:val="002F4309"/>
    <w:rsid w:val="002F481B"/>
    <w:rsid w:val="002F49AA"/>
    <w:rsid w:val="002F4A35"/>
    <w:rsid w:val="002F4B2C"/>
    <w:rsid w:val="002F54CC"/>
    <w:rsid w:val="002F5AE8"/>
    <w:rsid w:val="002F6650"/>
    <w:rsid w:val="002F6D49"/>
    <w:rsid w:val="002F7062"/>
    <w:rsid w:val="002F7762"/>
    <w:rsid w:val="002F79D3"/>
    <w:rsid w:val="002F7E0D"/>
    <w:rsid w:val="0030064D"/>
    <w:rsid w:val="00301293"/>
    <w:rsid w:val="00301AB4"/>
    <w:rsid w:val="00301B9B"/>
    <w:rsid w:val="003027A1"/>
    <w:rsid w:val="00302C55"/>
    <w:rsid w:val="00302E1B"/>
    <w:rsid w:val="003032AE"/>
    <w:rsid w:val="003038CD"/>
    <w:rsid w:val="00304325"/>
    <w:rsid w:val="003044E7"/>
    <w:rsid w:val="0030471C"/>
    <w:rsid w:val="0030499D"/>
    <w:rsid w:val="0030539D"/>
    <w:rsid w:val="003054D5"/>
    <w:rsid w:val="003055FA"/>
    <w:rsid w:val="00306029"/>
    <w:rsid w:val="003064DA"/>
    <w:rsid w:val="00306E03"/>
    <w:rsid w:val="003070AE"/>
    <w:rsid w:val="00307391"/>
    <w:rsid w:val="00307E3E"/>
    <w:rsid w:val="00310606"/>
    <w:rsid w:val="0031074C"/>
    <w:rsid w:val="00310B73"/>
    <w:rsid w:val="00310BD5"/>
    <w:rsid w:val="003116F0"/>
    <w:rsid w:val="00311854"/>
    <w:rsid w:val="00311E53"/>
    <w:rsid w:val="00312956"/>
    <w:rsid w:val="003129DF"/>
    <w:rsid w:val="00312AC4"/>
    <w:rsid w:val="00312E7E"/>
    <w:rsid w:val="003134B3"/>
    <w:rsid w:val="00313C2D"/>
    <w:rsid w:val="00314208"/>
    <w:rsid w:val="00314757"/>
    <w:rsid w:val="003150C0"/>
    <w:rsid w:val="00315CCF"/>
    <w:rsid w:val="00316C2A"/>
    <w:rsid w:val="00317A04"/>
    <w:rsid w:val="00317ACC"/>
    <w:rsid w:val="00317E90"/>
    <w:rsid w:val="00320015"/>
    <w:rsid w:val="00320260"/>
    <w:rsid w:val="00320B89"/>
    <w:rsid w:val="0032129B"/>
    <w:rsid w:val="00321A43"/>
    <w:rsid w:val="003225BD"/>
    <w:rsid w:val="0032265C"/>
    <w:rsid w:val="00322748"/>
    <w:rsid w:val="00322917"/>
    <w:rsid w:val="00322969"/>
    <w:rsid w:val="00322F9D"/>
    <w:rsid w:val="0032391D"/>
    <w:rsid w:val="00323AE2"/>
    <w:rsid w:val="00323B56"/>
    <w:rsid w:val="00323FEE"/>
    <w:rsid w:val="00325158"/>
    <w:rsid w:val="0032573B"/>
    <w:rsid w:val="0032620A"/>
    <w:rsid w:val="00326688"/>
    <w:rsid w:val="00326698"/>
    <w:rsid w:val="00327510"/>
    <w:rsid w:val="0033043E"/>
    <w:rsid w:val="00330708"/>
    <w:rsid w:val="00331283"/>
    <w:rsid w:val="003321DA"/>
    <w:rsid w:val="00332417"/>
    <w:rsid w:val="00332918"/>
    <w:rsid w:val="00332FAF"/>
    <w:rsid w:val="0033359D"/>
    <w:rsid w:val="003338F9"/>
    <w:rsid w:val="00333910"/>
    <w:rsid w:val="00334955"/>
    <w:rsid w:val="003349E1"/>
    <w:rsid w:val="003351F9"/>
    <w:rsid w:val="00335297"/>
    <w:rsid w:val="00335944"/>
    <w:rsid w:val="0033696F"/>
    <w:rsid w:val="003371A7"/>
    <w:rsid w:val="003372C5"/>
    <w:rsid w:val="003375E5"/>
    <w:rsid w:val="00337B76"/>
    <w:rsid w:val="00337BB4"/>
    <w:rsid w:val="0034035A"/>
    <w:rsid w:val="00340816"/>
    <w:rsid w:val="003408A4"/>
    <w:rsid w:val="00340A85"/>
    <w:rsid w:val="00341603"/>
    <w:rsid w:val="00341872"/>
    <w:rsid w:val="00341B8C"/>
    <w:rsid w:val="003421EC"/>
    <w:rsid w:val="0034246D"/>
    <w:rsid w:val="00342963"/>
    <w:rsid w:val="003429E9"/>
    <w:rsid w:val="0034329F"/>
    <w:rsid w:val="00343E17"/>
    <w:rsid w:val="00343EC0"/>
    <w:rsid w:val="003444E1"/>
    <w:rsid w:val="00344E38"/>
    <w:rsid w:val="00344EC8"/>
    <w:rsid w:val="0034503D"/>
    <w:rsid w:val="003451D9"/>
    <w:rsid w:val="00345321"/>
    <w:rsid w:val="00345B01"/>
    <w:rsid w:val="003460D7"/>
    <w:rsid w:val="003460E8"/>
    <w:rsid w:val="0034660F"/>
    <w:rsid w:val="00346DCE"/>
    <w:rsid w:val="00347D84"/>
    <w:rsid w:val="00347E93"/>
    <w:rsid w:val="00350297"/>
    <w:rsid w:val="0035039C"/>
    <w:rsid w:val="0035092F"/>
    <w:rsid w:val="00350D28"/>
    <w:rsid w:val="00350D7A"/>
    <w:rsid w:val="00350FF1"/>
    <w:rsid w:val="003512BE"/>
    <w:rsid w:val="0035168C"/>
    <w:rsid w:val="003518F0"/>
    <w:rsid w:val="00351A2E"/>
    <w:rsid w:val="00352460"/>
    <w:rsid w:val="003524D1"/>
    <w:rsid w:val="003533BB"/>
    <w:rsid w:val="00353FF6"/>
    <w:rsid w:val="003542BA"/>
    <w:rsid w:val="003551E6"/>
    <w:rsid w:val="003554B3"/>
    <w:rsid w:val="00355D01"/>
    <w:rsid w:val="00356018"/>
    <w:rsid w:val="00356787"/>
    <w:rsid w:val="0035690B"/>
    <w:rsid w:val="00356F79"/>
    <w:rsid w:val="003577BF"/>
    <w:rsid w:val="00357ACE"/>
    <w:rsid w:val="0036056D"/>
    <w:rsid w:val="00360619"/>
    <w:rsid w:val="00360705"/>
    <w:rsid w:val="00360937"/>
    <w:rsid w:val="003616AD"/>
    <w:rsid w:val="003617C8"/>
    <w:rsid w:val="00361E62"/>
    <w:rsid w:val="003620B9"/>
    <w:rsid w:val="003623E7"/>
    <w:rsid w:val="003625F0"/>
    <w:rsid w:val="00362A02"/>
    <w:rsid w:val="00362E54"/>
    <w:rsid w:val="0036330C"/>
    <w:rsid w:val="00363C75"/>
    <w:rsid w:val="00364C5D"/>
    <w:rsid w:val="00364C94"/>
    <w:rsid w:val="00364EA3"/>
    <w:rsid w:val="00365E32"/>
    <w:rsid w:val="0036643A"/>
    <w:rsid w:val="003664D1"/>
    <w:rsid w:val="00366ED9"/>
    <w:rsid w:val="003671A1"/>
    <w:rsid w:val="003671BC"/>
    <w:rsid w:val="0036720E"/>
    <w:rsid w:val="00367607"/>
    <w:rsid w:val="003677C7"/>
    <w:rsid w:val="00367E92"/>
    <w:rsid w:val="00370461"/>
    <w:rsid w:val="003704E6"/>
    <w:rsid w:val="003707A4"/>
    <w:rsid w:val="00370989"/>
    <w:rsid w:val="00370A7C"/>
    <w:rsid w:val="00370D6E"/>
    <w:rsid w:val="003711D2"/>
    <w:rsid w:val="003713C0"/>
    <w:rsid w:val="00371478"/>
    <w:rsid w:val="0037179A"/>
    <w:rsid w:val="0037180B"/>
    <w:rsid w:val="00372700"/>
    <w:rsid w:val="0037292B"/>
    <w:rsid w:val="00372DA9"/>
    <w:rsid w:val="00373727"/>
    <w:rsid w:val="00374138"/>
    <w:rsid w:val="003742F2"/>
    <w:rsid w:val="00374DBF"/>
    <w:rsid w:val="00374FCA"/>
    <w:rsid w:val="003754B0"/>
    <w:rsid w:val="0037572E"/>
    <w:rsid w:val="00375EF9"/>
    <w:rsid w:val="00376074"/>
    <w:rsid w:val="00376662"/>
    <w:rsid w:val="00376853"/>
    <w:rsid w:val="00376AC1"/>
    <w:rsid w:val="00377C7E"/>
    <w:rsid w:val="0038068D"/>
    <w:rsid w:val="00380A7E"/>
    <w:rsid w:val="0038139D"/>
    <w:rsid w:val="00381A2B"/>
    <w:rsid w:val="00381A69"/>
    <w:rsid w:val="00381AFF"/>
    <w:rsid w:val="00381D43"/>
    <w:rsid w:val="0038219C"/>
    <w:rsid w:val="00382356"/>
    <w:rsid w:val="0038239E"/>
    <w:rsid w:val="003824EF"/>
    <w:rsid w:val="0038299B"/>
    <w:rsid w:val="00382D34"/>
    <w:rsid w:val="003833BE"/>
    <w:rsid w:val="00383A1A"/>
    <w:rsid w:val="00383DA7"/>
    <w:rsid w:val="00384634"/>
    <w:rsid w:val="00384873"/>
    <w:rsid w:val="00384C2A"/>
    <w:rsid w:val="00384C3A"/>
    <w:rsid w:val="0038565F"/>
    <w:rsid w:val="00385BB7"/>
    <w:rsid w:val="00385C0A"/>
    <w:rsid w:val="00385D1F"/>
    <w:rsid w:val="003864C3"/>
    <w:rsid w:val="00386DE8"/>
    <w:rsid w:val="00386ED9"/>
    <w:rsid w:val="003871F7"/>
    <w:rsid w:val="0038746E"/>
    <w:rsid w:val="0038758D"/>
    <w:rsid w:val="00390284"/>
    <w:rsid w:val="00390933"/>
    <w:rsid w:val="00390E1B"/>
    <w:rsid w:val="003911AF"/>
    <w:rsid w:val="00391281"/>
    <w:rsid w:val="0039150D"/>
    <w:rsid w:val="003915BA"/>
    <w:rsid w:val="00391D44"/>
    <w:rsid w:val="0039216F"/>
    <w:rsid w:val="003923E7"/>
    <w:rsid w:val="00393786"/>
    <w:rsid w:val="00393FA2"/>
    <w:rsid w:val="0039415B"/>
    <w:rsid w:val="00394618"/>
    <w:rsid w:val="00394742"/>
    <w:rsid w:val="00394D6A"/>
    <w:rsid w:val="00394F79"/>
    <w:rsid w:val="003950FF"/>
    <w:rsid w:val="00395427"/>
    <w:rsid w:val="0039542F"/>
    <w:rsid w:val="003957E3"/>
    <w:rsid w:val="00395C49"/>
    <w:rsid w:val="00395D06"/>
    <w:rsid w:val="0039665D"/>
    <w:rsid w:val="00396790"/>
    <w:rsid w:val="00396970"/>
    <w:rsid w:val="00396B6C"/>
    <w:rsid w:val="00396DE5"/>
    <w:rsid w:val="00396FA8"/>
    <w:rsid w:val="0039700D"/>
    <w:rsid w:val="003A0F8F"/>
    <w:rsid w:val="003A1460"/>
    <w:rsid w:val="003A16A5"/>
    <w:rsid w:val="003A197B"/>
    <w:rsid w:val="003A1B21"/>
    <w:rsid w:val="003A309B"/>
    <w:rsid w:val="003A325F"/>
    <w:rsid w:val="003A3E52"/>
    <w:rsid w:val="003A441F"/>
    <w:rsid w:val="003A468D"/>
    <w:rsid w:val="003A4706"/>
    <w:rsid w:val="003A533F"/>
    <w:rsid w:val="003A5991"/>
    <w:rsid w:val="003A5A37"/>
    <w:rsid w:val="003A5F69"/>
    <w:rsid w:val="003A5FBF"/>
    <w:rsid w:val="003A60D0"/>
    <w:rsid w:val="003A64D3"/>
    <w:rsid w:val="003A6873"/>
    <w:rsid w:val="003A6CB1"/>
    <w:rsid w:val="003A7803"/>
    <w:rsid w:val="003A7D9D"/>
    <w:rsid w:val="003A7E27"/>
    <w:rsid w:val="003B0158"/>
    <w:rsid w:val="003B02F2"/>
    <w:rsid w:val="003B0431"/>
    <w:rsid w:val="003B0496"/>
    <w:rsid w:val="003B04FE"/>
    <w:rsid w:val="003B0DB3"/>
    <w:rsid w:val="003B1020"/>
    <w:rsid w:val="003B112B"/>
    <w:rsid w:val="003B12BF"/>
    <w:rsid w:val="003B1671"/>
    <w:rsid w:val="003B16F2"/>
    <w:rsid w:val="003B1C45"/>
    <w:rsid w:val="003B22ED"/>
    <w:rsid w:val="003B2A45"/>
    <w:rsid w:val="003B2C98"/>
    <w:rsid w:val="003B2EF9"/>
    <w:rsid w:val="003B3A3C"/>
    <w:rsid w:val="003B421F"/>
    <w:rsid w:val="003B4278"/>
    <w:rsid w:val="003B4299"/>
    <w:rsid w:val="003B42CF"/>
    <w:rsid w:val="003B4BA0"/>
    <w:rsid w:val="003B4EC6"/>
    <w:rsid w:val="003B4F58"/>
    <w:rsid w:val="003B5137"/>
    <w:rsid w:val="003B58F6"/>
    <w:rsid w:val="003B5E5C"/>
    <w:rsid w:val="003B5FE3"/>
    <w:rsid w:val="003B69A2"/>
    <w:rsid w:val="003B73A4"/>
    <w:rsid w:val="003B768B"/>
    <w:rsid w:val="003C02D9"/>
    <w:rsid w:val="003C0725"/>
    <w:rsid w:val="003C0A0F"/>
    <w:rsid w:val="003C0A66"/>
    <w:rsid w:val="003C0C68"/>
    <w:rsid w:val="003C0E05"/>
    <w:rsid w:val="003C0F4C"/>
    <w:rsid w:val="003C1303"/>
    <w:rsid w:val="003C1FA3"/>
    <w:rsid w:val="003C232C"/>
    <w:rsid w:val="003C24DF"/>
    <w:rsid w:val="003C2721"/>
    <w:rsid w:val="003C27B1"/>
    <w:rsid w:val="003C2F7E"/>
    <w:rsid w:val="003C3271"/>
    <w:rsid w:val="003C358A"/>
    <w:rsid w:val="003C35DC"/>
    <w:rsid w:val="003C429F"/>
    <w:rsid w:val="003C42DD"/>
    <w:rsid w:val="003C471C"/>
    <w:rsid w:val="003C5089"/>
    <w:rsid w:val="003C52B4"/>
    <w:rsid w:val="003C55DE"/>
    <w:rsid w:val="003C567B"/>
    <w:rsid w:val="003C5968"/>
    <w:rsid w:val="003C59C0"/>
    <w:rsid w:val="003C5AF6"/>
    <w:rsid w:val="003C5FB8"/>
    <w:rsid w:val="003C6053"/>
    <w:rsid w:val="003C62CA"/>
    <w:rsid w:val="003C648A"/>
    <w:rsid w:val="003C674B"/>
    <w:rsid w:val="003C6EC8"/>
    <w:rsid w:val="003C7689"/>
    <w:rsid w:val="003C7A09"/>
    <w:rsid w:val="003C7C9E"/>
    <w:rsid w:val="003D0042"/>
    <w:rsid w:val="003D015A"/>
    <w:rsid w:val="003D0E30"/>
    <w:rsid w:val="003D1415"/>
    <w:rsid w:val="003D1511"/>
    <w:rsid w:val="003D172E"/>
    <w:rsid w:val="003D1A16"/>
    <w:rsid w:val="003D26B6"/>
    <w:rsid w:val="003D349A"/>
    <w:rsid w:val="003D39E6"/>
    <w:rsid w:val="003D408A"/>
    <w:rsid w:val="003D4A85"/>
    <w:rsid w:val="003D4E6B"/>
    <w:rsid w:val="003D4FBC"/>
    <w:rsid w:val="003D5ABE"/>
    <w:rsid w:val="003D6AFD"/>
    <w:rsid w:val="003D774D"/>
    <w:rsid w:val="003D7B63"/>
    <w:rsid w:val="003D7B7D"/>
    <w:rsid w:val="003E0238"/>
    <w:rsid w:val="003E0525"/>
    <w:rsid w:val="003E079E"/>
    <w:rsid w:val="003E0BBD"/>
    <w:rsid w:val="003E0D4C"/>
    <w:rsid w:val="003E1259"/>
    <w:rsid w:val="003E135C"/>
    <w:rsid w:val="003E165D"/>
    <w:rsid w:val="003E1A06"/>
    <w:rsid w:val="003E1C05"/>
    <w:rsid w:val="003E205A"/>
    <w:rsid w:val="003E212A"/>
    <w:rsid w:val="003E2B3D"/>
    <w:rsid w:val="003E35E9"/>
    <w:rsid w:val="003E38B5"/>
    <w:rsid w:val="003E4D15"/>
    <w:rsid w:val="003E4F37"/>
    <w:rsid w:val="003E596C"/>
    <w:rsid w:val="003E5C29"/>
    <w:rsid w:val="003E5F69"/>
    <w:rsid w:val="003E618A"/>
    <w:rsid w:val="003E640A"/>
    <w:rsid w:val="003E6455"/>
    <w:rsid w:val="003E6F5A"/>
    <w:rsid w:val="003E73D0"/>
    <w:rsid w:val="003E77E2"/>
    <w:rsid w:val="003F022D"/>
    <w:rsid w:val="003F046A"/>
    <w:rsid w:val="003F05B7"/>
    <w:rsid w:val="003F096D"/>
    <w:rsid w:val="003F14FC"/>
    <w:rsid w:val="003F226B"/>
    <w:rsid w:val="003F2A2F"/>
    <w:rsid w:val="003F3FEB"/>
    <w:rsid w:val="003F4580"/>
    <w:rsid w:val="003F4768"/>
    <w:rsid w:val="003F4CA8"/>
    <w:rsid w:val="003F5453"/>
    <w:rsid w:val="003F5741"/>
    <w:rsid w:val="003F611C"/>
    <w:rsid w:val="003F6998"/>
    <w:rsid w:val="003F7219"/>
    <w:rsid w:val="003F7DE4"/>
    <w:rsid w:val="003F7FE7"/>
    <w:rsid w:val="00400549"/>
    <w:rsid w:val="004005BC"/>
    <w:rsid w:val="004007EB"/>
    <w:rsid w:val="00400A67"/>
    <w:rsid w:val="00400EA1"/>
    <w:rsid w:val="00402245"/>
    <w:rsid w:val="004029E0"/>
    <w:rsid w:val="00402C4F"/>
    <w:rsid w:val="00402CF7"/>
    <w:rsid w:val="0040325F"/>
    <w:rsid w:val="004035F9"/>
    <w:rsid w:val="00403B15"/>
    <w:rsid w:val="00403BB2"/>
    <w:rsid w:val="0040434F"/>
    <w:rsid w:val="00404766"/>
    <w:rsid w:val="0040583F"/>
    <w:rsid w:val="0040620A"/>
    <w:rsid w:val="00406F73"/>
    <w:rsid w:val="004100D7"/>
    <w:rsid w:val="004102DA"/>
    <w:rsid w:val="004105C8"/>
    <w:rsid w:val="0041083A"/>
    <w:rsid w:val="00410C13"/>
    <w:rsid w:val="00411112"/>
    <w:rsid w:val="004119B0"/>
    <w:rsid w:val="00412BFB"/>
    <w:rsid w:val="00412DD9"/>
    <w:rsid w:val="00412FF6"/>
    <w:rsid w:val="004130B6"/>
    <w:rsid w:val="00413157"/>
    <w:rsid w:val="004131FA"/>
    <w:rsid w:val="00413298"/>
    <w:rsid w:val="0041393A"/>
    <w:rsid w:val="004140F2"/>
    <w:rsid w:val="00414D1D"/>
    <w:rsid w:val="00414FB9"/>
    <w:rsid w:val="0041590C"/>
    <w:rsid w:val="00415923"/>
    <w:rsid w:val="00415991"/>
    <w:rsid w:val="00415AF9"/>
    <w:rsid w:val="00415CFB"/>
    <w:rsid w:val="00415F09"/>
    <w:rsid w:val="004166F3"/>
    <w:rsid w:val="00416980"/>
    <w:rsid w:val="00416A9C"/>
    <w:rsid w:val="00416DAD"/>
    <w:rsid w:val="00416FB6"/>
    <w:rsid w:val="0041727F"/>
    <w:rsid w:val="004172E2"/>
    <w:rsid w:val="004178CE"/>
    <w:rsid w:val="00417C45"/>
    <w:rsid w:val="00417C5C"/>
    <w:rsid w:val="00420026"/>
    <w:rsid w:val="00420BCE"/>
    <w:rsid w:val="00421148"/>
    <w:rsid w:val="0042130A"/>
    <w:rsid w:val="00421566"/>
    <w:rsid w:val="00421C96"/>
    <w:rsid w:val="00422671"/>
    <w:rsid w:val="00423DDD"/>
    <w:rsid w:val="00424D1A"/>
    <w:rsid w:val="00424D67"/>
    <w:rsid w:val="0042530F"/>
    <w:rsid w:val="004254FB"/>
    <w:rsid w:val="00426006"/>
    <w:rsid w:val="004260B2"/>
    <w:rsid w:val="004262B3"/>
    <w:rsid w:val="00426BA1"/>
    <w:rsid w:val="00427682"/>
    <w:rsid w:val="004305A1"/>
    <w:rsid w:val="0043083A"/>
    <w:rsid w:val="00430D34"/>
    <w:rsid w:val="00430E18"/>
    <w:rsid w:val="00431B09"/>
    <w:rsid w:val="00431EE1"/>
    <w:rsid w:val="00431F6C"/>
    <w:rsid w:val="00432DC9"/>
    <w:rsid w:val="004339AB"/>
    <w:rsid w:val="00433DD2"/>
    <w:rsid w:val="00434053"/>
    <w:rsid w:val="004347F8"/>
    <w:rsid w:val="00434D33"/>
    <w:rsid w:val="00434FC4"/>
    <w:rsid w:val="004355B0"/>
    <w:rsid w:val="004358E6"/>
    <w:rsid w:val="00435925"/>
    <w:rsid w:val="00435B55"/>
    <w:rsid w:val="00436216"/>
    <w:rsid w:val="00436741"/>
    <w:rsid w:val="00437001"/>
    <w:rsid w:val="004374C9"/>
    <w:rsid w:val="00437B1A"/>
    <w:rsid w:val="00437EE8"/>
    <w:rsid w:val="0044055F"/>
    <w:rsid w:val="00440A27"/>
    <w:rsid w:val="00440FF5"/>
    <w:rsid w:val="0044108B"/>
    <w:rsid w:val="004412CB"/>
    <w:rsid w:val="00441F3D"/>
    <w:rsid w:val="0044315A"/>
    <w:rsid w:val="004432AD"/>
    <w:rsid w:val="00443475"/>
    <w:rsid w:val="00443962"/>
    <w:rsid w:val="00443B2D"/>
    <w:rsid w:val="004440B1"/>
    <w:rsid w:val="0044421F"/>
    <w:rsid w:val="004449FE"/>
    <w:rsid w:val="00444FE4"/>
    <w:rsid w:val="00445A19"/>
    <w:rsid w:val="00446399"/>
    <w:rsid w:val="004466C4"/>
    <w:rsid w:val="004469DB"/>
    <w:rsid w:val="00446D3B"/>
    <w:rsid w:val="00446D61"/>
    <w:rsid w:val="00447540"/>
    <w:rsid w:val="0044796B"/>
    <w:rsid w:val="004500FF"/>
    <w:rsid w:val="004504B4"/>
    <w:rsid w:val="00450780"/>
    <w:rsid w:val="0045083A"/>
    <w:rsid w:val="00450D23"/>
    <w:rsid w:val="00451F00"/>
    <w:rsid w:val="00451F3E"/>
    <w:rsid w:val="004521CF"/>
    <w:rsid w:val="00453614"/>
    <w:rsid w:val="00453D6C"/>
    <w:rsid w:val="0045522F"/>
    <w:rsid w:val="004552EA"/>
    <w:rsid w:val="00455CED"/>
    <w:rsid w:val="00455F88"/>
    <w:rsid w:val="00456003"/>
    <w:rsid w:val="004560F1"/>
    <w:rsid w:val="004561DA"/>
    <w:rsid w:val="00457481"/>
    <w:rsid w:val="00457DC3"/>
    <w:rsid w:val="004600F2"/>
    <w:rsid w:val="004610DA"/>
    <w:rsid w:val="004611DD"/>
    <w:rsid w:val="0046146C"/>
    <w:rsid w:val="00462132"/>
    <w:rsid w:val="00462370"/>
    <w:rsid w:val="00462919"/>
    <w:rsid w:val="00463208"/>
    <w:rsid w:val="0046363F"/>
    <w:rsid w:val="0046518A"/>
    <w:rsid w:val="004662A8"/>
    <w:rsid w:val="00466E75"/>
    <w:rsid w:val="00466F99"/>
    <w:rsid w:val="00467130"/>
    <w:rsid w:val="0046747F"/>
    <w:rsid w:val="004675CE"/>
    <w:rsid w:val="00467729"/>
    <w:rsid w:val="00467B86"/>
    <w:rsid w:val="00467F61"/>
    <w:rsid w:val="0047050D"/>
    <w:rsid w:val="004722FD"/>
    <w:rsid w:val="004722FE"/>
    <w:rsid w:val="004726C8"/>
    <w:rsid w:val="00473768"/>
    <w:rsid w:val="00473968"/>
    <w:rsid w:val="004744A2"/>
    <w:rsid w:val="00474725"/>
    <w:rsid w:val="00474848"/>
    <w:rsid w:val="004748DC"/>
    <w:rsid w:val="004749AC"/>
    <w:rsid w:val="004753F5"/>
    <w:rsid w:val="004756F6"/>
    <w:rsid w:val="004765C8"/>
    <w:rsid w:val="00476D58"/>
    <w:rsid w:val="00477735"/>
    <w:rsid w:val="0047781B"/>
    <w:rsid w:val="00477924"/>
    <w:rsid w:val="00477F77"/>
    <w:rsid w:val="00480148"/>
    <w:rsid w:val="00480889"/>
    <w:rsid w:val="00480B14"/>
    <w:rsid w:val="00480D65"/>
    <w:rsid w:val="00480DEC"/>
    <w:rsid w:val="0048118A"/>
    <w:rsid w:val="004811EA"/>
    <w:rsid w:val="004816C4"/>
    <w:rsid w:val="00481E85"/>
    <w:rsid w:val="004824A9"/>
    <w:rsid w:val="00482A61"/>
    <w:rsid w:val="00482BB8"/>
    <w:rsid w:val="00483124"/>
    <w:rsid w:val="00483978"/>
    <w:rsid w:val="00483AE2"/>
    <w:rsid w:val="00483CB7"/>
    <w:rsid w:val="00483E6D"/>
    <w:rsid w:val="00483FD7"/>
    <w:rsid w:val="0048446E"/>
    <w:rsid w:val="00484CD2"/>
    <w:rsid w:val="004868CB"/>
    <w:rsid w:val="004869D8"/>
    <w:rsid w:val="004874DD"/>
    <w:rsid w:val="004875EE"/>
    <w:rsid w:val="00490025"/>
    <w:rsid w:val="0049037F"/>
    <w:rsid w:val="0049080A"/>
    <w:rsid w:val="00491449"/>
    <w:rsid w:val="00491BDB"/>
    <w:rsid w:val="00491DC0"/>
    <w:rsid w:val="00491F0B"/>
    <w:rsid w:val="0049202F"/>
    <w:rsid w:val="004924C7"/>
    <w:rsid w:val="00492A63"/>
    <w:rsid w:val="00493996"/>
    <w:rsid w:val="00493A89"/>
    <w:rsid w:val="00493ADF"/>
    <w:rsid w:val="00493C08"/>
    <w:rsid w:val="00493FF5"/>
    <w:rsid w:val="00494756"/>
    <w:rsid w:val="004948DD"/>
    <w:rsid w:val="00494B81"/>
    <w:rsid w:val="00494CD6"/>
    <w:rsid w:val="00494DC2"/>
    <w:rsid w:val="004958E6"/>
    <w:rsid w:val="004959AE"/>
    <w:rsid w:val="00495E5E"/>
    <w:rsid w:val="00496015"/>
    <w:rsid w:val="004966A1"/>
    <w:rsid w:val="0049683F"/>
    <w:rsid w:val="004971F3"/>
    <w:rsid w:val="00497663"/>
    <w:rsid w:val="00497B1A"/>
    <w:rsid w:val="00497E67"/>
    <w:rsid w:val="004A05DD"/>
    <w:rsid w:val="004A0978"/>
    <w:rsid w:val="004A0E6A"/>
    <w:rsid w:val="004A10B4"/>
    <w:rsid w:val="004A14CC"/>
    <w:rsid w:val="004A1960"/>
    <w:rsid w:val="004A1A19"/>
    <w:rsid w:val="004A1BD5"/>
    <w:rsid w:val="004A1C57"/>
    <w:rsid w:val="004A1F90"/>
    <w:rsid w:val="004A22E4"/>
    <w:rsid w:val="004A2E45"/>
    <w:rsid w:val="004A2EB9"/>
    <w:rsid w:val="004A3067"/>
    <w:rsid w:val="004A3166"/>
    <w:rsid w:val="004A35A7"/>
    <w:rsid w:val="004A3673"/>
    <w:rsid w:val="004A398B"/>
    <w:rsid w:val="004A3E61"/>
    <w:rsid w:val="004A3F0B"/>
    <w:rsid w:val="004A4451"/>
    <w:rsid w:val="004A4B09"/>
    <w:rsid w:val="004A5184"/>
    <w:rsid w:val="004A522F"/>
    <w:rsid w:val="004A572E"/>
    <w:rsid w:val="004A5740"/>
    <w:rsid w:val="004A5D36"/>
    <w:rsid w:val="004A5F6F"/>
    <w:rsid w:val="004A656D"/>
    <w:rsid w:val="004A6DF2"/>
    <w:rsid w:val="004A7C30"/>
    <w:rsid w:val="004B055A"/>
    <w:rsid w:val="004B1552"/>
    <w:rsid w:val="004B18C9"/>
    <w:rsid w:val="004B23F4"/>
    <w:rsid w:val="004B2C88"/>
    <w:rsid w:val="004B3325"/>
    <w:rsid w:val="004B3B71"/>
    <w:rsid w:val="004B3E6A"/>
    <w:rsid w:val="004B4938"/>
    <w:rsid w:val="004B4B82"/>
    <w:rsid w:val="004B53BF"/>
    <w:rsid w:val="004B54CD"/>
    <w:rsid w:val="004B5DF6"/>
    <w:rsid w:val="004B67BA"/>
    <w:rsid w:val="004B6B5E"/>
    <w:rsid w:val="004B7174"/>
    <w:rsid w:val="004B7E29"/>
    <w:rsid w:val="004C0939"/>
    <w:rsid w:val="004C0CB7"/>
    <w:rsid w:val="004C1744"/>
    <w:rsid w:val="004C1927"/>
    <w:rsid w:val="004C1C3A"/>
    <w:rsid w:val="004C1C9C"/>
    <w:rsid w:val="004C2F26"/>
    <w:rsid w:val="004C3056"/>
    <w:rsid w:val="004C3296"/>
    <w:rsid w:val="004C3989"/>
    <w:rsid w:val="004C3B6D"/>
    <w:rsid w:val="004C3CE1"/>
    <w:rsid w:val="004C4090"/>
    <w:rsid w:val="004C46CA"/>
    <w:rsid w:val="004C496B"/>
    <w:rsid w:val="004C49E7"/>
    <w:rsid w:val="004C4F38"/>
    <w:rsid w:val="004C4FC3"/>
    <w:rsid w:val="004C5B4B"/>
    <w:rsid w:val="004C5F89"/>
    <w:rsid w:val="004C68A7"/>
    <w:rsid w:val="004C6B1F"/>
    <w:rsid w:val="004C6D7A"/>
    <w:rsid w:val="004C754D"/>
    <w:rsid w:val="004C77EC"/>
    <w:rsid w:val="004C7877"/>
    <w:rsid w:val="004D0040"/>
    <w:rsid w:val="004D03B2"/>
    <w:rsid w:val="004D049A"/>
    <w:rsid w:val="004D0942"/>
    <w:rsid w:val="004D0CCA"/>
    <w:rsid w:val="004D121C"/>
    <w:rsid w:val="004D1705"/>
    <w:rsid w:val="004D1740"/>
    <w:rsid w:val="004D1A3C"/>
    <w:rsid w:val="004D1C1E"/>
    <w:rsid w:val="004D28C5"/>
    <w:rsid w:val="004D2C71"/>
    <w:rsid w:val="004D3609"/>
    <w:rsid w:val="004D3848"/>
    <w:rsid w:val="004D41ED"/>
    <w:rsid w:val="004D453D"/>
    <w:rsid w:val="004D4A23"/>
    <w:rsid w:val="004D4D74"/>
    <w:rsid w:val="004D69E9"/>
    <w:rsid w:val="004D6A57"/>
    <w:rsid w:val="004D7370"/>
    <w:rsid w:val="004D7523"/>
    <w:rsid w:val="004D7B51"/>
    <w:rsid w:val="004D7F26"/>
    <w:rsid w:val="004E03A0"/>
    <w:rsid w:val="004E04A0"/>
    <w:rsid w:val="004E081D"/>
    <w:rsid w:val="004E0EF6"/>
    <w:rsid w:val="004E10E0"/>
    <w:rsid w:val="004E1343"/>
    <w:rsid w:val="004E1BA0"/>
    <w:rsid w:val="004E1C6A"/>
    <w:rsid w:val="004E24F0"/>
    <w:rsid w:val="004E2669"/>
    <w:rsid w:val="004E2684"/>
    <w:rsid w:val="004E27C5"/>
    <w:rsid w:val="004E2A29"/>
    <w:rsid w:val="004E390C"/>
    <w:rsid w:val="004E4C66"/>
    <w:rsid w:val="004E52DE"/>
    <w:rsid w:val="004E5BAA"/>
    <w:rsid w:val="004E5BB3"/>
    <w:rsid w:val="004E70F9"/>
    <w:rsid w:val="004E7492"/>
    <w:rsid w:val="004F027A"/>
    <w:rsid w:val="004F0407"/>
    <w:rsid w:val="004F0A5E"/>
    <w:rsid w:val="004F0B53"/>
    <w:rsid w:val="004F0F66"/>
    <w:rsid w:val="004F1E17"/>
    <w:rsid w:val="004F1E24"/>
    <w:rsid w:val="004F1F8D"/>
    <w:rsid w:val="004F20AF"/>
    <w:rsid w:val="004F21E5"/>
    <w:rsid w:val="004F2655"/>
    <w:rsid w:val="004F2C1A"/>
    <w:rsid w:val="004F2CE7"/>
    <w:rsid w:val="004F365D"/>
    <w:rsid w:val="004F392A"/>
    <w:rsid w:val="004F417F"/>
    <w:rsid w:val="004F4744"/>
    <w:rsid w:val="004F48B9"/>
    <w:rsid w:val="004F4A75"/>
    <w:rsid w:val="004F5A0E"/>
    <w:rsid w:val="004F5C19"/>
    <w:rsid w:val="004F5E53"/>
    <w:rsid w:val="004F5E8B"/>
    <w:rsid w:val="004F660A"/>
    <w:rsid w:val="004F7465"/>
    <w:rsid w:val="004F7D69"/>
    <w:rsid w:val="005000B8"/>
    <w:rsid w:val="0050016C"/>
    <w:rsid w:val="005008C0"/>
    <w:rsid w:val="00500C1E"/>
    <w:rsid w:val="00500FC3"/>
    <w:rsid w:val="00500FD0"/>
    <w:rsid w:val="00501216"/>
    <w:rsid w:val="005016AC"/>
    <w:rsid w:val="00502366"/>
    <w:rsid w:val="00502839"/>
    <w:rsid w:val="0050293C"/>
    <w:rsid w:val="0050298B"/>
    <w:rsid w:val="00502A9B"/>
    <w:rsid w:val="00502C37"/>
    <w:rsid w:val="00502EEC"/>
    <w:rsid w:val="005033E0"/>
    <w:rsid w:val="0050352C"/>
    <w:rsid w:val="00503743"/>
    <w:rsid w:val="00503B20"/>
    <w:rsid w:val="00503CF3"/>
    <w:rsid w:val="00503D17"/>
    <w:rsid w:val="00504084"/>
    <w:rsid w:val="00504744"/>
    <w:rsid w:val="00504A05"/>
    <w:rsid w:val="00504AE2"/>
    <w:rsid w:val="00504CA5"/>
    <w:rsid w:val="005055F7"/>
    <w:rsid w:val="00505C5D"/>
    <w:rsid w:val="00505F6E"/>
    <w:rsid w:val="00506077"/>
    <w:rsid w:val="00506086"/>
    <w:rsid w:val="0050616C"/>
    <w:rsid w:val="00506EF7"/>
    <w:rsid w:val="005072DC"/>
    <w:rsid w:val="0050736D"/>
    <w:rsid w:val="00507896"/>
    <w:rsid w:val="00507F35"/>
    <w:rsid w:val="00507F67"/>
    <w:rsid w:val="00510238"/>
    <w:rsid w:val="00511178"/>
    <w:rsid w:val="00511188"/>
    <w:rsid w:val="005111EA"/>
    <w:rsid w:val="00511AE1"/>
    <w:rsid w:val="00512068"/>
    <w:rsid w:val="00512603"/>
    <w:rsid w:val="0051294D"/>
    <w:rsid w:val="00512B47"/>
    <w:rsid w:val="00512B96"/>
    <w:rsid w:val="00512CF4"/>
    <w:rsid w:val="005132A5"/>
    <w:rsid w:val="0051333D"/>
    <w:rsid w:val="0051368C"/>
    <w:rsid w:val="005139EA"/>
    <w:rsid w:val="00513C78"/>
    <w:rsid w:val="005146ED"/>
    <w:rsid w:val="00514C16"/>
    <w:rsid w:val="00514CE6"/>
    <w:rsid w:val="00514D1E"/>
    <w:rsid w:val="005151C6"/>
    <w:rsid w:val="005151FC"/>
    <w:rsid w:val="005153B0"/>
    <w:rsid w:val="00516E3C"/>
    <w:rsid w:val="005172CF"/>
    <w:rsid w:val="00517452"/>
    <w:rsid w:val="0052017D"/>
    <w:rsid w:val="00520B05"/>
    <w:rsid w:val="00520E5E"/>
    <w:rsid w:val="00520EDA"/>
    <w:rsid w:val="005210D0"/>
    <w:rsid w:val="005216B5"/>
    <w:rsid w:val="00521A09"/>
    <w:rsid w:val="00521C33"/>
    <w:rsid w:val="0052214F"/>
    <w:rsid w:val="00522340"/>
    <w:rsid w:val="00522BBB"/>
    <w:rsid w:val="005244A8"/>
    <w:rsid w:val="00524506"/>
    <w:rsid w:val="0052488C"/>
    <w:rsid w:val="00524FC7"/>
    <w:rsid w:val="005264A4"/>
    <w:rsid w:val="005267CF"/>
    <w:rsid w:val="0052741E"/>
    <w:rsid w:val="005279C1"/>
    <w:rsid w:val="00530147"/>
    <w:rsid w:val="00530612"/>
    <w:rsid w:val="00530825"/>
    <w:rsid w:val="00530BDA"/>
    <w:rsid w:val="00530DBA"/>
    <w:rsid w:val="005312BE"/>
    <w:rsid w:val="005313D4"/>
    <w:rsid w:val="005314C4"/>
    <w:rsid w:val="00531F7A"/>
    <w:rsid w:val="00531F9E"/>
    <w:rsid w:val="00532657"/>
    <w:rsid w:val="00533055"/>
    <w:rsid w:val="005337B4"/>
    <w:rsid w:val="00533A9B"/>
    <w:rsid w:val="00534320"/>
    <w:rsid w:val="00535FD3"/>
    <w:rsid w:val="00535FF9"/>
    <w:rsid w:val="00536154"/>
    <w:rsid w:val="00536C8F"/>
    <w:rsid w:val="00537A7D"/>
    <w:rsid w:val="00537A86"/>
    <w:rsid w:val="00537C3B"/>
    <w:rsid w:val="00540BB5"/>
    <w:rsid w:val="00540DF1"/>
    <w:rsid w:val="00540E81"/>
    <w:rsid w:val="005414B4"/>
    <w:rsid w:val="0054184E"/>
    <w:rsid w:val="00541C56"/>
    <w:rsid w:val="005423AF"/>
    <w:rsid w:val="00542C03"/>
    <w:rsid w:val="00542CC7"/>
    <w:rsid w:val="00542CD6"/>
    <w:rsid w:val="0054347E"/>
    <w:rsid w:val="00543693"/>
    <w:rsid w:val="0054435E"/>
    <w:rsid w:val="00544663"/>
    <w:rsid w:val="00544A19"/>
    <w:rsid w:val="00544B6F"/>
    <w:rsid w:val="00544CE0"/>
    <w:rsid w:val="00545216"/>
    <w:rsid w:val="005459F2"/>
    <w:rsid w:val="00545BDA"/>
    <w:rsid w:val="00546596"/>
    <w:rsid w:val="00546702"/>
    <w:rsid w:val="00546D45"/>
    <w:rsid w:val="00546F1E"/>
    <w:rsid w:val="005479A0"/>
    <w:rsid w:val="00547B29"/>
    <w:rsid w:val="005503D4"/>
    <w:rsid w:val="00550A5A"/>
    <w:rsid w:val="00551347"/>
    <w:rsid w:val="0055138D"/>
    <w:rsid w:val="00551604"/>
    <w:rsid w:val="00551FDD"/>
    <w:rsid w:val="00552046"/>
    <w:rsid w:val="005521CE"/>
    <w:rsid w:val="00552A84"/>
    <w:rsid w:val="00553219"/>
    <w:rsid w:val="0055340D"/>
    <w:rsid w:val="00553803"/>
    <w:rsid w:val="00553B91"/>
    <w:rsid w:val="00554050"/>
    <w:rsid w:val="005540A4"/>
    <w:rsid w:val="00554706"/>
    <w:rsid w:val="00555556"/>
    <w:rsid w:val="00555D10"/>
    <w:rsid w:val="00555DB7"/>
    <w:rsid w:val="00555F6D"/>
    <w:rsid w:val="0055634E"/>
    <w:rsid w:val="005565C1"/>
    <w:rsid w:val="00556A7C"/>
    <w:rsid w:val="005574D0"/>
    <w:rsid w:val="00557622"/>
    <w:rsid w:val="00557882"/>
    <w:rsid w:val="005604BC"/>
    <w:rsid w:val="0056058E"/>
    <w:rsid w:val="00560822"/>
    <w:rsid w:val="00560A0C"/>
    <w:rsid w:val="00560F3E"/>
    <w:rsid w:val="005615ED"/>
    <w:rsid w:val="00561696"/>
    <w:rsid w:val="005619D5"/>
    <w:rsid w:val="00561A1A"/>
    <w:rsid w:val="00561A42"/>
    <w:rsid w:val="005622DF"/>
    <w:rsid w:val="005623E7"/>
    <w:rsid w:val="0056246A"/>
    <w:rsid w:val="005626C3"/>
    <w:rsid w:val="005630D5"/>
    <w:rsid w:val="005634BA"/>
    <w:rsid w:val="00563A42"/>
    <w:rsid w:val="00564A15"/>
    <w:rsid w:val="00565531"/>
    <w:rsid w:val="0056585C"/>
    <w:rsid w:val="00565E7F"/>
    <w:rsid w:val="0056656D"/>
    <w:rsid w:val="00566DD6"/>
    <w:rsid w:val="005678AE"/>
    <w:rsid w:val="00567A7B"/>
    <w:rsid w:val="00567CD2"/>
    <w:rsid w:val="00570F72"/>
    <w:rsid w:val="00570FA7"/>
    <w:rsid w:val="00571549"/>
    <w:rsid w:val="00571868"/>
    <w:rsid w:val="00572F93"/>
    <w:rsid w:val="00574160"/>
    <w:rsid w:val="00574412"/>
    <w:rsid w:val="00574AEC"/>
    <w:rsid w:val="00575DB1"/>
    <w:rsid w:val="00575E53"/>
    <w:rsid w:val="00576704"/>
    <w:rsid w:val="0057672A"/>
    <w:rsid w:val="005768BF"/>
    <w:rsid w:val="005775AE"/>
    <w:rsid w:val="00577EA6"/>
    <w:rsid w:val="0058006E"/>
    <w:rsid w:val="00580A3D"/>
    <w:rsid w:val="00580E8E"/>
    <w:rsid w:val="005811B6"/>
    <w:rsid w:val="00582416"/>
    <w:rsid w:val="0058265F"/>
    <w:rsid w:val="005826EA"/>
    <w:rsid w:val="0058277A"/>
    <w:rsid w:val="00582C51"/>
    <w:rsid w:val="00582D97"/>
    <w:rsid w:val="00583151"/>
    <w:rsid w:val="00583AAA"/>
    <w:rsid w:val="00583BBF"/>
    <w:rsid w:val="00583F0D"/>
    <w:rsid w:val="005848FB"/>
    <w:rsid w:val="005849CA"/>
    <w:rsid w:val="005857BF"/>
    <w:rsid w:val="00585A34"/>
    <w:rsid w:val="00585E19"/>
    <w:rsid w:val="00586513"/>
    <w:rsid w:val="00586678"/>
    <w:rsid w:val="0058694E"/>
    <w:rsid w:val="00586A59"/>
    <w:rsid w:val="00586AAF"/>
    <w:rsid w:val="00586BFE"/>
    <w:rsid w:val="00586E75"/>
    <w:rsid w:val="00586F0B"/>
    <w:rsid w:val="00586F84"/>
    <w:rsid w:val="00587414"/>
    <w:rsid w:val="005874AA"/>
    <w:rsid w:val="0058798B"/>
    <w:rsid w:val="00587A61"/>
    <w:rsid w:val="00590631"/>
    <w:rsid w:val="00591418"/>
    <w:rsid w:val="00592BFB"/>
    <w:rsid w:val="0059329F"/>
    <w:rsid w:val="005934E5"/>
    <w:rsid w:val="0059357B"/>
    <w:rsid w:val="00594B3E"/>
    <w:rsid w:val="00594BAE"/>
    <w:rsid w:val="005950EC"/>
    <w:rsid w:val="0059666B"/>
    <w:rsid w:val="00596916"/>
    <w:rsid w:val="005970D1"/>
    <w:rsid w:val="00597331"/>
    <w:rsid w:val="00597546"/>
    <w:rsid w:val="005975BF"/>
    <w:rsid w:val="005979C7"/>
    <w:rsid w:val="00597B44"/>
    <w:rsid w:val="005A03D1"/>
    <w:rsid w:val="005A0814"/>
    <w:rsid w:val="005A115D"/>
    <w:rsid w:val="005A1450"/>
    <w:rsid w:val="005A285A"/>
    <w:rsid w:val="005A3592"/>
    <w:rsid w:val="005A39B3"/>
    <w:rsid w:val="005A3E1C"/>
    <w:rsid w:val="005A4769"/>
    <w:rsid w:val="005A5026"/>
    <w:rsid w:val="005A5145"/>
    <w:rsid w:val="005A51F4"/>
    <w:rsid w:val="005A529A"/>
    <w:rsid w:val="005A565F"/>
    <w:rsid w:val="005A611F"/>
    <w:rsid w:val="005A6993"/>
    <w:rsid w:val="005A6D74"/>
    <w:rsid w:val="005A6EFB"/>
    <w:rsid w:val="005A7471"/>
    <w:rsid w:val="005A7702"/>
    <w:rsid w:val="005B0825"/>
    <w:rsid w:val="005B0B15"/>
    <w:rsid w:val="005B13CC"/>
    <w:rsid w:val="005B13E3"/>
    <w:rsid w:val="005B1CD5"/>
    <w:rsid w:val="005B29AC"/>
    <w:rsid w:val="005B2F3A"/>
    <w:rsid w:val="005B3015"/>
    <w:rsid w:val="005B342A"/>
    <w:rsid w:val="005B411B"/>
    <w:rsid w:val="005B4724"/>
    <w:rsid w:val="005B478E"/>
    <w:rsid w:val="005B4F60"/>
    <w:rsid w:val="005B5F97"/>
    <w:rsid w:val="005B6C48"/>
    <w:rsid w:val="005B6FC8"/>
    <w:rsid w:val="005C0707"/>
    <w:rsid w:val="005C0E2D"/>
    <w:rsid w:val="005C13A9"/>
    <w:rsid w:val="005C17C5"/>
    <w:rsid w:val="005C21C3"/>
    <w:rsid w:val="005C23D1"/>
    <w:rsid w:val="005C362D"/>
    <w:rsid w:val="005C42AE"/>
    <w:rsid w:val="005C42BE"/>
    <w:rsid w:val="005C4CF7"/>
    <w:rsid w:val="005C4EF0"/>
    <w:rsid w:val="005C509B"/>
    <w:rsid w:val="005C50EE"/>
    <w:rsid w:val="005C524C"/>
    <w:rsid w:val="005C57BC"/>
    <w:rsid w:val="005C6D36"/>
    <w:rsid w:val="005C73F0"/>
    <w:rsid w:val="005C7618"/>
    <w:rsid w:val="005C7874"/>
    <w:rsid w:val="005D0690"/>
    <w:rsid w:val="005D06F5"/>
    <w:rsid w:val="005D08C1"/>
    <w:rsid w:val="005D09CB"/>
    <w:rsid w:val="005D0E42"/>
    <w:rsid w:val="005D1568"/>
    <w:rsid w:val="005D192F"/>
    <w:rsid w:val="005D194B"/>
    <w:rsid w:val="005D1FBC"/>
    <w:rsid w:val="005D20EA"/>
    <w:rsid w:val="005D21B2"/>
    <w:rsid w:val="005D2535"/>
    <w:rsid w:val="005D2BC6"/>
    <w:rsid w:val="005D2CE9"/>
    <w:rsid w:val="005D3CE4"/>
    <w:rsid w:val="005D468C"/>
    <w:rsid w:val="005D48F1"/>
    <w:rsid w:val="005D50F6"/>
    <w:rsid w:val="005D5717"/>
    <w:rsid w:val="005D581B"/>
    <w:rsid w:val="005D5AF6"/>
    <w:rsid w:val="005D5CCE"/>
    <w:rsid w:val="005D5F53"/>
    <w:rsid w:val="005D657C"/>
    <w:rsid w:val="005D6BC7"/>
    <w:rsid w:val="005D6C74"/>
    <w:rsid w:val="005D77EC"/>
    <w:rsid w:val="005E0BEF"/>
    <w:rsid w:val="005E0D20"/>
    <w:rsid w:val="005E0F5E"/>
    <w:rsid w:val="005E10BB"/>
    <w:rsid w:val="005E10D8"/>
    <w:rsid w:val="005E12A5"/>
    <w:rsid w:val="005E1EBF"/>
    <w:rsid w:val="005E291F"/>
    <w:rsid w:val="005E550F"/>
    <w:rsid w:val="005E598D"/>
    <w:rsid w:val="005E6382"/>
    <w:rsid w:val="005E6481"/>
    <w:rsid w:val="005E65C8"/>
    <w:rsid w:val="005E735E"/>
    <w:rsid w:val="005E7806"/>
    <w:rsid w:val="005E7986"/>
    <w:rsid w:val="005E7C68"/>
    <w:rsid w:val="005E7CB7"/>
    <w:rsid w:val="005F1129"/>
    <w:rsid w:val="005F20AE"/>
    <w:rsid w:val="005F283C"/>
    <w:rsid w:val="005F2BDE"/>
    <w:rsid w:val="005F31AE"/>
    <w:rsid w:val="005F327B"/>
    <w:rsid w:val="005F4423"/>
    <w:rsid w:val="005F4484"/>
    <w:rsid w:val="005F467A"/>
    <w:rsid w:val="005F49C0"/>
    <w:rsid w:val="005F49F3"/>
    <w:rsid w:val="005F5217"/>
    <w:rsid w:val="005F5884"/>
    <w:rsid w:val="005F5B75"/>
    <w:rsid w:val="005F5E90"/>
    <w:rsid w:val="005F6804"/>
    <w:rsid w:val="005F6D33"/>
    <w:rsid w:val="005F7495"/>
    <w:rsid w:val="005F7869"/>
    <w:rsid w:val="005F7FAE"/>
    <w:rsid w:val="00600250"/>
    <w:rsid w:val="00600602"/>
    <w:rsid w:val="00600D9A"/>
    <w:rsid w:val="006014F5"/>
    <w:rsid w:val="00601732"/>
    <w:rsid w:val="006019AA"/>
    <w:rsid w:val="00601A05"/>
    <w:rsid w:val="00602406"/>
    <w:rsid w:val="00602731"/>
    <w:rsid w:val="0060320D"/>
    <w:rsid w:val="00603273"/>
    <w:rsid w:val="0060343E"/>
    <w:rsid w:val="006034BC"/>
    <w:rsid w:val="00603706"/>
    <w:rsid w:val="00603831"/>
    <w:rsid w:val="00603EDB"/>
    <w:rsid w:val="00604367"/>
    <w:rsid w:val="0060440B"/>
    <w:rsid w:val="006044FD"/>
    <w:rsid w:val="00605FD7"/>
    <w:rsid w:val="00606759"/>
    <w:rsid w:val="00607853"/>
    <w:rsid w:val="00607B64"/>
    <w:rsid w:val="00607F9A"/>
    <w:rsid w:val="00607FD7"/>
    <w:rsid w:val="006100A1"/>
    <w:rsid w:val="006100B5"/>
    <w:rsid w:val="00610313"/>
    <w:rsid w:val="0061081A"/>
    <w:rsid w:val="00610A96"/>
    <w:rsid w:val="00610E1F"/>
    <w:rsid w:val="00610E7F"/>
    <w:rsid w:val="0061198C"/>
    <w:rsid w:val="006120F7"/>
    <w:rsid w:val="006125BE"/>
    <w:rsid w:val="00612AEE"/>
    <w:rsid w:val="00612C66"/>
    <w:rsid w:val="00612F6F"/>
    <w:rsid w:val="0061349B"/>
    <w:rsid w:val="006137BD"/>
    <w:rsid w:val="00613E34"/>
    <w:rsid w:val="00614017"/>
    <w:rsid w:val="00614661"/>
    <w:rsid w:val="00614994"/>
    <w:rsid w:val="00614D24"/>
    <w:rsid w:val="00614D2F"/>
    <w:rsid w:val="00615C79"/>
    <w:rsid w:val="00615D49"/>
    <w:rsid w:val="00615DBF"/>
    <w:rsid w:val="00615E62"/>
    <w:rsid w:val="00616888"/>
    <w:rsid w:val="0061693F"/>
    <w:rsid w:val="00616DFC"/>
    <w:rsid w:val="00616FD2"/>
    <w:rsid w:val="006170DB"/>
    <w:rsid w:val="006206BA"/>
    <w:rsid w:val="006206D9"/>
    <w:rsid w:val="00621201"/>
    <w:rsid w:val="0062121B"/>
    <w:rsid w:val="006215F0"/>
    <w:rsid w:val="00621DFE"/>
    <w:rsid w:val="00621F9D"/>
    <w:rsid w:val="006226D6"/>
    <w:rsid w:val="00622E55"/>
    <w:rsid w:val="0062308B"/>
    <w:rsid w:val="006235C1"/>
    <w:rsid w:val="0062395F"/>
    <w:rsid w:val="00623E87"/>
    <w:rsid w:val="00623EFA"/>
    <w:rsid w:val="00624E90"/>
    <w:rsid w:val="00624EDD"/>
    <w:rsid w:val="006255EF"/>
    <w:rsid w:val="00625918"/>
    <w:rsid w:val="00625931"/>
    <w:rsid w:val="0062661D"/>
    <w:rsid w:val="006268FF"/>
    <w:rsid w:val="00630BA4"/>
    <w:rsid w:val="00630D2C"/>
    <w:rsid w:val="006311A9"/>
    <w:rsid w:val="00631B21"/>
    <w:rsid w:val="00631C24"/>
    <w:rsid w:val="00632041"/>
    <w:rsid w:val="00632676"/>
    <w:rsid w:val="00632E1A"/>
    <w:rsid w:val="00632FE3"/>
    <w:rsid w:val="0063403B"/>
    <w:rsid w:val="00634792"/>
    <w:rsid w:val="00634802"/>
    <w:rsid w:val="00634A17"/>
    <w:rsid w:val="00635B49"/>
    <w:rsid w:val="00635EC0"/>
    <w:rsid w:val="006362CD"/>
    <w:rsid w:val="006363F5"/>
    <w:rsid w:val="00636542"/>
    <w:rsid w:val="006367F1"/>
    <w:rsid w:val="00636EE6"/>
    <w:rsid w:val="006371AA"/>
    <w:rsid w:val="0063763B"/>
    <w:rsid w:val="00637742"/>
    <w:rsid w:val="00637746"/>
    <w:rsid w:val="00637A4E"/>
    <w:rsid w:val="0064039C"/>
    <w:rsid w:val="006409AE"/>
    <w:rsid w:val="006409C7"/>
    <w:rsid w:val="00640B16"/>
    <w:rsid w:val="00640B1B"/>
    <w:rsid w:val="006418E0"/>
    <w:rsid w:val="006418F1"/>
    <w:rsid w:val="00641CEA"/>
    <w:rsid w:val="0064207C"/>
    <w:rsid w:val="00642404"/>
    <w:rsid w:val="00642591"/>
    <w:rsid w:val="00644107"/>
    <w:rsid w:val="00644501"/>
    <w:rsid w:val="00644865"/>
    <w:rsid w:val="00644A80"/>
    <w:rsid w:val="00644B64"/>
    <w:rsid w:val="00644B7D"/>
    <w:rsid w:val="00644D1F"/>
    <w:rsid w:val="0064606B"/>
    <w:rsid w:val="00646106"/>
    <w:rsid w:val="00646413"/>
    <w:rsid w:val="0064648E"/>
    <w:rsid w:val="0064695F"/>
    <w:rsid w:val="00646C95"/>
    <w:rsid w:val="00646DA1"/>
    <w:rsid w:val="006473A0"/>
    <w:rsid w:val="00647475"/>
    <w:rsid w:val="00647BCC"/>
    <w:rsid w:val="00647C86"/>
    <w:rsid w:val="00647D2F"/>
    <w:rsid w:val="006503DC"/>
    <w:rsid w:val="00650B81"/>
    <w:rsid w:val="00651BCE"/>
    <w:rsid w:val="00651BE3"/>
    <w:rsid w:val="00651C6E"/>
    <w:rsid w:val="006522DA"/>
    <w:rsid w:val="0065245A"/>
    <w:rsid w:val="00652B96"/>
    <w:rsid w:val="0065347A"/>
    <w:rsid w:val="0065381B"/>
    <w:rsid w:val="00653AD9"/>
    <w:rsid w:val="00653C4E"/>
    <w:rsid w:val="0065499C"/>
    <w:rsid w:val="0065512E"/>
    <w:rsid w:val="00656C79"/>
    <w:rsid w:val="00656CFA"/>
    <w:rsid w:val="00657748"/>
    <w:rsid w:val="00657A73"/>
    <w:rsid w:val="00657C49"/>
    <w:rsid w:val="00657D06"/>
    <w:rsid w:val="00657FA3"/>
    <w:rsid w:val="00660B19"/>
    <w:rsid w:val="00660BB2"/>
    <w:rsid w:val="00660BCC"/>
    <w:rsid w:val="00660FB8"/>
    <w:rsid w:val="00661256"/>
    <w:rsid w:val="00661DBB"/>
    <w:rsid w:val="0066214C"/>
    <w:rsid w:val="006631DF"/>
    <w:rsid w:val="0066347E"/>
    <w:rsid w:val="00663783"/>
    <w:rsid w:val="0066396D"/>
    <w:rsid w:val="00664257"/>
    <w:rsid w:val="006643EC"/>
    <w:rsid w:val="006649BE"/>
    <w:rsid w:val="00665341"/>
    <w:rsid w:val="0066539A"/>
    <w:rsid w:val="006657F3"/>
    <w:rsid w:val="006658D0"/>
    <w:rsid w:val="00665E88"/>
    <w:rsid w:val="006663D3"/>
    <w:rsid w:val="006663EB"/>
    <w:rsid w:val="00666643"/>
    <w:rsid w:val="00666917"/>
    <w:rsid w:val="00666D48"/>
    <w:rsid w:val="00667195"/>
    <w:rsid w:val="006673EC"/>
    <w:rsid w:val="006678BF"/>
    <w:rsid w:val="00667D73"/>
    <w:rsid w:val="006701BF"/>
    <w:rsid w:val="006703A4"/>
    <w:rsid w:val="006706FC"/>
    <w:rsid w:val="00670DCE"/>
    <w:rsid w:val="006713D9"/>
    <w:rsid w:val="00671A52"/>
    <w:rsid w:val="00672537"/>
    <w:rsid w:val="00672DD7"/>
    <w:rsid w:val="006730CA"/>
    <w:rsid w:val="006730E2"/>
    <w:rsid w:val="006741ED"/>
    <w:rsid w:val="006747DD"/>
    <w:rsid w:val="0067496C"/>
    <w:rsid w:val="00675580"/>
    <w:rsid w:val="00675A43"/>
    <w:rsid w:val="00675CE1"/>
    <w:rsid w:val="00675D91"/>
    <w:rsid w:val="00676059"/>
    <w:rsid w:val="0067610F"/>
    <w:rsid w:val="00677054"/>
    <w:rsid w:val="00677808"/>
    <w:rsid w:val="00677A52"/>
    <w:rsid w:val="00677FF2"/>
    <w:rsid w:val="006809B1"/>
    <w:rsid w:val="006813BB"/>
    <w:rsid w:val="0068156F"/>
    <w:rsid w:val="00681DE2"/>
    <w:rsid w:val="00682557"/>
    <w:rsid w:val="006825C8"/>
    <w:rsid w:val="00682743"/>
    <w:rsid w:val="00682849"/>
    <w:rsid w:val="006829F9"/>
    <w:rsid w:val="00682D04"/>
    <w:rsid w:val="006834E8"/>
    <w:rsid w:val="00683FA7"/>
    <w:rsid w:val="00684336"/>
    <w:rsid w:val="00684F38"/>
    <w:rsid w:val="00685744"/>
    <w:rsid w:val="0068577D"/>
    <w:rsid w:val="00685982"/>
    <w:rsid w:val="006860C4"/>
    <w:rsid w:val="0068648D"/>
    <w:rsid w:val="00686FCA"/>
    <w:rsid w:val="006870CD"/>
    <w:rsid w:val="0068729C"/>
    <w:rsid w:val="00687573"/>
    <w:rsid w:val="00687778"/>
    <w:rsid w:val="00690009"/>
    <w:rsid w:val="006904CB"/>
    <w:rsid w:val="00690503"/>
    <w:rsid w:val="006906D5"/>
    <w:rsid w:val="00691123"/>
    <w:rsid w:val="006914F9"/>
    <w:rsid w:val="00691F2A"/>
    <w:rsid w:val="00692FA2"/>
    <w:rsid w:val="00693311"/>
    <w:rsid w:val="00694286"/>
    <w:rsid w:val="006943C8"/>
    <w:rsid w:val="006944B5"/>
    <w:rsid w:val="006945F5"/>
    <w:rsid w:val="00694686"/>
    <w:rsid w:val="00695011"/>
    <w:rsid w:val="006951C0"/>
    <w:rsid w:val="0069522D"/>
    <w:rsid w:val="00695A4F"/>
    <w:rsid w:val="00695D50"/>
    <w:rsid w:val="0069618D"/>
    <w:rsid w:val="0069694C"/>
    <w:rsid w:val="00697343"/>
    <w:rsid w:val="00697F6D"/>
    <w:rsid w:val="006A01A7"/>
    <w:rsid w:val="006A02F5"/>
    <w:rsid w:val="006A03E6"/>
    <w:rsid w:val="006A0498"/>
    <w:rsid w:val="006A0CCA"/>
    <w:rsid w:val="006A0DFA"/>
    <w:rsid w:val="006A1043"/>
    <w:rsid w:val="006A1509"/>
    <w:rsid w:val="006A1589"/>
    <w:rsid w:val="006A1D0B"/>
    <w:rsid w:val="006A21A4"/>
    <w:rsid w:val="006A22BB"/>
    <w:rsid w:val="006A2606"/>
    <w:rsid w:val="006A2EA6"/>
    <w:rsid w:val="006A30D3"/>
    <w:rsid w:val="006A30ED"/>
    <w:rsid w:val="006A39C0"/>
    <w:rsid w:val="006A3BBC"/>
    <w:rsid w:val="006A3C0B"/>
    <w:rsid w:val="006A48FB"/>
    <w:rsid w:val="006A4976"/>
    <w:rsid w:val="006A576F"/>
    <w:rsid w:val="006A5988"/>
    <w:rsid w:val="006A59E9"/>
    <w:rsid w:val="006A5DC7"/>
    <w:rsid w:val="006A5E5C"/>
    <w:rsid w:val="006A5E9E"/>
    <w:rsid w:val="006A6297"/>
    <w:rsid w:val="006A63A9"/>
    <w:rsid w:val="006A68B1"/>
    <w:rsid w:val="006A730F"/>
    <w:rsid w:val="006A735F"/>
    <w:rsid w:val="006A74A2"/>
    <w:rsid w:val="006A7E39"/>
    <w:rsid w:val="006B00AD"/>
    <w:rsid w:val="006B08C0"/>
    <w:rsid w:val="006B119A"/>
    <w:rsid w:val="006B1490"/>
    <w:rsid w:val="006B19A0"/>
    <w:rsid w:val="006B1C93"/>
    <w:rsid w:val="006B23D8"/>
    <w:rsid w:val="006B25CB"/>
    <w:rsid w:val="006B2E12"/>
    <w:rsid w:val="006B344C"/>
    <w:rsid w:val="006B3472"/>
    <w:rsid w:val="006B362A"/>
    <w:rsid w:val="006B4460"/>
    <w:rsid w:val="006B472C"/>
    <w:rsid w:val="006B4805"/>
    <w:rsid w:val="006B4BD8"/>
    <w:rsid w:val="006B4E67"/>
    <w:rsid w:val="006B5EA0"/>
    <w:rsid w:val="006B601E"/>
    <w:rsid w:val="006B6B79"/>
    <w:rsid w:val="006B6D31"/>
    <w:rsid w:val="006B6D75"/>
    <w:rsid w:val="006B74A7"/>
    <w:rsid w:val="006B791F"/>
    <w:rsid w:val="006B79ED"/>
    <w:rsid w:val="006C1F64"/>
    <w:rsid w:val="006C3216"/>
    <w:rsid w:val="006C3C10"/>
    <w:rsid w:val="006C3CA4"/>
    <w:rsid w:val="006C42F7"/>
    <w:rsid w:val="006C44E8"/>
    <w:rsid w:val="006C45EA"/>
    <w:rsid w:val="006C4CD3"/>
    <w:rsid w:val="006C5965"/>
    <w:rsid w:val="006C5E56"/>
    <w:rsid w:val="006C6080"/>
    <w:rsid w:val="006C60C8"/>
    <w:rsid w:val="006C6184"/>
    <w:rsid w:val="006C626E"/>
    <w:rsid w:val="006C676F"/>
    <w:rsid w:val="006C738E"/>
    <w:rsid w:val="006C765C"/>
    <w:rsid w:val="006C780F"/>
    <w:rsid w:val="006C7DDD"/>
    <w:rsid w:val="006D02E0"/>
    <w:rsid w:val="006D0664"/>
    <w:rsid w:val="006D0E18"/>
    <w:rsid w:val="006D0F95"/>
    <w:rsid w:val="006D1411"/>
    <w:rsid w:val="006D1786"/>
    <w:rsid w:val="006D1A4B"/>
    <w:rsid w:val="006D1D8E"/>
    <w:rsid w:val="006D21AD"/>
    <w:rsid w:val="006D23D0"/>
    <w:rsid w:val="006D25A7"/>
    <w:rsid w:val="006D29E7"/>
    <w:rsid w:val="006D29E9"/>
    <w:rsid w:val="006D2A90"/>
    <w:rsid w:val="006D2CBA"/>
    <w:rsid w:val="006D2D16"/>
    <w:rsid w:val="006D3414"/>
    <w:rsid w:val="006D37E5"/>
    <w:rsid w:val="006D3D8C"/>
    <w:rsid w:val="006D3DA3"/>
    <w:rsid w:val="006D3E3A"/>
    <w:rsid w:val="006D3F00"/>
    <w:rsid w:val="006D40FF"/>
    <w:rsid w:val="006D48E0"/>
    <w:rsid w:val="006D492A"/>
    <w:rsid w:val="006D4DA2"/>
    <w:rsid w:val="006D5060"/>
    <w:rsid w:val="006D574B"/>
    <w:rsid w:val="006D58B0"/>
    <w:rsid w:val="006D5C3B"/>
    <w:rsid w:val="006D5F8E"/>
    <w:rsid w:val="006D5FC4"/>
    <w:rsid w:val="006D5FEB"/>
    <w:rsid w:val="006D61DA"/>
    <w:rsid w:val="006D61E8"/>
    <w:rsid w:val="006D62B1"/>
    <w:rsid w:val="006D637D"/>
    <w:rsid w:val="006D6FBE"/>
    <w:rsid w:val="006D73E5"/>
    <w:rsid w:val="006E05FB"/>
    <w:rsid w:val="006E104C"/>
    <w:rsid w:val="006E1173"/>
    <w:rsid w:val="006E140F"/>
    <w:rsid w:val="006E21FC"/>
    <w:rsid w:val="006E31F6"/>
    <w:rsid w:val="006E321E"/>
    <w:rsid w:val="006E3D0C"/>
    <w:rsid w:val="006E4A85"/>
    <w:rsid w:val="006E5643"/>
    <w:rsid w:val="006E5908"/>
    <w:rsid w:val="006E59BA"/>
    <w:rsid w:val="006E6BE4"/>
    <w:rsid w:val="006E70C3"/>
    <w:rsid w:val="006E7CFC"/>
    <w:rsid w:val="006E7F15"/>
    <w:rsid w:val="006F10C8"/>
    <w:rsid w:val="006F1109"/>
    <w:rsid w:val="006F11E1"/>
    <w:rsid w:val="006F16B3"/>
    <w:rsid w:val="006F1916"/>
    <w:rsid w:val="006F1B70"/>
    <w:rsid w:val="006F1DF2"/>
    <w:rsid w:val="006F241A"/>
    <w:rsid w:val="006F244A"/>
    <w:rsid w:val="006F2D0E"/>
    <w:rsid w:val="006F3574"/>
    <w:rsid w:val="006F3684"/>
    <w:rsid w:val="006F3C73"/>
    <w:rsid w:val="006F3EAC"/>
    <w:rsid w:val="006F48A0"/>
    <w:rsid w:val="006F49F7"/>
    <w:rsid w:val="006F4A4C"/>
    <w:rsid w:val="006F4B3C"/>
    <w:rsid w:val="006F4D03"/>
    <w:rsid w:val="006F52D5"/>
    <w:rsid w:val="006F52F7"/>
    <w:rsid w:val="006F53B9"/>
    <w:rsid w:val="006F5B12"/>
    <w:rsid w:val="006F5B37"/>
    <w:rsid w:val="006F66DB"/>
    <w:rsid w:val="006F72AA"/>
    <w:rsid w:val="006F7EDD"/>
    <w:rsid w:val="006F7F19"/>
    <w:rsid w:val="00700799"/>
    <w:rsid w:val="0070121C"/>
    <w:rsid w:val="007013F2"/>
    <w:rsid w:val="00701768"/>
    <w:rsid w:val="007018D2"/>
    <w:rsid w:val="00701BF4"/>
    <w:rsid w:val="00701CD1"/>
    <w:rsid w:val="00702278"/>
    <w:rsid w:val="00702D20"/>
    <w:rsid w:val="00703330"/>
    <w:rsid w:val="00703668"/>
    <w:rsid w:val="007039CF"/>
    <w:rsid w:val="007039D5"/>
    <w:rsid w:val="00703B8E"/>
    <w:rsid w:val="007040FC"/>
    <w:rsid w:val="0070410E"/>
    <w:rsid w:val="00704BF6"/>
    <w:rsid w:val="00704E1F"/>
    <w:rsid w:val="00704F7A"/>
    <w:rsid w:val="007064BA"/>
    <w:rsid w:val="00707FCA"/>
    <w:rsid w:val="007109E5"/>
    <w:rsid w:val="00710A5F"/>
    <w:rsid w:val="0071188F"/>
    <w:rsid w:val="00711EF7"/>
    <w:rsid w:val="0071212A"/>
    <w:rsid w:val="007121EE"/>
    <w:rsid w:val="00713093"/>
    <w:rsid w:val="00713DAF"/>
    <w:rsid w:val="00714774"/>
    <w:rsid w:val="00714AEF"/>
    <w:rsid w:val="0071529B"/>
    <w:rsid w:val="00715433"/>
    <w:rsid w:val="007155EB"/>
    <w:rsid w:val="00715F91"/>
    <w:rsid w:val="00715FA2"/>
    <w:rsid w:val="007160A2"/>
    <w:rsid w:val="007168E9"/>
    <w:rsid w:val="00717555"/>
    <w:rsid w:val="00717633"/>
    <w:rsid w:val="00717B99"/>
    <w:rsid w:val="007200FE"/>
    <w:rsid w:val="00720E98"/>
    <w:rsid w:val="00720F57"/>
    <w:rsid w:val="00721C6C"/>
    <w:rsid w:val="007224EB"/>
    <w:rsid w:val="00722C28"/>
    <w:rsid w:val="00723419"/>
    <w:rsid w:val="00724427"/>
    <w:rsid w:val="007249A8"/>
    <w:rsid w:val="00724A7C"/>
    <w:rsid w:val="0072544E"/>
    <w:rsid w:val="00726312"/>
    <w:rsid w:val="00726379"/>
    <w:rsid w:val="007264D8"/>
    <w:rsid w:val="00726575"/>
    <w:rsid w:val="00726BBD"/>
    <w:rsid w:val="00726D71"/>
    <w:rsid w:val="0072712F"/>
    <w:rsid w:val="007277CC"/>
    <w:rsid w:val="007300D8"/>
    <w:rsid w:val="00730112"/>
    <w:rsid w:val="0073023E"/>
    <w:rsid w:val="007302E1"/>
    <w:rsid w:val="007304A8"/>
    <w:rsid w:val="00730F3C"/>
    <w:rsid w:val="00730F6A"/>
    <w:rsid w:val="007314DE"/>
    <w:rsid w:val="00731D72"/>
    <w:rsid w:val="00731DFE"/>
    <w:rsid w:val="00731EC4"/>
    <w:rsid w:val="00733480"/>
    <w:rsid w:val="00733A52"/>
    <w:rsid w:val="00733E98"/>
    <w:rsid w:val="00734063"/>
    <w:rsid w:val="00734136"/>
    <w:rsid w:val="007341AC"/>
    <w:rsid w:val="007343AD"/>
    <w:rsid w:val="007343BB"/>
    <w:rsid w:val="0073451C"/>
    <w:rsid w:val="00734521"/>
    <w:rsid w:val="0073497F"/>
    <w:rsid w:val="00734C4B"/>
    <w:rsid w:val="007352D9"/>
    <w:rsid w:val="00735863"/>
    <w:rsid w:val="00735DE3"/>
    <w:rsid w:val="00735E59"/>
    <w:rsid w:val="0073658C"/>
    <w:rsid w:val="0073715A"/>
    <w:rsid w:val="00737174"/>
    <w:rsid w:val="007373C2"/>
    <w:rsid w:val="0073752A"/>
    <w:rsid w:val="007375F0"/>
    <w:rsid w:val="00737AA2"/>
    <w:rsid w:val="00737B0A"/>
    <w:rsid w:val="00737D4D"/>
    <w:rsid w:val="007401BD"/>
    <w:rsid w:val="00741A6A"/>
    <w:rsid w:val="0074262D"/>
    <w:rsid w:val="007426B5"/>
    <w:rsid w:val="00742FCF"/>
    <w:rsid w:val="00742FDF"/>
    <w:rsid w:val="00743123"/>
    <w:rsid w:val="007434B1"/>
    <w:rsid w:val="00743559"/>
    <w:rsid w:val="00744A85"/>
    <w:rsid w:val="00744C7B"/>
    <w:rsid w:val="007453D5"/>
    <w:rsid w:val="0074571A"/>
    <w:rsid w:val="00745AC9"/>
    <w:rsid w:val="007466D3"/>
    <w:rsid w:val="007467DC"/>
    <w:rsid w:val="007470E1"/>
    <w:rsid w:val="00747A97"/>
    <w:rsid w:val="00747B71"/>
    <w:rsid w:val="00747C7F"/>
    <w:rsid w:val="00750440"/>
    <w:rsid w:val="0075054E"/>
    <w:rsid w:val="0075070B"/>
    <w:rsid w:val="00750D6D"/>
    <w:rsid w:val="007512B9"/>
    <w:rsid w:val="00751412"/>
    <w:rsid w:val="0075199F"/>
    <w:rsid w:val="00752070"/>
    <w:rsid w:val="00752D01"/>
    <w:rsid w:val="00753210"/>
    <w:rsid w:val="00753286"/>
    <w:rsid w:val="00753339"/>
    <w:rsid w:val="00753503"/>
    <w:rsid w:val="0075366A"/>
    <w:rsid w:val="0075392E"/>
    <w:rsid w:val="00753971"/>
    <w:rsid w:val="00753C50"/>
    <w:rsid w:val="00753E8B"/>
    <w:rsid w:val="0075470B"/>
    <w:rsid w:val="00754945"/>
    <w:rsid w:val="00754E6E"/>
    <w:rsid w:val="00755D0E"/>
    <w:rsid w:val="007560D0"/>
    <w:rsid w:val="0075634C"/>
    <w:rsid w:val="007568C2"/>
    <w:rsid w:val="00756BBE"/>
    <w:rsid w:val="007573CB"/>
    <w:rsid w:val="007576D2"/>
    <w:rsid w:val="00757A52"/>
    <w:rsid w:val="00757D4D"/>
    <w:rsid w:val="00757D4E"/>
    <w:rsid w:val="00760C3A"/>
    <w:rsid w:val="00760D1D"/>
    <w:rsid w:val="0076136D"/>
    <w:rsid w:val="007618AE"/>
    <w:rsid w:val="00761E3C"/>
    <w:rsid w:val="00762088"/>
    <w:rsid w:val="00762924"/>
    <w:rsid w:val="00762E5D"/>
    <w:rsid w:val="007631FF"/>
    <w:rsid w:val="007635F9"/>
    <w:rsid w:val="0076380C"/>
    <w:rsid w:val="00763B67"/>
    <w:rsid w:val="00764025"/>
    <w:rsid w:val="00764CF4"/>
    <w:rsid w:val="00764D49"/>
    <w:rsid w:val="00765379"/>
    <w:rsid w:val="00765FD9"/>
    <w:rsid w:val="00766487"/>
    <w:rsid w:val="0076673C"/>
    <w:rsid w:val="0076674F"/>
    <w:rsid w:val="00766972"/>
    <w:rsid w:val="00766D19"/>
    <w:rsid w:val="00767291"/>
    <w:rsid w:val="00767435"/>
    <w:rsid w:val="00767715"/>
    <w:rsid w:val="00767860"/>
    <w:rsid w:val="007711F5"/>
    <w:rsid w:val="00771393"/>
    <w:rsid w:val="00771A96"/>
    <w:rsid w:val="007722E0"/>
    <w:rsid w:val="00772387"/>
    <w:rsid w:val="0077240C"/>
    <w:rsid w:val="00772560"/>
    <w:rsid w:val="00772670"/>
    <w:rsid w:val="00772855"/>
    <w:rsid w:val="00772874"/>
    <w:rsid w:val="00772CF0"/>
    <w:rsid w:val="00773462"/>
    <w:rsid w:val="00773AFF"/>
    <w:rsid w:val="00774348"/>
    <w:rsid w:val="00774545"/>
    <w:rsid w:val="007746B6"/>
    <w:rsid w:val="00774835"/>
    <w:rsid w:val="00774E82"/>
    <w:rsid w:val="00774F89"/>
    <w:rsid w:val="007750B7"/>
    <w:rsid w:val="0077566C"/>
    <w:rsid w:val="00776212"/>
    <w:rsid w:val="0077718C"/>
    <w:rsid w:val="00777C3A"/>
    <w:rsid w:val="00780B82"/>
    <w:rsid w:val="00781A23"/>
    <w:rsid w:val="00781B30"/>
    <w:rsid w:val="00781BEF"/>
    <w:rsid w:val="0078216A"/>
    <w:rsid w:val="007823B6"/>
    <w:rsid w:val="007824E2"/>
    <w:rsid w:val="00782B70"/>
    <w:rsid w:val="007833A6"/>
    <w:rsid w:val="007838ED"/>
    <w:rsid w:val="00783B83"/>
    <w:rsid w:val="00783C6F"/>
    <w:rsid w:val="00783D78"/>
    <w:rsid w:val="00783D9D"/>
    <w:rsid w:val="007843A1"/>
    <w:rsid w:val="007862CF"/>
    <w:rsid w:val="0078668C"/>
    <w:rsid w:val="0078691D"/>
    <w:rsid w:val="007869D6"/>
    <w:rsid w:val="007875B5"/>
    <w:rsid w:val="00790AA8"/>
    <w:rsid w:val="00791723"/>
    <w:rsid w:val="00792485"/>
    <w:rsid w:val="00793019"/>
    <w:rsid w:val="00793479"/>
    <w:rsid w:val="00793625"/>
    <w:rsid w:val="00793FCF"/>
    <w:rsid w:val="00794191"/>
    <w:rsid w:val="007946A3"/>
    <w:rsid w:val="007946E1"/>
    <w:rsid w:val="00795EC4"/>
    <w:rsid w:val="00796036"/>
    <w:rsid w:val="0079665C"/>
    <w:rsid w:val="007969C3"/>
    <w:rsid w:val="00797014"/>
    <w:rsid w:val="007977E8"/>
    <w:rsid w:val="007A0B07"/>
    <w:rsid w:val="007A1407"/>
    <w:rsid w:val="007A229D"/>
    <w:rsid w:val="007A2329"/>
    <w:rsid w:val="007A2562"/>
    <w:rsid w:val="007A26E4"/>
    <w:rsid w:val="007A31B3"/>
    <w:rsid w:val="007A35FC"/>
    <w:rsid w:val="007A393C"/>
    <w:rsid w:val="007A393D"/>
    <w:rsid w:val="007A4120"/>
    <w:rsid w:val="007A46AC"/>
    <w:rsid w:val="007A5018"/>
    <w:rsid w:val="007A5CF5"/>
    <w:rsid w:val="007A63C8"/>
    <w:rsid w:val="007A669C"/>
    <w:rsid w:val="007A6A30"/>
    <w:rsid w:val="007A6BE6"/>
    <w:rsid w:val="007A734D"/>
    <w:rsid w:val="007A7715"/>
    <w:rsid w:val="007A7989"/>
    <w:rsid w:val="007A7A40"/>
    <w:rsid w:val="007A7A8E"/>
    <w:rsid w:val="007B012E"/>
    <w:rsid w:val="007B0984"/>
    <w:rsid w:val="007B0AA1"/>
    <w:rsid w:val="007B1060"/>
    <w:rsid w:val="007B1364"/>
    <w:rsid w:val="007B140A"/>
    <w:rsid w:val="007B17E8"/>
    <w:rsid w:val="007B2327"/>
    <w:rsid w:val="007B29D6"/>
    <w:rsid w:val="007B30EC"/>
    <w:rsid w:val="007B3190"/>
    <w:rsid w:val="007B362D"/>
    <w:rsid w:val="007B3790"/>
    <w:rsid w:val="007B3FB8"/>
    <w:rsid w:val="007B40AC"/>
    <w:rsid w:val="007B4B34"/>
    <w:rsid w:val="007B69BB"/>
    <w:rsid w:val="007B7DDC"/>
    <w:rsid w:val="007C0078"/>
    <w:rsid w:val="007C06A0"/>
    <w:rsid w:val="007C084C"/>
    <w:rsid w:val="007C0F85"/>
    <w:rsid w:val="007C146B"/>
    <w:rsid w:val="007C1FA0"/>
    <w:rsid w:val="007C1FC3"/>
    <w:rsid w:val="007C25B7"/>
    <w:rsid w:val="007C2E57"/>
    <w:rsid w:val="007C2F16"/>
    <w:rsid w:val="007C3559"/>
    <w:rsid w:val="007C3AB0"/>
    <w:rsid w:val="007C3C6B"/>
    <w:rsid w:val="007C4003"/>
    <w:rsid w:val="007C41BB"/>
    <w:rsid w:val="007C4408"/>
    <w:rsid w:val="007C4580"/>
    <w:rsid w:val="007C47B3"/>
    <w:rsid w:val="007C4DFD"/>
    <w:rsid w:val="007C4E86"/>
    <w:rsid w:val="007C6634"/>
    <w:rsid w:val="007C6A72"/>
    <w:rsid w:val="007C6A91"/>
    <w:rsid w:val="007C6BAD"/>
    <w:rsid w:val="007C6BDE"/>
    <w:rsid w:val="007C6D44"/>
    <w:rsid w:val="007C7BF7"/>
    <w:rsid w:val="007C7EE3"/>
    <w:rsid w:val="007D04A9"/>
    <w:rsid w:val="007D0942"/>
    <w:rsid w:val="007D0952"/>
    <w:rsid w:val="007D1176"/>
    <w:rsid w:val="007D2195"/>
    <w:rsid w:val="007D2474"/>
    <w:rsid w:val="007D2A92"/>
    <w:rsid w:val="007D2E6B"/>
    <w:rsid w:val="007D3580"/>
    <w:rsid w:val="007D37C7"/>
    <w:rsid w:val="007D39C3"/>
    <w:rsid w:val="007D43B9"/>
    <w:rsid w:val="007D4AEC"/>
    <w:rsid w:val="007D4B2F"/>
    <w:rsid w:val="007D4FC4"/>
    <w:rsid w:val="007D652B"/>
    <w:rsid w:val="007D6DC2"/>
    <w:rsid w:val="007D6E9E"/>
    <w:rsid w:val="007D6F1F"/>
    <w:rsid w:val="007D7567"/>
    <w:rsid w:val="007D75BD"/>
    <w:rsid w:val="007D7D95"/>
    <w:rsid w:val="007E092E"/>
    <w:rsid w:val="007E1FD5"/>
    <w:rsid w:val="007E2634"/>
    <w:rsid w:val="007E269A"/>
    <w:rsid w:val="007E2CE5"/>
    <w:rsid w:val="007E2F7E"/>
    <w:rsid w:val="007E32A7"/>
    <w:rsid w:val="007E3CC6"/>
    <w:rsid w:val="007E3CE3"/>
    <w:rsid w:val="007E4691"/>
    <w:rsid w:val="007E4C82"/>
    <w:rsid w:val="007E4DE8"/>
    <w:rsid w:val="007E5FC2"/>
    <w:rsid w:val="007E6E8A"/>
    <w:rsid w:val="007E7854"/>
    <w:rsid w:val="007E7858"/>
    <w:rsid w:val="007F022D"/>
    <w:rsid w:val="007F085B"/>
    <w:rsid w:val="007F0B8C"/>
    <w:rsid w:val="007F0E1C"/>
    <w:rsid w:val="007F1506"/>
    <w:rsid w:val="007F22BE"/>
    <w:rsid w:val="007F2DD3"/>
    <w:rsid w:val="007F335E"/>
    <w:rsid w:val="007F3E57"/>
    <w:rsid w:val="007F4091"/>
    <w:rsid w:val="007F5191"/>
    <w:rsid w:val="007F585F"/>
    <w:rsid w:val="007F5AE7"/>
    <w:rsid w:val="007F6321"/>
    <w:rsid w:val="007F65D3"/>
    <w:rsid w:val="007F69F5"/>
    <w:rsid w:val="007F6CCC"/>
    <w:rsid w:val="007F705E"/>
    <w:rsid w:val="007F739C"/>
    <w:rsid w:val="007F7965"/>
    <w:rsid w:val="007F7ACD"/>
    <w:rsid w:val="00800086"/>
    <w:rsid w:val="00800236"/>
    <w:rsid w:val="008009CA"/>
    <w:rsid w:val="00800C47"/>
    <w:rsid w:val="00800C55"/>
    <w:rsid w:val="00801039"/>
    <w:rsid w:val="00803238"/>
    <w:rsid w:val="00803452"/>
    <w:rsid w:val="00803B04"/>
    <w:rsid w:val="00803D1F"/>
    <w:rsid w:val="00804304"/>
    <w:rsid w:val="008047F8"/>
    <w:rsid w:val="00804D6D"/>
    <w:rsid w:val="00804FCF"/>
    <w:rsid w:val="00805159"/>
    <w:rsid w:val="00805691"/>
    <w:rsid w:val="00805780"/>
    <w:rsid w:val="00805E8B"/>
    <w:rsid w:val="00805F0A"/>
    <w:rsid w:val="008060E3"/>
    <w:rsid w:val="00806C88"/>
    <w:rsid w:val="00810464"/>
    <w:rsid w:val="008112A1"/>
    <w:rsid w:val="008115DC"/>
    <w:rsid w:val="00811704"/>
    <w:rsid w:val="00811A67"/>
    <w:rsid w:val="00811F25"/>
    <w:rsid w:val="0081208E"/>
    <w:rsid w:val="00812AC0"/>
    <w:rsid w:val="00812AEB"/>
    <w:rsid w:val="0081305F"/>
    <w:rsid w:val="0081368D"/>
    <w:rsid w:val="00813D9D"/>
    <w:rsid w:val="00813DBB"/>
    <w:rsid w:val="00813F06"/>
    <w:rsid w:val="00813F79"/>
    <w:rsid w:val="00814211"/>
    <w:rsid w:val="0081440C"/>
    <w:rsid w:val="008144A4"/>
    <w:rsid w:val="00814EA9"/>
    <w:rsid w:val="00815281"/>
    <w:rsid w:val="008152C9"/>
    <w:rsid w:val="00815376"/>
    <w:rsid w:val="008154AC"/>
    <w:rsid w:val="00815AF7"/>
    <w:rsid w:val="008163BA"/>
    <w:rsid w:val="00816792"/>
    <w:rsid w:val="00817238"/>
    <w:rsid w:val="0081732E"/>
    <w:rsid w:val="00817466"/>
    <w:rsid w:val="00817AFA"/>
    <w:rsid w:val="00817F51"/>
    <w:rsid w:val="00820336"/>
    <w:rsid w:val="008205A3"/>
    <w:rsid w:val="00820609"/>
    <w:rsid w:val="00820CE8"/>
    <w:rsid w:val="00820D5A"/>
    <w:rsid w:val="00820E49"/>
    <w:rsid w:val="00820E9F"/>
    <w:rsid w:val="0082174A"/>
    <w:rsid w:val="00821C35"/>
    <w:rsid w:val="00821FBD"/>
    <w:rsid w:val="008221E1"/>
    <w:rsid w:val="008225BE"/>
    <w:rsid w:val="00822BC9"/>
    <w:rsid w:val="00822C19"/>
    <w:rsid w:val="00822C51"/>
    <w:rsid w:val="00822E14"/>
    <w:rsid w:val="00822E43"/>
    <w:rsid w:val="0082306E"/>
    <w:rsid w:val="008230D3"/>
    <w:rsid w:val="008232FF"/>
    <w:rsid w:val="0082347B"/>
    <w:rsid w:val="008235B2"/>
    <w:rsid w:val="008236E9"/>
    <w:rsid w:val="0082375D"/>
    <w:rsid w:val="00823A63"/>
    <w:rsid w:val="00823C7E"/>
    <w:rsid w:val="00824EA7"/>
    <w:rsid w:val="008252FD"/>
    <w:rsid w:val="008256FE"/>
    <w:rsid w:val="00825910"/>
    <w:rsid w:val="008259A5"/>
    <w:rsid w:val="00825C39"/>
    <w:rsid w:val="008269B9"/>
    <w:rsid w:val="00826DFC"/>
    <w:rsid w:val="00831C3D"/>
    <w:rsid w:val="00831D89"/>
    <w:rsid w:val="008322B9"/>
    <w:rsid w:val="00832648"/>
    <w:rsid w:val="00832C25"/>
    <w:rsid w:val="008334BA"/>
    <w:rsid w:val="00833928"/>
    <w:rsid w:val="00833B4A"/>
    <w:rsid w:val="00833E06"/>
    <w:rsid w:val="00834BBE"/>
    <w:rsid w:val="008359CD"/>
    <w:rsid w:val="00835B81"/>
    <w:rsid w:val="008366E9"/>
    <w:rsid w:val="00836906"/>
    <w:rsid w:val="008379CE"/>
    <w:rsid w:val="00837D26"/>
    <w:rsid w:val="0084067F"/>
    <w:rsid w:val="00840730"/>
    <w:rsid w:val="008407A1"/>
    <w:rsid w:val="0084094F"/>
    <w:rsid w:val="00840C7C"/>
    <w:rsid w:val="00840F11"/>
    <w:rsid w:val="00842418"/>
    <w:rsid w:val="00842539"/>
    <w:rsid w:val="008425BB"/>
    <w:rsid w:val="00843834"/>
    <w:rsid w:val="00843A93"/>
    <w:rsid w:val="008441D6"/>
    <w:rsid w:val="00844D52"/>
    <w:rsid w:val="008460B6"/>
    <w:rsid w:val="00846B45"/>
    <w:rsid w:val="00846EC5"/>
    <w:rsid w:val="00847183"/>
    <w:rsid w:val="008471D9"/>
    <w:rsid w:val="008475FD"/>
    <w:rsid w:val="00847CF0"/>
    <w:rsid w:val="00847FF2"/>
    <w:rsid w:val="00850078"/>
    <w:rsid w:val="008509B6"/>
    <w:rsid w:val="00850C6B"/>
    <w:rsid w:val="0085111B"/>
    <w:rsid w:val="008511FA"/>
    <w:rsid w:val="00851339"/>
    <w:rsid w:val="00851BDA"/>
    <w:rsid w:val="00852374"/>
    <w:rsid w:val="00852C94"/>
    <w:rsid w:val="00852F7E"/>
    <w:rsid w:val="008536FF"/>
    <w:rsid w:val="00853DBE"/>
    <w:rsid w:val="00853ECA"/>
    <w:rsid w:val="00854548"/>
    <w:rsid w:val="00855315"/>
    <w:rsid w:val="00855B70"/>
    <w:rsid w:val="00855D35"/>
    <w:rsid w:val="00856196"/>
    <w:rsid w:val="00856253"/>
    <w:rsid w:val="00856A99"/>
    <w:rsid w:val="00856AD0"/>
    <w:rsid w:val="00856C5C"/>
    <w:rsid w:val="00856C72"/>
    <w:rsid w:val="00856D42"/>
    <w:rsid w:val="008573D0"/>
    <w:rsid w:val="008576B9"/>
    <w:rsid w:val="0085782D"/>
    <w:rsid w:val="008578A9"/>
    <w:rsid w:val="00857CDD"/>
    <w:rsid w:val="00857EE1"/>
    <w:rsid w:val="00860411"/>
    <w:rsid w:val="00860436"/>
    <w:rsid w:val="0086059F"/>
    <w:rsid w:val="00860CC7"/>
    <w:rsid w:val="00860CDC"/>
    <w:rsid w:val="00861856"/>
    <w:rsid w:val="00861C5A"/>
    <w:rsid w:val="00862E4B"/>
    <w:rsid w:val="00863688"/>
    <w:rsid w:val="00863812"/>
    <w:rsid w:val="00863A08"/>
    <w:rsid w:val="00863CA6"/>
    <w:rsid w:val="00864602"/>
    <w:rsid w:val="0086480A"/>
    <w:rsid w:val="0086567E"/>
    <w:rsid w:val="00865896"/>
    <w:rsid w:val="00865AF7"/>
    <w:rsid w:val="008660BC"/>
    <w:rsid w:val="00866942"/>
    <w:rsid w:val="00866DE1"/>
    <w:rsid w:val="00867432"/>
    <w:rsid w:val="00867D00"/>
    <w:rsid w:val="00867DB0"/>
    <w:rsid w:val="008702A9"/>
    <w:rsid w:val="0087040D"/>
    <w:rsid w:val="00870A10"/>
    <w:rsid w:val="00870EC4"/>
    <w:rsid w:val="00871161"/>
    <w:rsid w:val="0087179A"/>
    <w:rsid w:val="00872022"/>
    <w:rsid w:val="00872069"/>
    <w:rsid w:val="008720F3"/>
    <w:rsid w:val="00872EC7"/>
    <w:rsid w:val="008733ED"/>
    <w:rsid w:val="008737B9"/>
    <w:rsid w:val="008739C3"/>
    <w:rsid w:val="00874628"/>
    <w:rsid w:val="00874E91"/>
    <w:rsid w:val="008754B0"/>
    <w:rsid w:val="00875DCE"/>
    <w:rsid w:val="00876070"/>
    <w:rsid w:val="008760CB"/>
    <w:rsid w:val="0087639C"/>
    <w:rsid w:val="008764DB"/>
    <w:rsid w:val="008766A6"/>
    <w:rsid w:val="008769CE"/>
    <w:rsid w:val="00876AC7"/>
    <w:rsid w:val="008806E6"/>
    <w:rsid w:val="008810CA"/>
    <w:rsid w:val="00881133"/>
    <w:rsid w:val="0088149F"/>
    <w:rsid w:val="008816E1"/>
    <w:rsid w:val="00881931"/>
    <w:rsid w:val="008820CD"/>
    <w:rsid w:val="008821E6"/>
    <w:rsid w:val="00882893"/>
    <w:rsid w:val="00882AA6"/>
    <w:rsid w:val="00882E3B"/>
    <w:rsid w:val="00882E8A"/>
    <w:rsid w:val="00883A9E"/>
    <w:rsid w:val="00884135"/>
    <w:rsid w:val="00884C4B"/>
    <w:rsid w:val="00884F9B"/>
    <w:rsid w:val="008851EA"/>
    <w:rsid w:val="00885729"/>
    <w:rsid w:val="008858B7"/>
    <w:rsid w:val="00885E9F"/>
    <w:rsid w:val="00886CD9"/>
    <w:rsid w:val="00887AAE"/>
    <w:rsid w:val="00887F7A"/>
    <w:rsid w:val="00890189"/>
    <w:rsid w:val="00891C0F"/>
    <w:rsid w:val="00891CAC"/>
    <w:rsid w:val="00892232"/>
    <w:rsid w:val="00892236"/>
    <w:rsid w:val="0089323C"/>
    <w:rsid w:val="0089339E"/>
    <w:rsid w:val="008938EE"/>
    <w:rsid w:val="00893E09"/>
    <w:rsid w:val="008948C7"/>
    <w:rsid w:val="00894EDD"/>
    <w:rsid w:val="008950C9"/>
    <w:rsid w:val="0089519F"/>
    <w:rsid w:val="00895306"/>
    <w:rsid w:val="008954B8"/>
    <w:rsid w:val="008954E6"/>
    <w:rsid w:val="008961F5"/>
    <w:rsid w:val="0089636C"/>
    <w:rsid w:val="00896BD9"/>
    <w:rsid w:val="00896E3C"/>
    <w:rsid w:val="00896ED9"/>
    <w:rsid w:val="008976CE"/>
    <w:rsid w:val="00897D23"/>
    <w:rsid w:val="00897F8C"/>
    <w:rsid w:val="008A05C2"/>
    <w:rsid w:val="008A08E7"/>
    <w:rsid w:val="008A0FB7"/>
    <w:rsid w:val="008A262B"/>
    <w:rsid w:val="008A2E1E"/>
    <w:rsid w:val="008A3F93"/>
    <w:rsid w:val="008A4686"/>
    <w:rsid w:val="008A50B4"/>
    <w:rsid w:val="008A5204"/>
    <w:rsid w:val="008A52DA"/>
    <w:rsid w:val="008A551B"/>
    <w:rsid w:val="008A5CDF"/>
    <w:rsid w:val="008A5FEC"/>
    <w:rsid w:val="008A6313"/>
    <w:rsid w:val="008A64E6"/>
    <w:rsid w:val="008A6867"/>
    <w:rsid w:val="008A6DE9"/>
    <w:rsid w:val="008A7035"/>
    <w:rsid w:val="008B0768"/>
    <w:rsid w:val="008B0E39"/>
    <w:rsid w:val="008B108C"/>
    <w:rsid w:val="008B23AC"/>
    <w:rsid w:val="008B2959"/>
    <w:rsid w:val="008B29DF"/>
    <w:rsid w:val="008B2BB9"/>
    <w:rsid w:val="008B2D42"/>
    <w:rsid w:val="008B2F82"/>
    <w:rsid w:val="008B45EA"/>
    <w:rsid w:val="008B4793"/>
    <w:rsid w:val="008B4C03"/>
    <w:rsid w:val="008B4DDA"/>
    <w:rsid w:val="008B4E78"/>
    <w:rsid w:val="008B5740"/>
    <w:rsid w:val="008B5D14"/>
    <w:rsid w:val="008B5DA5"/>
    <w:rsid w:val="008B6263"/>
    <w:rsid w:val="008B6E52"/>
    <w:rsid w:val="008B7381"/>
    <w:rsid w:val="008B7AB2"/>
    <w:rsid w:val="008B7D98"/>
    <w:rsid w:val="008B7FC4"/>
    <w:rsid w:val="008C0262"/>
    <w:rsid w:val="008C0C08"/>
    <w:rsid w:val="008C19B3"/>
    <w:rsid w:val="008C1C37"/>
    <w:rsid w:val="008C1D6F"/>
    <w:rsid w:val="008C1E2A"/>
    <w:rsid w:val="008C224D"/>
    <w:rsid w:val="008C2941"/>
    <w:rsid w:val="008C2F3C"/>
    <w:rsid w:val="008C3E46"/>
    <w:rsid w:val="008C417F"/>
    <w:rsid w:val="008C4A8C"/>
    <w:rsid w:val="008C5B55"/>
    <w:rsid w:val="008C5D19"/>
    <w:rsid w:val="008C5EA8"/>
    <w:rsid w:val="008C5F20"/>
    <w:rsid w:val="008C638F"/>
    <w:rsid w:val="008C67B3"/>
    <w:rsid w:val="008C69BF"/>
    <w:rsid w:val="008C708F"/>
    <w:rsid w:val="008C7278"/>
    <w:rsid w:val="008C7439"/>
    <w:rsid w:val="008C7596"/>
    <w:rsid w:val="008C78A3"/>
    <w:rsid w:val="008C7982"/>
    <w:rsid w:val="008C7FBB"/>
    <w:rsid w:val="008D06FF"/>
    <w:rsid w:val="008D1AE5"/>
    <w:rsid w:val="008D22F9"/>
    <w:rsid w:val="008D2350"/>
    <w:rsid w:val="008D33BA"/>
    <w:rsid w:val="008D3BF3"/>
    <w:rsid w:val="008D3E2D"/>
    <w:rsid w:val="008D43CA"/>
    <w:rsid w:val="008D6D0F"/>
    <w:rsid w:val="008D6ECD"/>
    <w:rsid w:val="008D6F06"/>
    <w:rsid w:val="008D6F71"/>
    <w:rsid w:val="008D71EB"/>
    <w:rsid w:val="008D76DC"/>
    <w:rsid w:val="008E0631"/>
    <w:rsid w:val="008E0CDE"/>
    <w:rsid w:val="008E1769"/>
    <w:rsid w:val="008E1C89"/>
    <w:rsid w:val="008E21BD"/>
    <w:rsid w:val="008E26A3"/>
    <w:rsid w:val="008E2E12"/>
    <w:rsid w:val="008E2F33"/>
    <w:rsid w:val="008E3428"/>
    <w:rsid w:val="008E35AA"/>
    <w:rsid w:val="008E3A49"/>
    <w:rsid w:val="008E3F14"/>
    <w:rsid w:val="008E3FE8"/>
    <w:rsid w:val="008E41B9"/>
    <w:rsid w:val="008E45D7"/>
    <w:rsid w:val="008E49AF"/>
    <w:rsid w:val="008E4E82"/>
    <w:rsid w:val="008E52AE"/>
    <w:rsid w:val="008E5819"/>
    <w:rsid w:val="008E5BE9"/>
    <w:rsid w:val="008E5F4C"/>
    <w:rsid w:val="008E64F2"/>
    <w:rsid w:val="008E6562"/>
    <w:rsid w:val="008E7A66"/>
    <w:rsid w:val="008F0A35"/>
    <w:rsid w:val="008F1AC1"/>
    <w:rsid w:val="008F219D"/>
    <w:rsid w:val="008F225C"/>
    <w:rsid w:val="008F22B9"/>
    <w:rsid w:val="008F233C"/>
    <w:rsid w:val="008F253D"/>
    <w:rsid w:val="008F32DC"/>
    <w:rsid w:val="008F5602"/>
    <w:rsid w:val="008F5630"/>
    <w:rsid w:val="008F5E4E"/>
    <w:rsid w:val="008F604C"/>
    <w:rsid w:val="008F6405"/>
    <w:rsid w:val="008F6970"/>
    <w:rsid w:val="008F6C9B"/>
    <w:rsid w:val="008F70BD"/>
    <w:rsid w:val="008F7192"/>
    <w:rsid w:val="00900179"/>
    <w:rsid w:val="0090052B"/>
    <w:rsid w:val="00900CE4"/>
    <w:rsid w:val="00901487"/>
    <w:rsid w:val="00901980"/>
    <w:rsid w:val="009023F2"/>
    <w:rsid w:val="009026C1"/>
    <w:rsid w:val="00902A81"/>
    <w:rsid w:val="009049E8"/>
    <w:rsid w:val="00904C2A"/>
    <w:rsid w:val="00904EDE"/>
    <w:rsid w:val="009053CD"/>
    <w:rsid w:val="0090601B"/>
    <w:rsid w:val="009065B6"/>
    <w:rsid w:val="00906B67"/>
    <w:rsid w:val="00907303"/>
    <w:rsid w:val="009073DB"/>
    <w:rsid w:val="009102B5"/>
    <w:rsid w:val="0091038E"/>
    <w:rsid w:val="00911235"/>
    <w:rsid w:val="00911F8A"/>
    <w:rsid w:val="0091260B"/>
    <w:rsid w:val="0091278C"/>
    <w:rsid w:val="00912AB6"/>
    <w:rsid w:val="00913104"/>
    <w:rsid w:val="0091311E"/>
    <w:rsid w:val="00913DEE"/>
    <w:rsid w:val="009141A2"/>
    <w:rsid w:val="009141C4"/>
    <w:rsid w:val="0091459E"/>
    <w:rsid w:val="00914696"/>
    <w:rsid w:val="00914F49"/>
    <w:rsid w:val="00915DED"/>
    <w:rsid w:val="009160AA"/>
    <w:rsid w:val="00916D3D"/>
    <w:rsid w:val="00916DB4"/>
    <w:rsid w:val="00916E44"/>
    <w:rsid w:val="00916F7D"/>
    <w:rsid w:val="00917099"/>
    <w:rsid w:val="00917D21"/>
    <w:rsid w:val="00920F17"/>
    <w:rsid w:val="009210E2"/>
    <w:rsid w:val="00921A1E"/>
    <w:rsid w:val="00921B0F"/>
    <w:rsid w:val="00921B3A"/>
    <w:rsid w:val="0092337F"/>
    <w:rsid w:val="0092361C"/>
    <w:rsid w:val="00923888"/>
    <w:rsid w:val="00923988"/>
    <w:rsid w:val="00924DF1"/>
    <w:rsid w:val="00924E3E"/>
    <w:rsid w:val="00925332"/>
    <w:rsid w:val="00925405"/>
    <w:rsid w:val="009258A0"/>
    <w:rsid w:val="00925BAB"/>
    <w:rsid w:val="00926886"/>
    <w:rsid w:val="00926C6E"/>
    <w:rsid w:val="00926E23"/>
    <w:rsid w:val="00926E47"/>
    <w:rsid w:val="00930176"/>
    <w:rsid w:val="00930303"/>
    <w:rsid w:val="009305FB"/>
    <w:rsid w:val="00930BFD"/>
    <w:rsid w:val="0093171A"/>
    <w:rsid w:val="00931745"/>
    <w:rsid w:val="00931A43"/>
    <w:rsid w:val="009321E9"/>
    <w:rsid w:val="00932236"/>
    <w:rsid w:val="00932D48"/>
    <w:rsid w:val="00932E2A"/>
    <w:rsid w:val="00932F1B"/>
    <w:rsid w:val="009330AF"/>
    <w:rsid w:val="00933636"/>
    <w:rsid w:val="00933779"/>
    <w:rsid w:val="00933945"/>
    <w:rsid w:val="00934396"/>
    <w:rsid w:val="0093497F"/>
    <w:rsid w:val="00934BFF"/>
    <w:rsid w:val="00934DEE"/>
    <w:rsid w:val="00934EC0"/>
    <w:rsid w:val="00935494"/>
    <w:rsid w:val="0093564E"/>
    <w:rsid w:val="00935703"/>
    <w:rsid w:val="00935BE9"/>
    <w:rsid w:val="00935CCE"/>
    <w:rsid w:val="00935FD8"/>
    <w:rsid w:val="0093631D"/>
    <w:rsid w:val="00936A54"/>
    <w:rsid w:val="00936A68"/>
    <w:rsid w:val="00936C1A"/>
    <w:rsid w:val="00936CEE"/>
    <w:rsid w:val="00936F80"/>
    <w:rsid w:val="00937D83"/>
    <w:rsid w:val="00937E01"/>
    <w:rsid w:val="00940044"/>
    <w:rsid w:val="0094020D"/>
    <w:rsid w:val="00940793"/>
    <w:rsid w:val="00941D0A"/>
    <w:rsid w:val="0094214B"/>
    <w:rsid w:val="00943979"/>
    <w:rsid w:val="00944891"/>
    <w:rsid w:val="00944B58"/>
    <w:rsid w:val="00945631"/>
    <w:rsid w:val="009456ED"/>
    <w:rsid w:val="0094594D"/>
    <w:rsid w:val="009460FF"/>
    <w:rsid w:val="00946374"/>
    <w:rsid w:val="009464BE"/>
    <w:rsid w:val="00946747"/>
    <w:rsid w:val="00946EBE"/>
    <w:rsid w:val="009474C5"/>
    <w:rsid w:val="00947E20"/>
    <w:rsid w:val="00947F80"/>
    <w:rsid w:val="00950DCB"/>
    <w:rsid w:val="009518F8"/>
    <w:rsid w:val="00951D5E"/>
    <w:rsid w:val="00952033"/>
    <w:rsid w:val="009520E8"/>
    <w:rsid w:val="0095242D"/>
    <w:rsid w:val="0095281A"/>
    <w:rsid w:val="00952ACC"/>
    <w:rsid w:val="00952BC9"/>
    <w:rsid w:val="00952D7C"/>
    <w:rsid w:val="0095336F"/>
    <w:rsid w:val="00953AAA"/>
    <w:rsid w:val="00954B62"/>
    <w:rsid w:val="00954DE4"/>
    <w:rsid w:val="009555F0"/>
    <w:rsid w:val="00955BA8"/>
    <w:rsid w:val="00955BB6"/>
    <w:rsid w:val="00955BC9"/>
    <w:rsid w:val="00955C82"/>
    <w:rsid w:val="00956187"/>
    <w:rsid w:val="009561B2"/>
    <w:rsid w:val="00956276"/>
    <w:rsid w:val="00956983"/>
    <w:rsid w:val="009579E9"/>
    <w:rsid w:val="00957A4E"/>
    <w:rsid w:val="00957EDD"/>
    <w:rsid w:val="00960406"/>
    <w:rsid w:val="00960416"/>
    <w:rsid w:val="009607E0"/>
    <w:rsid w:val="00960D6F"/>
    <w:rsid w:val="00961336"/>
    <w:rsid w:val="009613BC"/>
    <w:rsid w:val="0096171B"/>
    <w:rsid w:val="0096174B"/>
    <w:rsid w:val="00961A38"/>
    <w:rsid w:val="00961D32"/>
    <w:rsid w:val="00962491"/>
    <w:rsid w:val="0096296C"/>
    <w:rsid w:val="0096311D"/>
    <w:rsid w:val="009635A8"/>
    <w:rsid w:val="00963638"/>
    <w:rsid w:val="009639DE"/>
    <w:rsid w:val="00963A18"/>
    <w:rsid w:val="009641CA"/>
    <w:rsid w:val="00964A77"/>
    <w:rsid w:val="00964BCC"/>
    <w:rsid w:val="00964E5C"/>
    <w:rsid w:val="00964E74"/>
    <w:rsid w:val="00965055"/>
    <w:rsid w:val="0096540B"/>
    <w:rsid w:val="009659E3"/>
    <w:rsid w:val="00965DBA"/>
    <w:rsid w:val="00966EED"/>
    <w:rsid w:val="00967F7E"/>
    <w:rsid w:val="00970182"/>
    <w:rsid w:val="009702EB"/>
    <w:rsid w:val="00970377"/>
    <w:rsid w:val="00970838"/>
    <w:rsid w:val="00971181"/>
    <w:rsid w:val="00971ACE"/>
    <w:rsid w:val="009725E2"/>
    <w:rsid w:val="00972723"/>
    <w:rsid w:val="0097273A"/>
    <w:rsid w:val="0097285A"/>
    <w:rsid w:val="00972A19"/>
    <w:rsid w:val="00972BC8"/>
    <w:rsid w:val="00973768"/>
    <w:rsid w:val="009737BC"/>
    <w:rsid w:val="00973B51"/>
    <w:rsid w:val="00973B64"/>
    <w:rsid w:val="00973CF9"/>
    <w:rsid w:val="00973F3E"/>
    <w:rsid w:val="009745FD"/>
    <w:rsid w:val="009749BE"/>
    <w:rsid w:val="00974D49"/>
    <w:rsid w:val="00974E37"/>
    <w:rsid w:val="00975BD2"/>
    <w:rsid w:val="00975E2B"/>
    <w:rsid w:val="00976344"/>
    <w:rsid w:val="009763AC"/>
    <w:rsid w:val="009763C2"/>
    <w:rsid w:val="009764D5"/>
    <w:rsid w:val="009767B3"/>
    <w:rsid w:val="00976951"/>
    <w:rsid w:val="00977188"/>
    <w:rsid w:val="00977E10"/>
    <w:rsid w:val="00977E2C"/>
    <w:rsid w:val="00977ED2"/>
    <w:rsid w:val="009805DC"/>
    <w:rsid w:val="00980BAE"/>
    <w:rsid w:val="00980F5D"/>
    <w:rsid w:val="009812CE"/>
    <w:rsid w:val="00981435"/>
    <w:rsid w:val="0098184C"/>
    <w:rsid w:val="00981C44"/>
    <w:rsid w:val="00981C52"/>
    <w:rsid w:val="00981C7C"/>
    <w:rsid w:val="009821B3"/>
    <w:rsid w:val="0098235D"/>
    <w:rsid w:val="0098270B"/>
    <w:rsid w:val="00982891"/>
    <w:rsid w:val="00983266"/>
    <w:rsid w:val="0098404C"/>
    <w:rsid w:val="009844E9"/>
    <w:rsid w:val="00984C6E"/>
    <w:rsid w:val="00985CD6"/>
    <w:rsid w:val="0098605D"/>
    <w:rsid w:val="0098619C"/>
    <w:rsid w:val="00986570"/>
    <w:rsid w:val="009867A0"/>
    <w:rsid w:val="0098693B"/>
    <w:rsid w:val="009871C1"/>
    <w:rsid w:val="009872D3"/>
    <w:rsid w:val="009877ED"/>
    <w:rsid w:val="00990087"/>
    <w:rsid w:val="0099014A"/>
    <w:rsid w:val="0099057F"/>
    <w:rsid w:val="0099066F"/>
    <w:rsid w:val="00991AE3"/>
    <w:rsid w:val="00991E4B"/>
    <w:rsid w:val="00991FAD"/>
    <w:rsid w:val="00992111"/>
    <w:rsid w:val="009922AA"/>
    <w:rsid w:val="00992390"/>
    <w:rsid w:val="0099242A"/>
    <w:rsid w:val="00992988"/>
    <w:rsid w:val="00992D7B"/>
    <w:rsid w:val="00992DF5"/>
    <w:rsid w:val="00993066"/>
    <w:rsid w:val="00994531"/>
    <w:rsid w:val="00995404"/>
    <w:rsid w:val="00995437"/>
    <w:rsid w:val="0099580A"/>
    <w:rsid w:val="00995967"/>
    <w:rsid w:val="00995A00"/>
    <w:rsid w:val="00995BE1"/>
    <w:rsid w:val="009961A8"/>
    <w:rsid w:val="009964E5"/>
    <w:rsid w:val="009964ED"/>
    <w:rsid w:val="00996C9C"/>
    <w:rsid w:val="00996EBE"/>
    <w:rsid w:val="00997387"/>
    <w:rsid w:val="00997A20"/>
    <w:rsid w:val="009A0248"/>
    <w:rsid w:val="009A0529"/>
    <w:rsid w:val="009A0A3E"/>
    <w:rsid w:val="009A0C32"/>
    <w:rsid w:val="009A117C"/>
    <w:rsid w:val="009A15EE"/>
    <w:rsid w:val="009A20C6"/>
    <w:rsid w:val="009A23D9"/>
    <w:rsid w:val="009A2601"/>
    <w:rsid w:val="009A2849"/>
    <w:rsid w:val="009A2850"/>
    <w:rsid w:val="009A315F"/>
    <w:rsid w:val="009A3178"/>
    <w:rsid w:val="009A32B7"/>
    <w:rsid w:val="009A3346"/>
    <w:rsid w:val="009A36BF"/>
    <w:rsid w:val="009A3CA1"/>
    <w:rsid w:val="009A462C"/>
    <w:rsid w:val="009A4CE3"/>
    <w:rsid w:val="009A4EF1"/>
    <w:rsid w:val="009A509E"/>
    <w:rsid w:val="009A543D"/>
    <w:rsid w:val="009A5D68"/>
    <w:rsid w:val="009A610F"/>
    <w:rsid w:val="009A6414"/>
    <w:rsid w:val="009A6582"/>
    <w:rsid w:val="009A69A3"/>
    <w:rsid w:val="009A7284"/>
    <w:rsid w:val="009A731A"/>
    <w:rsid w:val="009A7737"/>
    <w:rsid w:val="009A7EAA"/>
    <w:rsid w:val="009B04AA"/>
    <w:rsid w:val="009B0ECC"/>
    <w:rsid w:val="009B1073"/>
    <w:rsid w:val="009B14E4"/>
    <w:rsid w:val="009B1AB4"/>
    <w:rsid w:val="009B1FE5"/>
    <w:rsid w:val="009B244E"/>
    <w:rsid w:val="009B3450"/>
    <w:rsid w:val="009B3866"/>
    <w:rsid w:val="009B3A7A"/>
    <w:rsid w:val="009B4086"/>
    <w:rsid w:val="009B41AA"/>
    <w:rsid w:val="009B4442"/>
    <w:rsid w:val="009B4AA1"/>
    <w:rsid w:val="009B4BD2"/>
    <w:rsid w:val="009B5069"/>
    <w:rsid w:val="009B56FA"/>
    <w:rsid w:val="009B5B56"/>
    <w:rsid w:val="009B5FE8"/>
    <w:rsid w:val="009B5FF4"/>
    <w:rsid w:val="009B659E"/>
    <w:rsid w:val="009B69D3"/>
    <w:rsid w:val="009B6BC7"/>
    <w:rsid w:val="009B6D6F"/>
    <w:rsid w:val="009B753F"/>
    <w:rsid w:val="009B764A"/>
    <w:rsid w:val="009B7B3F"/>
    <w:rsid w:val="009C0850"/>
    <w:rsid w:val="009C089A"/>
    <w:rsid w:val="009C08F0"/>
    <w:rsid w:val="009C0CD4"/>
    <w:rsid w:val="009C0F23"/>
    <w:rsid w:val="009C0FE3"/>
    <w:rsid w:val="009C1D56"/>
    <w:rsid w:val="009C1EDB"/>
    <w:rsid w:val="009C2807"/>
    <w:rsid w:val="009C2A0D"/>
    <w:rsid w:val="009C2D47"/>
    <w:rsid w:val="009C2E9B"/>
    <w:rsid w:val="009C302A"/>
    <w:rsid w:val="009C3ACE"/>
    <w:rsid w:val="009C3F2D"/>
    <w:rsid w:val="009C4449"/>
    <w:rsid w:val="009C4BA5"/>
    <w:rsid w:val="009C52C2"/>
    <w:rsid w:val="009C55DE"/>
    <w:rsid w:val="009C591C"/>
    <w:rsid w:val="009C59C2"/>
    <w:rsid w:val="009C5C76"/>
    <w:rsid w:val="009C63EE"/>
    <w:rsid w:val="009C681D"/>
    <w:rsid w:val="009C6D04"/>
    <w:rsid w:val="009C6F0D"/>
    <w:rsid w:val="009C6F51"/>
    <w:rsid w:val="009C76B1"/>
    <w:rsid w:val="009C77DC"/>
    <w:rsid w:val="009C78D5"/>
    <w:rsid w:val="009C797E"/>
    <w:rsid w:val="009C7B03"/>
    <w:rsid w:val="009D00E5"/>
    <w:rsid w:val="009D0997"/>
    <w:rsid w:val="009D09A0"/>
    <w:rsid w:val="009D1B1E"/>
    <w:rsid w:val="009D292B"/>
    <w:rsid w:val="009D2C45"/>
    <w:rsid w:val="009D32B0"/>
    <w:rsid w:val="009D33BD"/>
    <w:rsid w:val="009D3A61"/>
    <w:rsid w:val="009D3B62"/>
    <w:rsid w:val="009D3E47"/>
    <w:rsid w:val="009D631A"/>
    <w:rsid w:val="009D7015"/>
    <w:rsid w:val="009D73B0"/>
    <w:rsid w:val="009D76AB"/>
    <w:rsid w:val="009D787D"/>
    <w:rsid w:val="009D7DD7"/>
    <w:rsid w:val="009E0A5F"/>
    <w:rsid w:val="009E12EE"/>
    <w:rsid w:val="009E1561"/>
    <w:rsid w:val="009E16D8"/>
    <w:rsid w:val="009E17B3"/>
    <w:rsid w:val="009E1B93"/>
    <w:rsid w:val="009E205F"/>
    <w:rsid w:val="009E2284"/>
    <w:rsid w:val="009E2BE6"/>
    <w:rsid w:val="009E2C6C"/>
    <w:rsid w:val="009E2C89"/>
    <w:rsid w:val="009E2E8D"/>
    <w:rsid w:val="009E305C"/>
    <w:rsid w:val="009E314B"/>
    <w:rsid w:val="009E35AC"/>
    <w:rsid w:val="009E36DC"/>
    <w:rsid w:val="009E3E49"/>
    <w:rsid w:val="009E4441"/>
    <w:rsid w:val="009E473B"/>
    <w:rsid w:val="009E5092"/>
    <w:rsid w:val="009E6461"/>
    <w:rsid w:val="009E64E4"/>
    <w:rsid w:val="009E64F5"/>
    <w:rsid w:val="009E6587"/>
    <w:rsid w:val="009E72AB"/>
    <w:rsid w:val="009E7E9F"/>
    <w:rsid w:val="009F004C"/>
    <w:rsid w:val="009F04DF"/>
    <w:rsid w:val="009F0574"/>
    <w:rsid w:val="009F0B07"/>
    <w:rsid w:val="009F0C39"/>
    <w:rsid w:val="009F13EB"/>
    <w:rsid w:val="009F233E"/>
    <w:rsid w:val="009F2472"/>
    <w:rsid w:val="009F27EA"/>
    <w:rsid w:val="009F2E60"/>
    <w:rsid w:val="009F2E98"/>
    <w:rsid w:val="009F3AF6"/>
    <w:rsid w:val="009F5113"/>
    <w:rsid w:val="009F57D4"/>
    <w:rsid w:val="009F5815"/>
    <w:rsid w:val="009F6673"/>
    <w:rsid w:val="009F7369"/>
    <w:rsid w:val="009F754B"/>
    <w:rsid w:val="009F7C55"/>
    <w:rsid w:val="009F7F24"/>
    <w:rsid w:val="00A00AFA"/>
    <w:rsid w:val="00A00BB9"/>
    <w:rsid w:val="00A00C39"/>
    <w:rsid w:val="00A00F5C"/>
    <w:rsid w:val="00A013D6"/>
    <w:rsid w:val="00A0145F"/>
    <w:rsid w:val="00A0170A"/>
    <w:rsid w:val="00A0184A"/>
    <w:rsid w:val="00A02CCF"/>
    <w:rsid w:val="00A02E39"/>
    <w:rsid w:val="00A03046"/>
    <w:rsid w:val="00A0369E"/>
    <w:rsid w:val="00A045CC"/>
    <w:rsid w:val="00A0504E"/>
    <w:rsid w:val="00A053BE"/>
    <w:rsid w:val="00A05424"/>
    <w:rsid w:val="00A055FB"/>
    <w:rsid w:val="00A05A85"/>
    <w:rsid w:val="00A05C87"/>
    <w:rsid w:val="00A063F4"/>
    <w:rsid w:val="00A068EC"/>
    <w:rsid w:val="00A07F0B"/>
    <w:rsid w:val="00A07F48"/>
    <w:rsid w:val="00A10113"/>
    <w:rsid w:val="00A10813"/>
    <w:rsid w:val="00A11451"/>
    <w:rsid w:val="00A11734"/>
    <w:rsid w:val="00A11850"/>
    <w:rsid w:val="00A11A8A"/>
    <w:rsid w:val="00A11B00"/>
    <w:rsid w:val="00A122D1"/>
    <w:rsid w:val="00A1232C"/>
    <w:rsid w:val="00A1260A"/>
    <w:rsid w:val="00A12846"/>
    <w:rsid w:val="00A129BA"/>
    <w:rsid w:val="00A13462"/>
    <w:rsid w:val="00A13617"/>
    <w:rsid w:val="00A13F96"/>
    <w:rsid w:val="00A14625"/>
    <w:rsid w:val="00A14699"/>
    <w:rsid w:val="00A14939"/>
    <w:rsid w:val="00A14AC2"/>
    <w:rsid w:val="00A1534E"/>
    <w:rsid w:val="00A160B2"/>
    <w:rsid w:val="00A16991"/>
    <w:rsid w:val="00A16ECC"/>
    <w:rsid w:val="00A17788"/>
    <w:rsid w:val="00A17DB2"/>
    <w:rsid w:val="00A20BC9"/>
    <w:rsid w:val="00A21E12"/>
    <w:rsid w:val="00A2221C"/>
    <w:rsid w:val="00A22E89"/>
    <w:rsid w:val="00A2309B"/>
    <w:rsid w:val="00A23601"/>
    <w:rsid w:val="00A23E40"/>
    <w:rsid w:val="00A24711"/>
    <w:rsid w:val="00A25A32"/>
    <w:rsid w:val="00A25B60"/>
    <w:rsid w:val="00A26297"/>
    <w:rsid w:val="00A26CCF"/>
    <w:rsid w:val="00A26E75"/>
    <w:rsid w:val="00A27479"/>
    <w:rsid w:val="00A27FC2"/>
    <w:rsid w:val="00A30350"/>
    <w:rsid w:val="00A3081C"/>
    <w:rsid w:val="00A30DC6"/>
    <w:rsid w:val="00A3114B"/>
    <w:rsid w:val="00A31328"/>
    <w:rsid w:val="00A314C5"/>
    <w:rsid w:val="00A31CB6"/>
    <w:rsid w:val="00A31E60"/>
    <w:rsid w:val="00A31F65"/>
    <w:rsid w:val="00A31F9A"/>
    <w:rsid w:val="00A32984"/>
    <w:rsid w:val="00A3299B"/>
    <w:rsid w:val="00A32FCF"/>
    <w:rsid w:val="00A33032"/>
    <w:rsid w:val="00A33193"/>
    <w:rsid w:val="00A33CDD"/>
    <w:rsid w:val="00A33D52"/>
    <w:rsid w:val="00A34378"/>
    <w:rsid w:val="00A346EC"/>
    <w:rsid w:val="00A34FC4"/>
    <w:rsid w:val="00A352E6"/>
    <w:rsid w:val="00A3537E"/>
    <w:rsid w:val="00A35752"/>
    <w:rsid w:val="00A35D91"/>
    <w:rsid w:val="00A35DB4"/>
    <w:rsid w:val="00A36696"/>
    <w:rsid w:val="00A36C14"/>
    <w:rsid w:val="00A36CD1"/>
    <w:rsid w:val="00A37186"/>
    <w:rsid w:val="00A379B7"/>
    <w:rsid w:val="00A37A1E"/>
    <w:rsid w:val="00A37AFE"/>
    <w:rsid w:val="00A405E7"/>
    <w:rsid w:val="00A4090B"/>
    <w:rsid w:val="00A40BC7"/>
    <w:rsid w:val="00A41B48"/>
    <w:rsid w:val="00A41CE0"/>
    <w:rsid w:val="00A41D7D"/>
    <w:rsid w:val="00A41D86"/>
    <w:rsid w:val="00A42173"/>
    <w:rsid w:val="00A422B1"/>
    <w:rsid w:val="00A42761"/>
    <w:rsid w:val="00A435DC"/>
    <w:rsid w:val="00A4415C"/>
    <w:rsid w:val="00A44380"/>
    <w:rsid w:val="00A4453F"/>
    <w:rsid w:val="00A44F5C"/>
    <w:rsid w:val="00A45046"/>
    <w:rsid w:val="00A46BC1"/>
    <w:rsid w:val="00A46E7D"/>
    <w:rsid w:val="00A4713E"/>
    <w:rsid w:val="00A50405"/>
    <w:rsid w:val="00A50DC7"/>
    <w:rsid w:val="00A513B3"/>
    <w:rsid w:val="00A52094"/>
    <w:rsid w:val="00A520EA"/>
    <w:rsid w:val="00A5233C"/>
    <w:rsid w:val="00A528D4"/>
    <w:rsid w:val="00A537AF"/>
    <w:rsid w:val="00A54034"/>
    <w:rsid w:val="00A540AB"/>
    <w:rsid w:val="00A5419E"/>
    <w:rsid w:val="00A541E1"/>
    <w:rsid w:val="00A544EE"/>
    <w:rsid w:val="00A54528"/>
    <w:rsid w:val="00A5458A"/>
    <w:rsid w:val="00A5533D"/>
    <w:rsid w:val="00A555A1"/>
    <w:rsid w:val="00A5564F"/>
    <w:rsid w:val="00A56D39"/>
    <w:rsid w:val="00A56E0C"/>
    <w:rsid w:val="00A56E8F"/>
    <w:rsid w:val="00A571E8"/>
    <w:rsid w:val="00A57342"/>
    <w:rsid w:val="00A57529"/>
    <w:rsid w:val="00A57592"/>
    <w:rsid w:val="00A57A6C"/>
    <w:rsid w:val="00A6166B"/>
    <w:rsid w:val="00A619E2"/>
    <w:rsid w:val="00A625C2"/>
    <w:rsid w:val="00A626FC"/>
    <w:rsid w:val="00A62F39"/>
    <w:rsid w:val="00A63099"/>
    <w:rsid w:val="00A630F2"/>
    <w:rsid w:val="00A63959"/>
    <w:rsid w:val="00A63C4D"/>
    <w:rsid w:val="00A63E58"/>
    <w:rsid w:val="00A64266"/>
    <w:rsid w:val="00A6470D"/>
    <w:rsid w:val="00A650FF"/>
    <w:rsid w:val="00A6510F"/>
    <w:rsid w:val="00A655E0"/>
    <w:rsid w:val="00A659F1"/>
    <w:rsid w:val="00A65D3F"/>
    <w:rsid w:val="00A65E0E"/>
    <w:rsid w:val="00A6607B"/>
    <w:rsid w:val="00A660C3"/>
    <w:rsid w:val="00A6694E"/>
    <w:rsid w:val="00A70038"/>
    <w:rsid w:val="00A701C2"/>
    <w:rsid w:val="00A70738"/>
    <w:rsid w:val="00A70E37"/>
    <w:rsid w:val="00A70EBA"/>
    <w:rsid w:val="00A716A8"/>
    <w:rsid w:val="00A71BB1"/>
    <w:rsid w:val="00A71D5A"/>
    <w:rsid w:val="00A725FE"/>
    <w:rsid w:val="00A72A5F"/>
    <w:rsid w:val="00A72C83"/>
    <w:rsid w:val="00A72ECD"/>
    <w:rsid w:val="00A72FB4"/>
    <w:rsid w:val="00A73388"/>
    <w:rsid w:val="00A73489"/>
    <w:rsid w:val="00A734AF"/>
    <w:rsid w:val="00A735A7"/>
    <w:rsid w:val="00A73E88"/>
    <w:rsid w:val="00A7413C"/>
    <w:rsid w:val="00A7416C"/>
    <w:rsid w:val="00A74314"/>
    <w:rsid w:val="00A743A2"/>
    <w:rsid w:val="00A759BA"/>
    <w:rsid w:val="00A759D7"/>
    <w:rsid w:val="00A75FC9"/>
    <w:rsid w:val="00A763B2"/>
    <w:rsid w:val="00A771B9"/>
    <w:rsid w:val="00A773EF"/>
    <w:rsid w:val="00A77535"/>
    <w:rsid w:val="00A77788"/>
    <w:rsid w:val="00A77A75"/>
    <w:rsid w:val="00A77A76"/>
    <w:rsid w:val="00A77B41"/>
    <w:rsid w:val="00A800E4"/>
    <w:rsid w:val="00A80B01"/>
    <w:rsid w:val="00A80C6D"/>
    <w:rsid w:val="00A8153A"/>
    <w:rsid w:val="00A8179F"/>
    <w:rsid w:val="00A81CA3"/>
    <w:rsid w:val="00A82063"/>
    <w:rsid w:val="00A82361"/>
    <w:rsid w:val="00A8268D"/>
    <w:rsid w:val="00A82DED"/>
    <w:rsid w:val="00A833F4"/>
    <w:rsid w:val="00A8401B"/>
    <w:rsid w:val="00A8427C"/>
    <w:rsid w:val="00A84C0C"/>
    <w:rsid w:val="00A84C3F"/>
    <w:rsid w:val="00A8543F"/>
    <w:rsid w:val="00A85BA8"/>
    <w:rsid w:val="00A8684F"/>
    <w:rsid w:val="00A86B08"/>
    <w:rsid w:val="00A86B35"/>
    <w:rsid w:val="00A8728D"/>
    <w:rsid w:val="00A90040"/>
    <w:rsid w:val="00A9076A"/>
    <w:rsid w:val="00A9088E"/>
    <w:rsid w:val="00A90CEA"/>
    <w:rsid w:val="00A90DFD"/>
    <w:rsid w:val="00A9329E"/>
    <w:rsid w:val="00A94556"/>
    <w:rsid w:val="00A94888"/>
    <w:rsid w:val="00A94ACE"/>
    <w:rsid w:val="00A9519C"/>
    <w:rsid w:val="00A954EF"/>
    <w:rsid w:val="00A95C60"/>
    <w:rsid w:val="00A96590"/>
    <w:rsid w:val="00A96F98"/>
    <w:rsid w:val="00A970F5"/>
    <w:rsid w:val="00A971EF"/>
    <w:rsid w:val="00A973A9"/>
    <w:rsid w:val="00A97C10"/>
    <w:rsid w:val="00A97F6F"/>
    <w:rsid w:val="00AA00D0"/>
    <w:rsid w:val="00AA022A"/>
    <w:rsid w:val="00AA048C"/>
    <w:rsid w:val="00AA0569"/>
    <w:rsid w:val="00AA1D0D"/>
    <w:rsid w:val="00AA21FB"/>
    <w:rsid w:val="00AA22C2"/>
    <w:rsid w:val="00AA22C6"/>
    <w:rsid w:val="00AA2780"/>
    <w:rsid w:val="00AA2AEE"/>
    <w:rsid w:val="00AA315E"/>
    <w:rsid w:val="00AA33AE"/>
    <w:rsid w:val="00AA3C27"/>
    <w:rsid w:val="00AA3D93"/>
    <w:rsid w:val="00AA40C2"/>
    <w:rsid w:val="00AA445F"/>
    <w:rsid w:val="00AA4A3D"/>
    <w:rsid w:val="00AA4B1E"/>
    <w:rsid w:val="00AA508D"/>
    <w:rsid w:val="00AA5267"/>
    <w:rsid w:val="00AA5771"/>
    <w:rsid w:val="00AA5CA1"/>
    <w:rsid w:val="00AA5E4F"/>
    <w:rsid w:val="00AA65E6"/>
    <w:rsid w:val="00AA6DCA"/>
    <w:rsid w:val="00AA7312"/>
    <w:rsid w:val="00AA7937"/>
    <w:rsid w:val="00AB0036"/>
    <w:rsid w:val="00AB0390"/>
    <w:rsid w:val="00AB23E3"/>
    <w:rsid w:val="00AB298C"/>
    <w:rsid w:val="00AB2C5E"/>
    <w:rsid w:val="00AB3190"/>
    <w:rsid w:val="00AB3B9E"/>
    <w:rsid w:val="00AB3CED"/>
    <w:rsid w:val="00AB5311"/>
    <w:rsid w:val="00AB576D"/>
    <w:rsid w:val="00AB5A79"/>
    <w:rsid w:val="00AB601D"/>
    <w:rsid w:val="00AB6149"/>
    <w:rsid w:val="00AB616E"/>
    <w:rsid w:val="00AB61E3"/>
    <w:rsid w:val="00AB65D2"/>
    <w:rsid w:val="00AB693A"/>
    <w:rsid w:val="00AB6BE6"/>
    <w:rsid w:val="00AB7167"/>
    <w:rsid w:val="00AB797B"/>
    <w:rsid w:val="00AB7B6D"/>
    <w:rsid w:val="00AC0471"/>
    <w:rsid w:val="00AC0E12"/>
    <w:rsid w:val="00AC1860"/>
    <w:rsid w:val="00AC2C33"/>
    <w:rsid w:val="00AC3526"/>
    <w:rsid w:val="00AC364A"/>
    <w:rsid w:val="00AC403C"/>
    <w:rsid w:val="00AC4B7D"/>
    <w:rsid w:val="00AC4EFF"/>
    <w:rsid w:val="00AC5ACF"/>
    <w:rsid w:val="00AC5F43"/>
    <w:rsid w:val="00AC6645"/>
    <w:rsid w:val="00AC6885"/>
    <w:rsid w:val="00AC68C6"/>
    <w:rsid w:val="00AC6B7B"/>
    <w:rsid w:val="00AC7C26"/>
    <w:rsid w:val="00AD08D8"/>
    <w:rsid w:val="00AD12F9"/>
    <w:rsid w:val="00AD1C85"/>
    <w:rsid w:val="00AD1F56"/>
    <w:rsid w:val="00AD23CC"/>
    <w:rsid w:val="00AD2BBA"/>
    <w:rsid w:val="00AD3248"/>
    <w:rsid w:val="00AD348C"/>
    <w:rsid w:val="00AD40AA"/>
    <w:rsid w:val="00AD468F"/>
    <w:rsid w:val="00AD478D"/>
    <w:rsid w:val="00AD486E"/>
    <w:rsid w:val="00AD4938"/>
    <w:rsid w:val="00AD4A2D"/>
    <w:rsid w:val="00AD4C38"/>
    <w:rsid w:val="00AD4E19"/>
    <w:rsid w:val="00AD5553"/>
    <w:rsid w:val="00AD5F71"/>
    <w:rsid w:val="00AD5F91"/>
    <w:rsid w:val="00AD6CFF"/>
    <w:rsid w:val="00AD7747"/>
    <w:rsid w:val="00AE07DE"/>
    <w:rsid w:val="00AE08D9"/>
    <w:rsid w:val="00AE0A69"/>
    <w:rsid w:val="00AE1E97"/>
    <w:rsid w:val="00AE2443"/>
    <w:rsid w:val="00AE2A76"/>
    <w:rsid w:val="00AE2D02"/>
    <w:rsid w:val="00AE2E84"/>
    <w:rsid w:val="00AE2F1E"/>
    <w:rsid w:val="00AE377C"/>
    <w:rsid w:val="00AE3BD7"/>
    <w:rsid w:val="00AE4023"/>
    <w:rsid w:val="00AE41B4"/>
    <w:rsid w:val="00AE47CD"/>
    <w:rsid w:val="00AE4968"/>
    <w:rsid w:val="00AE4E39"/>
    <w:rsid w:val="00AE5CCF"/>
    <w:rsid w:val="00AE680E"/>
    <w:rsid w:val="00AE7273"/>
    <w:rsid w:val="00AE76AC"/>
    <w:rsid w:val="00AE76B1"/>
    <w:rsid w:val="00AE78F6"/>
    <w:rsid w:val="00AE7973"/>
    <w:rsid w:val="00AE7F4F"/>
    <w:rsid w:val="00AF04AB"/>
    <w:rsid w:val="00AF04D5"/>
    <w:rsid w:val="00AF0789"/>
    <w:rsid w:val="00AF0BBC"/>
    <w:rsid w:val="00AF13C4"/>
    <w:rsid w:val="00AF14ED"/>
    <w:rsid w:val="00AF213E"/>
    <w:rsid w:val="00AF242B"/>
    <w:rsid w:val="00AF2A88"/>
    <w:rsid w:val="00AF35A1"/>
    <w:rsid w:val="00AF4641"/>
    <w:rsid w:val="00AF4726"/>
    <w:rsid w:val="00AF529B"/>
    <w:rsid w:val="00AF57D7"/>
    <w:rsid w:val="00AF57E4"/>
    <w:rsid w:val="00AF57F6"/>
    <w:rsid w:val="00AF5ABA"/>
    <w:rsid w:val="00AF5BAD"/>
    <w:rsid w:val="00AF5C4A"/>
    <w:rsid w:val="00AF64E5"/>
    <w:rsid w:val="00AF6932"/>
    <w:rsid w:val="00AF6B92"/>
    <w:rsid w:val="00AF6BC4"/>
    <w:rsid w:val="00AF71D0"/>
    <w:rsid w:val="00AF737F"/>
    <w:rsid w:val="00B004FA"/>
    <w:rsid w:val="00B00766"/>
    <w:rsid w:val="00B015D7"/>
    <w:rsid w:val="00B017B2"/>
    <w:rsid w:val="00B01CC2"/>
    <w:rsid w:val="00B02084"/>
    <w:rsid w:val="00B02752"/>
    <w:rsid w:val="00B02855"/>
    <w:rsid w:val="00B045BF"/>
    <w:rsid w:val="00B04DA4"/>
    <w:rsid w:val="00B04DE9"/>
    <w:rsid w:val="00B04FC7"/>
    <w:rsid w:val="00B05026"/>
    <w:rsid w:val="00B050F6"/>
    <w:rsid w:val="00B05462"/>
    <w:rsid w:val="00B05EC8"/>
    <w:rsid w:val="00B07E75"/>
    <w:rsid w:val="00B10CA0"/>
    <w:rsid w:val="00B112DA"/>
    <w:rsid w:val="00B11766"/>
    <w:rsid w:val="00B1211F"/>
    <w:rsid w:val="00B1231C"/>
    <w:rsid w:val="00B12636"/>
    <w:rsid w:val="00B12D18"/>
    <w:rsid w:val="00B1307B"/>
    <w:rsid w:val="00B13123"/>
    <w:rsid w:val="00B14A2E"/>
    <w:rsid w:val="00B14C06"/>
    <w:rsid w:val="00B14C13"/>
    <w:rsid w:val="00B1505F"/>
    <w:rsid w:val="00B1653A"/>
    <w:rsid w:val="00B165ED"/>
    <w:rsid w:val="00B16B21"/>
    <w:rsid w:val="00B174C8"/>
    <w:rsid w:val="00B1775D"/>
    <w:rsid w:val="00B17790"/>
    <w:rsid w:val="00B17DE3"/>
    <w:rsid w:val="00B20824"/>
    <w:rsid w:val="00B21793"/>
    <w:rsid w:val="00B21E20"/>
    <w:rsid w:val="00B22323"/>
    <w:rsid w:val="00B223E6"/>
    <w:rsid w:val="00B22DA3"/>
    <w:rsid w:val="00B23596"/>
    <w:rsid w:val="00B24BB9"/>
    <w:rsid w:val="00B24C47"/>
    <w:rsid w:val="00B24CD0"/>
    <w:rsid w:val="00B250B0"/>
    <w:rsid w:val="00B25417"/>
    <w:rsid w:val="00B262D9"/>
    <w:rsid w:val="00B26307"/>
    <w:rsid w:val="00B264C6"/>
    <w:rsid w:val="00B2697F"/>
    <w:rsid w:val="00B26A83"/>
    <w:rsid w:val="00B26DA2"/>
    <w:rsid w:val="00B27CC1"/>
    <w:rsid w:val="00B3021F"/>
    <w:rsid w:val="00B30279"/>
    <w:rsid w:val="00B30465"/>
    <w:rsid w:val="00B307C7"/>
    <w:rsid w:val="00B31214"/>
    <w:rsid w:val="00B31344"/>
    <w:rsid w:val="00B3148D"/>
    <w:rsid w:val="00B3176B"/>
    <w:rsid w:val="00B3179F"/>
    <w:rsid w:val="00B31B3B"/>
    <w:rsid w:val="00B31E8C"/>
    <w:rsid w:val="00B324A3"/>
    <w:rsid w:val="00B325FD"/>
    <w:rsid w:val="00B3267C"/>
    <w:rsid w:val="00B326BB"/>
    <w:rsid w:val="00B3277F"/>
    <w:rsid w:val="00B32B4C"/>
    <w:rsid w:val="00B32B73"/>
    <w:rsid w:val="00B32E64"/>
    <w:rsid w:val="00B32F46"/>
    <w:rsid w:val="00B335F8"/>
    <w:rsid w:val="00B338C4"/>
    <w:rsid w:val="00B33A6A"/>
    <w:rsid w:val="00B3401A"/>
    <w:rsid w:val="00B34440"/>
    <w:rsid w:val="00B34811"/>
    <w:rsid w:val="00B34853"/>
    <w:rsid w:val="00B349CE"/>
    <w:rsid w:val="00B34F50"/>
    <w:rsid w:val="00B35679"/>
    <w:rsid w:val="00B3583A"/>
    <w:rsid w:val="00B35CC8"/>
    <w:rsid w:val="00B360DB"/>
    <w:rsid w:val="00B366CD"/>
    <w:rsid w:val="00B370E4"/>
    <w:rsid w:val="00B374C4"/>
    <w:rsid w:val="00B37B87"/>
    <w:rsid w:val="00B40047"/>
    <w:rsid w:val="00B40252"/>
    <w:rsid w:val="00B403E1"/>
    <w:rsid w:val="00B40C42"/>
    <w:rsid w:val="00B41B19"/>
    <w:rsid w:val="00B42206"/>
    <w:rsid w:val="00B4282B"/>
    <w:rsid w:val="00B434BA"/>
    <w:rsid w:val="00B43561"/>
    <w:rsid w:val="00B4386B"/>
    <w:rsid w:val="00B4398A"/>
    <w:rsid w:val="00B43AC9"/>
    <w:rsid w:val="00B43F66"/>
    <w:rsid w:val="00B4419A"/>
    <w:rsid w:val="00B44BF0"/>
    <w:rsid w:val="00B450CE"/>
    <w:rsid w:val="00B45174"/>
    <w:rsid w:val="00B45A11"/>
    <w:rsid w:val="00B45C3A"/>
    <w:rsid w:val="00B45E78"/>
    <w:rsid w:val="00B46CFB"/>
    <w:rsid w:val="00B4743D"/>
    <w:rsid w:val="00B4743F"/>
    <w:rsid w:val="00B4746C"/>
    <w:rsid w:val="00B47A34"/>
    <w:rsid w:val="00B47D67"/>
    <w:rsid w:val="00B500BB"/>
    <w:rsid w:val="00B50215"/>
    <w:rsid w:val="00B509AD"/>
    <w:rsid w:val="00B50B6E"/>
    <w:rsid w:val="00B50E43"/>
    <w:rsid w:val="00B51036"/>
    <w:rsid w:val="00B515B8"/>
    <w:rsid w:val="00B5198B"/>
    <w:rsid w:val="00B51EEC"/>
    <w:rsid w:val="00B526A2"/>
    <w:rsid w:val="00B52C18"/>
    <w:rsid w:val="00B52FC5"/>
    <w:rsid w:val="00B53064"/>
    <w:rsid w:val="00B5387C"/>
    <w:rsid w:val="00B539A0"/>
    <w:rsid w:val="00B53E89"/>
    <w:rsid w:val="00B541F4"/>
    <w:rsid w:val="00B54324"/>
    <w:rsid w:val="00B5482F"/>
    <w:rsid w:val="00B54BE3"/>
    <w:rsid w:val="00B54EE3"/>
    <w:rsid w:val="00B551C5"/>
    <w:rsid w:val="00B553A4"/>
    <w:rsid w:val="00B55976"/>
    <w:rsid w:val="00B55FC4"/>
    <w:rsid w:val="00B56491"/>
    <w:rsid w:val="00B5698D"/>
    <w:rsid w:val="00B56AAA"/>
    <w:rsid w:val="00B56F17"/>
    <w:rsid w:val="00B57DDC"/>
    <w:rsid w:val="00B57E1A"/>
    <w:rsid w:val="00B600DD"/>
    <w:rsid w:val="00B600E9"/>
    <w:rsid w:val="00B6018A"/>
    <w:rsid w:val="00B60661"/>
    <w:rsid w:val="00B60717"/>
    <w:rsid w:val="00B60E1D"/>
    <w:rsid w:val="00B60E2E"/>
    <w:rsid w:val="00B610BA"/>
    <w:rsid w:val="00B61A2D"/>
    <w:rsid w:val="00B6233D"/>
    <w:rsid w:val="00B6339F"/>
    <w:rsid w:val="00B638D7"/>
    <w:rsid w:val="00B63A33"/>
    <w:rsid w:val="00B64822"/>
    <w:rsid w:val="00B65371"/>
    <w:rsid w:val="00B6583C"/>
    <w:rsid w:val="00B65854"/>
    <w:rsid w:val="00B65881"/>
    <w:rsid w:val="00B66036"/>
    <w:rsid w:val="00B6642F"/>
    <w:rsid w:val="00B677AE"/>
    <w:rsid w:val="00B67C71"/>
    <w:rsid w:val="00B70E75"/>
    <w:rsid w:val="00B71A94"/>
    <w:rsid w:val="00B71D76"/>
    <w:rsid w:val="00B71F99"/>
    <w:rsid w:val="00B72A33"/>
    <w:rsid w:val="00B72B86"/>
    <w:rsid w:val="00B72BA3"/>
    <w:rsid w:val="00B730D8"/>
    <w:rsid w:val="00B73111"/>
    <w:rsid w:val="00B732BF"/>
    <w:rsid w:val="00B73838"/>
    <w:rsid w:val="00B73B4D"/>
    <w:rsid w:val="00B73DE9"/>
    <w:rsid w:val="00B74325"/>
    <w:rsid w:val="00B74743"/>
    <w:rsid w:val="00B75145"/>
    <w:rsid w:val="00B756D7"/>
    <w:rsid w:val="00B7589A"/>
    <w:rsid w:val="00B764A4"/>
    <w:rsid w:val="00B76557"/>
    <w:rsid w:val="00B7668D"/>
    <w:rsid w:val="00B777B4"/>
    <w:rsid w:val="00B77851"/>
    <w:rsid w:val="00B8039D"/>
    <w:rsid w:val="00B8075C"/>
    <w:rsid w:val="00B809C6"/>
    <w:rsid w:val="00B813C8"/>
    <w:rsid w:val="00B81CBE"/>
    <w:rsid w:val="00B82A40"/>
    <w:rsid w:val="00B8332C"/>
    <w:rsid w:val="00B83586"/>
    <w:rsid w:val="00B835B0"/>
    <w:rsid w:val="00B838CA"/>
    <w:rsid w:val="00B83BC5"/>
    <w:rsid w:val="00B84959"/>
    <w:rsid w:val="00B849E4"/>
    <w:rsid w:val="00B84BE5"/>
    <w:rsid w:val="00B85107"/>
    <w:rsid w:val="00B853E5"/>
    <w:rsid w:val="00B85FC4"/>
    <w:rsid w:val="00B8674A"/>
    <w:rsid w:val="00B8719A"/>
    <w:rsid w:val="00B871B7"/>
    <w:rsid w:val="00B871ED"/>
    <w:rsid w:val="00B872BA"/>
    <w:rsid w:val="00B87B28"/>
    <w:rsid w:val="00B87E6A"/>
    <w:rsid w:val="00B87FD2"/>
    <w:rsid w:val="00B904E8"/>
    <w:rsid w:val="00B90591"/>
    <w:rsid w:val="00B906C7"/>
    <w:rsid w:val="00B90C1C"/>
    <w:rsid w:val="00B90CCA"/>
    <w:rsid w:val="00B90E2E"/>
    <w:rsid w:val="00B91158"/>
    <w:rsid w:val="00B917E5"/>
    <w:rsid w:val="00B91986"/>
    <w:rsid w:val="00B91D27"/>
    <w:rsid w:val="00B91E58"/>
    <w:rsid w:val="00B91E78"/>
    <w:rsid w:val="00B92B66"/>
    <w:rsid w:val="00B92F9E"/>
    <w:rsid w:val="00B93402"/>
    <w:rsid w:val="00B9369B"/>
    <w:rsid w:val="00B93CAB"/>
    <w:rsid w:val="00B93D75"/>
    <w:rsid w:val="00B93F86"/>
    <w:rsid w:val="00B94176"/>
    <w:rsid w:val="00B942D9"/>
    <w:rsid w:val="00B94473"/>
    <w:rsid w:val="00B94887"/>
    <w:rsid w:val="00B955E1"/>
    <w:rsid w:val="00B95A73"/>
    <w:rsid w:val="00B95BAD"/>
    <w:rsid w:val="00B96B55"/>
    <w:rsid w:val="00B96B87"/>
    <w:rsid w:val="00B96FAD"/>
    <w:rsid w:val="00B97FF5"/>
    <w:rsid w:val="00BA097F"/>
    <w:rsid w:val="00BA10C8"/>
    <w:rsid w:val="00BA1127"/>
    <w:rsid w:val="00BA178D"/>
    <w:rsid w:val="00BA1B7A"/>
    <w:rsid w:val="00BA27ED"/>
    <w:rsid w:val="00BA2CD4"/>
    <w:rsid w:val="00BA2E5A"/>
    <w:rsid w:val="00BA324E"/>
    <w:rsid w:val="00BA371C"/>
    <w:rsid w:val="00BA37D3"/>
    <w:rsid w:val="00BA3C77"/>
    <w:rsid w:val="00BA4554"/>
    <w:rsid w:val="00BA634E"/>
    <w:rsid w:val="00BB04C9"/>
    <w:rsid w:val="00BB0C01"/>
    <w:rsid w:val="00BB0CFE"/>
    <w:rsid w:val="00BB0F4D"/>
    <w:rsid w:val="00BB1492"/>
    <w:rsid w:val="00BB15C3"/>
    <w:rsid w:val="00BB1637"/>
    <w:rsid w:val="00BB16FC"/>
    <w:rsid w:val="00BB17A3"/>
    <w:rsid w:val="00BB1810"/>
    <w:rsid w:val="00BB1D97"/>
    <w:rsid w:val="00BB1DF9"/>
    <w:rsid w:val="00BB225C"/>
    <w:rsid w:val="00BB232C"/>
    <w:rsid w:val="00BB2F6E"/>
    <w:rsid w:val="00BB3CB5"/>
    <w:rsid w:val="00BB46BE"/>
    <w:rsid w:val="00BB4915"/>
    <w:rsid w:val="00BB4DF6"/>
    <w:rsid w:val="00BB56F2"/>
    <w:rsid w:val="00BB6A7F"/>
    <w:rsid w:val="00BB6F2E"/>
    <w:rsid w:val="00BB74FC"/>
    <w:rsid w:val="00BB75D2"/>
    <w:rsid w:val="00BB7814"/>
    <w:rsid w:val="00BC09A5"/>
    <w:rsid w:val="00BC1821"/>
    <w:rsid w:val="00BC1C77"/>
    <w:rsid w:val="00BC1F89"/>
    <w:rsid w:val="00BC26DA"/>
    <w:rsid w:val="00BC2741"/>
    <w:rsid w:val="00BC2905"/>
    <w:rsid w:val="00BC290A"/>
    <w:rsid w:val="00BC3924"/>
    <w:rsid w:val="00BC3B2C"/>
    <w:rsid w:val="00BC42E0"/>
    <w:rsid w:val="00BC484E"/>
    <w:rsid w:val="00BC5122"/>
    <w:rsid w:val="00BC533D"/>
    <w:rsid w:val="00BC5400"/>
    <w:rsid w:val="00BC58B7"/>
    <w:rsid w:val="00BC5CF5"/>
    <w:rsid w:val="00BC655A"/>
    <w:rsid w:val="00BC68AC"/>
    <w:rsid w:val="00BC6955"/>
    <w:rsid w:val="00BC73F1"/>
    <w:rsid w:val="00BC7D05"/>
    <w:rsid w:val="00BD0BC6"/>
    <w:rsid w:val="00BD151D"/>
    <w:rsid w:val="00BD15A5"/>
    <w:rsid w:val="00BD173C"/>
    <w:rsid w:val="00BD187D"/>
    <w:rsid w:val="00BD1C3E"/>
    <w:rsid w:val="00BD1D0A"/>
    <w:rsid w:val="00BD20CB"/>
    <w:rsid w:val="00BD24BA"/>
    <w:rsid w:val="00BD269A"/>
    <w:rsid w:val="00BD27AB"/>
    <w:rsid w:val="00BD2A95"/>
    <w:rsid w:val="00BD2AC8"/>
    <w:rsid w:val="00BD2C82"/>
    <w:rsid w:val="00BD2DD0"/>
    <w:rsid w:val="00BD309F"/>
    <w:rsid w:val="00BD3544"/>
    <w:rsid w:val="00BD3658"/>
    <w:rsid w:val="00BD3C31"/>
    <w:rsid w:val="00BD4035"/>
    <w:rsid w:val="00BD40A5"/>
    <w:rsid w:val="00BD48DF"/>
    <w:rsid w:val="00BD4FA1"/>
    <w:rsid w:val="00BD52BC"/>
    <w:rsid w:val="00BD5447"/>
    <w:rsid w:val="00BD5641"/>
    <w:rsid w:val="00BD5A39"/>
    <w:rsid w:val="00BD67CA"/>
    <w:rsid w:val="00BD6BA7"/>
    <w:rsid w:val="00BD77BB"/>
    <w:rsid w:val="00BD7C47"/>
    <w:rsid w:val="00BE00FE"/>
    <w:rsid w:val="00BE136F"/>
    <w:rsid w:val="00BE14F4"/>
    <w:rsid w:val="00BE156A"/>
    <w:rsid w:val="00BE1B2F"/>
    <w:rsid w:val="00BE1C2A"/>
    <w:rsid w:val="00BE2089"/>
    <w:rsid w:val="00BE27B0"/>
    <w:rsid w:val="00BE2EAA"/>
    <w:rsid w:val="00BE39F2"/>
    <w:rsid w:val="00BE490C"/>
    <w:rsid w:val="00BE4A6D"/>
    <w:rsid w:val="00BE4A97"/>
    <w:rsid w:val="00BE4D87"/>
    <w:rsid w:val="00BE5BC4"/>
    <w:rsid w:val="00BE5E70"/>
    <w:rsid w:val="00BE60BD"/>
    <w:rsid w:val="00BE688B"/>
    <w:rsid w:val="00BE6FDE"/>
    <w:rsid w:val="00BE78FE"/>
    <w:rsid w:val="00BE7C11"/>
    <w:rsid w:val="00BF092A"/>
    <w:rsid w:val="00BF092E"/>
    <w:rsid w:val="00BF0C05"/>
    <w:rsid w:val="00BF1920"/>
    <w:rsid w:val="00BF2135"/>
    <w:rsid w:val="00BF26FF"/>
    <w:rsid w:val="00BF2732"/>
    <w:rsid w:val="00BF3074"/>
    <w:rsid w:val="00BF32D8"/>
    <w:rsid w:val="00BF4927"/>
    <w:rsid w:val="00BF508D"/>
    <w:rsid w:val="00BF5A3E"/>
    <w:rsid w:val="00BF5D59"/>
    <w:rsid w:val="00BF6253"/>
    <w:rsid w:val="00BF6B89"/>
    <w:rsid w:val="00BF6CBF"/>
    <w:rsid w:val="00BF716E"/>
    <w:rsid w:val="00BF7243"/>
    <w:rsid w:val="00BF79D5"/>
    <w:rsid w:val="00C0002E"/>
    <w:rsid w:val="00C005F5"/>
    <w:rsid w:val="00C00E1F"/>
    <w:rsid w:val="00C015FD"/>
    <w:rsid w:val="00C017A1"/>
    <w:rsid w:val="00C01B69"/>
    <w:rsid w:val="00C02457"/>
    <w:rsid w:val="00C02F20"/>
    <w:rsid w:val="00C02F63"/>
    <w:rsid w:val="00C030B0"/>
    <w:rsid w:val="00C033FE"/>
    <w:rsid w:val="00C03962"/>
    <w:rsid w:val="00C039C0"/>
    <w:rsid w:val="00C04D56"/>
    <w:rsid w:val="00C05114"/>
    <w:rsid w:val="00C058B4"/>
    <w:rsid w:val="00C0592F"/>
    <w:rsid w:val="00C05C69"/>
    <w:rsid w:val="00C061E7"/>
    <w:rsid w:val="00C069E5"/>
    <w:rsid w:val="00C07A07"/>
    <w:rsid w:val="00C07A3F"/>
    <w:rsid w:val="00C1038D"/>
    <w:rsid w:val="00C10714"/>
    <w:rsid w:val="00C107BE"/>
    <w:rsid w:val="00C107CC"/>
    <w:rsid w:val="00C10843"/>
    <w:rsid w:val="00C11428"/>
    <w:rsid w:val="00C11821"/>
    <w:rsid w:val="00C11925"/>
    <w:rsid w:val="00C11A19"/>
    <w:rsid w:val="00C11B6C"/>
    <w:rsid w:val="00C11E54"/>
    <w:rsid w:val="00C127A3"/>
    <w:rsid w:val="00C12BD3"/>
    <w:rsid w:val="00C12CD5"/>
    <w:rsid w:val="00C12E14"/>
    <w:rsid w:val="00C132FD"/>
    <w:rsid w:val="00C13CD9"/>
    <w:rsid w:val="00C145EC"/>
    <w:rsid w:val="00C1498D"/>
    <w:rsid w:val="00C14A65"/>
    <w:rsid w:val="00C14C1B"/>
    <w:rsid w:val="00C14F88"/>
    <w:rsid w:val="00C15329"/>
    <w:rsid w:val="00C1535F"/>
    <w:rsid w:val="00C15B14"/>
    <w:rsid w:val="00C16E9F"/>
    <w:rsid w:val="00C17912"/>
    <w:rsid w:val="00C17C00"/>
    <w:rsid w:val="00C17C87"/>
    <w:rsid w:val="00C17F04"/>
    <w:rsid w:val="00C202D7"/>
    <w:rsid w:val="00C205BD"/>
    <w:rsid w:val="00C21824"/>
    <w:rsid w:val="00C21D39"/>
    <w:rsid w:val="00C2239B"/>
    <w:rsid w:val="00C22509"/>
    <w:rsid w:val="00C22741"/>
    <w:rsid w:val="00C227D9"/>
    <w:rsid w:val="00C22869"/>
    <w:rsid w:val="00C22EDD"/>
    <w:rsid w:val="00C23ADE"/>
    <w:rsid w:val="00C23D8C"/>
    <w:rsid w:val="00C23FE5"/>
    <w:rsid w:val="00C241B0"/>
    <w:rsid w:val="00C24373"/>
    <w:rsid w:val="00C24808"/>
    <w:rsid w:val="00C24963"/>
    <w:rsid w:val="00C24EEB"/>
    <w:rsid w:val="00C251A5"/>
    <w:rsid w:val="00C25740"/>
    <w:rsid w:val="00C25B1C"/>
    <w:rsid w:val="00C25BB7"/>
    <w:rsid w:val="00C262DC"/>
    <w:rsid w:val="00C26882"/>
    <w:rsid w:val="00C269EC"/>
    <w:rsid w:val="00C26BBC"/>
    <w:rsid w:val="00C26CD4"/>
    <w:rsid w:val="00C27864"/>
    <w:rsid w:val="00C27C25"/>
    <w:rsid w:val="00C27CA9"/>
    <w:rsid w:val="00C300C4"/>
    <w:rsid w:val="00C30292"/>
    <w:rsid w:val="00C302DD"/>
    <w:rsid w:val="00C30983"/>
    <w:rsid w:val="00C31671"/>
    <w:rsid w:val="00C3190C"/>
    <w:rsid w:val="00C32488"/>
    <w:rsid w:val="00C32850"/>
    <w:rsid w:val="00C32FB8"/>
    <w:rsid w:val="00C333CF"/>
    <w:rsid w:val="00C33E6A"/>
    <w:rsid w:val="00C33EC1"/>
    <w:rsid w:val="00C342A8"/>
    <w:rsid w:val="00C34AF8"/>
    <w:rsid w:val="00C3554D"/>
    <w:rsid w:val="00C35670"/>
    <w:rsid w:val="00C372A2"/>
    <w:rsid w:val="00C37454"/>
    <w:rsid w:val="00C40B8E"/>
    <w:rsid w:val="00C41F40"/>
    <w:rsid w:val="00C42D29"/>
    <w:rsid w:val="00C42E65"/>
    <w:rsid w:val="00C430CC"/>
    <w:rsid w:val="00C44236"/>
    <w:rsid w:val="00C4450F"/>
    <w:rsid w:val="00C44D02"/>
    <w:rsid w:val="00C45188"/>
    <w:rsid w:val="00C45786"/>
    <w:rsid w:val="00C45A73"/>
    <w:rsid w:val="00C45E17"/>
    <w:rsid w:val="00C46344"/>
    <w:rsid w:val="00C4741D"/>
    <w:rsid w:val="00C4754B"/>
    <w:rsid w:val="00C47E47"/>
    <w:rsid w:val="00C505DD"/>
    <w:rsid w:val="00C50885"/>
    <w:rsid w:val="00C50D8E"/>
    <w:rsid w:val="00C50E64"/>
    <w:rsid w:val="00C5158E"/>
    <w:rsid w:val="00C517FB"/>
    <w:rsid w:val="00C51A97"/>
    <w:rsid w:val="00C51C4A"/>
    <w:rsid w:val="00C51D0B"/>
    <w:rsid w:val="00C51D76"/>
    <w:rsid w:val="00C534E4"/>
    <w:rsid w:val="00C53942"/>
    <w:rsid w:val="00C53E8C"/>
    <w:rsid w:val="00C5419C"/>
    <w:rsid w:val="00C548C0"/>
    <w:rsid w:val="00C54C51"/>
    <w:rsid w:val="00C54EF8"/>
    <w:rsid w:val="00C54F36"/>
    <w:rsid w:val="00C551A9"/>
    <w:rsid w:val="00C555AA"/>
    <w:rsid w:val="00C555B8"/>
    <w:rsid w:val="00C55679"/>
    <w:rsid w:val="00C55959"/>
    <w:rsid w:val="00C564D2"/>
    <w:rsid w:val="00C56546"/>
    <w:rsid w:val="00C56547"/>
    <w:rsid w:val="00C5668E"/>
    <w:rsid w:val="00C56AEB"/>
    <w:rsid w:val="00C56B27"/>
    <w:rsid w:val="00C56F52"/>
    <w:rsid w:val="00C5763A"/>
    <w:rsid w:val="00C57C48"/>
    <w:rsid w:val="00C57D6B"/>
    <w:rsid w:val="00C600EF"/>
    <w:rsid w:val="00C60225"/>
    <w:rsid w:val="00C60333"/>
    <w:rsid w:val="00C60524"/>
    <w:rsid w:val="00C60697"/>
    <w:rsid w:val="00C60A6D"/>
    <w:rsid w:val="00C60B5C"/>
    <w:rsid w:val="00C60CEC"/>
    <w:rsid w:val="00C60F5A"/>
    <w:rsid w:val="00C6166E"/>
    <w:rsid w:val="00C616F2"/>
    <w:rsid w:val="00C619E5"/>
    <w:rsid w:val="00C61DD7"/>
    <w:rsid w:val="00C61FEF"/>
    <w:rsid w:val="00C6252D"/>
    <w:rsid w:val="00C62C1F"/>
    <w:rsid w:val="00C62E1D"/>
    <w:rsid w:val="00C63D6C"/>
    <w:rsid w:val="00C63F4B"/>
    <w:rsid w:val="00C644BF"/>
    <w:rsid w:val="00C6466E"/>
    <w:rsid w:val="00C646E2"/>
    <w:rsid w:val="00C64739"/>
    <w:rsid w:val="00C6532F"/>
    <w:rsid w:val="00C65945"/>
    <w:rsid w:val="00C65AA2"/>
    <w:rsid w:val="00C65C54"/>
    <w:rsid w:val="00C6601D"/>
    <w:rsid w:val="00C6645E"/>
    <w:rsid w:val="00C672BB"/>
    <w:rsid w:val="00C675CF"/>
    <w:rsid w:val="00C678FA"/>
    <w:rsid w:val="00C711FE"/>
    <w:rsid w:val="00C714FA"/>
    <w:rsid w:val="00C7178C"/>
    <w:rsid w:val="00C71A11"/>
    <w:rsid w:val="00C71AE5"/>
    <w:rsid w:val="00C72397"/>
    <w:rsid w:val="00C72520"/>
    <w:rsid w:val="00C725E8"/>
    <w:rsid w:val="00C73331"/>
    <w:rsid w:val="00C73390"/>
    <w:rsid w:val="00C73D92"/>
    <w:rsid w:val="00C747F7"/>
    <w:rsid w:val="00C74F91"/>
    <w:rsid w:val="00C75182"/>
    <w:rsid w:val="00C75272"/>
    <w:rsid w:val="00C75FD9"/>
    <w:rsid w:val="00C7647F"/>
    <w:rsid w:val="00C76609"/>
    <w:rsid w:val="00C7764A"/>
    <w:rsid w:val="00C77CB6"/>
    <w:rsid w:val="00C809B9"/>
    <w:rsid w:val="00C8172A"/>
    <w:rsid w:val="00C81955"/>
    <w:rsid w:val="00C81C24"/>
    <w:rsid w:val="00C828FF"/>
    <w:rsid w:val="00C82DEC"/>
    <w:rsid w:val="00C8300A"/>
    <w:rsid w:val="00C83253"/>
    <w:rsid w:val="00C83288"/>
    <w:rsid w:val="00C83430"/>
    <w:rsid w:val="00C83A57"/>
    <w:rsid w:val="00C83CC5"/>
    <w:rsid w:val="00C83DB5"/>
    <w:rsid w:val="00C83DDF"/>
    <w:rsid w:val="00C844F7"/>
    <w:rsid w:val="00C846AD"/>
    <w:rsid w:val="00C855A9"/>
    <w:rsid w:val="00C857CB"/>
    <w:rsid w:val="00C857CE"/>
    <w:rsid w:val="00C858B6"/>
    <w:rsid w:val="00C86365"/>
    <w:rsid w:val="00C86373"/>
    <w:rsid w:val="00C86A20"/>
    <w:rsid w:val="00C8761D"/>
    <w:rsid w:val="00C87F63"/>
    <w:rsid w:val="00C908DC"/>
    <w:rsid w:val="00C90C56"/>
    <w:rsid w:val="00C90EC6"/>
    <w:rsid w:val="00C90F96"/>
    <w:rsid w:val="00C912A0"/>
    <w:rsid w:val="00C91969"/>
    <w:rsid w:val="00C91CDD"/>
    <w:rsid w:val="00C91DD5"/>
    <w:rsid w:val="00C928D5"/>
    <w:rsid w:val="00C92D70"/>
    <w:rsid w:val="00C92E46"/>
    <w:rsid w:val="00C93107"/>
    <w:rsid w:val="00C93B80"/>
    <w:rsid w:val="00C93C2D"/>
    <w:rsid w:val="00C93CDC"/>
    <w:rsid w:val="00C93D33"/>
    <w:rsid w:val="00C94036"/>
    <w:rsid w:val="00C940EA"/>
    <w:rsid w:val="00C941F2"/>
    <w:rsid w:val="00C94F4B"/>
    <w:rsid w:val="00C9523D"/>
    <w:rsid w:val="00C96B50"/>
    <w:rsid w:val="00C96F2F"/>
    <w:rsid w:val="00C97314"/>
    <w:rsid w:val="00C97330"/>
    <w:rsid w:val="00C9754C"/>
    <w:rsid w:val="00C97B18"/>
    <w:rsid w:val="00C97ED6"/>
    <w:rsid w:val="00CA00E0"/>
    <w:rsid w:val="00CA0B31"/>
    <w:rsid w:val="00CA1AEC"/>
    <w:rsid w:val="00CA1CDF"/>
    <w:rsid w:val="00CA1E05"/>
    <w:rsid w:val="00CA1FE8"/>
    <w:rsid w:val="00CA22CA"/>
    <w:rsid w:val="00CA263F"/>
    <w:rsid w:val="00CA2B72"/>
    <w:rsid w:val="00CA2BB2"/>
    <w:rsid w:val="00CA2BD6"/>
    <w:rsid w:val="00CA2CB9"/>
    <w:rsid w:val="00CA3412"/>
    <w:rsid w:val="00CA3603"/>
    <w:rsid w:val="00CA3693"/>
    <w:rsid w:val="00CA39F7"/>
    <w:rsid w:val="00CA3C4A"/>
    <w:rsid w:val="00CA4513"/>
    <w:rsid w:val="00CA4DDE"/>
    <w:rsid w:val="00CA4E0A"/>
    <w:rsid w:val="00CA4E54"/>
    <w:rsid w:val="00CA5362"/>
    <w:rsid w:val="00CA53AE"/>
    <w:rsid w:val="00CA5C32"/>
    <w:rsid w:val="00CA5F69"/>
    <w:rsid w:val="00CA60F8"/>
    <w:rsid w:val="00CA6129"/>
    <w:rsid w:val="00CA6148"/>
    <w:rsid w:val="00CA6762"/>
    <w:rsid w:val="00CA7817"/>
    <w:rsid w:val="00CA7DB5"/>
    <w:rsid w:val="00CB08AD"/>
    <w:rsid w:val="00CB0A41"/>
    <w:rsid w:val="00CB0DA8"/>
    <w:rsid w:val="00CB139F"/>
    <w:rsid w:val="00CB1930"/>
    <w:rsid w:val="00CB2146"/>
    <w:rsid w:val="00CB222D"/>
    <w:rsid w:val="00CB226D"/>
    <w:rsid w:val="00CB29E2"/>
    <w:rsid w:val="00CB2C60"/>
    <w:rsid w:val="00CB2C75"/>
    <w:rsid w:val="00CB4B39"/>
    <w:rsid w:val="00CB55D2"/>
    <w:rsid w:val="00CB579E"/>
    <w:rsid w:val="00CB6990"/>
    <w:rsid w:val="00CB6B03"/>
    <w:rsid w:val="00CB6BB6"/>
    <w:rsid w:val="00CB6DCF"/>
    <w:rsid w:val="00CB7485"/>
    <w:rsid w:val="00CB74A1"/>
    <w:rsid w:val="00CB74ED"/>
    <w:rsid w:val="00CB798F"/>
    <w:rsid w:val="00CB7C9A"/>
    <w:rsid w:val="00CC0DAC"/>
    <w:rsid w:val="00CC1CE3"/>
    <w:rsid w:val="00CC2029"/>
    <w:rsid w:val="00CC2194"/>
    <w:rsid w:val="00CC224E"/>
    <w:rsid w:val="00CC2E19"/>
    <w:rsid w:val="00CC2FF7"/>
    <w:rsid w:val="00CC3344"/>
    <w:rsid w:val="00CC3F3D"/>
    <w:rsid w:val="00CC40C6"/>
    <w:rsid w:val="00CC427A"/>
    <w:rsid w:val="00CC42B5"/>
    <w:rsid w:val="00CC4383"/>
    <w:rsid w:val="00CC46D8"/>
    <w:rsid w:val="00CC46F8"/>
    <w:rsid w:val="00CC4B71"/>
    <w:rsid w:val="00CC4D04"/>
    <w:rsid w:val="00CC4DE8"/>
    <w:rsid w:val="00CC4F4C"/>
    <w:rsid w:val="00CC639E"/>
    <w:rsid w:val="00CC63B8"/>
    <w:rsid w:val="00CC7994"/>
    <w:rsid w:val="00CC7DC7"/>
    <w:rsid w:val="00CD0405"/>
    <w:rsid w:val="00CD0702"/>
    <w:rsid w:val="00CD1101"/>
    <w:rsid w:val="00CD1689"/>
    <w:rsid w:val="00CD1C61"/>
    <w:rsid w:val="00CD1CB0"/>
    <w:rsid w:val="00CD1D69"/>
    <w:rsid w:val="00CD27C7"/>
    <w:rsid w:val="00CD2996"/>
    <w:rsid w:val="00CD2F1A"/>
    <w:rsid w:val="00CD37B1"/>
    <w:rsid w:val="00CD3870"/>
    <w:rsid w:val="00CD3C03"/>
    <w:rsid w:val="00CD3D67"/>
    <w:rsid w:val="00CD3E18"/>
    <w:rsid w:val="00CD42F5"/>
    <w:rsid w:val="00CD46AF"/>
    <w:rsid w:val="00CD56C3"/>
    <w:rsid w:val="00CD56F9"/>
    <w:rsid w:val="00CD5E61"/>
    <w:rsid w:val="00CD6AE3"/>
    <w:rsid w:val="00CD7B4F"/>
    <w:rsid w:val="00CD7DCA"/>
    <w:rsid w:val="00CE06B7"/>
    <w:rsid w:val="00CE139E"/>
    <w:rsid w:val="00CE1785"/>
    <w:rsid w:val="00CE1C8A"/>
    <w:rsid w:val="00CE26AA"/>
    <w:rsid w:val="00CE304C"/>
    <w:rsid w:val="00CE3181"/>
    <w:rsid w:val="00CE3A4B"/>
    <w:rsid w:val="00CE3AB6"/>
    <w:rsid w:val="00CE3BBF"/>
    <w:rsid w:val="00CE3F45"/>
    <w:rsid w:val="00CE40A5"/>
    <w:rsid w:val="00CE417D"/>
    <w:rsid w:val="00CE49DE"/>
    <w:rsid w:val="00CE4F53"/>
    <w:rsid w:val="00CE57C1"/>
    <w:rsid w:val="00CE58B9"/>
    <w:rsid w:val="00CE5A40"/>
    <w:rsid w:val="00CE5AF7"/>
    <w:rsid w:val="00CE5E9D"/>
    <w:rsid w:val="00CE63FD"/>
    <w:rsid w:val="00CE6579"/>
    <w:rsid w:val="00CE6A13"/>
    <w:rsid w:val="00CE78CE"/>
    <w:rsid w:val="00CE7F70"/>
    <w:rsid w:val="00CF0319"/>
    <w:rsid w:val="00CF04A3"/>
    <w:rsid w:val="00CF0E74"/>
    <w:rsid w:val="00CF1904"/>
    <w:rsid w:val="00CF210A"/>
    <w:rsid w:val="00CF2133"/>
    <w:rsid w:val="00CF244C"/>
    <w:rsid w:val="00CF2FD3"/>
    <w:rsid w:val="00CF3667"/>
    <w:rsid w:val="00CF40C1"/>
    <w:rsid w:val="00CF4168"/>
    <w:rsid w:val="00CF4335"/>
    <w:rsid w:val="00CF4469"/>
    <w:rsid w:val="00CF48DC"/>
    <w:rsid w:val="00CF4E20"/>
    <w:rsid w:val="00CF4EBF"/>
    <w:rsid w:val="00CF57C8"/>
    <w:rsid w:val="00CF5BC9"/>
    <w:rsid w:val="00CF6170"/>
    <w:rsid w:val="00D008EE"/>
    <w:rsid w:val="00D00EA3"/>
    <w:rsid w:val="00D00F12"/>
    <w:rsid w:val="00D013E0"/>
    <w:rsid w:val="00D01455"/>
    <w:rsid w:val="00D01525"/>
    <w:rsid w:val="00D01F29"/>
    <w:rsid w:val="00D0246C"/>
    <w:rsid w:val="00D02711"/>
    <w:rsid w:val="00D02AFA"/>
    <w:rsid w:val="00D02BFA"/>
    <w:rsid w:val="00D02C13"/>
    <w:rsid w:val="00D02C7E"/>
    <w:rsid w:val="00D03060"/>
    <w:rsid w:val="00D040F4"/>
    <w:rsid w:val="00D043D0"/>
    <w:rsid w:val="00D044BA"/>
    <w:rsid w:val="00D04651"/>
    <w:rsid w:val="00D046F9"/>
    <w:rsid w:val="00D050EB"/>
    <w:rsid w:val="00D05748"/>
    <w:rsid w:val="00D05DB3"/>
    <w:rsid w:val="00D06721"/>
    <w:rsid w:val="00D0693C"/>
    <w:rsid w:val="00D06AED"/>
    <w:rsid w:val="00D07430"/>
    <w:rsid w:val="00D077E5"/>
    <w:rsid w:val="00D07DB3"/>
    <w:rsid w:val="00D100E1"/>
    <w:rsid w:val="00D1090D"/>
    <w:rsid w:val="00D1113A"/>
    <w:rsid w:val="00D12215"/>
    <w:rsid w:val="00D12A5A"/>
    <w:rsid w:val="00D12E56"/>
    <w:rsid w:val="00D12E99"/>
    <w:rsid w:val="00D136DA"/>
    <w:rsid w:val="00D13F81"/>
    <w:rsid w:val="00D15959"/>
    <w:rsid w:val="00D15CE7"/>
    <w:rsid w:val="00D15D8F"/>
    <w:rsid w:val="00D15E78"/>
    <w:rsid w:val="00D15E95"/>
    <w:rsid w:val="00D1601C"/>
    <w:rsid w:val="00D1668D"/>
    <w:rsid w:val="00D16738"/>
    <w:rsid w:val="00D17266"/>
    <w:rsid w:val="00D174B6"/>
    <w:rsid w:val="00D17B36"/>
    <w:rsid w:val="00D20060"/>
    <w:rsid w:val="00D20EEC"/>
    <w:rsid w:val="00D20F77"/>
    <w:rsid w:val="00D21045"/>
    <w:rsid w:val="00D21273"/>
    <w:rsid w:val="00D21C60"/>
    <w:rsid w:val="00D223DD"/>
    <w:rsid w:val="00D22A8A"/>
    <w:rsid w:val="00D22E3D"/>
    <w:rsid w:val="00D230FB"/>
    <w:rsid w:val="00D231CF"/>
    <w:rsid w:val="00D23335"/>
    <w:rsid w:val="00D23659"/>
    <w:rsid w:val="00D236E4"/>
    <w:rsid w:val="00D23D6B"/>
    <w:rsid w:val="00D2471F"/>
    <w:rsid w:val="00D24DFE"/>
    <w:rsid w:val="00D24F05"/>
    <w:rsid w:val="00D25DB0"/>
    <w:rsid w:val="00D25E4A"/>
    <w:rsid w:val="00D25FF3"/>
    <w:rsid w:val="00D261E7"/>
    <w:rsid w:val="00D2660D"/>
    <w:rsid w:val="00D26DF3"/>
    <w:rsid w:val="00D27087"/>
    <w:rsid w:val="00D27456"/>
    <w:rsid w:val="00D27522"/>
    <w:rsid w:val="00D27889"/>
    <w:rsid w:val="00D27987"/>
    <w:rsid w:val="00D27DA8"/>
    <w:rsid w:val="00D30094"/>
    <w:rsid w:val="00D3053D"/>
    <w:rsid w:val="00D307C2"/>
    <w:rsid w:val="00D30AD1"/>
    <w:rsid w:val="00D315E9"/>
    <w:rsid w:val="00D31634"/>
    <w:rsid w:val="00D31757"/>
    <w:rsid w:val="00D318F8"/>
    <w:rsid w:val="00D31A13"/>
    <w:rsid w:val="00D31F14"/>
    <w:rsid w:val="00D31F1F"/>
    <w:rsid w:val="00D31F20"/>
    <w:rsid w:val="00D3218E"/>
    <w:rsid w:val="00D322F7"/>
    <w:rsid w:val="00D326E9"/>
    <w:rsid w:val="00D3278B"/>
    <w:rsid w:val="00D329DF"/>
    <w:rsid w:val="00D334A5"/>
    <w:rsid w:val="00D338E0"/>
    <w:rsid w:val="00D33A16"/>
    <w:rsid w:val="00D33BED"/>
    <w:rsid w:val="00D34645"/>
    <w:rsid w:val="00D34E2B"/>
    <w:rsid w:val="00D35142"/>
    <w:rsid w:val="00D3562E"/>
    <w:rsid w:val="00D3663A"/>
    <w:rsid w:val="00D36689"/>
    <w:rsid w:val="00D367C7"/>
    <w:rsid w:val="00D36909"/>
    <w:rsid w:val="00D36C7C"/>
    <w:rsid w:val="00D36D25"/>
    <w:rsid w:val="00D37507"/>
    <w:rsid w:val="00D378FC"/>
    <w:rsid w:val="00D40048"/>
    <w:rsid w:val="00D4038C"/>
    <w:rsid w:val="00D4070D"/>
    <w:rsid w:val="00D40A4D"/>
    <w:rsid w:val="00D40BBF"/>
    <w:rsid w:val="00D40C87"/>
    <w:rsid w:val="00D4288A"/>
    <w:rsid w:val="00D42969"/>
    <w:rsid w:val="00D433AE"/>
    <w:rsid w:val="00D43D48"/>
    <w:rsid w:val="00D43E57"/>
    <w:rsid w:val="00D44487"/>
    <w:rsid w:val="00D44B94"/>
    <w:rsid w:val="00D44DC2"/>
    <w:rsid w:val="00D45DBF"/>
    <w:rsid w:val="00D45E20"/>
    <w:rsid w:val="00D461C0"/>
    <w:rsid w:val="00D46D8D"/>
    <w:rsid w:val="00D47614"/>
    <w:rsid w:val="00D478CE"/>
    <w:rsid w:val="00D47D30"/>
    <w:rsid w:val="00D50150"/>
    <w:rsid w:val="00D50488"/>
    <w:rsid w:val="00D50BA8"/>
    <w:rsid w:val="00D513B5"/>
    <w:rsid w:val="00D5165F"/>
    <w:rsid w:val="00D51D84"/>
    <w:rsid w:val="00D5272A"/>
    <w:rsid w:val="00D52A2F"/>
    <w:rsid w:val="00D52D03"/>
    <w:rsid w:val="00D52DAC"/>
    <w:rsid w:val="00D52E04"/>
    <w:rsid w:val="00D52EF5"/>
    <w:rsid w:val="00D535A1"/>
    <w:rsid w:val="00D53952"/>
    <w:rsid w:val="00D53D98"/>
    <w:rsid w:val="00D55818"/>
    <w:rsid w:val="00D55904"/>
    <w:rsid w:val="00D55AEB"/>
    <w:rsid w:val="00D563F9"/>
    <w:rsid w:val="00D565D8"/>
    <w:rsid w:val="00D56728"/>
    <w:rsid w:val="00D5770C"/>
    <w:rsid w:val="00D578FE"/>
    <w:rsid w:val="00D5796C"/>
    <w:rsid w:val="00D579FB"/>
    <w:rsid w:val="00D57BFD"/>
    <w:rsid w:val="00D57F3E"/>
    <w:rsid w:val="00D60DAD"/>
    <w:rsid w:val="00D6194F"/>
    <w:rsid w:val="00D61A61"/>
    <w:rsid w:val="00D61CE0"/>
    <w:rsid w:val="00D628C4"/>
    <w:rsid w:val="00D62963"/>
    <w:rsid w:val="00D6331C"/>
    <w:rsid w:val="00D64109"/>
    <w:rsid w:val="00D64846"/>
    <w:rsid w:val="00D64FAC"/>
    <w:rsid w:val="00D65444"/>
    <w:rsid w:val="00D65A50"/>
    <w:rsid w:val="00D66116"/>
    <w:rsid w:val="00D66A02"/>
    <w:rsid w:val="00D66E08"/>
    <w:rsid w:val="00D67539"/>
    <w:rsid w:val="00D67A55"/>
    <w:rsid w:val="00D67E64"/>
    <w:rsid w:val="00D7075A"/>
    <w:rsid w:val="00D70BEE"/>
    <w:rsid w:val="00D711A5"/>
    <w:rsid w:val="00D71BA4"/>
    <w:rsid w:val="00D71DA8"/>
    <w:rsid w:val="00D7265F"/>
    <w:rsid w:val="00D73D7B"/>
    <w:rsid w:val="00D74A44"/>
    <w:rsid w:val="00D752DD"/>
    <w:rsid w:val="00D752DF"/>
    <w:rsid w:val="00D75634"/>
    <w:rsid w:val="00D75794"/>
    <w:rsid w:val="00D7638A"/>
    <w:rsid w:val="00D76562"/>
    <w:rsid w:val="00D76E1F"/>
    <w:rsid w:val="00D776EE"/>
    <w:rsid w:val="00D77BDC"/>
    <w:rsid w:val="00D805B4"/>
    <w:rsid w:val="00D806F6"/>
    <w:rsid w:val="00D80A38"/>
    <w:rsid w:val="00D80B99"/>
    <w:rsid w:val="00D810BD"/>
    <w:rsid w:val="00D81408"/>
    <w:rsid w:val="00D81750"/>
    <w:rsid w:val="00D81D13"/>
    <w:rsid w:val="00D8208C"/>
    <w:rsid w:val="00D8219D"/>
    <w:rsid w:val="00D8386D"/>
    <w:rsid w:val="00D83BEB"/>
    <w:rsid w:val="00D83DE0"/>
    <w:rsid w:val="00D844CA"/>
    <w:rsid w:val="00D84632"/>
    <w:rsid w:val="00D84D7A"/>
    <w:rsid w:val="00D84F46"/>
    <w:rsid w:val="00D8570B"/>
    <w:rsid w:val="00D860A1"/>
    <w:rsid w:val="00D8674B"/>
    <w:rsid w:val="00D877B2"/>
    <w:rsid w:val="00D877B7"/>
    <w:rsid w:val="00D90A7C"/>
    <w:rsid w:val="00D90D08"/>
    <w:rsid w:val="00D90EB0"/>
    <w:rsid w:val="00D910A0"/>
    <w:rsid w:val="00D911BD"/>
    <w:rsid w:val="00D91469"/>
    <w:rsid w:val="00D92D88"/>
    <w:rsid w:val="00D9300D"/>
    <w:rsid w:val="00D931B6"/>
    <w:rsid w:val="00D93B69"/>
    <w:rsid w:val="00D940A9"/>
    <w:rsid w:val="00D9432E"/>
    <w:rsid w:val="00D94573"/>
    <w:rsid w:val="00D9460B"/>
    <w:rsid w:val="00D94755"/>
    <w:rsid w:val="00D94F75"/>
    <w:rsid w:val="00D9511A"/>
    <w:rsid w:val="00D9519C"/>
    <w:rsid w:val="00D951D0"/>
    <w:rsid w:val="00D954B0"/>
    <w:rsid w:val="00D95671"/>
    <w:rsid w:val="00D9595D"/>
    <w:rsid w:val="00D976BE"/>
    <w:rsid w:val="00D97A53"/>
    <w:rsid w:val="00D97AB0"/>
    <w:rsid w:val="00D97E89"/>
    <w:rsid w:val="00D97FC3"/>
    <w:rsid w:val="00DA01E2"/>
    <w:rsid w:val="00DA0517"/>
    <w:rsid w:val="00DA12BE"/>
    <w:rsid w:val="00DA1770"/>
    <w:rsid w:val="00DA244F"/>
    <w:rsid w:val="00DA2F8F"/>
    <w:rsid w:val="00DA31D9"/>
    <w:rsid w:val="00DA38DA"/>
    <w:rsid w:val="00DA396A"/>
    <w:rsid w:val="00DA3DE9"/>
    <w:rsid w:val="00DA3EDB"/>
    <w:rsid w:val="00DA408A"/>
    <w:rsid w:val="00DA491D"/>
    <w:rsid w:val="00DA4C2E"/>
    <w:rsid w:val="00DA509A"/>
    <w:rsid w:val="00DA5E23"/>
    <w:rsid w:val="00DA61B8"/>
    <w:rsid w:val="00DA62E0"/>
    <w:rsid w:val="00DA6447"/>
    <w:rsid w:val="00DA64EB"/>
    <w:rsid w:val="00DA6782"/>
    <w:rsid w:val="00DA6935"/>
    <w:rsid w:val="00DA6A1D"/>
    <w:rsid w:val="00DA6AE3"/>
    <w:rsid w:val="00DA6CB1"/>
    <w:rsid w:val="00DA6DE1"/>
    <w:rsid w:val="00DB0367"/>
    <w:rsid w:val="00DB0378"/>
    <w:rsid w:val="00DB08B1"/>
    <w:rsid w:val="00DB0E67"/>
    <w:rsid w:val="00DB22EF"/>
    <w:rsid w:val="00DB2450"/>
    <w:rsid w:val="00DB2AA6"/>
    <w:rsid w:val="00DB2B98"/>
    <w:rsid w:val="00DB3CB4"/>
    <w:rsid w:val="00DB3E6D"/>
    <w:rsid w:val="00DB3F83"/>
    <w:rsid w:val="00DB3F93"/>
    <w:rsid w:val="00DB4016"/>
    <w:rsid w:val="00DB490C"/>
    <w:rsid w:val="00DB591B"/>
    <w:rsid w:val="00DB59EA"/>
    <w:rsid w:val="00DB5D3B"/>
    <w:rsid w:val="00DB5EEB"/>
    <w:rsid w:val="00DB60B2"/>
    <w:rsid w:val="00DB638E"/>
    <w:rsid w:val="00DB645F"/>
    <w:rsid w:val="00DB64E9"/>
    <w:rsid w:val="00DB6607"/>
    <w:rsid w:val="00DB677A"/>
    <w:rsid w:val="00DB698B"/>
    <w:rsid w:val="00DB6C08"/>
    <w:rsid w:val="00DB6DED"/>
    <w:rsid w:val="00DB7424"/>
    <w:rsid w:val="00DB7620"/>
    <w:rsid w:val="00DB76A4"/>
    <w:rsid w:val="00DB7B88"/>
    <w:rsid w:val="00DB7FF6"/>
    <w:rsid w:val="00DC0811"/>
    <w:rsid w:val="00DC1030"/>
    <w:rsid w:val="00DC1233"/>
    <w:rsid w:val="00DC1434"/>
    <w:rsid w:val="00DC14EA"/>
    <w:rsid w:val="00DC19BC"/>
    <w:rsid w:val="00DC2223"/>
    <w:rsid w:val="00DC27B4"/>
    <w:rsid w:val="00DC2FFF"/>
    <w:rsid w:val="00DC32B3"/>
    <w:rsid w:val="00DC35C2"/>
    <w:rsid w:val="00DC3C72"/>
    <w:rsid w:val="00DC42B2"/>
    <w:rsid w:val="00DC4CE6"/>
    <w:rsid w:val="00DC5BAB"/>
    <w:rsid w:val="00DC68B9"/>
    <w:rsid w:val="00DC68C4"/>
    <w:rsid w:val="00DC6A41"/>
    <w:rsid w:val="00DC71A7"/>
    <w:rsid w:val="00DC766F"/>
    <w:rsid w:val="00DC7712"/>
    <w:rsid w:val="00DC78E0"/>
    <w:rsid w:val="00DD045D"/>
    <w:rsid w:val="00DD06A5"/>
    <w:rsid w:val="00DD0715"/>
    <w:rsid w:val="00DD186B"/>
    <w:rsid w:val="00DD1B97"/>
    <w:rsid w:val="00DD2CDD"/>
    <w:rsid w:val="00DD2E96"/>
    <w:rsid w:val="00DD349E"/>
    <w:rsid w:val="00DD3F3A"/>
    <w:rsid w:val="00DD3F85"/>
    <w:rsid w:val="00DD40E8"/>
    <w:rsid w:val="00DD480E"/>
    <w:rsid w:val="00DD4BDB"/>
    <w:rsid w:val="00DD4C8B"/>
    <w:rsid w:val="00DD5D10"/>
    <w:rsid w:val="00DD62AE"/>
    <w:rsid w:val="00DD6942"/>
    <w:rsid w:val="00DD6AD5"/>
    <w:rsid w:val="00DD6F15"/>
    <w:rsid w:val="00DD7696"/>
    <w:rsid w:val="00DD76CE"/>
    <w:rsid w:val="00DD7A55"/>
    <w:rsid w:val="00DD7ECF"/>
    <w:rsid w:val="00DE058C"/>
    <w:rsid w:val="00DE0785"/>
    <w:rsid w:val="00DE0854"/>
    <w:rsid w:val="00DE10D1"/>
    <w:rsid w:val="00DE12D2"/>
    <w:rsid w:val="00DE1EF0"/>
    <w:rsid w:val="00DE2FC0"/>
    <w:rsid w:val="00DE3434"/>
    <w:rsid w:val="00DE37E9"/>
    <w:rsid w:val="00DE3E2A"/>
    <w:rsid w:val="00DE3F97"/>
    <w:rsid w:val="00DE4354"/>
    <w:rsid w:val="00DE4A62"/>
    <w:rsid w:val="00DE5482"/>
    <w:rsid w:val="00DE5655"/>
    <w:rsid w:val="00DE590E"/>
    <w:rsid w:val="00DE5FDC"/>
    <w:rsid w:val="00DE6710"/>
    <w:rsid w:val="00DE6971"/>
    <w:rsid w:val="00DE7345"/>
    <w:rsid w:val="00DE763B"/>
    <w:rsid w:val="00DE7A65"/>
    <w:rsid w:val="00DF03CC"/>
    <w:rsid w:val="00DF04B2"/>
    <w:rsid w:val="00DF0C21"/>
    <w:rsid w:val="00DF1166"/>
    <w:rsid w:val="00DF1287"/>
    <w:rsid w:val="00DF1745"/>
    <w:rsid w:val="00DF1877"/>
    <w:rsid w:val="00DF1FD8"/>
    <w:rsid w:val="00DF2649"/>
    <w:rsid w:val="00DF2E4B"/>
    <w:rsid w:val="00DF2FE1"/>
    <w:rsid w:val="00DF301C"/>
    <w:rsid w:val="00DF3A27"/>
    <w:rsid w:val="00DF3F59"/>
    <w:rsid w:val="00DF4673"/>
    <w:rsid w:val="00DF571A"/>
    <w:rsid w:val="00DF5846"/>
    <w:rsid w:val="00DF5F04"/>
    <w:rsid w:val="00DF65F5"/>
    <w:rsid w:val="00DF68A1"/>
    <w:rsid w:val="00DF6902"/>
    <w:rsid w:val="00DF727E"/>
    <w:rsid w:val="00DF7F07"/>
    <w:rsid w:val="00DF7FFC"/>
    <w:rsid w:val="00E00003"/>
    <w:rsid w:val="00E002A9"/>
    <w:rsid w:val="00E005FB"/>
    <w:rsid w:val="00E008C0"/>
    <w:rsid w:val="00E008D7"/>
    <w:rsid w:val="00E018B2"/>
    <w:rsid w:val="00E01A88"/>
    <w:rsid w:val="00E01FA1"/>
    <w:rsid w:val="00E02BE0"/>
    <w:rsid w:val="00E034F2"/>
    <w:rsid w:val="00E0395B"/>
    <w:rsid w:val="00E039AA"/>
    <w:rsid w:val="00E03B45"/>
    <w:rsid w:val="00E04065"/>
    <w:rsid w:val="00E04757"/>
    <w:rsid w:val="00E047AE"/>
    <w:rsid w:val="00E04B30"/>
    <w:rsid w:val="00E04B64"/>
    <w:rsid w:val="00E04DAA"/>
    <w:rsid w:val="00E0584D"/>
    <w:rsid w:val="00E05F90"/>
    <w:rsid w:val="00E062F4"/>
    <w:rsid w:val="00E06499"/>
    <w:rsid w:val="00E069B1"/>
    <w:rsid w:val="00E06CCC"/>
    <w:rsid w:val="00E07017"/>
    <w:rsid w:val="00E070F9"/>
    <w:rsid w:val="00E07108"/>
    <w:rsid w:val="00E07EBE"/>
    <w:rsid w:val="00E10D49"/>
    <w:rsid w:val="00E113D4"/>
    <w:rsid w:val="00E11511"/>
    <w:rsid w:val="00E116D3"/>
    <w:rsid w:val="00E11BBF"/>
    <w:rsid w:val="00E12686"/>
    <w:rsid w:val="00E128DF"/>
    <w:rsid w:val="00E12EC2"/>
    <w:rsid w:val="00E14923"/>
    <w:rsid w:val="00E14A4A"/>
    <w:rsid w:val="00E14B16"/>
    <w:rsid w:val="00E152D6"/>
    <w:rsid w:val="00E1546C"/>
    <w:rsid w:val="00E15527"/>
    <w:rsid w:val="00E15F22"/>
    <w:rsid w:val="00E15F77"/>
    <w:rsid w:val="00E16366"/>
    <w:rsid w:val="00E16BF9"/>
    <w:rsid w:val="00E16C60"/>
    <w:rsid w:val="00E16DEF"/>
    <w:rsid w:val="00E17AEB"/>
    <w:rsid w:val="00E17D17"/>
    <w:rsid w:val="00E20174"/>
    <w:rsid w:val="00E2076D"/>
    <w:rsid w:val="00E20838"/>
    <w:rsid w:val="00E20A94"/>
    <w:rsid w:val="00E20DE0"/>
    <w:rsid w:val="00E211CA"/>
    <w:rsid w:val="00E21605"/>
    <w:rsid w:val="00E217AC"/>
    <w:rsid w:val="00E21E32"/>
    <w:rsid w:val="00E21E93"/>
    <w:rsid w:val="00E21F24"/>
    <w:rsid w:val="00E221B6"/>
    <w:rsid w:val="00E22737"/>
    <w:rsid w:val="00E22832"/>
    <w:rsid w:val="00E22B43"/>
    <w:rsid w:val="00E23328"/>
    <w:rsid w:val="00E23330"/>
    <w:rsid w:val="00E23594"/>
    <w:rsid w:val="00E23BCE"/>
    <w:rsid w:val="00E2439B"/>
    <w:rsid w:val="00E24D8D"/>
    <w:rsid w:val="00E251E3"/>
    <w:rsid w:val="00E25584"/>
    <w:rsid w:val="00E25730"/>
    <w:rsid w:val="00E25948"/>
    <w:rsid w:val="00E25CB9"/>
    <w:rsid w:val="00E2666E"/>
    <w:rsid w:val="00E26B6B"/>
    <w:rsid w:val="00E27845"/>
    <w:rsid w:val="00E27B65"/>
    <w:rsid w:val="00E27DAC"/>
    <w:rsid w:val="00E27DE7"/>
    <w:rsid w:val="00E30352"/>
    <w:rsid w:val="00E30447"/>
    <w:rsid w:val="00E30770"/>
    <w:rsid w:val="00E314C7"/>
    <w:rsid w:val="00E32329"/>
    <w:rsid w:val="00E32841"/>
    <w:rsid w:val="00E32C65"/>
    <w:rsid w:val="00E32D2E"/>
    <w:rsid w:val="00E33146"/>
    <w:rsid w:val="00E3356C"/>
    <w:rsid w:val="00E33611"/>
    <w:rsid w:val="00E337B6"/>
    <w:rsid w:val="00E33D22"/>
    <w:rsid w:val="00E33DE3"/>
    <w:rsid w:val="00E34A28"/>
    <w:rsid w:val="00E34E49"/>
    <w:rsid w:val="00E35C2C"/>
    <w:rsid w:val="00E35CB6"/>
    <w:rsid w:val="00E36109"/>
    <w:rsid w:val="00E36976"/>
    <w:rsid w:val="00E36CC2"/>
    <w:rsid w:val="00E37621"/>
    <w:rsid w:val="00E37D22"/>
    <w:rsid w:val="00E37E68"/>
    <w:rsid w:val="00E40559"/>
    <w:rsid w:val="00E40564"/>
    <w:rsid w:val="00E406C0"/>
    <w:rsid w:val="00E410C6"/>
    <w:rsid w:val="00E41EAD"/>
    <w:rsid w:val="00E4223E"/>
    <w:rsid w:val="00E42E3E"/>
    <w:rsid w:val="00E4340E"/>
    <w:rsid w:val="00E435FE"/>
    <w:rsid w:val="00E436E7"/>
    <w:rsid w:val="00E436EB"/>
    <w:rsid w:val="00E439DF"/>
    <w:rsid w:val="00E43D3C"/>
    <w:rsid w:val="00E43EB1"/>
    <w:rsid w:val="00E442B9"/>
    <w:rsid w:val="00E449E9"/>
    <w:rsid w:val="00E44A01"/>
    <w:rsid w:val="00E45649"/>
    <w:rsid w:val="00E4567B"/>
    <w:rsid w:val="00E459B3"/>
    <w:rsid w:val="00E468C7"/>
    <w:rsid w:val="00E46AFA"/>
    <w:rsid w:val="00E46FD4"/>
    <w:rsid w:val="00E4703F"/>
    <w:rsid w:val="00E47824"/>
    <w:rsid w:val="00E47830"/>
    <w:rsid w:val="00E501DA"/>
    <w:rsid w:val="00E50214"/>
    <w:rsid w:val="00E5066C"/>
    <w:rsid w:val="00E507DF"/>
    <w:rsid w:val="00E50956"/>
    <w:rsid w:val="00E50BAB"/>
    <w:rsid w:val="00E50E17"/>
    <w:rsid w:val="00E51210"/>
    <w:rsid w:val="00E5158F"/>
    <w:rsid w:val="00E51D57"/>
    <w:rsid w:val="00E5243A"/>
    <w:rsid w:val="00E52787"/>
    <w:rsid w:val="00E53155"/>
    <w:rsid w:val="00E5387C"/>
    <w:rsid w:val="00E53BC7"/>
    <w:rsid w:val="00E540F8"/>
    <w:rsid w:val="00E5411E"/>
    <w:rsid w:val="00E54133"/>
    <w:rsid w:val="00E54246"/>
    <w:rsid w:val="00E5452F"/>
    <w:rsid w:val="00E54DF5"/>
    <w:rsid w:val="00E54FDE"/>
    <w:rsid w:val="00E55DF3"/>
    <w:rsid w:val="00E55E1C"/>
    <w:rsid w:val="00E5682B"/>
    <w:rsid w:val="00E56D91"/>
    <w:rsid w:val="00E570DE"/>
    <w:rsid w:val="00E6018F"/>
    <w:rsid w:val="00E601D0"/>
    <w:rsid w:val="00E6071A"/>
    <w:rsid w:val="00E60B2B"/>
    <w:rsid w:val="00E621D6"/>
    <w:rsid w:val="00E62290"/>
    <w:rsid w:val="00E62BEB"/>
    <w:rsid w:val="00E62E7B"/>
    <w:rsid w:val="00E631FD"/>
    <w:rsid w:val="00E63671"/>
    <w:rsid w:val="00E63942"/>
    <w:rsid w:val="00E639C6"/>
    <w:rsid w:val="00E640B5"/>
    <w:rsid w:val="00E64256"/>
    <w:rsid w:val="00E643D7"/>
    <w:rsid w:val="00E64416"/>
    <w:rsid w:val="00E65E76"/>
    <w:rsid w:val="00E65FB8"/>
    <w:rsid w:val="00E66057"/>
    <w:rsid w:val="00E661ED"/>
    <w:rsid w:val="00E663EA"/>
    <w:rsid w:val="00E664F2"/>
    <w:rsid w:val="00E66575"/>
    <w:rsid w:val="00E66825"/>
    <w:rsid w:val="00E66B2D"/>
    <w:rsid w:val="00E66BEC"/>
    <w:rsid w:val="00E66CC9"/>
    <w:rsid w:val="00E66F5E"/>
    <w:rsid w:val="00E67F42"/>
    <w:rsid w:val="00E700FF"/>
    <w:rsid w:val="00E7076F"/>
    <w:rsid w:val="00E71540"/>
    <w:rsid w:val="00E71ACA"/>
    <w:rsid w:val="00E71CC9"/>
    <w:rsid w:val="00E71F9D"/>
    <w:rsid w:val="00E72226"/>
    <w:rsid w:val="00E73106"/>
    <w:rsid w:val="00E73D24"/>
    <w:rsid w:val="00E743D7"/>
    <w:rsid w:val="00E74AA3"/>
    <w:rsid w:val="00E75BDA"/>
    <w:rsid w:val="00E75C1B"/>
    <w:rsid w:val="00E75E57"/>
    <w:rsid w:val="00E7631D"/>
    <w:rsid w:val="00E76861"/>
    <w:rsid w:val="00E772D4"/>
    <w:rsid w:val="00E776B7"/>
    <w:rsid w:val="00E77B8E"/>
    <w:rsid w:val="00E77DFF"/>
    <w:rsid w:val="00E80103"/>
    <w:rsid w:val="00E80230"/>
    <w:rsid w:val="00E80299"/>
    <w:rsid w:val="00E80303"/>
    <w:rsid w:val="00E804D8"/>
    <w:rsid w:val="00E808CD"/>
    <w:rsid w:val="00E80B71"/>
    <w:rsid w:val="00E81816"/>
    <w:rsid w:val="00E81A9A"/>
    <w:rsid w:val="00E81DBC"/>
    <w:rsid w:val="00E81DFD"/>
    <w:rsid w:val="00E823F9"/>
    <w:rsid w:val="00E82F44"/>
    <w:rsid w:val="00E830D2"/>
    <w:rsid w:val="00E83D92"/>
    <w:rsid w:val="00E83E75"/>
    <w:rsid w:val="00E84397"/>
    <w:rsid w:val="00E8447B"/>
    <w:rsid w:val="00E84697"/>
    <w:rsid w:val="00E8487C"/>
    <w:rsid w:val="00E85052"/>
    <w:rsid w:val="00E8565D"/>
    <w:rsid w:val="00E85ACA"/>
    <w:rsid w:val="00E85C7C"/>
    <w:rsid w:val="00E85D0B"/>
    <w:rsid w:val="00E8637D"/>
    <w:rsid w:val="00E8654A"/>
    <w:rsid w:val="00E868DB"/>
    <w:rsid w:val="00E86D62"/>
    <w:rsid w:val="00E8766F"/>
    <w:rsid w:val="00E87AA0"/>
    <w:rsid w:val="00E90246"/>
    <w:rsid w:val="00E905FA"/>
    <w:rsid w:val="00E9086C"/>
    <w:rsid w:val="00E915AE"/>
    <w:rsid w:val="00E91BC6"/>
    <w:rsid w:val="00E92561"/>
    <w:rsid w:val="00E928D4"/>
    <w:rsid w:val="00E93230"/>
    <w:rsid w:val="00E93318"/>
    <w:rsid w:val="00E938BF"/>
    <w:rsid w:val="00E94E19"/>
    <w:rsid w:val="00E95843"/>
    <w:rsid w:val="00E959F9"/>
    <w:rsid w:val="00E95E4A"/>
    <w:rsid w:val="00E964D8"/>
    <w:rsid w:val="00E96863"/>
    <w:rsid w:val="00E96892"/>
    <w:rsid w:val="00E96C2A"/>
    <w:rsid w:val="00E9739C"/>
    <w:rsid w:val="00E978EC"/>
    <w:rsid w:val="00EA0740"/>
    <w:rsid w:val="00EA18B4"/>
    <w:rsid w:val="00EA19FB"/>
    <w:rsid w:val="00EA26E8"/>
    <w:rsid w:val="00EA2C2E"/>
    <w:rsid w:val="00EA376D"/>
    <w:rsid w:val="00EA385E"/>
    <w:rsid w:val="00EA3F2C"/>
    <w:rsid w:val="00EA41C1"/>
    <w:rsid w:val="00EA4B5E"/>
    <w:rsid w:val="00EA4CB7"/>
    <w:rsid w:val="00EA5FAE"/>
    <w:rsid w:val="00EA6B4D"/>
    <w:rsid w:val="00EA6C61"/>
    <w:rsid w:val="00EA738E"/>
    <w:rsid w:val="00EA7D49"/>
    <w:rsid w:val="00EB0D30"/>
    <w:rsid w:val="00EB1286"/>
    <w:rsid w:val="00EB1DE2"/>
    <w:rsid w:val="00EB40B4"/>
    <w:rsid w:val="00EB52EC"/>
    <w:rsid w:val="00EB5A27"/>
    <w:rsid w:val="00EB6018"/>
    <w:rsid w:val="00EB63A1"/>
    <w:rsid w:val="00EB6AA9"/>
    <w:rsid w:val="00EB6B5A"/>
    <w:rsid w:val="00EB6BFE"/>
    <w:rsid w:val="00EB76AF"/>
    <w:rsid w:val="00EB7BE4"/>
    <w:rsid w:val="00EC1206"/>
    <w:rsid w:val="00EC1D5A"/>
    <w:rsid w:val="00EC1E5B"/>
    <w:rsid w:val="00EC1FC8"/>
    <w:rsid w:val="00EC2444"/>
    <w:rsid w:val="00EC24DC"/>
    <w:rsid w:val="00EC26F5"/>
    <w:rsid w:val="00EC2AAC"/>
    <w:rsid w:val="00EC2C3D"/>
    <w:rsid w:val="00EC2FA8"/>
    <w:rsid w:val="00EC368D"/>
    <w:rsid w:val="00EC3AC5"/>
    <w:rsid w:val="00EC3AC9"/>
    <w:rsid w:val="00EC3D52"/>
    <w:rsid w:val="00EC587E"/>
    <w:rsid w:val="00EC59F5"/>
    <w:rsid w:val="00EC5D88"/>
    <w:rsid w:val="00EC5D89"/>
    <w:rsid w:val="00EC607D"/>
    <w:rsid w:val="00EC6244"/>
    <w:rsid w:val="00EC6E07"/>
    <w:rsid w:val="00EC7208"/>
    <w:rsid w:val="00EC7E6B"/>
    <w:rsid w:val="00ED00D3"/>
    <w:rsid w:val="00ED0581"/>
    <w:rsid w:val="00ED05FC"/>
    <w:rsid w:val="00ED0826"/>
    <w:rsid w:val="00ED0D09"/>
    <w:rsid w:val="00ED0D1E"/>
    <w:rsid w:val="00ED18B1"/>
    <w:rsid w:val="00ED19A6"/>
    <w:rsid w:val="00ED1C88"/>
    <w:rsid w:val="00ED1CB2"/>
    <w:rsid w:val="00ED1EED"/>
    <w:rsid w:val="00ED217E"/>
    <w:rsid w:val="00ED2410"/>
    <w:rsid w:val="00ED2907"/>
    <w:rsid w:val="00ED32DB"/>
    <w:rsid w:val="00ED40EF"/>
    <w:rsid w:val="00ED4C97"/>
    <w:rsid w:val="00ED4E96"/>
    <w:rsid w:val="00ED4F46"/>
    <w:rsid w:val="00ED524A"/>
    <w:rsid w:val="00ED56F8"/>
    <w:rsid w:val="00ED5971"/>
    <w:rsid w:val="00ED5EF2"/>
    <w:rsid w:val="00ED66D3"/>
    <w:rsid w:val="00ED6AE1"/>
    <w:rsid w:val="00ED6CF5"/>
    <w:rsid w:val="00EE03B3"/>
    <w:rsid w:val="00EE07DD"/>
    <w:rsid w:val="00EE07E6"/>
    <w:rsid w:val="00EE0895"/>
    <w:rsid w:val="00EE0ADA"/>
    <w:rsid w:val="00EE10C4"/>
    <w:rsid w:val="00EE1DE5"/>
    <w:rsid w:val="00EE206A"/>
    <w:rsid w:val="00EE255E"/>
    <w:rsid w:val="00EE2711"/>
    <w:rsid w:val="00EE2B64"/>
    <w:rsid w:val="00EE2F70"/>
    <w:rsid w:val="00EE340B"/>
    <w:rsid w:val="00EE3C42"/>
    <w:rsid w:val="00EE3C4D"/>
    <w:rsid w:val="00EE4CC4"/>
    <w:rsid w:val="00EE4E55"/>
    <w:rsid w:val="00EE579F"/>
    <w:rsid w:val="00EE5EC6"/>
    <w:rsid w:val="00EE6978"/>
    <w:rsid w:val="00EE6BEE"/>
    <w:rsid w:val="00EE6D83"/>
    <w:rsid w:val="00EE6E26"/>
    <w:rsid w:val="00EF0422"/>
    <w:rsid w:val="00EF069B"/>
    <w:rsid w:val="00EF0C13"/>
    <w:rsid w:val="00EF0E16"/>
    <w:rsid w:val="00EF1102"/>
    <w:rsid w:val="00EF13D8"/>
    <w:rsid w:val="00EF15C7"/>
    <w:rsid w:val="00EF18CC"/>
    <w:rsid w:val="00EF1A7F"/>
    <w:rsid w:val="00EF1B6E"/>
    <w:rsid w:val="00EF1CAF"/>
    <w:rsid w:val="00EF1EC9"/>
    <w:rsid w:val="00EF2187"/>
    <w:rsid w:val="00EF24FA"/>
    <w:rsid w:val="00EF2A54"/>
    <w:rsid w:val="00EF2FF1"/>
    <w:rsid w:val="00EF32F0"/>
    <w:rsid w:val="00EF3A1B"/>
    <w:rsid w:val="00EF3AEC"/>
    <w:rsid w:val="00EF3C0C"/>
    <w:rsid w:val="00EF3CA5"/>
    <w:rsid w:val="00EF461D"/>
    <w:rsid w:val="00EF4CEB"/>
    <w:rsid w:val="00EF62EE"/>
    <w:rsid w:val="00EF639C"/>
    <w:rsid w:val="00EF7081"/>
    <w:rsid w:val="00EF72E2"/>
    <w:rsid w:val="00EF7B25"/>
    <w:rsid w:val="00EF7B40"/>
    <w:rsid w:val="00EF7C91"/>
    <w:rsid w:val="00EF7D73"/>
    <w:rsid w:val="00F00035"/>
    <w:rsid w:val="00F00E6F"/>
    <w:rsid w:val="00F01020"/>
    <w:rsid w:val="00F0160E"/>
    <w:rsid w:val="00F01F97"/>
    <w:rsid w:val="00F020A0"/>
    <w:rsid w:val="00F02405"/>
    <w:rsid w:val="00F0306D"/>
    <w:rsid w:val="00F037DF"/>
    <w:rsid w:val="00F04026"/>
    <w:rsid w:val="00F04A19"/>
    <w:rsid w:val="00F05A45"/>
    <w:rsid w:val="00F06994"/>
    <w:rsid w:val="00F06D99"/>
    <w:rsid w:val="00F07ECE"/>
    <w:rsid w:val="00F10775"/>
    <w:rsid w:val="00F11702"/>
    <w:rsid w:val="00F1215A"/>
    <w:rsid w:val="00F123D4"/>
    <w:rsid w:val="00F1269A"/>
    <w:rsid w:val="00F12CE9"/>
    <w:rsid w:val="00F12D85"/>
    <w:rsid w:val="00F12E51"/>
    <w:rsid w:val="00F13C45"/>
    <w:rsid w:val="00F14260"/>
    <w:rsid w:val="00F14693"/>
    <w:rsid w:val="00F14759"/>
    <w:rsid w:val="00F149CC"/>
    <w:rsid w:val="00F14BC2"/>
    <w:rsid w:val="00F15848"/>
    <w:rsid w:val="00F159CB"/>
    <w:rsid w:val="00F15CD9"/>
    <w:rsid w:val="00F16243"/>
    <w:rsid w:val="00F16646"/>
    <w:rsid w:val="00F179CF"/>
    <w:rsid w:val="00F17D5E"/>
    <w:rsid w:val="00F17ED9"/>
    <w:rsid w:val="00F17FA9"/>
    <w:rsid w:val="00F2107E"/>
    <w:rsid w:val="00F211E4"/>
    <w:rsid w:val="00F216D2"/>
    <w:rsid w:val="00F219C3"/>
    <w:rsid w:val="00F21F5F"/>
    <w:rsid w:val="00F225E2"/>
    <w:rsid w:val="00F22734"/>
    <w:rsid w:val="00F22865"/>
    <w:rsid w:val="00F22E9C"/>
    <w:rsid w:val="00F22F76"/>
    <w:rsid w:val="00F22F85"/>
    <w:rsid w:val="00F237F8"/>
    <w:rsid w:val="00F24762"/>
    <w:rsid w:val="00F256CE"/>
    <w:rsid w:val="00F256D6"/>
    <w:rsid w:val="00F25A54"/>
    <w:rsid w:val="00F26B7F"/>
    <w:rsid w:val="00F27100"/>
    <w:rsid w:val="00F27459"/>
    <w:rsid w:val="00F27918"/>
    <w:rsid w:val="00F279EA"/>
    <w:rsid w:val="00F27A9D"/>
    <w:rsid w:val="00F30BC9"/>
    <w:rsid w:val="00F30C6B"/>
    <w:rsid w:val="00F30D35"/>
    <w:rsid w:val="00F30DB3"/>
    <w:rsid w:val="00F3117C"/>
    <w:rsid w:val="00F3175D"/>
    <w:rsid w:val="00F3210A"/>
    <w:rsid w:val="00F321D8"/>
    <w:rsid w:val="00F3254F"/>
    <w:rsid w:val="00F3353B"/>
    <w:rsid w:val="00F337BD"/>
    <w:rsid w:val="00F33837"/>
    <w:rsid w:val="00F33D0A"/>
    <w:rsid w:val="00F33D39"/>
    <w:rsid w:val="00F348D1"/>
    <w:rsid w:val="00F34CA2"/>
    <w:rsid w:val="00F34CFE"/>
    <w:rsid w:val="00F356E1"/>
    <w:rsid w:val="00F3578D"/>
    <w:rsid w:val="00F35D42"/>
    <w:rsid w:val="00F362A7"/>
    <w:rsid w:val="00F36368"/>
    <w:rsid w:val="00F36376"/>
    <w:rsid w:val="00F36492"/>
    <w:rsid w:val="00F36800"/>
    <w:rsid w:val="00F36932"/>
    <w:rsid w:val="00F36951"/>
    <w:rsid w:val="00F36A68"/>
    <w:rsid w:val="00F36CE7"/>
    <w:rsid w:val="00F36FE7"/>
    <w:rsid w:val="00F37402"/>
    <w:rsid w:val="00F376A0"/>
    <w:rsid w:val="00F37770"/>
    <w:rsid w:val="00F377F9"/>
    <w:rsid w:val="00F379BA"/>
    <w:rsid w:val="00F413C5"/>
    <w:rsid w:val="00F41647"/>
    <w:rsid w:val="00F416D8"/>
    <w:rsid w:val="00F416DE"/>
    <w:rsid w:val="00F419F0"/>
    <w:rsid w:val="00F431C1"/>
    <w:rsid w:val="00F4327E"/>
    <w:rsid w:val="00F433E2"/>
    <w:rsid w:val="00F437B0"/>
    <w:rsid w:val="00F43E91"/>
    <w:rsid w:val="00F44953"/>
    <w:rsid w:val="00F45086"/>
    <w:rsid w:val="00F455FD"/>
    <w:rsid w:val="00F45E05"/>
    <w:rsid w:val="00F45FD7"/>
    <w:rsid w:val="00F462D2"/>
    <w:rsid w:val="00F46423"/>
    <w:rsid w:val="00F46541"/>
    <w:rsid w:val="00F472A6"/>
    <w:rsid w:val="00F47884"/>
    <w:rsid w:val="00F500B1"/>
    <w:rsid w:val="00F5062A"/>
    <w:rsid w:val="00F50692"/>
    <w:rsid w:val="00F50779"/>
    <w:rsid w:val="00F508E2"/>
    <w:rsid w:val="00F50EB9"/>
    <w:rsid w:val="00F51574"/>
    <w:rsid w:val="00F51E80"/>
    <w:rsid w:val="00F5227B"/>
    <w:rsid w:val="00F52343"/>
    <w:rsid w:val="00F524CF"/>
    <w:rsid w:val="00F525BE"/>
    <w:rsid w:val="00F52F2E"/>
    <w:rsid w:val="00F53099"/>
    <w:rsid w:val="00F5328F"/>
    <w:rsid w:val="00F5348A"/>
    <w:rsid w:val="00F53682"/>
    <w:rsid w:val="00F54079"/>
    <w:rsid w:val="00F54452"/>
    <w:rsid w:val="00F54841"/>
    <w:rsid w:val="00F54DA1"/>
    <w:rsid w:val="00F54E07"/>
    <w:rsid w:val="00F5520E"/>
    <w:rsid w:val="00F555FB"/>
    <w:rsid w:val="00F55C72"/>
    <w:rsid w:val="00F55EC4"/>
    <w:rsid w:val="00F564CE"/>
    <w:rsid w:val="00F5677A"/>
    <w:rsid w:val="00F5686E"/>
    <w:rsid w:val="00F56B94"/>
    <w:rsid w:val="00F57697"/>
    <w:rsid w:val="00F57A28"/>
    <w:rsid w:val="00F601ED"/>
    <w:rsid w:val="00F60A6A"/>
    <w:rsid w:val="00F60D85"/>
    <w:rsid w:val="00F6284A"/>
    <w:rsid w:val="00F62927"/>
    <w:rsid w:val="00F6433A"/>
    <w:rsid w:val="00F6597B"/>
    <w:rsid w:val="00F66521"/>
    <w:rsid w:val="00F666AE"/>
    <w:rsid w:val="00F6677A"/>
    <w:rsid w:val="00F6719B"/>
    <w:rsid w:val="00F6780B"/>
    <w:rsid w:val="00F67860"/>
    <w:rsid w:val="00F67A48"/>
    <w:rsid w:val="00F67D8F"/>
    <w:rsid w:val="00F70782"/>
    <w:rsid w:val="00F70906"/>
    <w:rsid w:val="00F709A4"/>
    <w:rsid w:val="00F712C3"/>
    <w:rsid w:val="00F7160C"/>
    <w:rsid w:val="00F71B40"/>
    <w:rsid w:val="00F72184"/>
    <w:rsid w:val="00F726CF"/>
    <w:rsid w:val="00F7286C"/>
    <w:rsid w:val="00F72CE8"/>
    <w:rsid w:val="00F735BB"/>
    <w:rsid w:val="00F73D3B"/>
    <w:rsid w:val="00F75167"/>
    <w:rsid w:val="00F75CC3"/>
    <w:rsid w:val="00F76058"/>
    <w:rsid w:val="00F76768"/>
    <w:rsid w:val="00F77247"/>
    <w:rsid w:val="00F77297"/>
    <w:rsid w:val="00F8026D"/>
    <w:rsid w:val="00F81968"/>
    <w:rsid w:val="00F81C56"/>
    <w:rsid w:val="00F81F86"/>
    <w:rsid w:val="00F820F5"/>
    <w:rsid w:val="00F8213A"/>
    <w:rsid w:val="00F82E18"/>
    <w:rsid w:val="00F83B69"/>
    <w:rsid w:val="00F83C63"/>
    <w:rsid w:val="00F84A69"/>
    <w:rsid w:val="00F84BF8"/>
    <w:rsid w:val="00F85576"/>
    <w:rsid w:val="00F85B5F"/>
    <w:rsid w:val="00F85DE9"/>
    <w:rsid w:val="00F85F3C"/>
    <w:rsid w:val="00F866E0"/>
    <w:rsid w:val="00F86789"/>
    <w:rsid w:val="00F86BAA"/>
    <w:rsid w:val="00F87E9B"/>
    <w:rsid w:val="00F9001B"/>
    <w:rsid w:val="00F90444"/>
    <w:rsid w:val="00F90630"/>
    <w:rsid w:val="00F90677"/>
    <w:rsid w:val="00F9096D"/>
    <w:rsid w:val="00F915C3"/>
    <w:rsid w:val="00F918A4"/>
    <w:rsid w:val="00F91BE9"/>
    <w:rsid w:val="00F922CC"/>
    <w:rsid w:val="00F92537"/>
    <w:rsid w:val="00F92602"/>
    <w:rsid w:val="00F92854"/>
    <w:rsid w:val="00F92D4F"/>
    <w:rsid w:val="00F933EA"/>
    <w:rsid w:val="00F93D40"/>
    <w:rsid w:val="00F9469C"/>
    <w:rsid w:val="00F94A77"/>
    <w:rsid w:val="00F94F2B"/>
    <w:rsid w:val="00F95337"/>
    <w:rsid w:val="00F9551F"/>
    <w:rsid w:val="00F9638F"/>
    <w:rsid w:val="00F965C3"/>
    <w:rsid w:val="00F96DDB"/>
    <w:rsid w:val="00F970CF"/>
    <w:rsid w:val="00F976E9"/>
    <w:rsid w:val="00F97968"/>
    <w:rsid w:val="00F979B7"/>
    <w:rsid w:val="00FA01AF"/>
    <w:rsid w:val="00FA036B"/>
    <w:rsid w:val="00FA0928"/>
    <w:rsid w:val="00FA0DAD"/>
    <w:rsid w:val="00FA0EB6"/>
    <w:rsid w:val="00FA14F0"/>
    <w:rsid w:val="00FA1BF0"/>
    <w:rsid w:val="00FA1DDF"/>
    <w:rsid w:val="00FA2646"/>
    <w:rsid w:val="00FA33A7"/>
    <w:rsid w:val="00FA3614"/>
    <w:rsid w:val="00FA3812"/>
    <w:rsid w:val="00FA3D4F"/>
    <w:rsid w:val="00FA4A86"/>
    <w:rsid w:val="00FA4B96"/>
    <w:rsid w:val="00FA4BF2"/>
    <w:rsid w:val="00FA4FE2"/>
    <w:rsid w:val="00FA5061"/>
    <w:rsid w:val="00FA5A39"/>
    <w:rsid w:val="00FA5CBA"/>
    <w:rsid w:val="00FA65DC"/>
    <w:rsid w:val="00FA6C1D"/>
    <w:rsid w:val="00FA7601"/>
    <w:rsid w:val="00FA77C3"/>
    <w:rsid w:val="00FA79B1"/>
    <w:rsid w:val="00FA7D43"/>
    <w:rsid w:val="00FB02E8"/>
    <w:rsid w:val="00FB09F9"/>
    <w:rsid w:val="00FB0C02"/>
    <w:rsid w:val="00FB15E9"/>
    <w:rsid w:val="00FB16F7"/>
    <w:rsid w:val="00FB1CA5"/>
    <w:rsid w:val="00FB1E38"/>
    <w:rsid w:val="00FB219B"/>
    <w:rsid w:val="00FB2346"/>
    <w:rsid w:val="00FB25A0"/>
    <w:rsid w:val="00FB2DA5"/>
    <w:rsid w:val="00FB2F0B"/>
    <w:rsid w:val="00FB3102"/>
    <w:rsid w:val="00FB3336"/>
    <w:rsid w:val="00FB4792"/>
    <w:rsid w:val="00FB4ADB"/>
    <w:rsid w:val="00FB4B77"/>
    <w:rsid w:val="00FB4FEC"/>
    <w:rsid w:val="00FB556D"/>
    <w:rsid w:val="00FB5BC2"/>
    <w:rsid w:val="00FB5C56"/>
    <w:rsid w:val="00FB5DF1"/>
    <w:rsid w:val="00FB6B4D"/>
    <w:rsid w:val="00FB6B6C"/>
    <w:rsid w:val="00FB6CBE"/>
    <w:rsid w:val="00FB6D19"/>
    <w:rsid w:val="00FC0702"/>
    <w:rsid w:val="00FC0883"/>
    <w:rsid w:val="00FC0DC0"/>
    <w:rsid w:val="00FC0F4F"/>
    <w:rsid w:val="00FC0F7E"/>
    <w:rsid w:val="00FC139E"/>
    <w:rsid w:val="00FC1832"/>
    <w:rsid w:val="00FC2208"/>
    <w:rsid w:val="00FC26EF"/>
    <w:rsid w:val="00FC29EA"/>
    <w:rsid w:val="00FC2B6C"/>
    <w:rsid w:val="00FC33FC"/>
    <w:rsid w:val="00FC3507"/>
    <w:rsid w:val="00FC432A"/>
    <w:rsid w:val="00FC4C52"/>
    <w:rsid w:val="00FC5337"/>
    <w:rsid w:val="00FC5A6A"/>
    <w:rsid w:val="00FC5CB8"/>
    <w:rsid w:val="00FC5DE1"/>
    <w:rsid w:val="00FC7CB7"/>
    <w:rsid w:val="00FC7F6B"/>
    <w:rsid w:val="00FD0236"/>
    <w:rsid w:val="00FD0778"/>
    <w:rsid w:val="00FD1EB8"/>
    <w:rsid w:val="00FD2489"/>
    <w:rsid w:val="00FD2A1B"/>
    <w:rsid w:val="00FD2A68"/>
    <w:rsid w:val="00FD3364"/>
    <w:rsid w:val="00FD3467"/>
    <w:rsid w:val="00FD3A0C"/>
    <w:rsid w:val="00FD3EDA"/>
    <w:rsid w:val="00FD4208"/>
    <w:rsid w:val="00FD47E7"/>
    <w:rsid w:val="00FD4820"/>
    <w:rsid w:val="00FD54BA"/>
    <w:rsid w:val="00FD5728"/>
    <w:rsid w:val="00FD5EAB"/>
    <w:rsid w:val="00FD5F25"/>
    <w:rsid w:val="00FD6133"/>
    <w:rsid w:val="00FD674E"/>
    <w:rsid w:val="00FD69B1"/>
    <w:rsid w:val="00FD6A82"/>
    <w:rsid w:val="00FD70A5"/>
    <w:rsid w:val="00FD70CD"/>
    <w:rsid w:val="00FD73AD"/>
    <w:rsid w:val="00FD7741"/>
    <w:rsid w:val="00FD7BA0"/>
    <w:rsid w:val="00FD7E4D"/>
    <w:rsid w:val="00FD7EDC"/>
    <w:rsid w:val="00FD7EE2"/>
    <w:rsid w:val="00FE0FE9"/>
    <w:rsid w:val="00FE15C1"/>
    <w:rsid w:val="00FE1B17"/>
    <w:rsid w:val="00FE212D"/>
    <w:rsid w:val="00FE22C3"/>
    <w:rsid w:val="00FE2611"/>
    <w:rsid w:val="00FE31F8"/>
    <w:rsid w:val="00FE3278"/>
    <w:rsid w:val="00FE3A2D"/>
    <w:rsid w:val="00FE3A40"/>
    <w:rsid w:val="00FE3FD1"/>
    <w:rsid w:val="00FE415E"/>
    <w:rsid w:val="00FE517C"/>
    <w:rsid w:val="00FE52C8"/>
    <w:rsid w:val="00FE54E3"/>
    <w:rsid w:val="00FE570A"/>
    <w:rsid w:val="00FE5A5D"/>
    <w:rsid w:val="00FE669B"/>
    <w:rsid w:val="00FE66E5"/>
    <w:rsid w:val="00FE748F"/>
    <w:rsid w:val="00FE7C0D"/>
    <w:rsid w:val="00FF0415"/>
    <w:rsid w:val="00FF04CD"/>
    <w:rsid w:val="00FF1FF8"/>
    <w:rsid w:val="00FF28A1"/>
    <w:rsid w:val="00FF2987"/>
    <w:rsid w:val="00FF2A51"/>
    <w:rsid w:val="00FF30A6"/>
    <w:rsid w:val="00FF3759"/>
    <w:rsid w:val="00FF3A05"/>
    <w:rsid w:val="00FF3DAC"/>
    <w:rsid w:val="00FF3EA3"/>
    <w:rsid w:val="00FF3F31"/>
    <w:rsid w:val="00FF3F6F"/>
    <w:rsid w:val="00FF411C"/>
    <w:rsid w:val="00FF41EC"/>
    <w:rsid w:val="00FF42F8"/>
    <w:rsid w:val="00FF4A4A"/>
    <w:rsid w:val="00FF4DFB"/>
    <w:rsid w:val="00FF69F2"/>
    <w:rsid w:val="00FF6D63"/>
    <w:rsid w:val="00FF6DA2"/>
    <w:rsid w:val="00FF7717"/>
    <w:rsid w:val="00FF7890"/>
    <w:rsid w:val="00FF792E"/>
    <w:rsid w:val="00FF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0843"/>
    <w:pPr>
      <w:keepNext/>
      <w:spacing w:before="240" w:after="60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C10843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FA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qFormat/>
    <w:rsid w:val="00C65C54"/>
    <w:pPr>
      <w:keepNext/>
      <w:jc w:val="center"/>
      <w:outlineLvl w:val="4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D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51D5E"/>
  </w:style>
  <w:style w:type="paragraph" w:styleId="a6">
    <w:name w:val="Balloon Text"/>
    <w:basedOn w:val="a"/>
    <w:link w:val="a7"/>
    <w:semiHidden/>
    <w:rsid w:val="00951D5E"/>
    <w:rPr>
      <w:rFonts w:ascii="Tahoma" w:hAnsi="Tahoma"/>
      <w:sz w:val="16"/>
      <w:szCs w:val="16"/>
    </w:rPr>
  </w:style>
  <w:style w:type="table" w:styleId="a8">
    <w:name w:val="Table Grid"/>
    <w:basedOn w:val="a1"/>
    <w:rsid w:val="0059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F41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43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rsid w:val="00793FCF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rsid w:val="0054521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c">
    <w:name w:val="Знак Знак Знак"/>
    <w:basedOn w:val="a"/>
    <w:rsid w:val="001B142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styleId="ad">
    <w:name w:val="Hyperlink"/>
    <w:unhideWhenUsed/>
    <w:rsid w:val="00763B67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856196"/>
    <w:rPr>
      <w:sz w:val="24"/>
      <w:szCs w:val="24"/>
    </w:rPr>
  </w:style>
  <w:style w:type="character" w:customStyle="1" w:styleId="10">
    <w:name w:val="Заголовок 1 Знак"/>
    <w:link w:val="1"/>
    <w:rsid w:val="00C10843"/>
    <w:rPr>
      <w:rFonts w:ascii="Cambria" w:hAnsi="Cambria" w:cs="Cambria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C10843"/>
    <w:rPr>
      <w:rFonts w:ascii="Cambria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semiHidden/>
    <w:unhideWhenUsed/>
    <w:rsid w:val="00C10843"/>
  </w:style>
  <w:style w:type="paragraph" w:styleId="ae">
    <w:name w:val="Normal (Web)"/>
    <w:basedOn w:val="a"/>
    <w:rsid w:val="00C10843"/>
    <w:pPr>
      <w:spacing w:before="100" w:beforeAutospacing="1" w:after="100" w:afterAutospacing="1"/>
      <w:ind w:firstLine="709"/>
      <w:jc w:val="both"/>
    </w:pPr>
  </w:style>
  <w:style w:type="character" w:customStyle="1" w:styleId="12">
    <w:name w:val="Верхний колонтитул Знак1"/>
    <w:uiPriority w:val="99"/>
    <w:semiHidden/>
    <w:rsid w:val="00C10843"/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C10843"/>
    <w:rPr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C10843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f0"/>
    <w:uiPriority w:val="99"/>
    <w:locked/>
    <w:rsid w:val="00C10843"/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Body Text"/>
    <w:basedOn w:val="a"/>
    <w:link w:val="af"/>
    <w:uiPriority w:val="99"/>
    <w:rsid w:val="00C1084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Основной текст Знак1"/>
    <w:uiPriority w:val="99"/>
    <w:rsid w:val="00C10843"/>
    <w:rPr>
      <w:sz w:val="24"/>
      <w:szCs w:val="24"/>
    </w:rPr>
  </w:style>
  <w:style w:type="character" w:customStyle="1" w:styleId="af1">
    <w:name w:val="Основной текст с отступом Знак"/>
    <w:link w:val="af2"/>
    <w:uiPriority w:val="99"/>
    <w:locked/>
    <w:rsid w:val="00C10843"/>
    <w:rPr>
      <w:sz w:val="24"/>
      <w:szCs w:val="24"/>
    </w:rPr>
  </w:style>
  <w:style w:type="paragraph" w:styleId="af2">
    <w:name w:val="Body Text Indent"/>
    <w:basedOn w:val="a"/>
    <w:link w:val="af1"/>
    <w:uiPriority w:val="99"/>
    <w:rsid w:val="00C10843"/>
    <w:pPr>
      <w:spacing w:before="100" w:beforeAutospacing="1" w:after="100" w:afterAutospacing="1"/>
      <w:jc w:val="both"/>
    </w:pPr>
  </w:style>
  <w:style w:type="character" w:customStyle="1" w:styleId="15">
    <w:name w:val="Основной текст с отступом Знак1"/>
    <w:uiPriority w:val="99"/>
    <w:rsid w:val="00C10843"/>
    <w:rPr>
      <w:sz w:val="24"/>
      <w:szCs w:val="24"/>
    </w:rPr>
  </w:style>
  <w:style w:type="character" w:customStyle="1" w:styleId="a7">
    <w:name w:val="Текст выноски Знак"/>
    <w:link w:val="a6"/>
    <w:semiHidden/>
    <w:locked/>
    <w:rsid w:val="00C10843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C10843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1084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C108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Обычный1"/>
    <w:rsid w:val="00C10843"/>
    <w:rPr>
      <w:sz w:val="24"/>
      <w:szCs w:val="24"/>
    </w:rPr>
  </w:style>
  <w:style w:type="paragraph" w:customStyle="1" w:styleId="af3">
    <w:name w:val="Знак"/>
    <w:basedOn w:val="a"/>
    <w:rsid w:val="00C1084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18">
    <w:name w:val="Абзац списка1"/>
    <w:basedOn w:val="a"/>
    <w:rsid w:val="00C10843"/>
    <w:pPr>
      <w:ind w:left="720"/>
    </w:pPr>
    <w:rPr>
      <w:rFonts w:ascii="Calibri" w:eastAsia="Calibri" w:hAnsi="Calibri" w:cs="Calibri"/>
    </w:rPr>
  </w:style>
  <w:style w:type="paragraph" w:styleId="af4">
    <w:name w:val="List Paragraph"/>
    <w:basedOn w:val="a"/>
    <w:uiPriority w:val="34"/>
    <w:qFormat/>
    <w:rsid w:val="00C10843"/>
    <w:pPr>
      <w:ind w:left="720" w:firstLine="709"/>
      <w:jc w:val="both"/>
    </w:pPr>
  </w:style>
  <w:style w:type="character" w:customStyle="1" w:styleId="af5">
    <w:name w:val="Основной текст_"/>
    <w:link w:val="19"/>
    <w:locked/>
    <w:rsid w:val="00C10843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5"/>
    <w:rsid w:val="00C10843"/>
    <w:pPr>
      <w:shd w:val="clear" w:color="auto" w:fill="FFFFFF"/>
      <w:spacing w:after="720" w:line="240" w:lineRule="atLeast"/>
    </w:pPr>
    <w:rPr>
      <w:sz w:val="27"/>
      <w:szCs w:val="27"/>
      <w:shd w:val="clear" w:color="auto" w:fill="FFFFFF"/>
    </w:rPr>
  </w:style>
  <w:style w:type="paragraph" w:customStyle="1" w:styleId="ConsNonformat">
    <w:name w:val="ConsNonformat"/>
    <w:rsid w:val="00C1084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a">
    <w:name w:val="Знак Знак Знак1"/>
    <w:basedOn w:val="a"/>
    <w:rsid w:val="00C1084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22">
    <w:name w:val="Знак Знак Знак2"/>
    <w:basedOn w:val="a"/>
    <w:rsid w:val="00C1084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onsCell">
    <w:name w:val="ConsCell"/>
    <w:rsid w:val="00C1084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</w:rPr>
  </w:style>
  <w:style w:type="paragraph" w:customStyle="1" w:styleId="ConsNormal">
    <w:name w:val="ConsNormal"/>
    <w:rsid w:val="00C10843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C108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FollowedHyperlink"/>
    <w:rsid w:val="00C10843"/>
    <w:rPr>
      <w:color w:val="0000FF"/>
      <w:u w:val="single"/>
    </w:rPr>
  </w:style>
  <w:style w:type="character" w:styleId="af7">
    <w:name w:val="Emphasis"/>
    <w:qFormat/>
    <w:rsid w:val="00A57A6C"/>
    <w:rPr>
      <w:i/>
      <w:iCs/>
    </w:rPr>
  </w:style>
  <w:style w:type="paragraph" w:customStyle="1" w:styleId="Default">
    <w:name w:val="Default"/>
    <w:rsid w:val="003C56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04A3"/>
    <w:rPr>
      <w:rFonts w:ascii="Arial" w:hAnsi="Arial" w:cs="Arial"/>
      <w:lang w:val="ru-RU" w:eastAsia="ru-RU" w:bidi="ar-SA"/>
    </w:rPr>
  </w:style>
  <w:style w:type="paragraph" w:styleId="af8">
    <w:name w:val="footnote text"/>
    <w:basedOn w:val="a"/>
    <w:link w:val="af9"/>
    <w:rsid w:val="00805159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805159"/>
  </w:style>
  <w:style w:type="character" w:styleId="afa">
    <w:name w:val="footnote reference"/>
    <w:rsid w:val="00805159"/>
    <w:rPr>
      <w:vertAlign w:val="superscript"/>
    </w:rPr>
  </w:style>
  <w:style w:type="character" w:styleId="afb">
    <w:name w:val="Subtle Reference"/>
    <w:uiPriority w:val="31"/>
    <w:qFormat/>
    <w:rsid w:val="00825C39"/>
    <w:rPr>
      <w:smallCaps/>
      <w:color w:val="5A5A5A"/>
    </w:rPr>
  </w:style>
  <w:style w:type="paragraph" w:styleId="afc">
    <w:name w:val="List"/>
    <w:basedOn w:val="a"/>
    <w:rsid w:val="00343EC0"/>
    <w:pPr>
      <w:ind w:left="283" w:hanging="283"/>
      <w:contextualSpacing/>
    </w:pPr>
  </w:style>
  <w:style w:type="paragraph" w:styleId="23">
    <w:name w:val="List 2"/>
    <w:basedOn w:val="a"/>
    <w:rsid w:val="00343EC0"/>
    <w:pPr>
      <w:ind w:left="566" w:hanging="283"/>
      <w:contextualSpacing/>
    </w:pPr>
  </w:style>
  <w:style w:type="paragraph" w:styleId="3">
    <w:name w:val="List 3"/>
    <w:basedOn w:val="a"/>
    <w:rsid w:val="00343EC0"/>
    <w:pPr>
      <w:ind w:left="849" w:hanging="283"/>
      <w:contextualSpacing/>
    </w:pPr>
  </w:style>
  <w:style w:type="paragraph" w:styleId="41">
    <w:name w:val="List 4"/>
    <w:basedOn w:val="a"/>
    <w:rsid w:val="00343EC0"/>
    <w:pPr>
      <w:ind w:left="1132" w:hanging="283"/>
      <w:contextualSpacing/>
    </w:pPr>
  </w:style>
  <w:style w:type="paragraph" w:styleId="2">
    <w:name w:val="List Bullet 2"/>
    <w:basedOn w:val="a"/>
    <w:rsid w:val="00343EC0"/>
    <w:pPr>
      <w:numPr>
        <w:numId w:val="5"/>
      </w:numPr>
      <w:contextualSpacing/>
    </w:pPr>
  </w:style>
  <w:style w:type="paragraph" w:styleId="afd">
    <w:name w:val="List Continue"/>
    <w:basedOn w:val="a"/>
    <w:rsid w:val="00343EC0"/>
    <w:pPr>
      <w:spacing w:after="120"/>
      <w:ind w:left="283"/>
      <w:contextualSpacing/>
    </w:pPr>
  </w:style>
  <w:style w:type="paragraph" w:styleId="24">
    <w:name w:val="List Continue 2"/>
    <w:basedOn w:val="a"/>
    <w:rsid w:val="00343EC0"/>
    <w:pPr>
      <w:spacing w:after="120"/>
      <w:ind w:left="566"/>
      <w:contextualSpacing/>
    </w:pPr>
  </w:style>
  <w:style w:type="paragraph" w:styleId="30">
    <w:name w:val="List Continue 3"/>
    <w:basedOn w:val="a"/>
    <w:rsid w:val="00343EC0"/>
    <w:pPr>
      <w:spacing w:after="120"/>
      <w:ind w:left="849"/>
      <w:contextualSpacing/>
    </w:pPr>
  </w:style>
  <w:style w:type="paragraph" w:styleId="afe">
    <w:name w:val="Body Text First Indent"/>
    <w:basedOn w:val="af0"/>
    <w:link w:val="aff"/>
    <w:rsid w:val="00343EC0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Красная строка Знак"/>
    <w:link w:val="afe"/>
    <w:rsid w:val="00343EC0"/>
    <w:rPr>
      <w:rFonts w:ascii="Calibri" w:eastAsia="Calibri" w:hAnsi="Calibri" w:cs="Calibri"/>
      <w:sz w:val="24"/>
      <w:szCs w:val="24"/>
      <w:lang w:eastAsia="en-US"/>
    </w:rPr>
  </w:style>
  <w:style w:type="paragraph" w:styleId="25">
    <w:name w:val="Body Text First Indent 2"/>
    <w:basedOn w:val="af2"/>
    <w:link w:val="26"/>
    <w:rsid w:val="00343EC0"/>
    <w:pPr>
      <w:spacing w:before="0" w:beforeAutospacing="0" w:after="120" w:afterAutospacing="0"/>
      <w:ind w:left="283" w:firstLine="210"/>
      <w:jc w:val="left"/>
    </w:pPr>
  </w:style>
  <w:style w:type="character" w:customStyle="1" w:styleId="26">
    <w:name w:val="Красная строка 2 Знак"/>
    <w:link w:val="25"/>
    <w:rsid w:val="00343EC0"/>
    <w:rPr>
      <w:sz w:val="24"/>
      <w:szCs w:val="24"/>
    </w:rPr>
  </w:style>
  <w:style w:type="numbering" w:customStyle="1" w:styleId="27">
    <w:name w:val="Нет списка2"/>
    <w:next w:val="a2"/>
    <w:semiHidden/>
    <w:rsid w:val="00317ACC"/>
  </w:style>
  <w:style w:type="paragraph" w:customStyle="1" w:styleId="Style3">
    <w:name w:val="Style3"/>
    <w:basedOn w:val="a"/>
    <w:uiPriority w:val="99"/>
    <w:rsid w:val="00317ACC"/>
    <w:pPr>
      <w:widowControl w:val="0"/>
      <w:autoSpaceDE w:val="0"/>
      <w:autoSpaceDN w:val="0"/>
      <w:adjustRightInd w:val="0"/>
      <w:spacing w:line="231" w:lineRule="exact"/>
      <w:ind w:firstLine="281"/>
      <w:jc w:val="both"/>
    </w:pPr>
  </w:style>
  <w:style w:type="paragraph" w:customStyle="1" w:styleId="Style5">
    <w:name w:val="Style5"/>
    <w:basedOn w:val="a"/>
    <w:uiPriority w:val="99"/>
    <w:rsid w:val="00317ACC"/>
    <w:pPr>
      <w:widowControl w:val="0"/>
      <w:autoSpaceDE w:val="0"/>
      <w:autoSpaceDN w:val="0"/>
      <w:adjustRightInd w:val="0"/>
      <w:spacing w:line="230" w:lineRule="exact"/>
      <w:ind w:firstLine="281"/>
      <w:jc w:val="both"/>
    </w:pPr>
  </w:style>
  <w:style w:type="paragraph" w:customStyle="1" w:styleId="Style18">
    <w:name w:val="Style18"/>
    <w:basedOn w:val="a"/>
    <w:uiPriority w:val="99"/>
    <w:rsid w:val="00317ACC"/>
    <w:pPr>
      <w:widowControl w:val="0"/>
      <w:autoSpaceDE w:val="0"/>
      <w:autoSpaceDN w:val="0"/>
      <w:adjustRightInd w:val="0"/>
      <w:spacing w:line="230" w:lineRule="exact"/>
      <w:ind w:firstLine="281"/>
      <w:jc w:val="both"/>
    </w:pPr>
  </w:style>
  <w:style w:type="paragraph" w:customStyle="1" w:styleId="Style21">
    <w:name w:val="Style21"/>
    <w:basedOn w:val="a"/>
    <w:uiPriority w:val="99"/>
    <w:rsid w:val="00317ACC"/>
    <w:pPr>
      <w:widowControl w:val="0"/>
      <w:autoSpaceDE w:val="0"/>
      <w:autoSpaceDN w:val="0"/>
      <w:adjustRightInd w:val="0"/>
      <w:spacing w:line="230" w:lineRule="exact"/>
      <w:ind w:firstLine="288"/>
      <w:jc w:val="both"/>
    </w:pPr>
  </w:style>
  <w:style w:type="character" w:customStyle="1" w:styleId="FontStyle25">
    <w:name w:val="Font Style25"/>
    <w:uiPriority w:val="99"/>
    <w:rsid w:val="00317ACC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317AC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317ACC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1">
    <w:name w:val="Style1"/>
    <w:basedOn w:val="a"/>
    <w:uiPriority w:val="99"/>
    <w:rsid w:val="00317AC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uiPriority w:val="99"/>
    <w:rsid w:val="00317ACC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2">
    <w:name w:val="Style12"/>
    <w:basedOn w:val="a"/>
    <w:uiPriority w:val="99"/>
    <w:rsid w:val="00317ACC"/>
    <w:pPr>
      <w:widowControl w:val="0"/>
      <w:autoSpaceDE w:val="0"/>
      <w:autoSpaceDN w:val="0"/>
      <w:adjustRightInd w:val="0"/>
      <w:spacing w:line="232" w:lineRule="exact"/>
      <w:jc w:val="center"/>
    </w:pPr>
  </w:style>
  <w:style w:type="table" w:customStyle="1" w:styleId="1b">
    <w:name w:val="Сетка таблицы1"/>
    <w:basedOn w:val="a1"/>
    <w:next w:val="a8"/>
    <w:uiPriority w:val="59"/>
    <w:rsid w:val="00317AC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317ACC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17ACC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7">
    <w:name w:val="Style17"/>
    <w:basedOn w:val="a"/>
    <w:uiPriority w:val="99"/>
    <w:rsid w:val="00317ACC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20">
    <w:name w:val="Style20"/>
    <w:basedOn w:val="a"/>
    <w:uiPriority w:val="99"/>
    <w:rsid w:val="00317ACC"/>
    <w:pPr>
      <w:widowControl w:val="0"/>
      <w:autoSpaceDE w:val="0"/>
      <w:autoSpaceDN w:val="0"/>
      <w:adjustRightInd w:val="0"/>
      <w:spacing w:line="238" w:lineRule="exact"/>
      <w:jc w:val="center"/>
    </w:pPr>
  </w:style>
  <w:style w:type="paragraph" w:styleId="aff0">
    <w:name w:val="Title"/>
    <w:basedOn w:val="a"/>
    <w:link w:val="aff1"/>
    <w:uiPriority w:val="99"/>
    <w:qFormat/>
    <w:rsid w:val="00317ACC"/>
    <w:pPr>
      <w:jc w:val="center"/>
    </w:pPr>
    <w:rPr>
      <w:sz w:val="28"/>
    </w:rPr>
  </w:style>
  <w:style w:type="character" w:customStyle="1" w:styleId="aff1">
    <w:name w:val="Название Знак"/>
    <w:link w:val="aff0"/>
    <w:uiPriority w:val="99"/>
    <w:rsid w:val="00317ACC"/>
    <w:rPr>
      <w:sz w:val="28"/>
      <w:szCs w:val="24"/>
    </w:rPr>
  </w:style>
  <w:style w:type="paragraph" w:styleId="28">
    <w:name w:val="Body Text Indent 2"/>
    <w:basedOn w:val="a"/>
    <w:link w:val="29"/>
    <w:uiPriority w:val="99"/>
    <w:unhideWhenUsed/>
    <w:rsid w:val="00317ACC"/>
    <w:pPr>
      <w:ind w:firstLine="708"/>
      <w:jc w:val="both"/>
    </w:pPr>
    <w:rPr>
      <w:sz w:val="28"/>
    </w:rPr>
  </w:style>
  <w:style w:type="character" w:customStyle="1" w:styleId="29">
    <w:name w:val="Основной текст с отступом 2 Знак"/>
    <w:link w:val="28"/>
    <w:uiPriority w:val="99"/>
    <w:rsid w:val="00317ACC"/>
    <w:rPr>
      <w:sz w:val="28"/>
      <w:szCs w:val="24"/>
    </w:rPr>
  </w:style>
  <w:style w:type="character" w:styleId="aff2">
    <w:name w:val="annotation reference"/>
    <w:rsid w:val="00317ACC"/>
    <w:rPr>
      <w:sz w:val="16"/>
      <w:szCs w:val="16"/>
    </w:rPr>
  </w:style>
  <w:style w:type="paragraph" w:styleId="aff3">
    <w:name w:val="annotation text"/>
    <w:basedOn w:val="a"/>
    <w:link w:val="aff4"/>
    <w:rsid w:val="00317ACC"/>
    <w:pPr>
      <w:tabs>
        <w:tab w:val="left" w:pos="992"/>
      </w:tabs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317ACC"/>
  </w:style>
  <w:style w:type="character" w:customStyle="1" w:styleId="40">
    <w:name w:val="Заголовок 4 Знак"/>
    <w:basedOn w:val="a0"/>
    <w:link w:val="4"/>
    <w:uiPriority w:val="9"/>
    <w:semiHidden/>
    <w:rsid w:val="00657FA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281E5A79D8BE9CB12F08261FF14BFFDF729D8F63A0A26A72B6197FE838A4827689D8B0731B2015F786FF1761q5i0H" TargetMode="External"/><Relationship Id="rId18" Type="http://schemas.openxmlformats.org/officeDocument/2006/relationships/hyperlink" Target="consultantplus://offline/ref=9EDAB431560C24676FC92C6A892AA589364C1A0F42F0B35EFE8CB7D73F1F4C12AF88D40F071B41CED5894B690C807FDCF4EC2219CEA3v9u5I" TargetMode="External"/><Relationship Id="rId26" Type="http://schemas.openxmlformats.org/officeDocument/2006/relationships/header" Target="header5.xml"/><Relationship Id="rId39" Type="http://schemas.openxmlformats.org/officeDocument/2006/relationships/header" Target="header11.xml"/><Relationship Id="rId21" Type="http://schemas.openxmlformats.org/officeDocument/2006/relationships/hyperlink" Target="consultantplus://offline/ref=7C774CE00794CB835425A52E449EDCB62B475724BC7A291CA41706A887D846766BCD4975344004A21CDC80EA379E897E2FAB1F4ADD3555E2rCmBC" TargetMode="External"/><Relationship Id="rId34" Type="http://schemas.openxmlformats.org/officeDocument/2006/relationships/footer" Target="footer4.xml"/><Relationship Id="rId42" Type="http://schemas.openxmlformats.org/officeDocument/2006/relationships/header" Target="header14.xml"/><Relationship Id="rId47" Type="http://schemas.openxmlformats.org/officeDocument/2006/relationships/header" Target="header19.xml"/><Relationship Id="rId50" Type="http://schemas.openxmlformats.org/officeDocument/2006/relationships/header" Target="header20.xml"/><Relationship Id="rId55" Type="http://schemas.openxmlformats.org/officeDocument/2006/relationships/footer" Target="footer10.xml"/><Relationship Id="rId63" Type="http://schemas.openxmlformats.org/officeDocument/2006/relationships/header" Target="header2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0378&amp;dst=123603" TargetMode="External"/><Relationship Id="rId20" Type="http://schemas.openxmlformats.org/officeDocument/2006/relationships/header" Target="header3.xml"/><Relationship Id="rId29" Type="http://schemas.openxmlformats.org/officeDocument/2006/relationships/header" Target="header6.xml"/><Relationship Id="rId41" Type="http://schemas.openxmlformats.org/officeDocument/2006/relationships/header" Target="header13.xml"/><Relationship Id="rId54" Type="http://schemas.openxmlformats.org/officeDocument/2006/relationships/header" Target="header22.xml"/><Relationship Id="rId62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774CE00794CB835425A52E449EDCB62B405624BE7F291CA41706A887D846766BCD497133460DA8488690EE7ECA826128B40049C335r5m6C" TargetMode="External"/><Relationship Id="rId24" Type="http://schemas.openxmlformats.org/officeDocument/2006/relationships/hyperlink" Target="consultantplus://offline/ref=7C774CE00794CB835425A52E449EDCB62B40552FBE79291CA41706A887D8467679CD117935461AA21DC9D6BB71rCm8C" TargetMode="External"/><Relationship Id="rId32" Type="http://schemas.openxmlformats.org/officeDocument/2006/relationships/header" Target="header7.xml"/><Relationship Id="rId37" Type="http://schemas.openxmlformats.org/officeDocument/2006/relationships/footer" Target="footer6.xml"/><Relationship Id="rId40" Type="http://schemas.openxmlformats.org/officeDocument/2006/relationships/header" Target="header12.xml"/><Relationship Id="rId45" Type="http://schemas.openxmlformats.org/officeDocument/2006/relationships/header" Target="header17.xml"/><Relationship Id="rId53" Type="http://schemas.openxmlformats.org/officeDocument/2006/relationships/header" Target="header21.xml"/><Relationship Id="rId58" Type="http://schemas.openxmlformats.org/officeDocument/2006/relationships/footer" Target="footer12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774CE00794CB835425A52E449EDCB62B40552FBE79291CA41706A887D8467679CD117935461AA21DC9D6BB71rCm8C" TargetMode="External"/><Relationship Id="rId23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28" Type="http://schemas.openxmlformats.org/officeDocument/2006/relationships/footer" Target="footer2.xml"/><Relationship Id="rId36" Type="http://schemas.openxmlformats.org/officeDocument/2006/relationships/header" Target="header9.xml"/><Relationship Id="rId49" Type="http://schemas.openxmlformats.org/officeDocument/2006/relationships/footer" Target="footer8.xml"/><Relationship Id="rId57" Type="http://schemas.openxmlformats.org/officeDocument/2006/relationships/header" Target="header23.xml"/><Relationship Id="rId61" Type="http://schemas.openxmlformats.org/officeDocument/2006/relationships/footer" Target="footer13.xml"/><Relationship Id="rId10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19" Type="http://schemas.openxmlformats.org/officeDocument/2006/relationships/header" Target="header2.xml"/><Relationship Id="rId31" Type="http://schemas.openxmlformats.org/officeDocument/2006/relationships/hyperlink" Target="consultantplus://offline/ref=542D27A2F268A5E8C966C7225639EC0AD71837EFA373B01EB5C14F6949B1B6F3C78682FB2F0F2A6140198ACA75EBa6J" TargetMode="External"/><Relationship Id="rId44" Type="http://schemas.openxmlformats.org/officeDocument/2006/relationships/header" Target="header16.xml"/><Relationship Id="rId52" Type="http://schemas.openxmlformats.org/officeDocument/2006/relationships/hyperlink" Target="consultantplus://offline/ref=542D27A2F268A5E8C966C7225639EC0AD71837EFA373B01EB5C14F6949B1B6F3C78682FB2F0F2A6140198ACA75EBa6J" TargetMode="External"/><Relationship Id="rId60" Type="http://schemas.openxmlformats.org/officeDocument/2006/relationships/header" Target="header25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22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footer" Target="footer5.xml"/><Relationship Id="rId43" Type="http://schemas.openxmlformats.org/officeDocument/2006/relationships/header" Target="header15.xml"/><Relationship Id="rId48" Type="http://schemas.openxmlformats.org/officeDocument/2006/relationships/footer" Target="footer7.xml"/><Relationship Id="rId56" Type="http://schemas.openxmlformats.org/officeDocument/2006/relationships/footer" Target="footer11.xml"/><Relationship Id="rId64" Type="http://schemas.openxmlformats.org/officeDocument/2006/relationships/footer" Target="footer15.xml"/><Relationship Id="rId8" Type="http://schemas.openxmlformats.org/officeDocument/2006/relationships/hyperlink" Target="http://www.zakon.krskstate.ru" TargetMode="External"/><Relationship Id="rId51" Type="http://schemas.openxmlformats.org/officeDocument/2006/relationships/footer" Target="footer9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542D27A2F268A5E8C966C7225639EC0AD71837EFA373B01EB5C14F6949B1B6F3C78682FB2F0F2A6140198ACA75EBa6J" TargetMode="External"/><Relationship Id="rId17" Type="http://schemas.openxmlformats.org/officeDocument/2006/relationships/hyperlink" Target="consultantplus://offline/ref=9EDAB431560C24676FC92C6A892AA589364C1A0F42F0B35EFE8CB7D73F1F4C12AF88D40F071947CED5894B690C807FDCF4EC2219CEA3v9u5I" TargetMode="External"/><Relationship Id="rId25" Type="http://schemas.openxmlformats.org/officeDocument/2006/relationships/header" Target="header4.xml"/><Relationship Id="rId33" Type="http://schemas.openxmlformats.org/officeDocument/2006/relationships/header" Target="header8.xml"/><Relationship Id="rId38" Type="http://schemas.openxmlformats.org/officeDocument/2006/relationships/header" Target="header10.xml"/><Relationship Id="rId46" Type="http://schemas.openxmlformats.org/officeDocument/2006/relationships/header" Target="header18.xml"/><Relationship Id="rId59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392D-4CB0-48E4-8E88-39F56F2F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30024</Words>
  <Characters>171142</Characters>
  <Application>Microsoft Office Word</Application>
  <DocSecurity>0</DocSecurity>
  <Lines>1426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HP Inc.</Company>
  <LinksUpToDate>false</LinksUpToDate>
  <CharactersWithSpaces>200765</CharactersWithSpaces>
  <SharedDoc>false</SharedDoc>
  <HLinks>
    <vt:vector size="162" baseType="variant">
      <vt:variant>
        <vt:i4>4194304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consultantplus://offline/ref=542D27A2F268A5E8C966C7225639EC0AD71837EFA373B01EB5C14F6949B1B6F3C78682FB2F0F2A6140198ACA75EBa6J</vt:lpwstr>
      </vt:variant>
      <vt:variant>
        <vt:lpwstr/>
      </vt:variant>
      <vt:variant>
        <vt:i4>3211374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consultantplus://offline/ref=7C774CE00794CB835425A52E449EDCB62B475724BC7A291CA41706A887D846766BCD4975344004A21CDC80EA379E897E2FAB1F4ADD3555E2rCmBC</vt:lpwstr>
      </vt:variant>
      <vt:variant>
        <vt:lpwstr/>
      </vt:variant>
      <vt:variant>
        <vt:i4>1966170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consultantplus://offline/ref=9EDAB431560C24676FC932679F46FA863142400044F2B90FA7DCB180604F4A47EFC8D258515D16C880DC113C089F79C2F6vEu6I</vt:lpwstr>
      </vt:variant>
      <vt:variant>
        <vt:lpwstr/>
      </vt:variant>
      <vt:variant>
        <vt:i4>2162788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consultantplus://offline/ref=9EDAB431560C24676FC92C6A892AA589364C1A0F42F0B35EFE8CB7D73F1F4C12AF88D40F071B41CED5894B690C807FDCF4EC2219CEA3v9u5I</vt:lpwstr>
      </vt:variant>
      <vt:variant>
        <vt:lpwstr/>
      </vt:variant>
      <vt:variant>
        <vt:i4>2162745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consultantplus://offline/ref=9EDAB431560C24676FC92C6A892AA589364C1A0F42F0B35EFE8CB7D73F1F4C12AF88D40F071947CED5894B690C807FDCF4EC2219CEA3v9u5I</vt:lpwstr>
      </vt:variant>
      <vt:variant>
        <vt:lpwstr/>
      </vt:variant>
      <vt:variant>
        <vt:i4>3145852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https://login.consultant.ru/link/?req=doc&amp;base=LAW&amp;n=460378&amp;dst=123603</vt:lpwstr>
      </vt:variant>
      <vt:variant>
        <vt:lpwstr/>
      </vt:variant>
      <vt:variant>
        <vt:i4>3342449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https://login.consultant.ru/link/?req=doc&amp;base=LAW&amp;n=394556&amp;dst=101184</vt:lpwstr>
      </vt:variant>
      <vt:variant>
        <vt:lpwstr/>
      </vt:variant>
      <vt:variant>
        <vt:i4>3735672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https://login.consultant.ru/link/?req=doc&amp;base=LAW&amp;n=394556&amp;dst=100906</vt:lpwstr>
      </vt:variant>
      <vt:variant>
        <vt:lpwstr/>
      </vt:variant>
      <vt:variant>
        <vt:i4>3211377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https://login.consultant.ru/link/?req=doc&amp;base=LAW&amp;n=394556&amp;dst=100790</vt:lpwstr>
      </vt:variant>
      <vt:variant>
        <vt:lpwstr/>
      </vt:variant>
      <vt:variant>
        <vt:i4>3670128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https://login.consultant.ru/link/?req=doc&amp;base=LAW&amp;n=394556&amp;dst=100789</vt:lpwstr>
      </vt:variant>
      <vt:variant>
        <vt:lpwstr/>
      </vt:variant>
      <vt:variant>
        <vt:i4>7209071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https://login.consultant.ru/link/?req=doc&amp;base=LAW&amp;n=394556</vt:lpwstr>
      </vt:variant>
      <vt:variant>
        <vt:lpwstr/>
      </vt:variant>
      <vt:variant>
        <vt:i4>3539056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3539056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3539056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3145852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https://login.consultant.ru/link/?req=doc&amp;base=LAW&amp;n=460378&amp;dst=123603</vt:lpwstr>
      </vt:variant>
      <vt:variant>
        <vt:lpwstr/>
      </vt:variant>
      <vt:variant>
        <vt:i4>6881331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720898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consultantplus://offline/ref=7C774CE00794CB835425A52E449EDCB62B40552FBE79291CA41706A887D8467679CD117935461AA21DC9D6BB71rCm8C</vt:lpwstr>
      </vt:variant>
      <vt:variant>
        <vt:lpwstr/>
      </vt:variant>
      <vt:variant>
        <vt:i4>3211321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consultantplus://offline/ref=7C774CE00794CB835425A52E449EDCB62E475626B77D291CA41706A887D846766BCD4975344005A71EDC80EA379E897E2FAB1F4ADD3555E2rCmBC</vt:lpwstr>
      </vt:variant>
      <vt:variant>
        <vt:lpwstr/>
      </vt:variant>
      <vt:variant>
        <vt:i4>6488161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consultantplus://offline/ref=7C774CE00794CB835425A52E449EDCB62B405624BE7F291CA41706A887D846766BCD497133460DA8488690EE7ECA826128B40049C335r5m6C</vt:lpwstr>
      </vt:variant>
      <vt:variant>
        <vt:lpwstr/>
      </vt:variant>
      <vt:variant>
        <vt:i4>3211321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consultantplus://offline/ref=7C774CE00794CB835425A52E449EDCB62E475626B77D291CA41706A887D846766BCD4975344005A71EDC80EA379E897E2FAB1F4ADD3555E2rCmBC</vt:lpwstr>
      </vt:variant>
      <vt:variant>
        <vt:lpwstr/>
      </vt:variant>
      <vt:variant>
        <vt:i4>4194304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consultantplus://offline/ref=542D27A2F268A5E8C966C7225639EC0AD71837EFA373B01EB5C14F6949B1B6F3C78682FB2F0F2A6140198ACA75EBa6J</vt:lpwstr>
      </vt:variant>
      <vt:variant>
        <vt:lpwstr/>
      </vt:variant>
      <vt:variant>
        <vt:i4>5374037</vt:i4>
      </vt:variant>
      <vt:variant>
        <vt:i4>6</vt:i4>
      </vt:variant>
      <vt:variant>
        <vt:i4>0</vt:i4>
      </vt:variant>
      <vt:variant>
        <vt:i4>5</vt:i4>
      </vt:variant>
      <vt:variant>
        <vt:lpwstr>http://www.budget.gov.ru/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Шевелева Татьяна Валерьевна</dc:creator>
  <cp:lastModifiedBy>Пользователь</cp:lastModifiedBy>
  <cp:revision>18</cp:revision>
  <cp:lastPrinted>2025-04-25T10:49:00Z</cp:lastPrinted>
  <dcterms:created xsi:type="dcterms:W3CDTF">2025-04-24T09:19:00Z</dcterms:created>
  <dcterms:modified xsi:type="dcterms:W3CDTF">2025-05-30T08:46:00Z</dcterms:modified>
</cp:coreProperties>
</file>