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2B5" w:rsidRDefault="005F52B5" w:rsidP="005F52B5">
      <w:pPr>
        <w:spacing w:after="0"/>
        <w:ind w:right="240" w:firstLine="600"/>
        <w:jc w:val="center"/>
        <w:rPr>
          <w:rFonts w:ascii="Times New Roman" w:hAnsi="Times New Roman"/>
          <w:sz w:val="28"/>
          <w:szCs w:val="28"/>
        </w:rPr>
      </w:pPr>
    </w:p>
    <w:p w:rsidR="00C52736" w:rsidRDefault="005F52B5" w:rsidP="005F52B5">
      <w:pPr>
        <w:rPr>
          <w:rFonts w:ascii="Times New Roman" w:hAnsi="Times New Roman"/>
          <w:sz w:val="28"/>
          <w:szCs w:val="28"/>
        </w:rPr>
      </w:pPr>
      <w:r>
        <w:rPr>
          <w:rFonts w:ascii="Times New Roman" w:hAnsi="Times New Roman"/>
          <w:sz w:val="28"/>
          <w:szCs w:val="28"/>
        </w:rPr>
        <w:t xml:space="preserve">        </w:t>
      </w:r>
    </w:p>
    <w:p w:rsidR="005F52B5" w:rsidRDefault="005F52B5" w:rsidP="005F52B5">
      <w:pPr>
        <w:rPr>
          <w:rFonts w:ascii="Times New Roman" w:hAnsi="Times New Roman"/>
          <w:b/>
          <w:kern w:val="28"/>
          <w:sz w:val="24"/>
          <w:szCs w:val="24"/>
        </w:rPr>
      </w:pPr>
      <w:r>
        <w:rPr>
          <w:noProof/>
          <w:lang w:eastAsia="ru-RU"/>
        </w:rPr>
        <w:drawing>
          <wp:anchor distT="0" distB="0" distL="114300" distR="114300" simplePos="0" relativeHeight="251658240" behindDoc="0" locked="0" layoutInCell="1" allowOverlap="1">
            <wp:simplePos x="0" y="0"/>
            <wp:positionH relativeFrom="margin">
              <wp:posOffset>2577465</wp:posOffset>
            </wp:positionH>
            <wp:positionV relativeFrom="paragraph">
              <wp:posOffset>-539115</wp:posOffset>
            </wp:positionV>
            <wp:extent cx="523875" cy="638175"/>
            <wp:effectExtent l="19050" t="0" r="9525" b="0"/>
            <wp:wrapNone/>
            <wp:docPr id="2" name="Рисунок 1"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банский МР_ПП-01"/>
                    <pic:cNvPicPr>
                      <a:picLocks noChangeAspect="1" noChangeArrowheads="1"/>
                    </pic:cNvPicPr>
                  </pic:nvPicPr>
                  <pic:blipFill>
                    <a:blip r:embed="rId5" cstate="print"/>
                    <a:srcRect/>
                    <a:stretch>
                      <a:fillRect/>
                    </a:stretch>
                  </pic:blipFill>
                  <pic:spPr bwMode="auto">
                    <a:xfrm>
                      <a:off x="0" y="0"/>
                      <a:ext cx="523875" cy="638175"/>
                    </a:xfrm>
                    <a:prstGeom prst="rect">
                      <a:avLst/>
                    </a:prstGeom>
                    <a:noFill/>
                  </pic:spPr>
                </pic:pic>
              </a:graphicData>
            </a:graphic>
          </wp:anchor>
        </w:drawing>
      </w:r>
    </w:p>
    <w:p w:rsidR="005F52B5" w:rsidRPr="00B47034" w:rsidRDefault="005F52B5" w:rsidP="00B47034">
      <w:pPr>
        <w:spacing w:after="0" w:line="240" w:lineRule="auto"/>
        <w:jc w:val="center"/>
        <w:outlineLvl w:val="0"/>
        <w:rPr>
          <w:rFonts w:ascii="Times New Roman" w:hAnsi="Times New Roman"/>
          <w:bCs/>
          <w:sz w:val="28"/>
          <w:szCs w:val="28"/>
        </w:rPr>
      </w:pPr>
      <w:r w:rsidRPr="00B47034">
        <w:rPr>
          <w:rFonts w:ascii="Times New Roman" w:hAnsi="Times New Roman"/>
          <w:bCs/>
          <w:kern w:val="28"/>
          <w:sz w:val="28"/>
          <w:szCs w:val="28"/>
        </w:rPr>
        <w:t>АДМИНИСТРАЦИЯ НИКОЛЬСКОГО СЕЛЬСОВЕТА</w:t>
      </w:r>
    </w:p>
    <w:p w:rsidR="005F52B5" w:rsidRPr="00B47034" w:rsidRDefault="005F52B5" w:rsidP="00B47034">
      <w:pPr>
        <w:spacing w:after="0" w:line="240" w:lineRule="auto"/>
        <w:jc w:val="center"/>
        <w:outlineLvl w:val="0"/>
        <w:rPr>
          <w:rFonts w:ascii="Times New Roman" w:hAnsi="Times New Roman"/>
          <w:bCs/>
          <w:sz w:val="28"/>
          <w:szCs w:val="28"/>
        </w:rPr>
      </w:pPr>
      <w:r w:rsidRPr="00B47034">
        <w:rPr>
          <w:rFonts w:ascii="Times New Roman" w:hAnsi="Times New Roman"/>
          <w:bCs/>
          <w:kern w:val="28"/>
          <w:sz w:val="28"/>
          <w:szCs w:val="28"/>
        </w:rPr>
        <w:t>АБАНСКОГО РАЙОНА КРАСНОЯРСКОГО КРАЯ</w:t>
      </w:r>
    </w:p>
    <w:p w:rsidR="005F52B5" w:rsidRPr="00B47034" w:rsidRDefault="005F52B5" w:rsidP="00B47034">
      <w:pPr>
        <w:spacing w:after="0" w:line="240" w:lineRule="auto"/>
        <w:jc w:val="center"/>
        <w:rPr>
          <w:rFonts w:ascii="Times New Roman" w:hAnsi="Times New Roman"/>
          <w:bCs/>
          <w:sz w:val="28"/>
          <w:szCs w:val="28"/>
        </w:rPr>
      </w:pPr>
    </w:p>
    <w:p w:rsidR="005F52B5" w:rsidRPr="00B47034" w:rsidRDefault="005F52B5" w:rsidP="005F52B5">
      <w:pPr>
        <w:spacing w:after="0" w:line="360" w:lineRule="auto"/>
        <w:jc w:val="center"/>
        <w:outlineLvl w:val="0"/>
        <w:rPr>
          <w:rFonts w:ascii="Times New Roman" w:hAnsi="Times New Roman"/>
          <w:bCs/>
          <w:sz w:val="28"/>
          <w:szCs w:val="28"/>
        </w:rPr>
      </w:pPr>
      <w:r w:rsidRPr="00B47034">
        <w:rPr>
          <w:rFonts w:ascii="Times New Roman" w:hAnsi="Times New Roman"/>
          <w:bCs/>
          <w:sz w:val="28"/>
          <w:szCs w:val="28"/>
        </w:rPr>
        <w:t>ПОСТАНОВЛЕНИЕ</w:t>
      </w:r>
    </w:p>
    <w:p w:rsidR="005F52B5" w:rsidRPr="00B47034" w:rsidRDefault="005E4ECE" w:rsidP="005F52B5">
      <w:pPr>
        <w:spacing w:after="0" w:line="240" w:lineRule="auto"/>
        <w:outlineLvl w:val="0"/>
        <w:rPr>
          <w:rFonts w:ascii="Times New Roman" w:hAnsi="Times New Roman"/>
          <w:sz w:val="28"/>
          <w:szCs w:val="28"/>
        </w:rPr>
      </w:pPr>
      <w:r>
        <w:rPr>
          <w:rFonts w:ascii="Times New Roman" w:hAnsi="Times New Roman"/>
          <w:sz w:val="28"/>
          <w:szCs w:val="28"/>
        </w:rPr>
        <w:t>04.06</w:t>
      </w:r>
      <w:r w:rsidR="00CA48E2" w:rsidRPr="00B47034">
        <w:rPr>
          <w:rFonts w:ascii="Times New Roman" w:hAnsi="Times New Roman"/>
          <w:sz w:val="28"/>
          <w:szCs w:val="28"/>
        </w:rPr>
        <w:t>.2026г</w:t>
      </w:r>
      <w:r w:rsidR="005F52B5" w:rsidRPr="00B47034">
        <w:rPr>
          <w:rFonts w:ascii="Times New Roman" w:hAnsi="Times New Roman"/>
          <w:sz w:val="28"/>
          <w:szCs w:val="28"/>
        </w:rPr>
        <w:t xml:space="preserve">                                     с. Никольск       </w:t>
      </w:r>
      <w:r w:rsidR="00CA48E2" w:rsidRPr="00B47034">
        <w:rPr>
          <w:rFonts w:ascii="Times New Roman" w:hAnsi="Times New Roman"/>
          <w:sz w:val="28"/>
          <w:szCs w:val="28"/>
        </w:rPr>
        <w:t xml:space="preserve">                               </w:t>
      </w:r>
      <w:r w:rsidR="005F52B5" w:rsidRPr="00B47034">
        <w:rPr>
          <w:rFonts w:ascii="Times New Roman" w:hAnsi="Times New Roman"/>
          <w:sz w:val="28"/>
          <w:szCs w:val="28"/>
        </w:rPr>
        <w:t xml:space="preserve"> </w:t>
      </w:r>
      <w:r w:rsidR="00E07DA6">
        <w:rPr>
          <w:rFonts w:ascii="Times New Roman" w:hAnsi="Times New Roman"/>
          <w:sz w:val="28"/>
          <w:szCs w:val="28"/>
        </w:rPr>
        <w:t xml:space="preserve"> №</w:t>
      </w:r>
      <w:r>
        <w:rPr>
          <w:rFonts w:ascii="Times New Roman" w:hAnsi="Times New Roman"/>
          <w:sz w:val="28"/>
          <w:szCs w:val="28"/>
        </w:rPr>
        <w:t>10П</w:t>
      </w:r>
    </w:p>
    <w:p w:rsidR="005F52B5" w:rsidRPr="00B47034" w:rsidRDefault="005F52B5" w:rsidP="005F52B5">
      <w:pPr>
        <w:spacing w:after="0" w:line="240" w:lineRule="auto"/>
        <w:rPr>
          <w:rFonts w:ascii="Times New Roman" w:hAnsi="Times New Roman"/>
          <w:sz w:val="28"/>
          <w:szCs w:val="28"/>
        </w:rPr>
      </w:pPr>
      <w:r w:rsidRPr="00B47034">
        <w:rPr>
          <w:rFonts w:ascii="Times New Roman" w:hAnsi="Times New Roman"/>
          <w:sz w:val="28"/>
          <w:szCs w:val="28"/>
        </w:rPr>
        <w:tab/>
      </w:r>
      <w:r w:rsidRPr="00B47034">
        <w:rPr>
          <w:rFonts w:ascii="Times New Roman" w:hAnsi="Times New Roman"/>
          <w:sz w:val="28"/>
          <w:szCs w:val="28"/>
        </w:rPr>
        <w:tab/>
      </w:r>
      <w:r w:rsidRPr="00B47034">
        <w:rPr>
          <w:rFonts w:ascii="Times New Roman" w:hAnsi="Times New Roman"/>
          <w:sz w:val="28"/>
          <w:szCs w:val="28"/>
        </w:rPr>
        <w:tab/>
      </w:r>
      <w:r w:rsidRPr="00B47034">
        <w:rPr>
          <w:rFonts w:ascii="Times New Roman" w:hAnsi="Times New Roman"/>
          <w:sz w:val="28"/>
          <w:szCs w:val="28"/>
        </w:rPr>
        <w:tab/>
      </w:r>
      <w:r w:rsidRPr="00B47034">
        <w:rPr>
          <w:rFonts w:ascii="Times New Roman" w:hAnsi="Times New Roman"/>
          <w:sz w:val="28"/>
          <w:szCs w:val="28"/>
        </w:rPr>
        <w:tab/>
        <w:t xml:space="preserve">                  </w:t>
      </w:r>
    </w:p>
    <w:p w:rsidR="005F52B5" w:rsidRPr="00B47034" w:rsidRDefault="005F52B5" w:rsidP="005F52B5">
      <w:pPr>
        <w:suppressAutoHyphens/>
        <w:spacing w:after="0" w:line="240" w:lineRule="exact"/>
        <w:ind w:firstLine="709"/>
        <w:jc w:val="center"/>
        <w:rPr>
          <w:rFonts w:ascii="Times New Roman" w:hAnsi="Times New Roman"/>
          <w:b/>
          <w:sz w:val="28"/>
          <w:szCs w:val="28"/>
          <w:lang w:eastAsia="ar-SA"/>
        </w:rPr>
      </w:pPr>
    </w:p>
    <w:p w:rsidR="005F52B5" w:rsidRPr="00B47034" w:rsidRDefault="005F52B5" w:rsidP="005F52B5">
      <w:pPr>
        <w:jc w:val="center"/>
        <w:rPr>
          <w:rFonts w:ascii="Times New Roman" w:hAnsi="Times New Roman"/>
          <w:color w:val="444444"/>
          <w:sz w:val="28"/>
          <w:szCs w:val="28"/>
          <w:bdr w:val="none" w:sz="0" w:space="0" w:color="auto" w:frame="1"/>
          <w:lang w:eastAsia="ru-RU"/>
        </w:rPr>
      </w:pPr>
      <w:r w:rsidRPr="00B47034">
        <w:rPr>
          <w:rFonts w:ascii="Times New Roman" w:hAnsi="Times New Roman"/>
          <w:sz w:val="28"/>
          <w:szCs w:val="28"/>
          <w:bdr w:val="none" w:sz="0" w:space="0" w:color="auto" w:frame="1"/>
          <w:lang w:eastAsia="ru-RU"/>
        </w:rPr>
        <w:t>Об утверждении административного регламента предоставления муниципальной услуги "</w:t>
      </w:r>
      <w:r w:rsidRPr="00B47034">
        <w:rPr>
          <w:rFonts w:ascii="Times New Roman" w:hAnsi="Times New Roman"/>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47034">
        <w:rPr>
          <w:rFonts w:ascii="Times New Roman" w:hAnsi="Times New Roman"/>
          <w:color w:val="444444"/>
          <w:sz w:val="28"/>
          <w:szCs w:val="28"/>
          <w:bdr w:val="none" w:sz="0" w:space="0" w:color="auto" w:frame="1"/>
          <w:lang w:eastAsia="ru-RU"/>
        </w:rPr>
        <w:t>"</w:t>
      </w:r>
    </w:p>
    <w:p w:rsidR="00B47034" w:rsidRPr="00B47034" w:rsidRDefault="005F52B5" w:rsidP="005F52B5">
      <w:pPr>
        <w:shd w:val="clear" w:color="auto" w:fill="FFFFFF"/>
        <w:spacing w:after="0" w:line="240" w:lineRule="auto"/>
        <w:ind w:firstLine="709"/>
        <w:jc w:val="both"/>
        <w:textAlignment w:val="baseline"/>
        <w:rPr>
          <w:rFonts w:ascii="Times New Roman" w:hAnsi="Times New Roman"/>
          <w:sz w:val="28"/>
          <w:szCs w:val="28"/>
          <w:bdr w:val="none" w:sz="0" w:space="0" w:color="auto" w:frame="1"/>
          <w:lang w:eastAsia="ru-RU"/>
        </w:rPr>
      </w:pPr>
      <w:proofErr w:type="gramStart"/>
      <w:r w:rsidRPr="00B47034">
        <w:rPr>
          <w:rFonts w:ascii="Times New Roman" w:hAnsi="Times New Roman"/>
          <w:sz w:val="28"/>
          <w:szCs w:val="28"/>
          <w:bdr w:val="none" w:sz="0" w:space="0" w:color="auto" w:frame="1"/>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00B47034" w:rsidRPr="005E4ECE">
        <w:rPr>
          <w:rFonts w:ascii="Times New Roman" w:hAnsi="Times New Roman"/>
          <w:sz w:val="28"/>
          <w:szCs w:val="28"/>
          <w:bdr w:val="none" w:sz="0" w:space="0" w:color="auto" w:frame="1"/>
          <w:lang w:eastAsia="ru-RU"/>
        </w:rPr>
        <w:t>Федеральным законом от 31.07.2025 №304-ФЗ «О внесении изменений в отдельные законодательные акты Российской Федерации»,</w:t>
      </w:r>
      <w:r w:rsidR="00B47034" w:rsidRPr="00B47034">
        <w:rPr>
          <w:rFonts w:ascii="Times New Roman" w:hAnsi="Times New Roman"/>
          <w:sz w:val="28"/>
          <w:szCs w:val="28"/>
          <w:bdr w:val="none" w:sz="0" w:space="0" w:color="auto" w:frame="1"/>
          <w:lang w:eastAsia="ru-RU"/>
        </w:rPr>
        <w:t xml:space="preserve"> </w:t>
      </w:r>
      <w:r w:rsidRPr="00B47034">
        <w:rPr>
          <w:rFonts w:ascii="Times New Roman" w:hAnsi="Times New Roman"/>
          <w:sz w:val="28"/>
          <w:szCs w:val="28"/>
          <w:bdr w:val="none" w:sz="0" w:space="0" w:color="auto" w:frame="1"/>
          <w:lang w:eastAsia="ru-RU"/>
        </w:rPr>
        <w:t>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администрация Никольского сельсовета Абанского района Красноярского края</w:t>
      </w:r>
      <w:r w:rsidR="00B47034" w:rsidRPr="00B47034">
        <w:rPr>
          <w:rFonts w:ascii="Times New Roman" w:hAnsi="Times New Roman"/>
          <w:sz w:val="28"/>
          <w:szCs w:val="28"/>
          <w:bdr w:val="none" w:sz="0" w:space="0" w:color="auto" w:frame="1"/>
          <w:lang w:eastAsia="ru-RU"/>
        </w:rPr>
        <w:t>,</w:t>
      </w:r>
      <w:proofErr w:type="gramEnd"/>
    </w:p>
    <w:p w:rsidR="005F52B5" w:rsidRPr="00B47034" w:rsidRDefault="005F52B5" w:rsidP="00B47034">
      <w:pPr>
        <w:shd w:val="clear" w:color="auto" w:fill="FFFFFF"/>
        <w:spacing w:after="0" w:line="240" w:lineRule="auto"/>
        <w:jc w:val="both"/>
        <w:textAlignment w:val="baseline"/>
        <w:rPr>
          <w:rFonts w:ascii="Times New Roman" w:hAnsi="Times New Roman"/>
          <w:sz w:val="28"/>
          <w:szCs w:val="28"/>
        </w:rPr>
      </w:pPr>
      <w:r w:rsidRPr="00B47034">
        <w:rPr>
          <w:rFonts w:ascii="Times New Roman" w:hAnsi="Times New Roman"/>
          <w:sz w:val="28"/>
          <w:szCs w:val="28"/>
          <w:bdr w:val="none" w:sz="0" w:space="0" w:color="auto" w:frame="1"/>
          <w:lang w:eastAsia="ru-RU"/>
        </w:rPr>
        <w:t>П</w:t>
      </w:r>
      <w:r w:rsidRPr="00B47034">
        <w:rPr>
          <w:rFonts w:ascii="Times New Roman" w:hAnsi="Times New Roman"/>
          <w:sz w:val="28"/>
          <w:szCs w:val="28"/>
        </w:rPr>
        <w:t>ОСТАНОВЛЯЕТ:</w:t>
      </w:r>
    </w:p>
    <w:p w:rsidR="005F52B5" w:rsidRPr="00B47034" w:rsidRDefault="005F52B5" w:rsidP="005F52B5">
      <w:pPr>
        <w:spacing w:after="0"/>
        <w:jc w:val="both"/>
        <w:rPr>
          <w:rFonts w:ascii="Times New Roman" w:hAnsi="Times New Roman"/>
          <w:color w:val="444444"/>
          <w:sz w:val="28"/>
          <w:szCs w:val="28"/>
          <w:bdr w:val="none" w:sz="0" w:space="0" w:color="auto" w:frame="1"/>
          <w:lang w:eastAsia="ru-RU"/>
        </w:rPr>
      </w:pPr>
      <w:r w:rsidRPr="00B47034">
        <w:rPr>
          <w:rFonts w:ascii="Times New Roman" w:hAnsi="Times New Roman"/>
          <w:sz w:val="28"/>
          <w:szCs w:val="28"/>
        </w:rPr>
        <w:t xml:space="preserve">     1. Утвердить прилагаемый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а также посадка (взлет) на расположенные в границах населенных пунктов площадки, сведения о которых не опубликованы в документах аэронавигационной информации</w:t>
      </w:r>
      <w:r w:rsidRPr="00B47034">
        <w:rPr>
          <w:rFonts w:ascii="Times New Roman" w:hAnsi="Times New Roman"/>
          <w:color w:val="444444"/>
          <w:sz w:val="28"/>
          <w:szCs w:val="28"/>
          <w:bdr w:val="none" w:sz="0" w:space="0" w:color="auto" w:frame="1"/>
          <w:lang w:eastAsia="ru-RU"/>
        </w:rPr>
        <w:t>"</w:t>
      </w:r>
    </w:p>
    <w:p w:rsidR="005F52B5" w:rsidRPr="00B47034" w:rsidRDefault="005F52B5" w:rsidP="005F52B5">
      <w:pPr>
        <w:spacing w:after="0" w:line="240" w:lineRule="auto"/>
        <w:ind w:left="-75" w:right="-108"/>
        <w:jc w:val="both"/>
        <w:rPr>
          <w:rFonts w:ascii="Times New Roman" w:hAnsi="Times New Roman"/>
          <w:sz w:val="28"/>
          <w:szCs w:val="28"/>
        </w:rPr>
      </w:pPr>
      <w:r w:rsidRPr="00B47034">
        <w:rPr>
          <w:rFonts w:ascii="Times New Roman" w:hAnsi="Times New Roman"/>
          <w:sz w:val="28"/>
          <w:szCs w:val="28"/>
        </w:rPr>
        <w:t xml:space="preserve">   </w:t>
      </w:r>
      <w:r w:rsidR="00C52736" w:rsidRPr="00B47034">
        <w:rPr>
          <w:rFonts w:ascii="Times New Roman" w:hAnsi="Times New Roman"/>
          <w:sz w:val="28"/>
          <w:szCs w:val="28"/>
        </w:rPr>
        <w:t xml:space="preserve"> </w:t>
      </w:r>
      <w:r w:rsidRPr="00B47034">
        <w:rPr>
          <w:rFonts w:ascii="Times New Roman" w:hAnsi="Times New Roman"/>
          <w:sz w:val="28"/>
          <w:szCs w:val="28"/>
        </w:rPr>
        <w:t xml:space="preserve"> 2.</w:t>
      </w:r>
      <w:r w:rsidR="00C52736" w:rsidRPr="00B47034">
        <w:rPr>
          <w:rFonts w:ascii="Times New Roman" w:hAnsi="Times New Roman"/>
          <w:sz w:val="28"/>
          <w:szCs w:val="28"/>
        </w:rPr>
        <w:t xml:space="preserve">  </w:t>
      </w:r>
      <w:r w:rsidRPr="00B47034">
        <w:rPr>
          <w:rFonts w:ascii="Times New Roman" w:hAnsi="Times New Roman"/>
          <w:sz w:val="28"/>
          <w:szCs w:val="28"/>
        </w:rPr>
        <w:t xml:space="preserve"> Контроль за исполнением настоящего Постановления оставляю за собой.</w:t>
      </w:r>
    </w:p>
    <w:p w:rsidR="005F52B5" w:rsidRPr="00B47034" w:rsidRDefault="005F52B5" w:rsidP="00B47034">
      <w:pPr>
        <w:spacing w:after="0"/>
        <w:jc w:val="both"/>
        <w:rPr>
          <w:rFonts w:ascii="Times New Roman" w:hAnsi="Times New Roman"/>
          <w:sz w:val="28"/>
          <w:szCs w:val="28"/>
        </w:rPr>
      </w:pPr>
      <w:r w:rsidRPr="00B47034">
        <w:rPr>
          <w:rFonts w:ascii="Times New Roman" w:hAnsi="Times New Roman"/>
          <w:sz w:val="28"/>
          <w:szCs w:val="28"/>
        </w:rPr>
        <w:lastRenderedPageBreak/>
        <w:t xml:space="preserve">    3. </w:t>
      </w:r>
      <w:r w:rsidR="00510D5F" w:rsidRPr="00B47034">
        <w:rPr>
          <w:rFonts w:ascii="Times New Roman" w:hAnsi="Times New Roman"/>
          <w:sz w:val="28"/>
          <w:szCs w:val="28"/>
        </w:rPr>
        <w:t>Настоящее Постановление вступает в силу после официального опубликования в периодическом печатном издании «Ведомости органов местного самоуправления Никольского сельсовета», и подлежит размещению на официальном сайте администрации муниципального образования Абанский район http://abannet/ru/.</w:t>
      </w:r>
      <w:r w:rsidRPr="00B47034">
        <w:rPr>
          <w:rFonts w:ascii="Times New Roman" w:hAnsi="Times New Roman"/>
          <w:sz w:val="28"/>
          <w:szCs w:val="28"/>
        </w:rPr>
        <w:t xml:space="preserve">  </w:t>
      </w:r>
    </w:p>
    <w:p w:rsidR="005F52B5" w:rsidRPr="00B47034" w:rsidRDefault="005F52B5" w:rsidP="00B47034">
      <w:pPr>
        <w:spacing w:after="0" w:line="240" w:lineRule="auto"/>
        <w:rPr>
          <w:rFonts w:ascii="Times New Roman" w:hAnsi="Times New Roman"/>
          <w:sz w:val="28"/>
          <w:szCs w:val="28"/>
        </w:rPr>
      </w:pPr>
    </w:p>
    <w:p w:rsidR="00B47034" w:rsidRPr="00B47034" w:rsidRDefault="00B47034" w:rsidP="00B47034">
      <w:pPr>
        <w:spacing w:after="0" w:line="240" w:lineRule="auto"/>
        <w:rPr>
          <w:rFonts w:ascii="Times New Roman" w:hAnsi="Times New Roman"/>
          <w:sz w:val="28"/>
          <w:szCs w:val="28"/>
        </w:rPr>
      </w:pPr>
    </w:p>
    <w:p w:rsidR="005F52B5" w:rsidRPr="00B47034" w:rsidRDefault="005F52B5" w:rsidP="00B47034">
      <w:pPr>
        <w:spacing w:after="0" w:line="240" w:lineRule="auto"/>
        <w:rPr>
          <w:rFonts w:ascii="Times New Roman" w:hAnsi="Times New Roman"/>
          <w:b/>
          <w:sz w:val="28"/>
          <w:szCs w:val="28"/>
        </w:rPr>
      </w:pPr>
      <w:r w:rsidRPr="00B47034">
        <w:rPr>
          <w:rFonts w:ascii="Times New Roman" w:hAnsi="Times New Roman"/>
          <w:sz w:val="28"/>
          <w:szCs w:val="28"/>
        </w:rPr>
        <w:t>Глава Никольского сельсовета                                                    С.Ф.</w:t>
      </w:r>
      <w:r w:rsidR="00B47034" w:rsidRPr="00B47034">
        <w:rPr>
          <w:rFonts w:ascii="Times New Roman" w:hAnsi="Times New Roman"/>
          <w:sz w:val="28"/>
          <w:szCs w:val="28"/>
        </w:rPr>
        <w:t xml:space="preserve"> </w:t>
      </w:r>
      <w:r w:rsidRPr="00B47034">
        <w:rPr>
          <w:rFonts w:ascii="Times New Roman" w:hAnsi="Times New Roman"/>
          <w:sz w:val="28"/>
          <w:szCs w:val="28"/>
        </w:rPr>
        <w:t xml:space="preserve">Охотникова                                    </w:t>
      </w:r>
    </w:p>
    <w:p w:rsidR="005F52B5" w:rsidRPr="00B47034" w:rsidRDefault="005F52B5" w:rsidP="005F52B5">
      <w:pPr>
        <w:spacing w:after="0" w:line="240" w:lineRule="exact"/>
        <w:ind w:left="5103"/>
        <w:textAlignment w:val="baseline"/>
        <w:rPr>
          <w:rFonts w:ascii="Times New Roman" w:hAnsi="Times New Roman"/>
          <w:sz w:val="28"/>
          <w:szCs w:val="28"/>
        </w:rPr>
      </w:pPr>
    </w:p>
    <w:p w:rsidR="00B32AA1" w:rsidRPr="00B47034" w:rsidRDefault="00B32AA1">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C748B5" w:rsidRPr="00B47034" w:rsidRDefault="00C748B5">
      <w:pPr>
        <w:rPr>
          <w:sz w:val="28"/>
          <w:szCs w:val="28"/>
        </w:rPr>
      </w:pPr>
    </w:p>
    <w:p w:rsidR="0008303E" w:rsidRDefault="0008303E" w:rsidP="0008303E">
      <w:pPr>
        <w:spacing w:after="0" w:line="240" w:lineRule="auto"/>
        <w:ind w:left="5103"/>
        <w:rPr>
          <w:sz w:val="28"/>
          <w:szCs w:val="28"/>
        </w:rPr>
      </w:pPr>
    </w:p>
    <w:p w:rsidR="0008303E" w:rsidRDefault="0008303E" w:rsidP="0008303E">
      <w:pPr>
        <w:spacing w:after="0" w:line="240" w:lineRule="auto"/>
        <w:ind w:left="5103"/>
        <w:rPr>
          <w:rFonts w:ascii="Times New Roman" w:hAnsi="Times New Roman"/>
          <w:sz w:val="28"/>
          <w:szCs w:val="28"/>
        </w:rPr>
      </w:pPr>
    </w:p>
    <w:p w:rsidR="00E77A04" w:rsidRPr="00B47034" w:rsidRDefault="00E77A04" w:rsidP="0008303E">
      <w:pPr>
        <w:spacing w:after="0" w:line="240" w:lineRule="auto"/>
        <w:ind w:left="5103"/>
        <w:rPr>
          <w:rFonts w:ascii="Times New Roman" w:hAnsi="Times New Roman"/>
          <w:sz w:val="28"/>
          <w:szCs w:val="28"/>
        </w:rPr>
      </w:pPr>
      <w:r w:rsidRPr="00B47034">
        <w:rPr>
          <w:rFonts w:ascii="Times New Roman" w:hAnsi="Times New Roman"/>
          <w:sz w:val="28"/>
          <w:szCs w:val="28"/>
        </w:rPr>
        <w:lastRenderedPageBreak/>
        <w:t>Приложение</w:t>
      </w:r>
    </w:p>
    <w:p w:rsidR="00E77A04" w:rsidRPr="00B47034" w:rsidRDefault="00E77A04" w:rsidP="0008303E">
      <w:pPr>
        <w:spacing w:after="0" w:line="240" w:lineRule="auto"/>
        <w:ind w:left="5103"/>
        <w:rPr>
          <w:rFonts w:ascii="Times New Roman" w:hAnsi="Times New Roman"/>
          <w:sz w:val="28"/>
          <w:szCs w:val="28"/>
        </w:rPr>
      </w:pPr>
      <w:r w:rsidRPr="00B47034">
        <w:rPr>
          <w:rFonts w:ascii="Times New Roman" w:hAnsi="Times New Roman"/>
          <w:sz w:val="28"/>
          <w:szCs w:val="28"/>
        </w:rPr>
        <w:t>к постановлению</w:t>
      </w:r>
    </w:p>
    <w:p w:rsidR="00E77A04" w:rsidRPr="00B47034" w:rsidRDefault="00E77A04" w:rsidP="0008303E">
      <w:pPr>
        <w:spacing w:after="0" w:line="240" w:lineRule="auto"/>
        <w:ind w:left="5103"/>
        <w:rPr>
          <w:rFonts w:ascii="Times New Roman" w:hAnsi="Times New Roman"/>
          <w:sz w:val="28"/>
          <w:szCs w:val="28"/>
        </w:rPr>
      </w:pPr>
      <w:r w:rsidRPr="00B47034">
        <w:rPr>
          <w:rFonts w:ascii="Times New Roman" w:hAnsi="Times New Roman"/>
          <w:sz w:val="28"/>
          <w:szCs w:val="28"/>
        </w:rPr>
        <w:t xml:space="preserve">администрации Никольского сельсовета </w:t>
      </w:r>
    </w:p>
    <w:p w:rsidR="00E77A04" w:rsidRPr="00B47034" w:rsidRDefault="00E77A04" w:rsidP="0008303E">
      <w:pPr>
        <w:spacing w:after="0" w:line="240" w:lineRule="auto"/>
        <w:ind w:left="5103"/>
        <w:rPr>
          <w:rFonts w:ascii="Times New Roman" w:hAnsi="Times New Roman"/>
          <w:sz w:val="28"/>
          <w:szCs w:val="28"/>
        </w:rPr>
      </w:pPr>
      <w:r w:rsidRPr="00B47034">
        <w:rPr>
          <w:rFonts w:ascii="Times New Roman" w:hAnsi="Times New Roman"/>
          <w:sz w:val="28"/>
          <w:szCs w:val="28"/>
        </w:rPr>
        <w:t xml:space="preserve">от </w:t>
      </w:r>
      <w:r w:rsidR="005E4ECE">
        <w:rPr>
          <w:rFonts w:ascii="Times New Roman" w:hAnsi="Times New Roman"/>
          <w:sz w:val="28"/>
          <w:szCs w:val="28"/>
        </w:rPr>
        <w:t>04.06</w:t>
      </w:r>
      <w:r w:rsidR="0008303E" w:rsidRPr="00B47034">
        <w:rPr>
          <w:rFonts w:ascii="Times New Roman" w:hAnsi="Times New Roman"/>
          <w:sz w:val="28"/>
          <w:szCs w:val="28"/>
        </w:rPr>
        <w:t>.2026 №</w:t>
      </w:r>
      <w:r w:rsidR="00E07DA6">
        <w:rPr>
          <w:rFonts w:ascii="Times New Roman" w:hAnsi="Times New Roman"/>
          <w:sz w:val="28"/>
          <w:szCs w:val="28"/>
        </w:rPr>
        <w:t xml:space="preserve"> </w:t>
      </w:r>
      <w:r w:rsidR="005E4ECE">
        <w:rPr>
          <w:rFonts w:ascii="Times New Roman" w:hAnsi="Times New Roman"/>
          <w:sz w:val="28"/>
          <w:szCs w:val="28"/>
        </w:rPr>
        <w:t>10</w:t>
      </w:r>
      <w:r w:rsidR="007C6076" w:rsidRPr="00B47034">
        <w:rPr>
          <w:rFonts w:ascii="Times New Roman" w:hAnsi="Times New Roman"/>
          <w:sz w:val="28"/>
          <w:szCs w:val="28"/>
        </w:rPr>
        <w:t>П</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pStyle w:val="s3"/>
        <w:contextualSpacing/>
        <w:jc w:val="center"/>
        <w:rPr>
          <w:bCs/>
          <w:sz w:val="28"/>
          <w:szCs w:val="28"/>
        </w:rPr>
      </w:pPr>
      <w:r w:rsidRPr="00B47034">
        <w:rPr>
          <w:bCs/>
          <w:sz w:val="28"/>
          <w:szCs w:val="28"/>
        </w:rPr>
        <w:t>Административный регламент</w:t>
      </w:r>
      <w:r w:rsidRPr="00B47034">
        <w:rPr>
          <w:bCs/>
          <w:sz w:val="28"/>
          <w:szCs w:val="28"/>
        </w:rPr>
        <w:br/>
        <w:t xml:space="preserve">предоставления муниципальной услуги </w:t>
      </w:r>
      <w:r w:rsidRPr="00B47034">
        <w:rPr>
          <w:bCs/>
          <w:i/>
          <w:sz w:val="28"/>
          <w:szCs w:val="28"/>
        </w:rPr>
        <w:t>«</w:t>
      </w:r>
      <w:r w:rsidRPr="00B47034">
        <w:rPr>
          <w:rStyle w:val="a4"/>
          <w:bCs/>
          <w:i w:val="0"/>
          <w:sz w:val="28"/>
          <w:szCs w:val="28"/>
        </w:rPr>
        <w:t>Выдача</w:t>
      </w:r>
      <w:r w:rsidRPr="00B47034">
        <w:rPr>
          <w:bCs/>
          <w:i/>
          <w:sz w:val="28"/>
          <w:szCs w:val="28"/>
        </w:rPr>
        <w:t> </w:t>
      </w:r>
      <w:r w:rsidRPr="00B47034">
        <w:rPr>
          <w:rStyle w:val="a4"/>
          <w:bCs/>
          <w:i w:val="0"/>
          <w:sz w:val="28"/>
          <w:szCs w:val="28"/>
        </w:rPr>
        <w:t>разрешения</w:t>
      </w:r>
      <w:r w:rsidRPr="00B47034">
        <w:rPr>
          <w:bCs/>
          <w:i/>
          <w:sz w:val="28"/>
          <w:szCs w:val="28"/>
        </w:rPr>
        <w:t> </w:t>
      </w:r>
      <w:r w:rsidRPr="00B47034">
        <w:rPr>
          <w:bCs/>
          <w:sz w:val="28"/>
          <w:szCs w:val="28"/>
        </w:rPr>
        <w:t>на</w:t>
      </w:r>
      <w:r w:rsidRPr="00B47034">
        <w:rPr>
          <w:bCs/>
          <w:i/>
          <w:sz w:val="28"/>
          <w:szCs w:val="28"/>
        </w:rPr>
        <w:t> </w:t>
      </w:r>
      <w:r w:rsidRPr="00B47034">
        <w:rPr>
          <w:rStyle w:val="a4"/>
          <w:bCs/>
          <w:i w:val="0"/>
          <w:sz w:val="28"/>
          <w:szCs w:val="28"/>
        </w:rPr>
        <w:t>выполнение</w:t>
      </w:r>
      <w:r w:rsidRPr="00B47034">
        <w:rPr>
          <w:bCs/>
          <w:i/>
          <w:sz w:val="28"/>
          <w:szCs w:val="28"/>
        </w:rPr>
        <w:t> </w:t>
      </w:r>
      <w:r w:rsidRPr="00B47034">
        <w:rPr>
          <w:rStyle w:val="a4"/>
          <w:bCs/>
          <w:i w:val="0"/>
          <w:sz w:val="28"/>
          <w:szCs w:val="28"/>
        </w:rPr>
        <w:t>авиационных</w:t>
      </w:r>
      <w:r w:rsidRPr="00B47034">
        <w:rPr>
          <w:bCs/>
          <w:i/>
          <w:sz w:val="28"/>
          <w:szCs w:val="28"/>
        </w:rPr>
        <w:t> </w:t>
      </w:r>
      <w:r w:rsidRPr="00B47034">
        <w:rPr>
          <w:rStyle w:val="a4"/>
          <w:bCs/>
          <w:i w:val="0"/>
          <w:sz w:val="28"/>
          <w:szCs w:val="28"/>
        </w:rPr>
        <w:t>работ</w:t>
      </w:r>
      <w:r w:rsidRPr="00B47034">
        <w:rPr>
          <w:bCs/>
          <w:i/>
          <w:sz w:val="28"/>
          <w:szCs w:val="28"/>
        </w:rPr>
        <w:t xml:space="preserve">, </w:t>
      </w:r>
      <w:r w:rsidRPr="00B47034">
        <w:rPr>
          <w:rStyle w:val="a4"/>
          <w:bCs/>
          <w:i w:val="0"/>
          <w:sz w:val="28"/>
          <w:szCs w:val="28"/>
        </w:rPr>
        <w:t>парашютных прыжков</w:t>
      </w:r>
      <w:r w:rsidRPr="00B47034">
        <w:rPr>
          <w:bCs/>
          <w:i/>
          <w:sz w:val="28"/>
          <w:szCs w:val="28"/>
        </w:rPr>
        <w:t xml:space="preserve">, </w:t>
      </w:r>
      <w:r w:rsidRPr="00B47034">
        <w:rPr>
          <w:rStyle w:val="a4"/>
          <w:bCs/>
          <w:i w:val="0"/>
          <w:sz w:val="28"/>
          <w:szCs w:val="28"/>
        </w:rPr>
        <w:t>демонстрационных</w:t>
      </w:r>
      <w:r w:rsidRPr="00B47034">
        <w:rPr>
          <w:bCs/>
          <w:i/>
          <w:sz w:val="28"/>
          <w:szCs w:val="28"/>
        </w:rPr>
        <w:t> </w:t>
      </w:r>
      <w:r w:rsidRPr="00B47034">
        <w:rPr>
          <w:rStyle w:val="a4"/>
          <w:bCs/>
          <w:i w:val="0"/>
          <w:sz w:val="28"/>
          <w:szCs w:val="28"/>
        </w:rPr>
        <w:t>полетов</w:t>
      </w:r>
      <w:r w:rsidRPr="00B47034">
        <w:rPr>
          <w:bCs/>
          <w:i/>
          <w:sz w:val="28"/>
          <w:szCs w:val="28"/>
        </w:rPr>
        <w:t> </w:t>
      </w:r>
      <w:r w:rsidRPr="00B47034">
        <w:rPr>
          <w:rStyle w:val="a4"/>
          <w:bCs/>
          <w:i w:val="0"/>
          <w:sz w:val="28"/>
          <w:szCs w:val="28"/>
        </w:rPr>
        <w:t>воздушных</w:t>
      </w:r>
      <w:r w:rsidRPr="00B47034">
        <w:rPr>
          <w:bCs/>
          <w:i/>
          <w:sz w:val="28"/>
          <w:szCs w:val="28"/>
        </w:rPr>
        <w:t> </w:t>
      </w:r>
      <w:r w:rsidRPr="00B47034">
        <w:rPr>
          <w:rStyle w:val="a4"/>
          <w:bCs/>
          <w:i w:val="0"/>
          <w:sz w:val="28"/>
          <w:szCs w:val="28"/>
        </w:rPr>
        <w:t>судов</w:t>
      </w:r>
      <w:r w:rsidRPr="00B47034">
        <w:rPr>
          <w:bCs/>
          <w:i/>
          <w:sz w:val="28"/>
          <w:szCs w:val="28"/>
        </w:rPr>
        <w:t xml:space="preserve">, </w:t>
      </w:r>
      <w:r w:rsidRPr="00B47034">
        <w:rPr>
          <w:rStyle w:val="a4"/>
          <w:bCs/>
          <w:i w:val="0"/>
          <w:sz w:val="28"/>
          <w:szCs w:val="28"/>
        </w:rPr>
        <w:t>полетов</w:t>
      </w:r>
      <w:r w:rsidRPr="00B47034">
        <w:rPr>
          <w:bCs/>
          <w:i/>
          <w:sz w:val="28"/>
          <w:szCs w:val="28"/>
        </w:rPr>
        <w:t> </w:t>
      </w:r>
      <w:r w:rsidRPr="00B47034">
        <w:rPr>
          <w:bCs/>
          <w:sz w:val="28"/>
          <w:szCs w:val="28"/>
        </w:rPr>
        <w:t>беспилотных</w:t>
      </w:r>
      <w:r w:rsidRPr="00B47034">
        <w:rPr>
          <w:rStyle w:val="a4"/>
          <w:bCs/>
          <w:sz w:val="28"/>
          <w:szCs w:val="28"/>
        </w:rPr>
        <w:t xml:space="preserve"> </w:t>
      </w:r>
      <w:r w:rsidRPr="00B47034">
        <w:rPr>
          <w:rStyle w:val="a4"/>
          <w:bCs/>
          <w:i w:val="0"/>
          <w:sz w:val="28"/>
          <w:szCs w:val="28"/>
        </w:rPr>
        <w:t>воздушных</w:t>
      </w:r>
      <w:r w:rsidRPr="00B47034">
        <w:rPr>
          <w:bCs/>
          <w:i/>
          <w:sz w:val="28"/>
          <w:szCs w:val="28"/>
        </w:rPr>
        <w:t> </w:t>
      </w:r>
      <w:r w:rsidRPr="00B47034">
        <w:rPr>
          <w:rStyle w:val="a4"/>
          <w:bCs/>
          <w:i w:val="0"/>
          <w:sz w:val="28"/>
          <w:szCs w:val="28"/>
        </w:rPr>
        <w:t>судов</w:t>
      </w:r>
      <w:r w:rsidRPr="00B47034">
        <w:rPr>
          <w:bCs/>
          <w:sz w:val="28"/>
          <w:szCs w:val="28"/>
        </w:rPr>
        <w:t xml:space="preserve"> (за исключением </w:t>
      </w:r>
      <w:r w:rsidRPr="00B47034">
        <w:rPr>
          <w:rStyle w:val="a4"/>
          <w:bCs/>
          <w:i w:val="0"/>
          <w:sz w:val="28"/>
          <w:szCs w:val="28"/>
        </w:rPr>
        <w:t>полетов</w:t>
      </w:r>
      <w:r w:rsidRPr="00B47034">
        <w:rPr>
          <w:bCs/>
          <w:sz w:val="28"/>
          <w:szCs w:val="28"/>
        </w:rPr>
        <w:t> беспилотных </w:t>
      </w:r>
      <w:r w:rsidRPr="00B47034">
        <w:rPr>
          <w:rStyle w:val="a4"/>
          <w:bCs/>
          <w:i w:val="0"/>
          <w:sz w:val="28"/>
          <w:szCs w:val="28"/>
        </w:rPr>
        <w:t>воздушных</w:t>
      </w:r>
      <w:r w:rsidRPr="00B47034">
        <w:rPr>
          <w:bCs/>
          <w:i/>
          <w:sz w:val="28"/>
          <w:szCs w:val="28"/>
        </w:rPr>
        <w:t> </w:t>
      </w:r>
      <w:r w:rsidRPr="00B47034">
        <w:rPr>
          <w:rStyle w:val="a4"/>
          <w:bCs/>
          <w:i w:val="0"/>
          <w:sz w:val="28"/>
          <w:szCs w:val="28"/>
        </w:rPr>
        <w:t>судов</w:t>
      </w:r>
      <w:r w:rsidRPr="00B47034">
        <w:rPr>
          <w:bCs/>
          <w:sz w:val="28"/>
          <w:szCs w:val="28"/>
        </w:rPr>
        <w:br/>
        <w:t>с максимальной взлетной массой менее 0,25 кг), подъемов привязных аэростатов над территорией населенных пунктов муниц</w:t>
      </w:r>
      <w:r w:rsidR="00292390" w:rsidRPr="00B47034">
        <w:rPr>
          <w:bCs/>
          <w:sz w:val="28"/>
          <w:szCs w:val="28"/>
        </w:rPr>
        <w:t xml:space="preserve">ипального </w:t>
      </w:r>
      <w:r w:rsidR="00AC0E9C" w:rsidRPr="00B47034">
        <w:rPr>
          <w:bCs/>
          <w:sz w:val="28"/>
          <w:szCs w:val="28"/>
        </w:rPr>
        <w:t>образования Никольского сельсовета</w:t>
      </w:r>
      <w:r w:rsidR="00F72875" w:rsidRPr="00B47034">
        <w:rPr>
          <w:bCs/>
          <w:sz w:val="28"/>
          <w:szCs w:val="28"/>
        </w:rPr>
        <w:t xml:space="preserve"> Абанского района</w:t>
      </w:r>
      <w:r w:rsidR="00AC0E9C" w:rsidRPr="00B47034">
        <w:rPr>
          <w:bCs/>
          <w:sz w:val="28"/>
          <w:szCs w:val="28"/>
        </w:rPr>
        <w:t xml:space="preserve"> Красноярского края,</w:t>
      </w:r>
      <w:r w:rsidRPr="00B47034">
        <w:rPr>
          <w:bCs/>
          <w:sz w:val="28"/>
          <w:szCs w:val="28"/>
        </w:rPr>
        <w:t xml:space="preserve"> а также посадку (взлет) на расположенные</w:t>
      </w:r>
      <w:r w:rsidRPr="00B47034">
        <w:rPr>
          <w:bCs/>
          <w:sz w:val="28"/>
          <w:szCs w:val="28"/>
        </w:rPr>
        <w:br/>
        <w:t>в границах населенных пунктов муни</w:t>
      </w:r>
      <w:r w:rsidR="00AC0E9C" w:rsidRPr="00B47034">
        <w:rPr>
          <w:bCs/>
          <w:sz w:val="28"/>
          <w:szCs w:val="28"/>
        </w:rPr>
        <w:t>ципального об</w:t>
      </w:r>
      <w:r w:rsidR="00B657AC" w:rsidRPr="00B47034">
        <w:rPr>
          <w:bCs/>
          <w:sz w:val="28"/>
          <w:szCs w:val="28"/>
        </w:rPr>
        <w:t>разования Никольского</w:t>
      </w:r>
      <w:r w:rsidR="00F72875" w:rsidRPr="00B47034">
        <w:rPr>
          <w:bCs/>
          <w:sz w:val="28"/>
          <w:szCs w:val="28"/>
        </w:rPr>
        <w:t xml:space="preserve"> сельсовет</w:t>
      </w:r>
      <w:r w:rsidR="00B657AC" w:rsidRPr="00B47034">
        <w:rPr>
          <w:bCs/>
          <w:sz w:val="28"/>
          <w:szCs w:val="28"/>
        </w:rPr>
        <w:t>а</w:t>
      </w:r>
      <w:r w:rsidR="00F72875" w:rsidRPr="00B47034">
        <w:rPr>
          <w:bCs/>
          <w:sz w:val="28"/>
          <w:szCs w:val="28"/>
        </w:rPr>
        <w:t xml:space="preserve"> Абанского района Красноярского края</w:t>
      </w:r>
      <w:r w:rsidRPr="00B47034">
        <w:rPr>
          <w:bCs/>
          <w:sz w:val="28"/>
          <w:szCs w:val="28"/>
        </w:rPr>
        <w:t xml:space="preserve"> площадки, сведения о которых не опубликованы в документах аэронавигационной информации»</w:t>
      </w:r>
    </w:p>
    <w:p w:rsidR="00E77A04" w:rsidRPr="00B47034" w:rsidRDefault="00E77A04" w:rsidP="00E77A04">
      <w:pPr>
        <w:spacing w:after="0" w:line="240" w:lineRule="auto"/>
        <w:rPr>
          <w:rFonts w:ascii="Times New Roman" w:hAnsi="Times New Roman"/>
          <w:bCs/>
          <w:sz w:val="28"/>
          <w:szCs w:val="28"/>
        </w:rPr>
      </w:pPr>
    </w:p>
    <w:p w:rsidR="00E77A04" w:rsidRPr="00B47034" w:rsidRDefault="00E77A04" w:rsidP="00E77A04">
      <w:pPr>
        <w:spacing w:after="0" w:line="240" w:lineRule="auto"/>
        <w:jc w:val="center"/>
        <w:rPr>
          <w:rFonts w:ascii="Times New Roman" w:hAnsi="Times New Roman"/>
          <w:bCs/>
          <w:sz w:val="28"/>
          <w:szCs w:val="28"/>
        </w:rPr>
      </w:pPr>
      <w:r w:rsidRPr="00B47034">
        <w:rPr>
          <w:rFonts w:ascii="Times New Roman" w:hAnsi="Times New Roman"/>
          <w:bCs/>
          <w:sz w:val="28"/>
          <w:szCs w:val="28"/>
        </w:rPr>
        <w:t>I. Общие положения</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 Порядок предоставления муниципальной услуги по выдаче разрешений на выполнение авиационных работ (перечень видов авиационных работ указан в приложении 3 к настоящему Порядку),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sidR="00CB1E62" w:rsidRPr="00B47034">
        <w:rPr>
          <w:rFonts w:ascii="Times New Roman" w:hAnsi="Times New Roman"/>
          <w:sz w:val="28"/>
          <w:szCs w:val="28"/>
        </w:rPr>
        <w:t xml:space="preserve">Никольским </w:t>
      </w:r>
      <w:r w:rsidR="00A417D3" w:rsidRPr="00B47034">
        <w:rPr>
          <w:rFonts w:ascii="Times New Roman" w:hAnsi="Times New Roman"/>
          <w:sz w:val="28"/>
          <w:szCs w:val="28"/>
        </w:rPr>
        <w:t>сельсоветом Абанского района</w:t>
      </w:r>
      <w:r w:rsidR="00CB1E62"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 </w:t>
      </w:r>
      <w:r w:rsidR="00CB1E62" w:rsidRPr="00B47034">
        <w:rPr>
          <w:rFonts w:ascii="Times New Roman" w:hAnsi="Times New Roman"/>
          <w:sz w:val="28"/>
          <w:szCs w:val="28"/>
        </w:rPr>
        <w:t xml:space="preserve">Никольского </w:t>
      </w:r>
      <w:r w:rsidR="00A417D3" w:rsidRPr="00B47034">
        <w:rPr>
          <w:rFonts w:ascii="Times New Roman" w:hAnsi="Times New Roman"/>
          <w:sz w:val="28"/>
          <w:szCs w:val="28"/>
        </w:rPr>
        <w:t>сельсовета Абанского района</w:t>
      </w:r>
      <w:r w:rsidR="00CB1E62"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площадки, сведения о которых не опубликованы в документах аэронавигационной информации (далее – Порядок), разработан в соответствии с Воздушным кодексом Российской Федерации, пунктом 49 Федеральных правил использования воздушного пространства Российской Федерации, утверждённых постановлением Правительства Российской Федерации от 11.03.2010 № 138, Федеральными авиационными правилами «Организация планирования использования воздушного пространства Российской Федерации», утверждёнными приказом Минтранса Российской Федерации от 16.01.2012 № 6, Федеральными авиационными правилами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w:t>
      </w:r>
      <w:r w:rsidRPr="00B47034">
        <w:rPr>
          <w:rFonts w:ascii="Times New Roman" w:hAnsi="Times New Roman"/>
          <w:sz w:val="28"/>
          <w:szCs w:val="28"/>
        </w:rPr>
        <w:lastRenderedPageBreak/>
        <w:t>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 утверждёнными приказом Минтранса Российской Федерации от 19.11.2020 № 494.</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2. Выдача разрешений на выполнение авиационных работ, парашютных прыжков, демонстрационных полетов воздушных судов, полетов беспилотных воздушных судов </w:t>
      </w:r>
      <w:r w:rsidRPr="00B47034">
        <w:rPr>
          <w:rFonts w:ascii="Times New Roman" w:hAnsi="Times New Roman"/>
          <w:sz w:val="28"/>
          <w:szCs w:val="28"/>
        </w:rPr>
        <w:br/>
        <w:t xml:space="preserve">(за исключением полетов беспилотных воздушных судов с максимальной взлетной массой менее 0,25 кг), подъемов привязных аэростатов над </w:t>
      </w:r>
      <w:r w:rsidR="00A865F6" w:rsidRPr="00B47034">
        <w:rPr>
          <w:rFonts w:ascii="Times New Roman" w:hAnsi="Times New Roman"/>
          <w:sz w:val="28"/>
          <w:szCs w:val="28"/>
        </w:rPr>
        <w:t>Никольски</w:t>
      </w:r>
      <w:r w:rsidR="00A417D3" w:rsidRPr="00B47034">
        <w:rPr>
          <w:rFonts w:ascii="Times New Roman" w:hAnsi="Times New Roman"/>
          <w:sz w:val="28"/>
          <w:szCs w:val="28"/>
        </w:rPr>
        <w:t>м сельсоветом Абанского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 </w:t>
      </w:r>
      <w:r w:rsidR="00A865F6" w:rsidRPr="00B47034">
        <w:rPr>
          <w:rFonts w:ascii="Times New Roman" w:hAnsi="Times New Roman"/>
          <w:sz w:val="28"/>
          <w:szCs w:val="28"/>
        </w:rPr>
        <w:t>Никольско</w:t>
      </w:r>
      <w:r w:rsidR="00F72875" w:rsidRPr="00B47034">
        <w:rPr>
          <w:rFonts w:ascii="Times New Roman" w:hAnsi="Times New Roman"/>
          <w:sz w:val="28"/>
          <w:szCs w:val="28"/>
        </w:rPr>
        <w:t>го сельсовета Абанского района</w:t>
      </w:r>
      <w:r w:rsidR="00A865F6" w:rsidRPr="00B47034">
        <w:rPr>
          <w:rFonts w:ascii="Times New Roman" w:hAnsi="Times New Roman"/>
          <w:sz w:val="28"/>
          <w:szCs w:val="28"/>
        </w:rPr>
        <w:t xml:space="preserve"> Красноярского кра</w:t>
      </w:r>
      <w:r w:rsidR="00F72875" w:rsidRPr="00B47034">
        <w:rPr>
          <w:rFonts w:ascii="Times New Roman" w:hAnsi="Times New Roman"/>
          <w:sz w:val="28"/>
          <w:szCs w:val="28"/>
        </w:rPr>
        <w:t>я</w:t>
      </w:r>
      <w:r w:rsidRPr="00B47034">
        <w:rPr>
          <w:rFonts w:ascii="Times New Roman" w:hAnsi="Times New Roman"/>
          <w:sz w:val="28"/>
          <w:szCs w:val="28"/>
        </w:rPr>
        <w:t xml:space="preserve"> площадки, сведения о которых не опубликованы в документах аэронавигационной информации, осуществляется органом (подразделением) ответственным за обеспечение общественной безопасности населённого пункта (далее – уполномоченный орган).</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3. Оформление разрешения не требуется в случае, если полёт будет выполняться в зонах полетов беспилотных воздушных судов, указанных в пункте 52(4) Федеральных правил использования воздушного пространства Российской Федерации, утверждённых постановлением Правительства Российской Федерации от 11.03.2010 № 138, </w:t>
      </w:r>
      <w:r w:rsidRPr="00B47034">
        <w:rPr>
          <w:rFonts w:ascii="Times New Roman" w:hAnsi="Times New Roman"/>
          <w:sz w:val="28"/>
          <w:szCs w:val="28"/>
        </w:rPr>
        <w:br/>
        <w:t xml:space="preserve">и установленных Министерством транспорта Российской Федерации. </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4. Актуальная информация о границах и условиях использования элементов структуры воздушного пространства публикуется в Сборнике аэронавигационной информации Российской Федерации и находится в сети «Интернет» на сайте филиала «Центр Аэронавигационной Информации» ФГУП «Госкорпорация по ОрВД»: </w:t>
      </w:r>
      <w:hyperlink r:id="rId6" w:tooltip="http://www.caica.ru/" w:history="1">
        <w:r w:rsidRPr="00B47034">
          <w:rPr>
            <w:rFonts w:ascii="Times New Roman" w:hAnsi="Times New Roman"/>
            <w:sz w:val="28"/>
            <w:szCs w:val="28"/>
          </w:rPr>
          <w:t>www.caica.ru</w:t>
        </w:r>
      </w:hyperlink>
      <w:r w:rsidRPr="00B47034">
        <w:rPr>
          <w:rFonts w:ascii="Times New Roman" w:hAnsi="Times New Roman"/>
          <w:sz w:val="28"/>
          <w:szCs w:val="28"/>
        </w:rPr>
        <w:t xml:space="preserve">, по адресу: </w:t>
      </w:r>
      <w:hyperlink r:id="rId7" w:tooltip="http://www.caica.ru/ANI_Official/Aip/html/rus.htm" w:history="1">
        <w:r w:rsidRPr="00B47034">
          <w:rPr>
            <w:rFonts w:ascii="Times New Roman" w:hAnsi="Times New Roman"/>
            <w:sz w:val="28"/>
            <w:szCs w:val="28"/>
          </w:rPr>
          <w:t>http://www.caica.ru/ANI_Official/Aip/html/rus.htm</w:t>
        </w:r>
      </w:hyperlink>
      <w:r w:rsidRPr="00B47034">
        <w:rPr>
          <w:rFonts w:ascii="Times New Roman" w:hAnsi="Times New Roman"/>
          <w:sz w:val="28"/>
          <w:szCs w:val="28"/>
        </w:rPr>
        <w:t xml:space="preserve"> (ENR 2 Воздушное пространство ОВД).</w:t>
      </w:r>
    </w:p>
    <w:p w:rsidR="00E77A04" w:rsidRPr="00B47034" w:rsidRDefault="00E77A04" w:rsidP="00E77A04">
      <w:pPr>
        <w:spacing w:after="0" w:line="240" w:lineRule="auto"/>
        <w:jc w:val="both"/>
        <w:rPr>
          <w:rFonts w:ascii="Times New Roman" w:hAnsi="Times New Roman"/>
          <w:sz w:val="28"/>
          <w:szCs w:val="28"/>
        </w:rPr>
      </w:pPr>
    </w:p>
    <w:p w:rsidR="00E77A04" w:rsidRPr="00B47034" w:rsidRDefault="00E77A04" w:rsidP="00E77A04">
      <w:pPr>
        <w:spacing w:after="0" w:line="240" w:lineRule="auto"/>
        <w:jc w:val="center"/>
        <w:rPr>
          <w:rFonts w:ascii="Times New Roman" w:hAnsi="Times New Roman"/>
          <w:bCs/>
          <w:sz w:val="28"/>
          <w:szCs w:val="28"/>
        </w:rPr>
      </w:pPr>
      <w:r w:rsidRPr="00B47034">
        <w:rPr>
          <w:rFonts w:ascii="Times New Roman" w:hAnsi="Times New Roman"/>
          <w:bCs/>
          <w:sz w:val="28"/>
          <w:szCs w:val="28"/>
        </w:rPr>
        <w:t>II. Порядок оказания муниципальной услуги.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5. Для получения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sidR="00A865F6" w:rsidRPr="00B47034">
        <w:rPr>
          <w:rFonts w:ascii="Times New Roman" w:hAnsi="Times New Roman"/>
          <w:sz w:val="28"/>
          <w:szCs w:val="28"/>
        </w:rPr>
        <w:t>Никольским сельсоветом</w:t>
      </w:r>
      <w:r w:rsidR="00A417D3" w:rsidRPr="00B47034">
        <w:rPr>
          <w:rFonts w:ascii="Times New Roman" w:hAnsi="Times New Roman"/>
          <w:sz w:val="28"/>
          <w:szCs w:val="28"/>
        </w:rPr>
        <w:t xml:space="preserve"> Абанского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 </w:t>
      </w:r>
      <w:r w:rsidR="00A417D3" w:rsidRPr="00B47034">
        <w:rPr>
          <w:rFonts w:ascii="Times New Roman" w:hAnsi="Times New Roman"/>
          <w:sz w:val="28"/>
          <w:szCs w:val="28"/>
        </w:rPr>
        <w:t>Никольского сельсовета Абанского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площадки, сведения о которых не опубликованы в документах аэронавигационной информации (далее – Разрешение), юридические, физические лица, наделенные в установленном порядке правом на осуществление деятельности по использованию воздушного пространства </w:t>
      </w:r>
      <w:r w:rsidRPr="00B47034">
        <w:rPr>
          <w:rFonts w:ascii="Times New Roman" w:hAnsi="Times New Roman"/>
          <w:sz w:val="28"/>
          <w:szCs w:val="28"/>
        </w:rPr>
        <w:lastRenderedPageBreak/>
        <w:t>(далее – Заявители), направляют в адрес администрации муниципального образования запрос на предоставление разрешения, заявление по форме согласно приложению 1 к настоящему Порядку (далее – Заявление).</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6. К Заявлению прилагаются заверенные надлежащим образом копии следующих документов:</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копия паспорта лица, подписавшего заявление;</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согласие на обработку персональных данных (в случае, если Заявление подаётся физическим лицом);</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документ, подтверждающий полномочия лица на осуществление действий от имени Заявителя (в случае обращения за предоставлением Разрешения представителя Заявителя);</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документ, подтверждающий владение воздушным судном на праве собственности, </w:t>
      </w:r>
      <w:r w:rsidRPr="00B47034">
        <w:rPr>
          <w:rFonts w:ascii="Times New Roman" w:hAnsi="Times New Roman"/>
          <w:sz w:val="28"/>
          <w:szCs w:val="28"/>
        </w:rPr>
        <w:br/>
        <w:t>на условиях аренды или на ином законном основании;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документ, подтверждающий постановку на учёт беспилотного воздушного судна </w:t>
      </w:r>
      <w:r w:rsidRPr="00B47034">
        <w:rPr>
          <w:rFonts w:ascii="Times New Roman" w:hAnsi="Times New Roman"/>
          <w:sz w:val="28"/>
          <w:szCs w:val="28"/>
        </w:rPr>
        <w:br/>
        <w:t xml:space="preserve">с максимальной взлетной массой от 0,25 кг до 30 кг или государственную регистрацию беспилотного воздушного судна с максимальной взлетной массой свыше 30 кг </w:t>
      </w:r>
      <w:r w:rsidRPr="00B47034">
        <w:rPr>
          <w:rFonts w:ascii="Times New Roman" w:hAnsi="Times New Roman"/>
          <w:sz w:val="28"/>
          <w:szCs w:val="28"/>
        </w:rPr>
        <w:br/>
        <w:t>(если планируется выполнять полёт беспилотного воздушного судна);</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договор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(сертификат) к данному договору страхование необходимо в любом случае;</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сертификат (свидетельство) эксплуатанта (при наличии);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сертификат летной годности (удостоверения о годности к полетам) воздушного судна и занесения воздушного судна в Государственный реестр гражданских воздушных судов Российской Федерации (для пилотируемых воздушных судов и беспилотных воздушных судов с максимальной взлетной массой свыше 30 кг);</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свидетельства членов экипажа воздушного судна с квалификационными отметками, подтверждающими право эксплуатации заявленных воздушных судов (для пилотируемых воздушных судов и беспилотных воздушных судов с максимальной взлетной массой свыше 30 кг);</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30 дней до даты подачи документов (для юридических лиц или индивидуальных предпринимателей).</w:t>
      </w:r>
    </w:p>
    <w:p w:rsidR="00E77A04" w:rsidRPr="00B47034" w:rsidRDefault="00E77A04" w:rsidP="00E77A04">
      <w:pPr>
        <w:spacing w:after="0" w:line="240" w:lineRule="auto"/>
        <w:ind w:firstLine="709"/>
        <w:jc w:val="both"/>
        <w:rPr>
          <w:rFonts w:ascii="Times New Roman" w:hAnsi="Times New Roman"/>
          <w:i/>
          <w:sz w:val="28"/>
          <w:szCs w:val="28"/>
        </w:rPr>
      </w:pPr>
      <w:r w:rsidRPr="00B47034">
        <w:rPr>
          <w:rFonts w:ascii="Times New Roman" w:hAnsi="Times New Roman"/>
          <w:sz w:val="28"/>
          <w:szCs w:val="28"/>
        </w:rPr>
        <w:t>Документ, указанный в абзаце одиннадцатом настоящего пункта, запрашивается уполномоченным органом в порядке межведомственного взаимодействия, если Заявитель не представил указанный документ самостоятельно</w:t>
      </w:r>
      <w:r w:rsidRPr="00B47034">
        <w:rPr>
          <w:rFonts w:ascii="Times New Roman" w:hAnsi="Times New Roman"/>
          <w:i/>
          <w:sz w:val="28"/>
          <w:szCs w:val="28"/>
        </w:rPr>
        <w:t>.</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7. Заявление подаётся не позднее чем за 4 рабочих дня до планируемой даты подачи плана на выполнение полёта с целью выполнения авиационных </w:t>
      </w:r>
      <w:r w:rsidRPr="00B47034">
        <w:rPr>
          <w:rFonts w:ascii="Times New Roman" w:hAnsi="Times New Roman"/>
          <w:sz w:val="28"/>
          <w:szCs w:val="28"/>
        </w:rPr>
        <w:lastRenderedPageBreak/>
        <w:t xml:space="preserve">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(или подачи заявки на установление зоны временного ограничения для выполнения полёта), подъемов привязных аэростатов над </w:t>
      </w:r>
      <w:r w:rsidR="003D2753" w:rsidRPr="00B47034">
        <w:rPr>
          <w:rFonts w:ascii="Times New Roman" w:hAnsi="Times New Roman"/>
          <w:sz w:val="28"/>
          <w:szCs w:val="28"/>
        </w:rPr>
        <w:t xml:space="preserve">Никольским </w:t>
      </w:r>
      <w:r w:rsidR="00A417D3" w:rsidRPr="00B47034">
        <w:rPr>
          <w:rFonts w:ascii="Times New Roman" w:hAnsi="Times New Roman"/>
          <w:sz w:val="28"/>
          <w:szCs w:val="28"/>
        </w:rPr>
        <w:t>сельсоветом Абанского района</w:t>
      </w:r>
      <w:r w:rsidR="003D2753"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 </w:t>
      </w:r>
      <w:r w:rsidR="003D2753" w:rsidRPr="00B47034">
        <w:rPr>
          <w:rFonts w:ascii="Times New Roman" w:hAnsi="Times New Roman"/>
          <w:sz w:val="28"/>
          <w:szCs w:val="28"/>
        </w:rPr>
        <w:t xml:space="preserve">Никольского </w:t>
      </w:r>
      <w:r w:rsidR="00A417D3" w:rsidRPr="00B47034">
        <w:rPr>
          <w:rFonts w:ascii="Times New Roman" w:hAnsi="Times New Roman"/>
          <w:sz w:val="28"/>
          <w:szCs w:val="28"/>
        </w:rPr>
        <w:t>сельсовета Абанского района</w:t>
      </w:r>
      <w:r w:rsidR="003D2753" w:rsidRPr="00B47034">
        <w:rPr>
          <w:rFonts w:ascii="Times New Roman" w:hAnsi="Times New Roman"/>
          <w:sz w:val="28"/>
          <w:szCs w:val="28"/>
        </w:rPr>
        <w:t xml:space="preserve"> Красноярского края</w:t>
      </w:r>
      <w:r w:rsidR="00A417D3" w:rsidRPr="00B47034">
        <w:rPr>
          <w:rFonts w:ascii="Times New Roman" w:hAnsi="Times New Roman"/>
          <w:sz w:val="28"/>
          <w:szCs w:val="28"/>
        </w:rPr>
        <w:t xml:space="preserve"> площадки</w:t>
      </w:r>
      <w:r w:rsidRPr="00B47034">
        <w:rPr>
          <w:rFonts w:ascii="Times New Roman" w:hAnsi="Times New Roman"/>
          <w:sz w:val="28"/>
          <w:szCs w:val="28"/>
        </w:rPr>
        <w:t xml:space="preserve"> сведения о которых не опубликованы в документах аэронавигационной информации. </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8. В течение 3 рабочих дней с даты поступления заявления </w:t>
      </w:r>
      <w:r w:rsidR="00A417D3" w:rsidRPr="00B47034">
        <w:rPr>
          <w:rFonts w:ascii="Times New Roman" w:hAnsi="Times New Roman"/>
          <w:sz w:val="28"/>
          <w:szCs w:val="28"/>
        </w:rPr>
        <w:t>в Никольский сельсовет Абанского района Красноярского края</w:t>
      </w:r>
      <w:r w:rsidR="00A417D3" w:rsidRPr="00B47034">
        <w:rPr>
          <w:rFonts w:ascii="Times New Roman" w:hAnsi="Times New Roman"/>
          <w:i/>
          <w:sz w:val="28"/>
          <w:szCs w:val="28"/>
        </w:rPr>
        <w:t xml:space="preserve"> </w:t>
      </w:r>
      <w:r w:rsidRPr="00B47034">
        <w:rPr>
          <w:rFonts w:ascii="Times New Roman" w:hAnsi="Times New Roman"/>
          <w:sz w:val="28"/>
          <w:szCs w:val="28"/>
        </w:rPr>
        <w:t>проводит проверку представленных документов и правильность их оформления.</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9. В случае отсутствия оснований для отказа в выдаче Разрешения, указанных в пункте 10 настоящего Порядка, уполномоченный орган не позднее 1 рабочего дня с даты окончания проверки документов, предусмотренной пунктом 6 настоящего Порядка, оформляет Разрешение по форме согласно приложению 2 к настоящему Порядку и направляет его Заявителю заказным почтовым отправлением с уведомлением о вручении по адресу, указанному в Заявлении, либо выдает лично Заявителю под роспись либо направляет по электронной почте официальное письмо, подписанное усиленной квалифицированной электронной подписью (в зависимости от способа подачи Заявления на получение Разрешения, или указанного в заявлении). </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10. Основаниями для отказа в выдаче Разрешения являются:</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обращение за выдачей Разрешения лица, не попадающего под понятие Заявителя </w:t>
      </w:r>
      <w:r w:rsidRPr="00B47034">
        <w:rPr>
          <w:rFonts w:ascii="Times New Roman" w:hAnsi="Times New Roman"/>
          <w:sz w:val="28"/>
          <w:szCs w:val="28"/>
        </w:rPr>
        <w:br/>
        <w:t>в соответствии с настоящим Порядком;</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подача запроса от имени Заявителя не уполномоченным на то лицом;</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предоставление неполного пакета документов, установленного пунктом 6 настоящего Порядка;</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предоставление документов, имеющих недостоверные и (или) противоречивые сведения, а также подчистки, приписки, исправления, зачеркнутые слова (цифры), повреждения, не позволяющие однозначно истолковать их содержание, не поддающихся прочтению;</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истечение срока действия представленных документов;</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несоответствие посадочной площадки, указанной в Заявлении, условиям безопасности;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наличие ограничений на выполнение полётов с целью выполнения авиационных работ, парашютных прыжков, демонстрационных полетов воздушных судов, полетов беспилотных воздушных судов, подъемов привязных аэростатов, а также посадку (взлет) на расположенные в границах</w:t>
      </w:r>
      <w:r w:rsidR="00FC2BE3" w:rsidRPr="00B47034">
        <w:rPr>
          <w:rFonts w:ascii="Times New Roman" w:hAnsi="Times New Roman"/>
          <w:sz w:val="28"/>
          <w:szCs w:val="28"/>
        </w:rPr>
        <w:t xml:space="preserve"> Никольского сельского совета, Абанского района, Красноярского края</w:t>
      </w:r>
      <w:r w:rsidRPr="00B47034">
        <w:rPr>
          <w:rFonts w:ascii="Times New Roman" w:hAnsi="Times New Roman"/>
          <w:sz w:val="28"/>
          <w:szCs w:val="28"/>
        </w:rPr>
        <w:t xml:space="preserve"> площадки, сведения о которых </w:t>
      </w:r>
      <w:r w:rsidRPr="00B47034">
        <w:rPr>
          <w:rFonts w:ascii="Times New Roman" w:hAnsi="Times New Roman"/>
          <w:sz w:val="28"/>
          <w:szCs w:val="28"/>
        </w:rPr>
        <w:br/>
        <w:t xml:space="preserve">не опубликованы в документах аэронавигационной информации, установленных антитеррористической комиссией Красноярского края, </w:t>
      </w:r>
      <w:r w:rsidRPr="00B47034">
        <w:rPr>
          <w:rFonts w:ascii="Times New Roman" w:hAnsi="Times New Roman"/>
          <w:sz w:val="28"/>
          <w:szCs w:val="28"/>
        </w:rPr>
        <w:lastRenderedPageBreak/>
        <w:t>исполнительно-распорядительным органом муниципального образования или иным уполномоченным органом.</w:t>
      </w:r>
    </w:p>
    <w:p w:rsidR="00E77A04" w:rsidRPr="005E4ECE"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11. </w:t>
      </w:r>
      <w:proofErr w:type="gramStart"/>
      <w:r w:rsidRPr="00B47034">
        <w:rPr>
          <w:rFonts w:ascii="Times New Roman" w:hAnsi="Times New Roman"/>
          <w:sz w:val="28"/>
          <w:szCs w:val="28"/>
        </w:rPr>
        <w:t xml:space="preserve">При наличии одного из оснований для отказа в выдаче Разрешения, указанных в пункте 10 настоящего Порядка, документы возвращаются Заявителю в срок не позднее 7 рабочих дней с даты окончания проверки, предусмотренной пунктом 8 настоящего Порядка, заказным почтовым отправлением с уведомлением о вручении по адресу, указанному Заявителем в Заявлении, либо выдает лично Заявителю под роспись с приложением письма за подписью </w:t>
      </w:r>
      <w:r w:rsidR="00A417D3" w:rsidRPr="00B47034">
        <w:rPr>
          <w:rFonts w:ascii="Times New Roman" w:hAnsi="Times New Roman"/>
          <w:sz w:val="28"/>
          <w:szCs w:val="28"/>
        </w:rPr>
        <w:t>главы</w:t>
      </w:r>
      <w:proofErr w:type="gramEnd"/>
      <w:r w:rsidR="00A417D3" w:rsidRPr="00B47034">
        <w:rPr>
          <w:rFonts w:ascii="Times New Roman" w:hAnsi="Times New Roman"/>
          <w:sz w:val="28"/>
          <w:szCs w:val="28"/>
        </w:rPr>
        <w:t xml:space="preserve"> </w:t>
      </w:r>
      <w:proofErr w:type="gramStart"/>
      <w:r w:rsidR="00A417D3" w:rsidRPr="00B47034">
        <w:rPr>
          <w:rFonts w:ascii="Times New Roman" w:hAnsi="Times New Roman"/>
          <w:sz w:val="28"/>
          <w:szCs w:val="28"/>
        </w:rPr>
        <w:t>Никольского сельсовета Абанского района Красноярского края</w:t>
      </w:r>
      <w:r w:rsidRPr="00B47034">
        <w:rPr>
          <w:rFonts w:ascii="Times New Roman" w:hAnsi="Times New Roman"/>
          <w:sz w:val="28"/>
          <w:szCs w:val="28"/>
        </w:rPr>
        <w:t xml:space="preserve"> </w:t>
      </w:r>
      <w:r w:rsidRPr="005E4ECE">
        <w:rPr>
          <w:rFonts w:ascii="Times New Roman" w:hAnsi="Times New Roman"/>
          <w:sz w:val="28"/>
          <w:szCs w:val="28"/>
        </w:rPr>
        <w:t>с обоснованием отказа в выдаче Разрешения,</w:t>
      </w:r>
      <w:r w:rsidR="00B47034" w:rsidRPr="005E4ECE">
        <w:rPr>
          <w:rFonts w:ascii="Times New Roman" w:hAnsi="Times New Roman"/>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sidRPr="005E4ECE">
        <w:rPr>
          <w:rFonts w:ascii="Times New Roman" w:hAnsi="Times New Roman"/>
          <w:sz w:val="28"/>
          <w:szCs w:val="28"/>
        </w:rPr>
        <w:t xml:space="preserve"> либо направляет по электронной почте официальное письмо, подписанное усиленной</w:t>
      </w:r>
      <w:proofErr w:type="gramEnd"/>
      <w:r w:rsidRPr="005E4ECE">
        <w:rPr>
          <w:rFonts w:ascii="Times New Roman" w:hAnsi="Times New Roman"/>
          <w:sz w:val="28"/>
          <w:szCs w:val="28"/>
        </w:rPr>
        <w:t xml:space="preserve"> квалифицированной электронной подписью (в зависимости от способа подачи Заявления на получение Разрешения, или указанного в заявлении).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12.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sidR="00DE3A92" w:rsidRPr="00B47034">
        <w:rPr>
          <w:rFonts w:ascii="Times New Roman" w:hAnsi="Times New Roman"/>
          <w:sz w:val="28"/>
          <w:szCs w:val="28"/>
        </w:rPr>
        <w:t xml:space="preserve">Никольским </w:t>
      </w:r>
      <w:r w:rsidR="00A417D3" w:rsidRPr="00B47034">
        <w:rPr>
          <w:rFonts w:ascii="Times New Roman" w:hAnsi="Times New Roman"/>
          <w:sz w:val="28"/>
          <w:szCs w:val="28"/>
        </w:rPr>
        <w:t>сельсоветом Абанского района</w:t>
      </w:r>
      <w:r w:rsidR="00DE3A92"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 </w:t>
      </w:r>
      <w:r w:rsidR="00066D01" w:rsidRPr="00B47034">
        <w:rPr>
          <w:rFonts w:ascii="Times New Roman" w:hAnsi="Times New Roman"/>
          <w:sz w:val="28"/>
          <w:szCs w:val="28"/>
        </w:rPr>
        <w:t xml:space="preserve">Никольского </w:t>
      </w:r>
      <w:r w:rsidR="00A417D3" w:rsidRPr="00B47034">
        <w:rPr>
          <w:rFonts w:ascii="Times New Roman" w:hAnsi="Times New Roman"/>
          <w:sz w:val="28"/>
          <w:szCs w:val="28"/>
        </w:rPr>
        <w:t>сельсовета Абанского района</w:t>
      </w:r>
      <w:r w:rsidR="00066D01"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площадки, сведения о которых не опубликованы в документах аэронавигационной информации, без получения Разрешения не допускается, за исключением случаев полетов беспилотных воздушных судов в зонах полетов беспилотных воздушных судов, оговоренных в п.3 Порядка.</w:t>
      </w:r>
    </w:p>
    <w:p w:rsidR="00E77A04" w:rsidRPr="00B47034" w:rsidRDefault="00E77A04" w:rsidP="00E77A04">
      <w:pPr>
        <w:spacing w:after="0" w:line="240" w:lineRule="auto"/>
        <w:jc w:val="both"/>
        <w:rPr>
          <w:rFonts w:ascii="Times New Roman" w:hAnsi="Times New Roman"/>
          <w:sz w:val="28"/>
          <w:szCs w:val="28"/>
        </w:rPr>
      </w:pPr>
    </w:p>
    <w:p w:rsidR="00E77A04" w:rsidRPr="00B47034" w:rsidRDefault="00E77A04" w:rsidP="0008303E">
      <w:pPr>
        <w:pStyle w:val="s1"/>
        <w:spacing w:before="0" w:beforeAutospacing="0" w:after="0" w:afterAutospacing="0"/>
        <w:ind w:firstLine="708"/>
        <w:contextualSpacing/>
        <w:jc w:val="center"/>
        <w:rPr>
          <w:bCs/>
          <w:sz w:val="28"/>
          <w:szCs w:val="28"/>
        </w:rPr>
      </w:pPr>
      <w:r w:rsidRPr="00B47034">
        <w:rPr>
          <w:bCs/>
          <w:sz w:val="28"/>
          <w:szCs w:val="28"/>
          <w:lang w:val="en-US"/>
        </w:rPr>
        <w:t>III</w:t>
      </w:r>
      <w:r w:rsidRPr="00B47034">
        <w:rPr>
          <w:bCs/>
          <w:sz w:val="28"/>
          <w:szCs w:val="28"/>
        </w:rPr>
        <w:t>. Порядок осуществления муниципальной услуги</w:t>
      </w:r>
    </w:p>
    <w:p w:rsidR="00E77A04" w:rsidRPr="00B47034" w:rsidRDefault="00E77A04" w:rsidP="0008303E">
      <w:pPr>
        <w:pStyle w:val="s1"/>
        <w:spacing w:before="0" w:beforeAutospacing="0" w:after="0" w:afterAutospacing="0"/>
        <w:ind w:firstLine="708"/>
        <w:contextualSpacing/>
        <w:jc w:val="center"/>
        <w:rPr>
          <w:bCs/>
          <w:sz w:val="28"/>
          <w:szCs w:val="28"/>
        </w:rPr>
      </w:pPr>
      <w:r w:rsidRPr="00B47034">
        <w:rPr>
          <w:bCs/>
          <w:sz w:val="28"/>
          <w:szCs w:val="28"/>
        </w:rPr>
        <w:t>в электронной форме</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13. Формирование направление в уполномоченный орган Заявления может быть осуществлено посредством заполнения электронной формы заявления в Системе подачи планов полетов по сети Интернет (далее – СППИ) по адресу: </w:t>
      </w:r>
      <w:hyperlink r:id="rId8" w:tooltip="https://sppi.ivprf.ru/" w:history="1">
        <w:r w:rsidRPr="00B47034">
          <w:rPr>
            <w:rFonts w:ascii="Times New Roman" w:hAnsi="Times New Roman"/>
            <w:sz w:val="28"/>
            <w:szCs w:val="28"/>
          </w:rPr>
          <w:t>https://sppi.ivprf.ru/</w:t>
        </w:r>
      </w:hyperlink>
      <w:r w:rsidRPr="00B47034">
        <w:rPr>
          <w:rFonts w:ascii="Times New Roman" w:hAnsi="Times New Roman"/>
          <w:sz w:val="28"/>
          <w:szCs w:val="28"/>
        </w:rPr>
        <w:t xml:space="preserve"> (электронное заявление), без необходимости дополнительной подачи заявления в какой-либо иной форме.</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Сформированное и подписанное заявление и иные документы, необходимые </w:t>
      </w:r>
      <w:r w:rsidRPr="00B47034">
        <w:rPr>
          <w:rFonts w:ascii="Times New Roman" w:hAnsi="Times New Roman"/>
          <w:sz w:val="28"/>
          <w:szCs w:val="28"/>
        </w:rPr>
        <w:br/>
        <w:t>для предоставления муниципальной услуги, направляются в Уполномоченный орган посредством СППИ.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14. Для предоставления муниципальной услуги уполномоченный орган осуществляет создание личного кабинета представителя органа местного </w:t>
      </w:r>
      <w:r w:rsidRPr="00B47034">
        <w:rPr>
          <w:rFonts w:ascii="Times New Roman" w:hAnsi="Times New Roman"/>
          <w:sz w:val="28"/>
          <w:szCs w:val="28"/>
        </w:rPr>
        <w:lastRenderedPageBreak/>
        <w:t>самоуправления в порядке, установленном ФГУП «Госкорпорация по ОрВД».</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15. Электронное заявление становится доступным для должностного лица Уполномоченного органа, ответственного за прием и регистрацию заявления </w:t>
      </w:r>
      <w:r w:rsidRPr="00B47034">
        <w:rPr>
          <w:rFonts w:ascii="Times New Roman" w:hAnsi="Times New Roman"/>
          <w:sz w:val="28"/>
          <w:szCs w:val="28"/>
        </w:rPr>
        <w:br/>
        <w:t>(далее – ответственное должностное лицо), в СППИ.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Ответственное должностное лицо:</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проверяет наличие электронных заявлений, поступивших в СППИ, с периодом не реже 2 (двух) раз в день;</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рассматривает поступившее электронное заявление и приложенные образы документов (документы);</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осуществляет регистрацию поступившего электронного заявления </w:t>
      </w:r>
      <w:r w:rsidR="0008303E" w:rsidRPr="00B47034">
        <w:rPr>
          <w:rFonts w:ascii="Times New Roman" w:hAnsi="Times New Roman"/>
          <w:sz w:val="28"/>
          <w:szCs w:val="28"/>
        </w:rPr>
        <w:t>в срок,</w:t>
      </w:r>
      <w:r w:rsidRPr="00B47034">
        <w:rPr>
          <w:rFonts w:ascii="Times New Roman" w:hAnsi="Times New Roman"/>
          <w:sz w:val="28"/>
          <w:szCs w:val="28"/>
        </w:rPr>
        <w:t xml:space="preserve"> не превышающий рабочего дня, следующего за днем получения электронного заявления;</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производит действия в соответствии с </w:t>
      </w:r>
      <w:proofErr w:type="spellStart"/>
      <w:r w:rsidRPr="00B47034">
        <w:rPr>
          <w:rFonts w:ascii="Times New Roman" w:hAnsi="Times New Roman"/>
          <w:sz w:val="28"/>
          <w:szCs w:val="28"/>
        </w:rPr>
        <w:t>пп</w:t>
      </w:r>
      <w:proofErr w:type="spellEnd"/>
      <w:r w:rsidRPr="00B47034">
        <w:rPr>
          <w:rFonts w:ascii="Times New Roman" w:hAnsi="Times New Roman"/>
          <w:sz w:val="28"/>
          <w:szCs w:val="28"/>
        </w:rPr>
        <w:t>. 8, 9 Порядка.</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16. Заявителю в качестве результата предоставления муниципальной услуги обеспечивается возможность получения документа одним из перечисленных способов:</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в СППИ;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виде электронного образа бумажного документа, содержащего сведения о результатах рассмотрения заявления по предоставлению муниципальной услуги.</w:t>
      </w:r>
    </w:p>
    <w:p w:rsidR="00E77A04" w:rsidRPr="00B47034" w:rsidRDefault="00E77A04" w:rsidP="00E77A04">
      <w:pPr>
        <w:spacing w:after="0" w:line="240" w:lineRule="auto"/>
        <w:ind w:firstLine="709"/>
        <w:jc w:val="both"/>
        <w:rPr>
          <w:rFonts w:ascii="Times New Roman" w:hAnsi="Times New Roman"/>
          <w:sz w:val="28"/>
          <w:szCs w:val="28"/>
        </w:rPr>
      </w:pPr>
      <w:r w:rsidRPr="00B47034">
        <w:rPr>
          <w:rFonts w:ascii="Times New Roman" w:hAnsi="Times New Roman"/>
          <w:sz w:val="28"/>
          <w:szCs w:val="28"/>
        </w:rPr>
        <w:t xml:space="preserve">17. Информирование о возможности получения муниципальной услуги посредством направления заявления с применением системы СППИ осуществляется посредством привлечения массовой информации, а также путем размещения информации </w:t>
      </w:r>
      <w:r w:rsidRPr="00B47034">
        <w:rPr>
          <w:rFonts w:ascii="Times New Roman" w:hAnsi="Times New Roman"/>
          <w:sz w:val="28"/>
          <w:szCs w:val="28"/>
        </w:rPr>
        <w:br/>
        <w:t>на официальных сайтах и информационных стендах.</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rPr>
          <w:rFonts w:ascii="Times New Roman" w:hAnsi="Times New Roman"/>
          <w:sz w:val="28"/>
          <w:szCs w:val="28"/>
        </w:rPr>
      </w:pPr>
      <w:r w:rsidRPr="00B47034">
        <w:rPr>
          <w:rFonts w:ascii="Times New Roman" w:hAnsi="Times New Roman"/>
          <w:sz w:val="28"/>
          <w:szCs w:val="28"/>
        </w:rPr>
        <w:br w:type="page" w:clear="all"/>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lastRenderedPageBreak/>
        <w:t>Приложение 1</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воздушных судов, полетов</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(за исключением полетов</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с максимальной взлетной массой</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менее 0,25 кг), подъемов привязных</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 xml:space="preserve">аэростатов над </w:t>
      </w:r>
      <w:r w:rsidR="00A865F6" w:rsidRPr="00B47034">
        <w:rPr>
          <w:rFonts w:ascii="Times New Roman" w:hAnsi="Times New Roman"/>
          <w:sz w:val="28"/>
          <w:szCs w:val="28"/>
        </w:rPr>
        <w:t xml:space="preserve">Никольским </w:t>
      </w:r>
      <w:r w:rsidR="00B90985" w:rsidRPr="00B47034">
        <w:rPr>
          <w:rFonts w:ascii="Times New Roman" w:hAnsi="Times New Roman"/>
          <w:sz w:val="28"/>
          <w:szCs w:val="28"/>
        </w:rPr>
        <w:t>сельсоветом Абанского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w:t>
      </w:r>
    </w:p>
    <w:p w:rsidR="00E77A04" w:rsidRPr="00B47034" w:rsidRDefault="00A865F6" w:rsidP="00B47034">
      <w:pPr>
        <w:spacing w:after="0" w:line="240" w:lineRule="auto"/>
        <w:ind w:left="5245"/>
        <w:rPr>
          <w:rFonts w:ascii="Times New Roman" w:hAnsi="Times New Roman"/>
          <w:sz w:val="28"/>
          <w:szCs w:val="28"/>
        </w:rPr>
      </w:pPr>
      <w:r w:rsidRPr="00B47034">
        <w:rPr>
          <w:rFonts w:ascii="Times New Roman" w:hAnsi="Times New Roman"/>
          <w:sz w:val="28"/>
          <w:szCs w:val="28"/>
        </w:rPr>
        <w:t xml:space="preserve">Никольского </w:t>
      </w:r>
      <w:r w:rsidR="00B90985" w:rsidRPr="00B47034">
        <w:rPr>
          <w:rFonts w:ascii="Times New Roman" w:hAnsi="Times New Roman"/>
          <w:sz w:val="28"/>
          <w:szCs w:val="28"/>
        </w:rPr>
        <w:t xml:space="preserve">сельсовета </w:t>
      </w:r>
      <w:r w:rsidRPr="00B47034">
        <w:rPr>
          <w:rFonts w:ascii="Times New Roman" w:hAnsi="Times New Roman"/>
          <w:sz w:val="28"/>
          <w:szCs w:val="28"/>
        </w:rPr>
        <w:t>Абанского района</w:t>
      </w:r>
      <w:r w:rsidR="00E77A04" w:rsidRPr="00B47034">
        <w:rPr>
          <w:rFonts w:ascii="Times New Roman" w:hAnsi="Times New Roman"/>
          <w:sz w:val="28"/>
          <w:szCs w:val="28"/>
        </w:rPr>
        <w:t xml:space="preserve"> </w:t>
      </w:r>
      <w:r w:rsidR="00B90985" w:rsidRPr="00B47034">
        <w:rPr>
          <w:rFonts w:ascii="Times New Roman" w:hAnsi="Times New Roman"/>
          <w:sz w:val="28"/>
          <w:szCs w:val="28"/>
        </w:rPr>
        <w:t>Красноярского края</w:t>
      </w:r>
      <w:r w:rsidRPr="00B47034">
        <w:rPr>
          <w:rFonts w:ascii="Times New Roman" w:hAnsi="Times New Roman"/>
          <w:sz w:val="28"/>
          <w:szCs w:val="28"/>
        </w:rPr>
        <w:t xml:space="preserve"> </w:t>
      </w:r>
      <w:r w:rsidR="00E77A04" w:rsidRPr="00B47034">
        <w:rPr>
          <w:rFonts w:ascii="Times New Roman" w:hAnsi="Times New Roman"/>
          <w:sz w:val="28"/>
          <w:szCs w:val="28"/>
        </w:rPr>
        <w:t>площадки,</w:t>
      </w:r>
    </w:p>
    <w:p w:rsidR="00E77A04" w:rsidRPr="00B47034" w:rsidRDefault="00E77A04" w:rsidP="00B47034">
      <w:pPr>
        <w:spacing w:after="0" w:line="240" w:lineRule="auto"/>
        <w:ind w:left="5245"/>
        <w:rPr>
          <w:rFonts w:ascii="Times New Roman" w:hAnsi="Times New Roman"/>
          <w:sz w:val="28"/>
          <w:szCs w:val="28"/>
        </w:rPr>
      </w:pPr>
      <w:r w:rsidRPr="00B47034">
        <w:rPr>
          <w:rFonts w:ascii="Times New Roman" w:hAnsi="Times New Roman"/>
          <w:sz w:val="28"/>
          <w:szCs w:val="28"/>
        </w:rPr>
        <w:t>сведения о которых не опубликованы в документах аэронавигационной информации»</w:t>
      </w:r>
    </w:p>
    <w:p w:rsidR="00E77A04" w:rsidRPr="00D77D81" w:rsidRDefault="00E77A04" w:rsidP="00B47034">
      <w:pPr>
        <w:spacing w:after="0" w:line="240" w:lineRule="auto"/>
        <w:ind w:left="5245"/>
        <w:rPr>
          <w:rFonts w:ascii="Times New Roman" w:hAnsi="Times New Roman"/>
          <w:sz w:val="24"/>
          <w:szCs w:val="24"/>
        </w:rPr>
      </w:pPr>
    </w:p>
    <w:p w:rsidR="00E77A04" w:rsidRPr="00D77D81" w:rsidRDefault="00E77A04" w:rsidP="00B47034">
      <w:pPr>
        <w:spacing w:after="0" w:line="240" w:lineRule="auto"/>
        <w:ind w:left="5245"/>
        <w:rPr>
          <w:rFonts w:ascii="Times New Roman" w:hAnsi="Times New Roman"/>
          <w:sz w:val="24"/>
          <w:szCs w:val="24"/>
        </w:rPr>
      </w:pPr>
      <w:r w:rsidRPr="00D77D81">
        <w:rPr>
          <w:rFonts w:ascii="Times New Roman" w:hAnsi="Times New Roman"/>
          <w:sz w:val="24"/>
          <w:szCs w:val="24"/>
        </w:rPr>
        <w:t xml:space="preserve">Руководителю </w:t>
      </w:r>
      <w:r w:rsidR="00C167FB" w:rsidRPr="00D77D81">
        <w:rPr>
          <w:rFonts w:ascii="Times New Roman" w:hAnsi="Times New Roman"/>
          <w:sz w:val="24"/>
          <w:szCs w:val="24"/>
        </w:rPr>
        <w:t xml:space="preserve">Главе Никольского </w:t>
      </w:r>
      <w:r w:rsidR="00B90985" w:rsidRPr="00D77D81">
        <w:rPr>
          <w:rFonts w:ascii="Times New Roman" w:hAnsi="Times New Roman"/>
          <w:sz w:val="24"/>
          <w:szCs w:val="24"/>
        </w:rPr>
        <w:t>сельсовета</w:t>
      </w:r>
    </w:p>
    <w:p w:rsidR="00E77A04" w:rsidRPr="00D77D81" w:rsidRDefault="00E77A04" w:rsidP="00B47034">
      <w:pPr>
        <w:spacing w:after="0" w:line="240" w:lineRule="auto"/>
        <w:ind w:left="5245"/>
        <w:rPr>
          <w:rFonts w:ascii="Times New Roman" w:hAnsi="Times New Roman"/>
          <w:sz w:val="24"/>
          <w:szCs w:val="24"/>
        </w:rPr>
      </w:pPr>
    </w:p>
    <w:p w:rsidR="00E77A04" w:rsidRPr="00D77D81" w:rsidRDefault="00E77A04" w:rsidP="00B47034">
      <w:pPr>
        <w:spacing w:after="0" w:line="240" w:lineRule="auto"/>
        <w:ind w:left="5245"/>
        <w:rPr>
          <w:rFonts w:ascii="Times New Roman" w:hAnsi="Times New Roman"/>
          <w:sz w:val="24"/>
          <w:szCs w:val="24"/>
        </w:rPr>
      </w:pPr>
      <w:r w:rsidRPr="00D77D81">
        <w:rPr>
          <w:rFonts w:ascii="Times New Roman" w:hAnsi="Times New Roman"/>
          <w:sz w:val="24"/>
          <w:szCs w:val="24"/>
        </w:rPr>
        <w:t>(фамилия, имя, отчество (последнее –</w:t>
      </w:r>
    </w:p>
    <w:p w:rsidR="00E77A04" w:rsidRDefault="00E77A04" w:rsidP="00B47034">
      <w:pPr>
        <w:spacing w:after="0" w:line="240" w:lineRule="auto"/>
        <w:ind w:left="5245"/>
        <w:jc w:val="right"/>
        <w:rPr>
          <w:rFonts w:ascii="Times New Roman" w:hAnsi="Times New Roman"/>
          <w:sz w:val="24"/>
          <w:szCs w:val="24"/>
        </w:rPr>
      </w:pPr>
      <w:r>
        <w:rPr>
          <w:rFonts w:ascii="Times New Roman" w:hAnsi="Times New Roman"/>
          <w:sz w:val="24"/>
          <w:szCs w:val="24"/>
        </w:rPr>
        <w:t>при наличии) заявителя</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с указанием должности заявителя –</w:t>
      </w:r>
    </w:p>
    <w:p w:rsidR="00E77A04" w:rsidRDefault="00E77A04" w:rsidP="00B47034">
      <w:pPr>
        <w:spacing w:after="0" w:line="240" w:lineRule="auto"/>
        <w:ind w:left="5245"/>
        <w:jc w:val="center"/>
        <w:rPr>
          <w:rFonts w:ascii="Times New Roman" w:hAnsi="Times New Roman"/>
          <w:sz w:val="24"/>
          <w:szCs w:val="24"/>
        </w:rPr>
      </w:pPr>
      <w:r>
        <w:rPr>
          <w:rFonts w:ascii="Times New Roman" w:hAnsi="Times New Roman"/>
          <w:sz w:val="24"/>
          <w:szCs w:val="24"/>
        </w:rPr>
        <w:t>при подаче заявления от юридического лица)</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(полное наименование с указанием</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организационно-правовой формы</w:t>
      </w:r>
    </w:p>
    <w:p w:rsidR="00E77A04" w:rsidRDefault="00E77A04" w:rsidP="00B47034">
      <w:pPr>
        <w:spacing w:after="0" w:line="240" w:lineRule="auto"/>
        <w:ind w:left="5245"/>
        <w:jc w:val="right"/>
        <w:rPr>
          <w:rFonts w:ascii="Times New Roman" w:hAnsi="Times New Roman"/>
          <w:sz w:val="24"/>
          <w:szCs w:val="24"/>
        </w:rPr>
      </w:pPr>
      <w:r>
        <w:rPr>
          <w:rFonts w:ascii="Times New Roman" w:hAnsi="Times New Roman"/>
          <w:sz w:val="24"/>
          <w:szCs w:val="24"/>
        </w:rPr>
        <w:t>юридического лица)</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 xml:space="preserve"> (адрес места жительства/нахождения)</w:t>
      </w:r>
    </w:p>
    <w:p w:rsidR="00E77A04" w:rsidRDefault="00B47034" w:rsidP="00B47034">
      <w:pPr>
        <w:spacing w:after="0" w:line="240" w:lineRule="auto"/>
        <w:ind w:left="5245"/>
        <w:rPr>
          <w:rFonts w:ascii="Times New Roman" w:hAnsi="Times New Roman"/>
          <w:sz w:val="24"/>
          <w:szCs w:val="24"/>
        </w:rPr>
      </w:pPr>
      <w:r>
        <w:rPr>
          <w:rFonts w:ascii="Times New Roman" w:hAnsi="Times New Roman"/>
          <w:sz w:val="24"/>
          <w:szCs w:val="24"/>
        </w:rPr>
        <w:t xml:space="preserve"> </w:t>
      </w:r>
      <w:r w:rsidR="00E77A04">
        <w:rPr>
          <w:rFonts w:ascii="Times New Roman" w:hAnsi="Times New Roman"/>
          <w:sz w:val="24"/>
          <w:szCs w:val="24"/>
        </w:rPr>
        <w:t>телефон:________________________</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факс: ___________________________</w:t>
      </w:r>
    </w:p>
    <w:p w:rsidR="00E77A04" w:rsidRDefault="00E77A04" w:rsidP="00B47034">
      <w:pPr>
        <w:spacing w:after="0" w:line="240" w:lineRule="auto"/>
        <w:ind w:left="5245"/>
        <w:rPr>
          <w:rFonts w:ascii="Times New Roman" w:hAnsi="Times New Roman"/>
          <w:sz w:val="24"/>
          <w:szCs w:val="24"/>
        </w:rPr>
      </w:pPr>
      <w:r>
        <w:rPr>
          <w:rFonts w:ascii="Times New Roman" w:hAnsi="Times New Roman"/>
          <w:sz w:val="24"/>
          <w:szCs w:val="24"/>
        </w:rPr>
        <w:t>эл. адрес/почта:__________________</w:t>
      </w:r>
    </w:p>
    <w:p w:rsidR="00E77A04" w:rsidRDefault="00E77A04" w:rsidP="00B47034">
      <w:pPr>
        <w:spacing w:after="0" w:line="240" w:lineRule="auto"/>
        <w:ind w:left="5245"/>
        <w:rPr>
          <w:rFonts w:ascii="Times New Roman" w:hAnsi="Times New Roman"/>
          <w:sz w:val="24"/>
          <w:szCs w:val="24"/>
        </w:rPr>
      </w:pPr>
    </w:p>
    <w:p w:rsidR="00E77A04" w:rsidRPr="00B47034" w:rsidRDefault="00E77A04" w:rsidP="00E77A04">
      <w:pPr>
        <w:spacing w:after="0" w:line="240" w:lineRule="auto"/>
        <w:jc w:val="center"/>
        <w:rPr>
          <w:rFonts w:ascii="Times New Roman" w:hAnsi="Times New Roman"/>
          <w:sz w:val="28"/>
          <w:szCs w:val="28"/>
        </w:rPr>
      </w:pPr>
      <w:r w:rsidRPr="00B47034">
        <w:rPr>
          <w:rFonts w:ascii="Times New Roman" w:hAnsi="Times New Roman"/>
          <w:sz w:val="28"/>
          <w:szCs w:val="28"/>
        </w:rPr>
        <w:t>ЗАЯВЛЕНИЕ</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spacing w:after="0" w:line="240" w:lineRule="auto"/>
        <w:jc w:val="both"/>
        <w:rPr>
          <w:rFonts w:ascii="Times New Roman" w:hAnsi="Times New Roman"/>
          <w:sz w:val="28"/>
          <w:szCs w:val="28"/>
        </w:rPr>
      </w:pPr>
      <w:r w:rsidRPr="00B47034">
        <w:rPr>
          <w:rFonts w:ascii="Times New Roman" w:hAnsi="Times New Roman"/>
          <w:sz w:val="28"/>
          <w:szCs w:val="28"/>
        </w:rPr>
        <w:t xml:space="preserve">о выдаче разрешения на выполнение авиационных работ, парашютных прыжков, демонстрационных полетов воздушных судов, полетов </w:t>
      </w:r>
      <w:r w:rsidRPr="00B47034">
        <w:rPr>
          <w:rFonts w:ascii="Times New Roman" w:hAnsi="Times New Roman"/>
          <w:sz w:val="28"/>
          <w:szCs w:val="28"/>
        </w:rPr>
        <w:lastRenderedPageBreak/>
        <w:t xml:space="preserve">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w:t>
      </w:r>
      <w:r w:rsidR="00C167FB" w:rsidRPr="00B47034">
        <w:rPr>
          <w:rFonts w:ascii="Times New Roman" w:hAnsi="Times New Roman"/>
          <w:sz w:val="28"/>
          <w:szCs w:val="28"/>
        </w:rPr>
        <w:t xml:space="preserve">Никольским </w:t>
      </w:r>
      <w:r w:rsidR="00B90985" w:rsidRPr="00B47034">
        <w:rPr>
          <w:rFonts w:ascii="Times New Roman" w:hAnsi="Times New Roman"/>
          <w:sz w:val="28"/>
          <w:szCs w:val="28"/>
        </w:rPr>
        <w:t>сельсоветом Абанского района</w:t>
      </w:r>
      <w:r w:rsidR="00C167FB" w:rsidRPr="00B47034">
        <w:rPr>
          <w:rFonts w:ascii="Times New Roman" w:hAnsi="Times New Roman"/>
          <w:sz w:val="28"/>
          <w:szCs w:val="28"/>
        </w:rPr>
        <w:t xml:space="preserve"> Красноярского края</w:t>
      </w:r>
      <w:r w:rsidR="00B90985" w:rsidRPr="00B47034">
        <w:rPr>
          <w:rFonts w:ascii="Times New Roman" w:hAnsi="Times New Roman"/>
          <w:sz w:val="28"/>
          <w:szCs w:val="28"/>
        </w:rPr>
        <w:t>,</w:t>
      </w:r>
      <w:r w:rsidRPr="00B47034">
        <w:rPr>
          <w:rFonts w:ascii="Times New Roman" w:hAnsi="Times New Roman"/>
          <w:sz w:val="28"/>
          <w:szCs w:val="28"/>
        </w:rPr>
        <w:t xml:space="preserve"> а также посадку (взлет) на расположенные в границах </w:t>
      </w:r>
      <w:r w:rsidR="00C167FB" w:rsidRPr="00B47034">
        <w:rPr>
          <w:rFonts w:ascii="Times New Roman" w:hAnsi="Times New Roman"/>
          <w:sz w:val="28"/>
          <w:szCs w:val="28"/>
        </w:rPr>
        <w:t xml:space="preserve">Никольского </w:t>
      </w:r>
      <w:r w:rsidR="00B90985" w:rsidRPr="00B47034">
        <w:rPr>
          <w:rFonts w:ascii="Times New Roman" w:hAnsi="Times New Roman"/>
          <w:sz w:val="28"/>
          <w:szCs w:val="28"/>
        </w:rPr>
        <w:t>сельсовета Абанского района</w:t>
      </w:r>
      <w:r w:rsidR="00C167FB"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площадки, сведения о которых не опубликованы в документах аэронавигационной информации</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08303E">
      <w:pPr>
        <w:spacing w:after="0" w:line="240" w:lineRule="auto"/>
        <w:jc w:val="both"/>
        <w:rPr>
          <w:rFonts w:ascii="Times New Roman" w:hAnsi="Times New Roman"/>
          <w:sz w:val="28"/>
          <w:szCs w:val="28"/>
        </w:rPr>
      </w:pPr>
      <w:r w:rsidRPr="00B47034">
        <w:rPr>
          <w:rFonts w:ascii="Times New Roman" w:hAnsi="Times New Roman"/>
          <w:sz w:val="28"/>
          <w:szCs w:val="28"/>
        </w:rPr>
        <w:t xml:space="preserve">Прошу выдать разрешение на выполнение (указывается: авиационных работ, парашютных прыжков, демонстрационных полетов воздушных судов, полетов беспилотных воздушных судов, подъемов привязных аэростатов над населённым пунктом, посадки (взлета) на расположенные в границах </w:t>
      </w:r>
      <w:r w:rsidR="00C167FB" w:rsidRPr="00B47034">
        <w:rPr>
          <w:rFonts w:ascii="Times New Roman" w:hAnsi="Times New Roman"/>
          <w:sz w:val="28"/>
          <w:szCs w:val="28"/>
        </w:rPr>
        <w:t>Никольского сельс</w:t>
      </w:r>
      <w:r w:rsidR="00D77D81" w:rsidRPr="00B47034">
        <w:rPr>
          <w:rFonts w:ascii="Times New Roman" w:hAnsi="Times New Roman"/>
          <w:sz w:val="28"/>
          <w:szCs w:val="28"/>
        </w:rPr>
        <w:t>кого совета, Абанского района, К</w:t>
      </w:r>
      <w:r w:rsidR="00C167FB" w:rsidRPr="00B47034">
        <w:rPr>
          <w:rFonts w:ascii="Times New Roman" w:hAnsi="Times New Roman"/>
          <w:sz w:val="28"/>
          <w:szCs w:val="28"/>
        </w:rPr>
        <w:t>расноярского края</w:t>
      </w:r>
      <w:r w:rsidRPr="00B47034">
        <w:rPr>
          <w:rFonts w:ascii="Times New Roman" w:hAnsi="Times New Roman"/>
          <w:sz w:val="28"/>
          <w:szCs w:val="28"/>
        </w:rPr>
        <w:t xml:space="preserve"> площадки, сведения о которых не опубликованы в документах аэронавигационной информации)____________________________________________________</w:t>
      </w:r>
      <w:r w:rsidR="0008303E">
        <w:rPr>
          <w:rFonts w:ascii="Times New Roman" w:hAnsi="Times New Roman"/>
          <w:sz w:val="28"/>
          <w:szCs w:val="28"/>
        </w:rPr>
        <w:t>___</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на воздушном судне (БВС):______________________________________________________</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государственный (регистрационный) опознавательный знак, заводской номер, учетный номер БВС (при наличии):</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__________________________________________________________________</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Срок использования воздушного пространства над населенным пунктом, включая время использования воздушного пространства:</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начало _</w:t>
      </w:r>
      <w:r w:rsidRPr="00B47034">
        <w:rPr>
          <w:rFonts w:ascii="Times New Roman" w:hAnsi="Times New Roman"/>
          <w:sz w:val="28"/>
          <w:szCs w:val="28"/>
          <w:u w:val="single"/>
        </w:rPr>
        <w:t>дата/время</w:t>
      </w:r>
      <w:r w:rsidRPr="00B47034">
        <w:rPr>
          <w:rFonts w:ascii="Times New Roman" w:hAnsi="Times New Roman"/>
          <w:sz w:val="28"/>
          <w:szCs w:val="28"/>
        </w:rPr>
        <w:t>_________________, окончание __</w:t>
      </w:r>
      <w:r w:rsidRPr="00B47034">
        <w:rPr>
          <w:rFonts w:ascii="Times New Roman" w:hAnsi="Times New Roman"/>
          <w:sz w:val="28"/>
          <w:szCs w:val="28"/>
          <w:u w:val="single"/>
        </w:rPr>
        <w:t>дата/время</w:t>
      </w:r>
      <w:r w:rsidRPr="00B47034">
        <w:rPr>
          <w:rFonts w:ascii="Times New Roman" w:hAnsi="Times New Roman"/>
          <w:sz w:val="28"/>
          <w:szCs w:val="28"/>
        </w:rPr>
        <w:t>____________</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место использования воздушного пространства (в том числе посадочные площадки, планируемые к использованию):__________________________________________________</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Разрешение (отказ в выдаче разрешения) прошу выдать:</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 xml:space="preserve"> лично;</w:t>
      </w: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 xml:space="preserve"> заказным почтовым отправлением с уведомлением о вручении.</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Приложение:</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копия паспорта лица, подписавшего заявление;</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согласие на обработку персональных данных (для физических лиц);</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документ, подтверждающий полномочия лица на осуществление действий от имени Заявителя (в случае обращения за предоставлением Разрешения представителя Заявителя);</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документ, подтверждающий владение воздушным судном на праве собственности, на условиях аренды или на ином законном основании;</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 xml:space="preserve">документ, подтверждающий постановку на учёт беспилотного воздушного судна с максимальной взлетной массой от 0,25 кг до 30 кг или государственную регистрацию беспилотного воздушного судна с </w:t>
      </w:r>
      <w:r w:rsidRPr="00B47034">
        <w:rPr>
          <w:rFonts w:ascii="Times New Roman" w:hAnsi="Times New Roman" w:cs="Times New Roman"/>
          <w:sz w:val="28"/>
          <w:szCs w:val="28"/>
        </w:rPr>
        <w:lastRenderedPageBreak/>
        <w:t>максимальной взлетной массой свыше 30 кг (если планируется выполнять полёт беспилотного воздушного судна);</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договор обязательного страхования ответственности владельца воздушного судна перед третьими лицами;</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сертификат (свидетельство) эксплуатанта (при наличии);</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сертификат летной годности (удостоверения о годности к полетам) воздушного судна и занесения воздушного судна в Государственный реестр гражданских воздушных судов Российской Федерации (для пилотируемых воздушных судов и беспилотных воздушных судов с максимальной взлетной массой свыше 30 кг);</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свидетельства членов экипажа воздушного судна с квалификационными отметками, подтверждающими право эксплуатации заявленных воздушных судов при выполнении заявленных видов работ (для пилотируемых воздушных судов и беспилотных воздушных судов с максимальной взлетной массой свыше 30 кг);</w:t>
      </w:r>
    </w:p>
    <w:p w:rsidR="00E77A04" w:rsidRPr="00B47034" w:rsidRDefault="00E77A04" w:rsidP="00E77A04">
      <w:pPr>
        <w:pStyle w:val="a3"/>
        <w:numPr>
          <w:ilvl w:val="0"/>
          <w:numId w:val="1"/>
        </w:numPr>
        <w:spacing w:after="0" w:line="240" w:lineRule="auto"/>
        <w:jc w:val="both"/>
        <w:rPr>
          <w:rFonts w:ascii="Times New Roman" w:hAnsi="Times New Roman" w:cs="Times New Roman"/>
          <w:sz w:val="28"/>
          <w:szCs w:val="28"/>
        </w:rPr>
      </w:pPr>
      <w:r w:rsidRPr="00B47034">
        <w:rPr>
          <w:rFonts w:ascii="Times New Roman" w:hAnsi="Times New Roman" w:cs="Times New Roman"/>
          <w:sz w:val="28"/>
          <w:szCs w:val="28"/>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30 дней до даты подачи документов (для юридических лиц или индивидуальных предпринимателей).</w:t>
      </w:r>
    </w:p>
    <w:p w:rsidR="00E77A04" w:rsidRPr="00B47034" w:rsidRDefault="00E77A04" w:rsidP="00E77A04">
      <w:pPr>
        <w:spacing w:after="0" w:line="240" w:lineRule="auto"/>
        <w:rPr>
          <w:rFonts w:ascii="Times New Roman" w:hAnsi="Times New Roman"/>
          <w:sz w:val="28"/>
          <w:szCs w:val="28"/>
        </w:rPr>
      </w:pP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_______________________________ ________________ 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 xml:space="preserve"> (число, месяц, год)                         (подпись)                  (расшифровка)</w:t>
      </w:r>
    </w:p>
    <w:p w:rsidR="00E77A04" w:rsidRDefault="00E77A04" w:rsidP="00E77A04">
      <w:pPr>
        <w:spacing w:after="0" w:line="240" w:lineRule="auto"/>
        <w:rPr>
          <w:rFonts w:ascii="Times New Roman" w:hAnsi="Times New Roman"/>
          <w:sz w:val="24"/>
          <w:szCs w:val="24"/>
        </w:rPr>
      </w:pPr>
    </w:p>
    <w:p w:rsidR="00E77A04" w:rsidRPr="00B47034" w:rsidRDefault="00E77A04" w:rsidP="00E77A04">
      <w:pPr>
        <w:spacing w:after="0" w:line="240" w:lineRule="auto"/>
        <w:rPr>
          <w:rFonts w:ascii="Times New Roman" w:hAnsi="Times New Roman"/>
          <w:sz w:val="28"/>
          <w:szCs w:val="28"/>
        </w:rPr>
      </w:pPr>
      <w:r w:rsidRPr="00B47034">
        <w:rPr>
          <w:rFonts w:ascii="Times New Roman" w:hAnsi="Times New Roman"/>
          <w:sz w:val="28"/>
          <w:szCs w:val="28"/>
        </w:rPr>
        <w:t>Заявление принято:</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(подпись)                         (расшифровка подписи, Ф.И.О. должностного лица,</w:t>
      </w:r>
      <w:proofErr w:type="gramEnd"/>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 xml:space="preserve">                                                                  уполномоченного на прием запроса)</w:t>
      </w:r>
    </w:p>
    <w:p w:rsidR="00E77A04" w:rsidRDefault="00E77A04" w:rsidP="00E77A04">
      <w:pPr>
        <w:rPr>
          <w:rFonts w:ascii="Times New Roman" w:hAnsi="Times New Roman"/>
          <w:sz w:val="24"/>
          <w:szCs w:val="24"/>
        </w:rPr>
      </w:pPr>
      <w:r>
        <w:rPr>
          <w:rFonts w:ascii="Times New Roman" w:hAnsi="Times New Roman"/>
          <w:sz w:val="24"/>
          <w:szCs w:val="24"/>
        </w:rPr>
        <w:br w:type="page" w:clear="all"/>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lastRenderedPageBreak/>
        <w:t>Приложение 2</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воздушных судов, полетов</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(за исключением полетов</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с максимальной взлетной массой</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менее 0,25 кг), подъемов привязных</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 xml:space="preserve">аэростатов над </w:t>
      </w:r>
      <w:r w:rsidR="00A865F6" w:rsidRPr="00B47034">
        <w:rPr>
          <w:rFonts w:ascii="Times New Roman" w:hAnsi="Times New Roman"/>
          <w:sz w:val="28"/>
          <w:szCs w:val="28"/>
        </w:rPr>
        <w:t xml:space="preserve">Никольским </w:t>
      </w:r>
      <w:r w:rsidR="00B90985" w:rsidRPr="00B47034">
        <w:rPr>
          <w:rFonts w:ascii="Times New Roman" w:hAnsi="Times New Roman"/>
          <w:sz w:val="28"/>
          <w:szCs w:val="28"/>
        </w:rPr>
        <w:t>сельсоветом Абанского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а также посадку (взлет) на расположенные в границах</w:t>
      </w:r>
    </w:p>
    <w:p w:rsidR="00E77A04" w:rsidRPr="00B47034" w:rsidRDefault="00A865F6" w:rsidP="00E77A04">
      <w:pPr>
        <w:spacing w:after="0" w:line="240" w:lineRule="auto"/>
        <w:ind w:left="5103"/>
        <w:rPr>
          <w:rFonts w:ascii="Times New Roman" w:hAnsi="Times New Roman"/>
          <w:sz w:val="28"/>
          <w:szCs w:val="28"/>
        </w:rPr>
      </w:pPr>
      <w:r w:rsidRPr="00B47034">
        <w:rPr>
          <w:rFonts w:ascii="Times New Roman" w:hAnsi="Times New Roman"/>
          <w:sz w:val="28"/>
          <w:szCs w:val="28"/>
        </w:rPr>
        <w:t xml:space="preserve">Никольского </w:t>
      </w:r>
      <w:r w:rsidR="00B90985" w:rsidRPr="00B47034">
        <w:rPr>
          <w:rFonts w:ascii="Times New Roman" w:hAnsi="Times New Roman"/>
          <w:sz w:val="28"/>
          <w:szCs w:val="28"/>
        </w:rPr>
        <w:t>сельсовета Абанского района</w:t>
      </w:r>
      <w:r w:rsidRPr="00B47034">
        <w:rPr>
          <w:rFonts w:ascii="Times New Roman" w:hAnsi="Times New Roman"/>
          <w:sz w:val="28"/>
          <w:szCs w:val="28"/>
        </w:rPr>
        <w:t xml:space="preserve"> Красноярского края</w:t>
      </w:r>
      <w:r w:rsidR="00E77A04" w:rsidRPr="00B47034">
        <w:rPr>
          <w:rFonts w:ascii="Times New Roman" w:hAnsi="Times New Roman"/>
          <w:sz w:val="28"/>
          <w:szCs w:val="28"/>
        </w:rPr>
        <w:t xml:space="preserve"> площадки,</w:t>
      </w:r>
    </w:p>
    <w:p w:rsidR="00E77A04" w:rsidRPr="00B47034" w:rsidRDefault="00E77A04" w:rsidP="00E77A04">
      <w:pPr>
        <w:spacing w:after="0" w:line="240" w:lineRule="auto"/>
        <w:ind w:left="5103"/>
        <w:rPr>
          <w:rFonts w:ascii="Times New Roman" w:hAnsi="Times New Roman"/>
          <w:sz w:val="28"/>
          <w:szCs w:val="28"/>
        </w:rPr>
      </w:pPr>
      <w:r w:rsidRPr="00B47034">
        <w:rPr>
          <w:rFonts w:ascii="Times New Roman" w:hAnsi="Times New Roman"/>
          <w:sz w:val="28"/>
          <w:szCs w:val="28"/>
        </w:rPr>
        <w:t>сведения о которых не опубликованы в документах аэронавигационной информации»</w:t>
      </w:r>
    </w:p>
    <w:p w:rsidR="00E77A04" w:rsidRDefault="00E77A04" w:rsidP="00E77A04">
      <w:pPr>
        <w:spacing w:after="0" w:line="240" w:lineRule="auto"/>
        <w:rPr>
          <w:rFonts w:ascii="Times New Roman" w:hAnsi="Times New Roman"/>
          <w:sz w:val="24"/>
          <w:szCs w:val="24"/>
        </w:rPr>
      </w:pPr>
    </w:p>
    <w:p w:rsidR="00E77A04" w:rsidRDefault="00E77A04" w:rsidP="00E77A04">
      <w:pPr>
        <w:spacing w:after="0" w:line="240" w:lineRule="auto"/>
        <w:rPr>
          <w:rFonts w:ascii="Times New Roman" w:hAnsi="Times New Roman"/>
          <w:sz w:val="24"/>
          <w:szCs w:val="24"/>
        </w:rPr>
      </w:pPr>
    </w:p>
    <w:p w:rsidR="00E77A04" w:rsidRDefault="00E77A04" w:rsidP="00E77A04">
      <w:pPr>
        <w:spacing w:after="0" w:line="240" w:lineRule="auto"/>
        <w:jc w:val="center"/>
        <w:rPr>
          <w:rFonts w:ascii="Times New Roman" w:hAnsi="Times New Roman"/>
          <w:sz w:val="24"/>
          <w:szCs w:val="24"/>
        </w:rPr>
      </w:pPr>
      <w:r>
        <w:rPr>
          <w:rFonts w:ascii="Times New Roman" w:hAnsi="Times New Roman"/>
          <w:sz w:val="24"/>
          <w:szCs w:val="24"/>
        </w:rPr>
        <w:t>РАЗРЕШЕНИЕ</w:t>
      </w:r>
    </w:p>
    <w:p w:rsidR="00E77A04" w:rsidRDefault="00E77A04" w:rsidP="00E77A04">
      <w:pPr>
        <w:spacing w:after="0" w:line="240" w:lineRule="auto"/>
        <w:rPr>
          <w:rFonts w:ascii="Times New Roman" w:hAnsi="Times New Roman"/>
          <w:sz w:val="24"/>
          <w:szCs w:val="24"/>
        </w:rPr>
      </w:pPr>
    </w:p>
    <w:p w:rsidR="00E77A04" w:rsidRPr="0008303E" w:rsidRDefault="00E77A04" w:rsidP="00E77A04">
      <w:pPr>
        <w:spacing w:after="0" w:line="240" w:lineRule="auto"/>
        <w:rPr>
          <w:rFonts w:ascii="Times New Roman" w:hAnsi="Times New Roman"/>
          <w:sz w:val="28"/>
          <w:szCs w:val="28"/>
        </w:rPr>
      </w:pPr>
      <w:r w:rsidRPr="0008303E">
        <w:rPr>
          <w:rFonts w:ascii="Times New Roman" w:hAnsi="Times New Roman"/>
          <w:sz w:val="28"/>
          <w:szCs w:val="28"/>
        </w:rPr>
        <w:t>на выполнение______________________________________________________</w:t>
      </w:r>
    </w:p>
    <w:p w:rsidR="00E77A04" w:rsidRPr="0008303E" w:rsidRDefault="00E77A04" w:rsidP="00E77A04">
      <w:pPr>
        <w:spacing w:after="0" w:line="240" w:lineRule="auto"/>
        <w:rPr>
          <w:rFonts w:ascii="Times New Roman" w:hAnsi="Times New Roman"/>
          <w:sz w:val="28"/>
          <w:szCs w:val="28"/>
        </w:rPr>
      </w:pPr>
      <w:r w:rsidRPr="0008303E">
        <w:rPr>
          <w:rFonts w:ascii="Times New Roman" w:hAnsi="Times New Roman"/>
          <w:sz w:val="28"/>
          <w:szCs w:val="28"/>
        </w:rPr>
        <w:t xml:space="preserve">авиационных работ, парашютных прыжков, подъемов привязных аэростатов, демонстрационных полетов над </w:t>
      </w:r>
      <w:r w:rsidR="00C167FB" w:rsidRPr="0008303E">
        <w:rPr>
          <w:rFonts w:ascii="Times New Roman" w:hAnsi="Times New Roman"/>
          <w:sz w:val="28"/>
          <w:szCs w:val="28"/>
        </w:rPr>
        <w:t>Никольским сельсоветом</w:t>
      </w:r>
      <w:r w:rsidRPr="0008303E">
        <w:rPr>
          <w:rFonts w:ascii="Times New Roman" w:hAnsi="Times New Roman"/>
          <w:sz w:val="28"/>
          <w:szCs w:val="28"/>
        </w:rPr>
        <w:t xml:space="preserve"> (нужное указать)</w:t>
      </w:r>
    </w:p>
    <w:p w:rsidR="00E77A04" w:rsidRDefault="00E77A04" w:rsidP="00E77A04">
      <w:pPr>
        <w:spacing w:after="0" w:line="240" w:lineRule="auto"/>
        <w:rPr>
          <w:rFonts w:ascii="Times New Roman" w:hAnsi="Times New Roman"/>
          <w:sz w:val="24"/>
          <w:szCs w:val="24"/>
        </w:rPr>
      </w:pP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t>Выдано:</w:t>
      </w:r>
      <w:r>
        <w:rPr>
          <w:rFonts w:ascii="Times New Roman" w:hAnsi="Times New Roman"/>
          <w:sz w:val="24"/>
          <w:szCs w:val="24"/>
        </w:rPr>
        <w:t>_____________________________________________________________________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(наименование юридического лица; фамилия, имя, отчество</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(последнее – при наличии) физического лица)</w:t>
      </w: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t>Адрес местонахождения (жительства):</w:t>
      </w:r>
      <w:r>
        <w:rPr>
          <w:rFonts w:ascii="Times New Roman" w:hAnsi="Times New Roman"/>
          <w:sz w:val="24"/>
          <w:szCs w:val="24"/>
        </w:rPr>
        <w:t>____________________________________</w:t>
      </w:r>
    </w:p>
    <w:p w:rsidR="00E77A04" w:rsidRDefault="00E77A04" w:rsidP="00E77A04">
      <w:pPr>
        <w:spacing w:after="0" w:line="240" w:lineRule="auto"/>
        <w:rPr>
          <w:rFonts w:ascii="Times New Roman" w:hAnsi="Times New Roman"/>
          <w:sz w:val="24"/>
          <w:szCs w:val="24"/>
        </w:rPr>
      </w:pP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t>Воздушное судно:</w:t>
      </w:r>
      <w:r>
        <w:rPr>
          <w:rFonts w:ascii="Times New Roman" w:hAnsi="Times New Roman"/>
          <w:sz w:val="24"/>
          <w:szCs w:val="24"/>
        </w:rPr>
        <w:t>_______</w:t>
      </w:r>
      <w:r w:rsidR="0008303E">
        <w:rPr>
          <w:rFonts w:ascii="Times New Roman" w:hAnsi="Times New Roman"/>
          <w:sz w:val="24"/>
          <w:szCs w:val="24"/>
        </w:rPr>
        <w:t>________</w:t>
      </w:r>
      <w:r>
        <w:rPr>
          <w:rFonts w:ascii="Times New Roman" w:hAnsi="Times New Roman"/>
          <w:sz w:val="24"/>
          <w:szCs w:val="24"/>
        </w:rPr>
        <w:t>___________________________________________</w:t>
      </w: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t>государственный регистрационный (опознавательный/учетно-опознавательный знак</w:t>
      </w:r>
      <w:r>
        <w:rPr>
          <w:rFonts w:ascii="Times New Roman" w:hAnsi="Times New Roman"/>
          <w:sz w:val="24"/>
          <w:szCs w:val="24"/>
        </w:rPr>
        <w:t>______</w:t>
      </w:r>
      <w:r w:rsidR="0008303E">
        <w:rPr>
          <w:rFonts w:ascii="Times New Roman" w:hAnsi="Times New Roman"/>
          <w:sz w:val="24"/>
          <w:szCs w:val="24"/>
        </w:rPr>
        <w:t>__________________</w:t>
      </w:r>
      <w:r>
        <w:rPr>
          <w:rFonts w:ascii="Times New Roman" w:hAnsi="Times New Roman"/>
          <w:sz w:val="24"/>
          <w:szCs w:val="24"/>
        </w:rPr>
        <w:t>_______________________________</w:t>
      </w: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t>заводской номер</w:t>
      </w:r>
      <w:r>
        <w:rPr>
          <w:rFonts w:ascii="Times New Roman" w:hAnsi="Times New Roman"/>
          <w:sz w:val="24"/>
          <w:szCs w:val="24"/>
        </w:rPr>
        <w:t>____</w:t>
      </w:r>
      <w:r w:rsidR="0008303E">
        <w:rPr>
          <w:rFonts w:ascii="Times New Roman" w:hAnsi="Times New Roman"/>
          <w:sz w:val="24"/>
          <w:szCs w:val="24"/>
        </w:rPr>
        <w:t>________</w:t>
      </w:r>
      <w:r>
        <w:rPr>
          <w:rFonts w:ascii="Times New Roman" w:hAnsi="Times New Roman"/>
          <w:sz w:val="24"/>
          <w:szCs w:val="24"/>
        </w:rPr>
        <w:t>_________________________________________________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(при наличии)</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E77A04" w:rsidRDefault="00E77A04" w:rsidP="00E77A04">
      <w:pPr>
        <w:spacing w:after="0" w:line="240" w:lineRule="auto"/>
        <w:rPr>
          <w:rFonts w:ascii="Times New Roman" w:hAnsi="Times New Roman"/>
          <w:sz w:val="24"/>
          <w:szCs w:val="24"/>
        </w:rPr>
      </w:pPr>
    </w:p>
    <w:p w:rsidR="00E77A04" w:rsidRDefault="00E77A04" w:rsidP="00E77A04">
      <w:pPr>
        <w:spacing w:after="0" w:line="240" w:lineRule="auto"/>
        <w:rPr>
          <w:rFonts w:ascii="Times New Roman" w:hAnsi="Times New Roman"/>
          <w:sz w:val="24"/>
          <w:szCs w:val="24"/>
        </w:rPr>
      </w:pPr>
      <w:r w:rsidRPr="0008303E">
        <w:rPr>
          <w:rFonts w:ascii="Times New Roman" w:hAnsi="Times New Roman"/>
          <w:sz w:val="28"/>
          <w:szCs w:val="28"/>
        </w:rPr>
        <w:lastRenderedPageBreak/>
        <w:t xml:space="preserve">Срок, место, время использования воздушного пространства над </w:t>
      </w:r>
      <w:r w:rsidR="00C167FB" w:rsidRPr="0008303E">
        <w:rPr>
          <w:rFonts w:ascii="Times New Roman" w:hAnsi="Times New Roman"/>
          <w:sz w:val="28"/>
          <w:szCs w:val="28"/>
        </w:rPr>
        <w:t>Никольским сельсоветом</w:t>
      </w:r>
      <w:r>
        <w:rPr>
          <w:rFonts w:ascii="Times New Roman" w:hAnsi="Times New Roman"/>
          <w:sz w:val="24"/>
          <w:szCs w:val="24"/>
        </w:rPr>
        <w:t>______________________________________________________________________________________________________________________________________________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_____________________  ________________________  ______________________________</w:t>
      </w:r>
    </w:p>
    <w:p w:rsidR="00E77A04" w:rsidRDefault="00E77A04" w:rsidP="00E77A04">
      <w:pPr>
        <w:spacing w:after="0" w:line="240" w:lineRule="auto"/>
        <w:rPr>
          <w:rFonts w:ascii="Times New Roman" w:hAnsi="Times New Roman"/>
          <w:sz w:val="24"/>
          <w:szCs w:val="24"/>
        </w:rPr>
      </w:pPr>
      <w:r>
        <w:rPr>
          <w:rFonts w:ascii="Times New Roman" w:hAnsi="Times New Roman"/>
          <w:sz w:val="24"/>
          <w:szCs w:val="24"/>
        </w:rPr>
        <w:t xml:space="preserve"> (должность)                               (подпись)                                    (расшифровка)</w:t>
      </w:r>
    </w:p>
    <w:p w:rsidR="00E77A04" w:rsidRDefault="00E77A04" w:rsidP="00E77A04">
      <w:pPr>
        <w:spacing w:after="0" w:line="240" w:lineRule="auto"/>
        <w:rPr>
          <w:rFonts w:ascii="Times New Roman" w:hAnsi="Times New Roman"/>
          <w:sz w:val="24"/>
          <w:szCs w:val="24"/>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08303E" w:rsidRDefault="0008303E" w:rsidP="00E77A04">
      <w:pPr>
        <w:spacing w:after="0" w:line="240" w:lineRule="auto"/>
        <w:ind w:left="5245"/>
        <w:rPr>
          <w:rFonts w:ascii="Times New Roman" w:hAnsi="Times New Roman"/>
          <w:sz w:val="28"/>
          <w:szCs w:val="28"/>
        </w:rPr>
      </w:pP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lastRenderedPageBreak/>
        <w:t>Приложение 3</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к Административному регламенту предоставления муниципальной услуги «Выдача разрешения на выполнение авиационных работ, парашютных прыжков, демонстрационных полетов</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воздушных судов, полетов</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(за исключением полетов</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беспилотных воздушных судов</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с максимальной взлетной массой</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менее 0,25 кг), подъемов привязных</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 xml:space="preserve">аэростатов над </w:t>
      </w:r>
      <w:r w:rsidR="00A865F6" w:rsidRPr="00B47034">
        <w:rPr>
          <w:rFonts w:ascii="Times New Roman" w:hAnsi="Times New Roman"/>
          <w:sz w:val="28"/>
          <w:szCs w:val="28"/>
        </w:rPr>
        <w:t xml:space="preserve">Никольским </w:t>
      </w:r>
      <w:r w:rsidR="004321E0" w:rsidRPr="00B47034">
        <w:rPr>
          <w:rFonts w:ascii="Times New Roman" w:hAnsi="Times New Roman"/>
          <w:sz w:val="28"/>
          <w:szCs w:val="28"/>
        </w:rPr>
        <w:t>сельсоветом Абанского района</w:t>
      </w:r>
      <w:r w:rsidR="00A865F6" w:rsidRPr="00B47034">
        <w:rPr>
          <w:rFonts w:ascii="Times New Roman" w:hAnsi="Times New Roman"/>
          <w:sz w:val="28"/>
          <w:szCs w:val="28"/>
        </w:rPr>
        <w:t xml:space="preserve"> Красноярского края,</w:t>
      </w:r>
      <w:r w:rsidRPr="00B47034">
        <w:rPr>
          <w:rFonts w:ascii="Times New Roman" w:hAnsi="Times New Roman"/>
          <w:sz w:val="28"/>
          <w:szCs w:val="28"/>
        </w:rPr>
        <w:t xml:space="preserve"> а также посадку (взлет) на расположенные в границах</w:t>
      </w:r>
    </w:p>
    <w:p w:rsidR="00E77A04" w:rsidRPr="00B47034" w:rsidRDefault="00A865F6" w:rsidP="00E77A04">
      <w:pPr>
        <w:spacing w:after="0" w:line="240" w:lineRule="auto"/>
        <w:ind w:left="5245"/>
        <w:rPr>
          <w:rFonts w:ascii="Times New Roman" w:hAnsi="Times New Roman"/>
          <w:sz w:val="28"/>
          <w:szCs w:val="28"/>
        </w:rPr>
      </w:pPr>
      <w:r w:rsidRPr="00B47034">
        <w:rPr>
          <w:rFonts w:ascii="Times New Roman" w:hAnsi="Times New Roman"/>
          <w:sz w:val="28"/>
          <w:szCs w:val="28"/>
        </w:rPr>
        <w:t xml:space="preserve">Никольского </w:t>
      </w:r>
      <w:r w:rsidR="004321E0" w:rsidRPr="00B47034">
        <w:rPr>
          <w:rFonts w:ascii="Times New Roman" w:hAnsi="Times New Roman"/>
          <w:sz w:val="28"/>
          <w:szCs w:val="28"/>
        </w:rPr>
        <w:t>сельсовета Абанского района</w:t>
      </w:r>
      <w:r w:rsidRPr="00B47034">
        <w:rPr>
          <w:rFonts w:ascii="Times New Roman" w:hAnsi="Times New Roman"/>
          <w:sz w:val="28"/>
          <w:szCs w:val="28"/>
        </w:rPr>
        <w:t xml:space="preserve"> Красноярского края</w:t>
      </w:r>
      <w:r w:rsidRPr="00B47034">
        <w:rPr>
          <w:rFonts w:ascii="Times New Roman" w:hAnsi="Times New Roman"/>
          <w:i/>
          <w:sz w:val="28"/>
          <w:szCs w:val="28"/>
        </w:rPr>
        <w:t xml:space="preserve"> </w:t>
      </w:r>
      <w:r w:rsidR="00E77A04" w:rsidRPr="00B47034">
        <w:rPr>
          <w:rFonts w:ascii="Times New Roman" w:hAnsi="Times New Roman"/>
          <w:sz w:val="28"/>
          <w:szCs w:val="28"/>
        </w:rPr>
        <w:t xml:space="preserve"> площадки,</w:t>
      </w:r>
    </w:p>
    <w:p w:rsidR="00E77A04" w:rsidRPr="00B47034" w:rsidRDefault="00E77A04" w:rsidP="00E77A04">
      <w:pPr>
        <w:spacing w:after="0" w:line="240" w:lineRule="auto"/>
        <w:ind w:left="5245"/>
        <w:rPr>
          <w:rFonts w:ascii="Times New Roman" w:hAnsi="Times New Roman"/>
          <w:sz w:val="28"/>
          <w:szCs w:val="28"/>
        </w:rPr>
      </w:pPr>
      <w:r w:rsidRPr="00B47034">
        <w:rPr>
          <w:rFonts w:ascii="Times New Roman" w:hAnsi="Times New Roman"/>
          <w:sz w:val="28"/>
          <w:szCs w:val="28"/>
        </w:rPr>
        <w:t>сведения о которых не опубликованы в документах аэронавигационной информации»</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E77A04">
      <w:pPr>
        <w:spacing w:after="0" w:line="240" w:lineRule="auto"/>
        <w:jc w:val="center"/>
        <w:rPr>
          <w:rFonts w:ascii="Times New Roman" w:hAnsi="Times New Roman"/>
          <w:sz w:val="28"/>
          <w:szCs w:val="28"/>
        </w:rPr>
      </w:pPr>
      <w:r w:rsidRPr="00B47034">
        <w:rPr>
          <w:rFonts w:ascii="Times New Roman" w:hAnsi="Times New Roman"/>
          <w:sz w:val="28"/>
          <w:szCs w:val="28"/>
        </w:rPr>
        <w:t>Перечень авиационных работ, предусматривающих получение документа, подтверждающего соответствие требованиям Федеральных авиационных правил «Требования к юридическим лицам, индивидуальным предпринимателям, выполняющим авиационные работы, включенные в перечень авиационных работ, предусматривающих получение документа, подтверждающего соответствие требованиям федеральных авиационных правил юридического лица, индивидуального предпринимателя. Форма и порядок выдачи документа (сертификата эксплуатанта),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сертификата эксплуатанта», утверждённых приказом Минтранса Российской Федерации от 19.11.2020 № 494</w:t>
      </w:r>
    </w:p>
    <w:p w:rsidR="00E77A04" w:rsidRPr="00B47034" w:rsidRDefault="00E77A04" w:rsidP="00E77A04">
      <w:pPr>
        <w:spacing w:after="0" w:line="240" w:lineRule="auto"/>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1. Авиационно-химические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авиационное распределение жидких веществ;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внесение жидких агрохимикатов;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защита растений от вредителей, болезней и сорняков;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lastRenderedPageBreak/>
        <w:t>г) внесение регуляторов роста растений;</w:t>
      </w:r>
    </w:p>
    <w:p w:rsidR="00E77A04" w:rsidRPr="00B47034" w:rsidRDefault="00E77A04" w:rsidP="0008303E">
      <w:pPr>
        <w:spacing w:after="0" w:line="240" w:lineRule="auto"/>
        <w:ind w:firstLine="709"/>
        <w:jc w:val="both"/>
        <w:rPr>
          <w:rFonts w:ascii="Times New Roman" w:hAnsi="Times New Roman"/>
          <w:sz w:val="28"/>
          <w:szCs w:val="28"/>
        </w:rPr>
      </w:pPr>
      <w:proofErr w:type="spellStart"/>
      <w:r w:rsidRPr="00B47034">
        <w:rPr>
          <w:rFonts w:ascii="Times New Roman" w:hAnsi="Times New Roman"/>
          <w:sz w:val="28"/>
          <w:szCs w:val="28"/>
        </w:rPr>
        <w:t>д</w:t>
      </w:r>
      <w:proofErr w:type="spellEnd"/>
      <w:r w:rsidRPr="00B47034">
        <w:rPr>
          <w:rFonts w:ascii="Times New Roman" w:hAnsi="Times New Roman"/>
          <w:sz w:val="28"/>
          <w:szCs w:val="28"/>
        </w:rPr>
        <w:t xml:space="preserve">) дефолиация, десикация, </w:t>
      </w:r>
      <w:proofErr w:type="spellStart"/>
      <w:r w:rsidRPr="00B47034">
        <w:rPr>
          <w:rFonts w:ascii="Times New Roman" w:hAnsi="Times New Roman"/>
          <w:sz w:val="28"/>
          <w:szCs w:val="28"/>
        </w:rPr>
        <w:t>сеникация</w:t>
      </w:r>
      <w:proofErr w:type="spellEnd"/>
      <w:r w:rsidRPr="00B47034">
        <w:rPr>
          <w:rFonts w:ascii="Times New Roman" w:hAnsi="Times New Roman"/>
          <w:sz w:val="28"/>
          <w:szCs w:val="28"/>
        </w:rPr>
        <w:t xml:space="preserve"> и химическая чеканка растений;</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е) борьба с кровососущими насекомыми, клещами, разносчиками заболеваний животных и грызунами;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ж) рекультивация земель, дедикация почвы, детоксикация закрытых водоемов;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з) закрепление пылящей поверхности;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и) борьба с нефтяными пятнами;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к) тушение пожаров лесов, пастбищ, жилых и промышленных объектов;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л) авиационное распределение сыпучих веществ;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м) авиационное распределение биологических объектов.</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2. Воздушные съемки: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аэросъемочные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аэрофотосъемочные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телевизионные и киносъемочные работы.</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3. Лесоавиационные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авиационная охрана лесов;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обследование и учет лесов;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обслуживание организаций лесоохраны и лесопользования.</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4. Строительно-монтажные и погрузочно-разгрузочные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монтаж и демонтаж строительных конструкций, линий электропередачи, трубопроводов;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перевозка грузов на внешней подвеске;</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проведение погрузочно-разгрузочных операций.</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5. Работы с целью оказания медицинской помощи: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доставка больных и медицинского персонала;</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доставка медицинских грузов.</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6. Летные проверки наземных средств радиотехнического обеспечения полетов авиационной электросвязи и систем светосигнального оборудования аэродромов гражданской авиации: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летные проверки: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наземных средств радиотехнического обеспечения полетов;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авиационной воздушной электросвязи;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систем светосигнального оборудовании аэродромов.</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7. Поисково-спасательные и аварийно-спасательные работы.</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8. Транспортно-связные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транспортирование персонала заказчика авиационной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lastRenderedPageBreak/>
        <w:t xml:space="preserve">в фюзеляже с посадкой и высадкой основным на воздушном судне способом; </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 подъемом и (или) высадкой на специальных подъемно-спусковых устройствах;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 десантированием на парашютах;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 внешней подвеске воздушного судна в транспортно-спасательных кабинах.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транспортирование грузов Заказчика авиационной работы: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 погрузкой и выгрузкой основным на воздушном судне способом;</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со сбрасыванием в полете на парашютах, парашютных платформах, в спасательных контейнерах;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со сбрасыванием в полете без парашютов, парашютных платформ, спасательных контейнеров;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фюзеляже со спуском на специальных спусковых устройствах;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 внешней подвеске воздушного судна со средствами стабилизации и снижения аэродинамического сопротивления;</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 внешней повестке воздушного судна со средствами стабилизации;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 внешней подвеске воздушного судна со средствами снижения аэродинамического сопротивления;</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на внешней подвеске воздушного судна без средств стабилизации и снижения аэродинамического сопротивления.</w:t>
      </w:r>
    </w:p>
    <w:p w:rsidR="00E77A04" w:rsidRPr="00B47034" w:rsidRDefault="00E77A04" w:rsidP="0008303E">
      <w:pPr>
        <w:spacing w:after="0" w:line="240" w:lineRule="auto"/>
        <w:ind w:firstLine="709"/>
        <w:jc w:val="both"/>
        <w:rPr>
          <w:rFonts w:ascii="Times New Roman" w:hAnsi="Times New Roman"/>
          <w:sz w:val="28"/>
          <w:szCs w:val="28"/>
        </w:rPr>
      </w:pP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9. Аэровизуальные полеты:</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а) воздушное наблюдение;</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б) контроль экологического состояния воздушной среды, участков суши и водной поверхности;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в) обследование пастбищ, птиц, животных, обездвиживание и отстрел животных;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г) разведка косяков рыбы, морского зверя и наведение на их скопления рыболовецких судов;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д) обследование сухопутных и водных путей транспортировки различных объектов, путей миграции птиц и животных;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е) контроль дорожного движения, района проведения массовых мероприятий;</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ж) ледовые наблюдения на водном объекте и контроль за ледовой обстановкой;</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з) наблюдение и контроль в районах наводнений и стихийных бедствий;</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и) воздушное патрулирование:</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трубопроводов;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линий электропередачи;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прибрежных районов;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пограничных районов.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к) сопровождение объектов: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lastRenderedPageBreak/>
        <w:t>проводка судов во льдах;</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сопровождение движущихся объектов.</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л) авиационное обеспечение связи: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трансляция радио- и телепередач;</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разбрасывание листовок, печатных средств массовой информации;</w:t>
      </w:r>
    </w:p>
    <w:p w:rsidR="00E77A04" w:rsidRPr="00B47034" w:rsidRDefault="00E77A04" w:rsidP="0008303E">
      <w:pPr>
        <w:spacing w:after="0" w:line="240" w:lineRule="auto"/>
        <w:ind w:firstLine="709"/>
        <w:jc w:val="both"/>
        <w:rPr>
          <w:rFonts w:ascii="Times New Roman" w:hAnsi="Times New Roman"/>
          <w:sz w:val="28"/>
          <w:szCs w:val="28"/>
        </w:rPr>
      </w:pPr>
      <w:r w:rsidRPr="00B47034">
        <w:rPr>
          <w:rFonts w:ascii="Times New Roman" w:hAnsi="Times New Roman"/>
          <w:sz w:val="28"/>
          <w:szCs w:val="28"/>
        </w:rPr>
        <w:t>передача информации через громкоговорящее устройство.</w:t>
      </w:r>
    </w:p>
    <w:p w:rsidR="00C748B5" w:rsidRPr="00B47034" w:rsidRDefault="00C748B5" w:rsidP="0008303E">
      <w:pPr>
        <w:ind w:firstLine="709"/>
        <w:rPr>
          <w:sz w:val="28"/>
          <w:szCs w:val="28"/>
        </w:rPr>
      </w:pPr>
    </w:p>
    <w:sectPr w:rsidR="00C748B5" w:rsidRPr="00B47034" w:rsidSect="00B32A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C2015"/>
    <w:multiLevelType w:val="hybridMultilevel"/>
    <w:tmpl w:val="1F822028"/>
    <w:lvl w:ilvl="0" w:tplc="07103B9A">
      <w:start w:val="1"/>
      <w:numFmt w:val="decimal"/>
      <w:lvlText w:val="%1."/>
      <w:lvlJc w:val="left"/>
      <w:pPr>
        <w:ind w:left="720" w:hanging="360"/>
      </w:pPr>
      <w:rPr>
        <w:rFonts w:hint="default"/>
      </w:rPr>
    </w:lvl>
    <w:lvl w:ilvl="1" w:tplc="E6E4639A">
      <w:start w:val="1"/>
      <w:numFmt w:val="lowerLetter"/>
      <w:lvlText w:val="%2."/>
      <w:lvlJc w:val="left"/>
      <w:pPr>
        <w:ind w:left="1440" w:hanging="360"/>
      </w:pPr>
    </w:lvl>
    <w:lvl w:ilvl="2" w:tplc="A86E255C">
      <w:start w:val="1"/>
      <w:numFmt w:val="lowerRoman"/>
      <w:lvlText w:val="%3."/>
      <w:lvlJc w:val="right"/>
      <w:pPr>
        <w:ind w:left="2160" w:hanging="180"/>
      </w:pPr>
    </w:lvl>
    <w:lvl w:ilvl="3" w:tplc="C524A05E">
      <w:start w:val="1"/>
      <w:numFmt w:val="decimal"/>
      <w:lvlText w:val="%4."/>
      <w:lvlJc w:val="left"/>
      <w:pPr>
        <w:ind w:left="2880" w:hanging="360"/>
      </w:pPr>
    </w:lvl>
    <w:lvl w:ilvl="4" w:tplc="DED8A68E">
      <w:start w:val="1"/>
      <w:numFmt w:val="lowerLetter"/>
      <w:lvlText w:val="%5."/>
      <w:lvlJc w:val="left"/>
      <w:pPr>
        <w:ind w:left="3600" w:hanging="360"/>
      </w:pPr>
    </w:lvl>
    <w:lvl w:ilvl="5" w:tplc="07DCECFE">
      <w:start w:val="1"/>
      <w:numFmt w:val="lowerRoman"/>
      <w:lvlText w:val="%6."/>
      <w:lvlJc w:val="right"/>
      <w:pPr>
        <w:ind w:left="4320" w:hanging="180"/>
      </w:pPr>
    </w:lvl>
    <w:lvl w:ilvl="6" w:tplc="8E98CDD4">
      <w:start w:val="1"/>
      <w:numFmt w:val="decimal"/>
      <w:lvlText w:val="%7."/>
      <w:lvlJc w:val="left"/>
      <w:pPr>
        <w:ind w:left="5040" w:hanging="360"/>
      </w:pPr>
    </w:lvl>
    <w:lvl w:ilvl="7" w:tplc="B7DAC4A2">
      <w:start w:val="1"/>
      <w:numFmt w:val="lowerLetter"/>
      <w:lvlText w:val="%8."/>
      <w:lvlJc w:val="left"/>
      <w:pPr>
        <w:ind w:left="5760" w:hanging="360"/>
      </w:pPr>
    </w:lvl>
    <w:lvl w:ilvl="8" w:tplc="38128622">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52B5"/>
    <w:rsid w:val="000056CA"/>
    <w:rsid w:val="00066D01"/>
    <w:rsid w:val="0008303E"/>
    <w:rsid w:val="001612C0"/>
    <w:rsid w:val="002603FD"/>
    <w:rsid w:val="00292390"/>
    <w:rsid w:val="0035092F"/>
    <w:rsid w:val="003642D5"/>
    <w:rsid w:val="003D2753"/>
    <w:rsid w:val="004321E0"/>
    <w:rsid w:val="00510D5F"/>
    <w:rsid w:val="005575A7"/>
    <w:rsid w:val="00577979"/>
    <w:rsid w:val="005E4ECE"/>
    <w:rsid w:val="005F52B5"/>
    <w:rsid w:val="006236A3"/>
    <w:rsid w:val="00775489"/>
    <w:rsid w:val="007C6076"/>
    <w:rsid w:val="007F022B"/>
    <w:rsid w:val="008A0D7F"/>
    <w:rsid w:val="00A417D3"/>
    <w:rsid w:val="00A865F6"/>
    <w:rsid w:val="00AC0E9C"/>
    <w:rsid w:val="00B32AA1"/>
    <w:rsid w:val="00B47034"/>
    <w:rsid w:val="00B657AC"/>
    <w:rsid w:val="00B90985"/>
    <w:rsid w:val="00C167FB"/>
    <w:rsid w:val="00C52736"/>
    <w:rsid w:val="00C748B5"/>
    <w:rsid w:val="00C86471"/>
    <w:rsid w:val="00C949B8"/>
    <w:rsid w:val="00CA48E2"/>
    <w:rsid w:val="00CB1E62"/>
    <w:rsid w:val="00D44233"/>
    <w:rsid w:val="00D465AB"/>
    <w:rsid w:val="00D77D81"/>
    <w:rsid w:val="00D86EA3"/>
    <w:rsid w:val="00DE3A92"/>
    <w:rsid w:val="00E07DA6"/>
    <w:rsid w:val="00E77A04"/>
    <w:rsid w:val="00EA4B37"/>
    <w:rsid w:val="00F72875"/>
    <w:rsid w:val="00FA1368"/>
    <w:rsid w:val="00FC2B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2B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471"/>
    <w:pPr>
      <w:ind w:left="720"/>
      <w:contextualSpacing/>
    </w:pPr>
    <w:rPr>
      <w:rFonts w:asciiTheme="minorHAnsi" w:eastAsiaTheme="minorHAnsi" w:hAnsiTheme="minorHAnsi" w:cstheme="minorBidi"/>
    </w:rPr>
  </w:style>
  <w:style w:type="character" w:styleId="a4">
    <w:name w:val="Emphasis"/>
    <w:basedOn w:val="a0"/>
    <w:uiPriority w:val="20"/>
    <w:qFormat/>
    <w:rsid w:val="00C86471"/>
    <w:rPr>
      <w:i/>
      <w:iCs/>
    </w:rPr>
  </w:style>
  <w:style w:type="paragraph" w:customStyle="1" w:styleId="s3">
    <w:name w:val="s_3"/>
    <w:basedOn w:val="a"/>
    <w:rsid w:val="00C8647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C8647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2612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pi.ivprf.ru/" TargetMode="External"/><Relationship Id="rId3" Type="http://schemas.openxmlformats.org/officeDocument/2006/relationships/settings" Target="settings.xml"/><Relationship Id="rId7" Type="http://schemas.openxmlformats.org/officeDocument/2006/relationships/hyperlink" Target="http://www.caica.ru/ANI_Official/Aip/html/ru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ica.r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4288</Words>
  <Characters>24447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2026-05-20T07:36:00Z</cp:lastPrinted>
  <dcterms:created xsi:type="dcterms:W3CDTF">2026-05-25T09:27:00Z</dcterms:created>
  <dcterms:modified xsi:type="dcterms:W3CDTF">2026-06-04T01:49:00Z</dcterms:modified>
</cp:coreProperties>
</file>