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06" w:rsidRDefault="00AB1806">
      <w:pPr>
        <w:pStyle w:val="ConsPlusTitle"/>
        <w:jc w:val="center"/>
        <w:rPr>
          <w:rFonts w:ascii="Times New Roman" w:hAnsi="Times New Roman" w:cs="Times New Roman"/>
          <w:sz w:val="28"/>
          <w:szCs w:val="28"/>
        </w:rPr>
      </w:pPr>
    </w:p>
    <w:p w:rsidR="00E011C9" w:rsidRDefault="00E011C9" w:rsidP="00E011C9">
      <w:pPr>
        <w:rPr>
          <w:rFonts w:ascii="Arial" w:hAnsi="Arial" w:cs="Arial"/>
          <w:b/>
          <w:kern w:val="28"/>
          <w:sz w:val="24"/>
          <w:szCs w:val="24"/>
          <w:lang w:eastAsia="ru-RU"/>
        </w:rPr>
      </w:pPr>
      <w:r>
        <w:rPr>
          <w:noProof/>
          <w:lang w:eastAsia="ru-RU"/>
        </w:rPr>
        <w:drawing>
          <wp:anchor distT="0" distB="0" distL="114300" distR="114300" simplePos="0" relativeHeight="251658240" behindDoc="0" locked="0" layoutInCell="1" allowOverlap="1">
            <wp:simplePos x="0" y="0"/>
            <wp:positionH relativeFrom="margin">
              <wp:posOffset>2577465</wp:posOffset>
            </wp:positionH>
            <wp:positionV relativeFrom="paragraph">
              <wp:posOffset>-539115</wp:posOffset>
            </wp:positionV>
            <wp:extent cx="523875" cy="638175"/>
            <wp:effectExtent l="19050" t="0" r="9525" b="0"/>
            <wp:wrapNone/>
            <wp:docPr id="2"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5" cstate="print"/>
                    <a:srcRect/>
                    <a:stretch>
                      <a:fillRect/>
                    </a:stretch>
                  </pic:blipFill>
                  <pic:spPr bwMode="auto">
                    <a:xfrm>
                      <a:off x="0" y="0"/>
                      <a:ext cx="523875" cy="638175"/>
                    </a:xfrm>
                    <a:prstGeom prst="rect">
                      <a:avLst/>
                    </a:prstGeom>
                    <a:noFill/>
                  </pic:spPr>
                </pic:pic>
              </a:graphicData>
            </a:graphic>
          </wp:anchor>
        </w:drawing>
      </w:r>
    </w:p>
    <w:p w:rsidR="00E011C9" w:rsidRPr="00E011C9" w:rsidRDefault="00E011C9" w:rsidP="00E011C9">
      <w:pPr>
        <w:spacing w:line="240" w:lineRule="auto"/>
        <w:jc w:val="center"/>
        <w:rPr>
          <w:rFonts w:ascii="Times New Roman" w:hAnsi="Times New Roman" w:cs="Times New Roman"/>
          <w:sz w:val="24"/>
          <w:szCs w:val="24"/>
          <w:lang w:eastAsia="ru-RU"/>
        </w:rPr>
      </w:pPr>
      <w:r w:rsidRPr="00E011C9">
        <w:rPr>
          <w:rFonts w:ascii="Times New Roman" w:hAnsi="Times New Roman" w:cs="Times New Roman"/>
          <w:b/>
          <w:kern w:val="28"/>
          <w:sz w:val="24"/>
          <w:szCs w:val="24"/>
          <w:lang w:eastAsia="ru-RU"/>
        </w:rPr>
        <w:t>АДМИНИСТРАЦИЯ ВОЗНЕСЕНСКОГО СЕЛЬСОВЕТА</w:t>
      </w:r>
    </w:p>
    <w:p w:rsidR="00E011C9" w:rsidRPr="00E011C9" w:rsidRDefault="00E011C9" w:rsidP="00E011C9">
      <w:pPr>
        <w:spacing w:line="240" w:lineRule="auto"/>
        <w:jc w:val="center"/>
        <w:rPr>
          <w:rFonts w:ascii="Times New Roman" w:hAnsi="Times New Roman" w:cs="Times New Roman"/>
          <w:sz w:val="24"/>
          <w:szCs w:val="24"/>
          <w:lang w:eastAsia="ru-RU"/>
        </w:rPr>
      </w:pPr>
      <w:r w:rsidRPr="00E011C9">
        <w:rPr>
          <w:rFonts w:ascii="Times New Roman" w:hAnsi="Times New Roman" w:cs="Times New Roman"/>
          <w:b/>
          <w:kern w:val="28"/>
          <w:sz w:val="24"/>
          <w:szCs w:val="24"/>
          <w:lang w:eastAsia="ru-RU"/>
        </w:rPr>
        <w:t>АБАНСКОГО РАЙОНА КРАСНОЯРСКОГО КРАЯ</w:t>
      </w:r>
    </w:p>
    <w:p w:rsidR="00E011C9" w:rsidRPr="00E011C9" w:rsidRDefault="00E011C9" w:rsidP="00E011C9">
      <w:pPr>
        <w:spacing w:line="240" w:lineRule="auto"/>
        <w:jc w:val="center"/>
        <w:rPr>
          <w:rFonts w:ascii="Times New Roman" w:hAnsi="Times New Roman" w:cs="Times New Roman"/>
          <w:sz w:val="24"/>
          <w:szCs w:val="24"/>
          <w:lang w:eastAsia="ru-RU"/>
        </w:rPr>
      </w:pPr>
    </w:p>
    <w:p w:rsidR="00E011C9" w:rsidRPr="00E011C9" w:rsidRDefault="00E011C9" w:rsidP="00E011C9">
      <w:pPr>
        <w:spacing w:line="240" w:lineRule="auto"/>
        <w:jc w:val="center"/>
        <w:rPr>
          <w:rFonts w:ascii="Times New Roman" w:hAnsi="Times New Roman" w:cs="Times New Roman"/>
          <w:b/>
          <w:sz w:val="24"/>
          <w:szCs w:val="24"/>
          <w:lang w:eastAsia="ru-RU"/>
        </w:rPr>
      </w:pPr>
      <w:r w:rsidRPr="00E011C9">
        <w:rPr>
          <w:rFonts w:ascii="Times New Roman" w:hAnsi="Times New Roman" w:cs="Times New Roman"/>
          <w:b/>
          <w:sz w:val="24"/>
          <w:szCs w:val="24"/>
          <w:lang w:eastAsia="ru-RU"/>
        </w:rPr>
        <w:t>ПОСТАНОВЛЕНИЕ</w:t>
      </w:r>
    </w:p>
    <w:p w:rsidR="00E011C9" w:rsidRDefault="00E011C9" w:rsidP="00E011C9">
      <w:pPr>
        <w:pStyle w:val="ConsPlusTitle"/>
        <w:jc w:val="center"/>
        <w:rPr>
          <w:rFonts w:ascii="Times New Roman" w:hAnsi="Times New Roman" w:cs="Times New Roman"/>
          <w:sz w:val="26"/>
          <w:szCs w:val="26"/>
        </w:rPr>
      </w:pPr>
    </w:p>
    <w:p w:rsidR="00AB1806" w:rsidRPr="00D12F17" w:rsidRDefault="0035076D" w:rsidP="00E011C9">
      <w:pPr>
        <w:pStyle w:val="ConsPlusTitle"/>
        <w:jc w:val="center"/>
        <w:rPr>
          <w:rFonts w:ascii="Times New Roman" w:hAnsi="Times New Roman" w:cs="Times New Roman"/>
          <w:b w:val="0"/>
          <w:sz w:val="28"/>
          <w:szCs w:val="28"/>
        </w:rPr>
      </w:pPr>
      <w:r>
        <w:rPr>
          <w:rFonts w:ascii="Times New Roman" w:hAnsi="Times New Roman" w:cs="Times New Roman"/>
          <w:b w:val="0"/>
          <w:sz w:val="26"/>
          <w:szCs w:val="26"/>
        </w:rPr>
        <w:t>02.04</w:t>
      </w:r>
      <w:r w:rsidR="00E011C9" w:rsidRPr="00D12F17">
        <w:rPr>
          <w:rFonts w:ascii="Times New Roman" w:hAnsi="Times New Roman" w:cs="Times New Roman"/>
          <w:b w:val="0"/>
          <w:sz w:val="26"/>
          <w:szCs w:val="26"/>
        </w:rPr>
        <w:t xml:space="preserve">.2025                                              </w:t>
      </w:r>
      <w:proofErr w:type="gramStart"/>
      <w:r w:rsidR="00E011C9" w:rsidRPr="00D12F17">
        <w:rPr>
          <w:rFonts w:ascii="Times New Roman" w:hAnsi="Times New Roman" w:cs="Times New Roman"/>
          <w:b w:val="0"/>
          <w:sz w:val="26"/>
          <w:szCs w:val="26"/>
        </w:rPr>
        <w:t>с</w:t>
      </w:r>
      <w:proofErr w:type="gramEnd"/>
      <w:r w:rsidR="00E011C9" w:rsidRPr="00D12F17">
        <w:rPr>
          <w:rFonts w:ascii="Times New Roman" w:hAnsi="Times New Roman" w:cs="Times New Roman"/>
          <w:b w:val="0"/>
          <w:sz w:val="26"/>
          <w:szCs w:val="26"/>
        </w:rPr>
        <w:t xml:space="preserve">. Вознесенка                                    № </w:t>
      </w:r>
      <w:r>
        <w:rPr>
          <w:rFonts w:ascii="Times New Roman" w:hAnsi="Times New Roman" w:cs="Times New Roman"/>
          <w:b w:val="0"/>
          <w:sz w:val="26"/>
          <w:szCs w:val="26"/>
        </w:rPr>
        <w:t>11-п</w:t>
      </w:r>
    </w:p>
    <w:p w:rsidR="00AB1806" w:rsidRPr="00E011C9" w:rsidRDefault="00AB1806" w:rsidP="00E011C9">
      <w:pPr>
        <w:pStyle w:val="ConsPlusTitle"/>
        <w:jc w:val="center"/>
        <w:rPr>
          <w:rFonts w:ascii="Times New Roman" w:hAnsi="Times New Roman" w:cs="Times New Roman"/>
          <w:sz w:val="28"/>
          <w:szCs w:val="28"/>
        </w:rPr>
      </w:pPr>
    </w:p>
    <w:p w:rsidR="00AB1806" w:rsidRPr="00F87399" w:rsidRDefault="00AB1806">
      <w:pPr>
        <w:pStyle w:val="ConsPlusTitle"/>
        <w:jc w:val="center"/>
        <w:rPr>
          <w:rFonts w:ascii="Times New Roman" w:hAnsi="Times New Roman" w:cs="Times New Roman"/>
          <w:sz w:val="28"/>
          <w:szCs w:val="28"/>
        </w:rPr>
      </w:pPr>
    </w:p>
    <w:p w:rsidR="00F87399" w:rsidRDefault="00F87399" w:rsidP="00F87399">
      <w:pPr>
        <w:pStyle w:val="ConsPlusTitle"/>
        <w:jc w:val="center"/>
        <w:rPr>
          <w:rFonts w:ascii="Times New Roman" w:hAnsi="Times New Roman" w:cs="Times New Roman"/>
          <w:sz w:val="28"/>
          <w:szCs w:val="28"/>
        </w:rPr>
      </w:pPr>
      <w:r w:rsidRPr="00F8739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«Признание граждан </w:t>
      </w:r>
      <w:proofErr w:type="gramStart"/>
      <w:r w:rsidRPr="00F87399">
        <w:rPr>
          <w:rFonts w:ascii="Times New Roman" w:hAnsi="Times New Roman" w:cs="Times New Roman"/>
          <w:sz w:val="28"/>
          <w:szCs w:val="28"/>
        </w:rPr>
        <w:t>малоимущими</w:t>
      </w:r>
      <w:proofErr w:type="gramEnd"/>
      <w:r w:rsidRPr="00F87399">
        <w:rPr>
          <w:rFonts w:ascii="Times New Roman" w:hAnsi="Times New Roman" w:cs="Times New Roman"/>
          <w:sz w:val="28"/>
          <w:szCs w:val="28"/>
        </w:rPr>
        <w:t xml:space="preserve">» </w:t>
      </w:r>
      <w:r>
        <w:rPr>
          <w:rFonts w:ascii="Times New Roman" w:hAnsi="Times New Roman" w:cs="Times New Roman"/>
          <w:sz w:val="28"/>
          <w:szCs w:val="28"/>
        </w:rPr>
        <w:t>на территории Вознесенского сельсовета Абанского района Красноярского края</w:t>
      </w:r>
    </w:p>
    <w:p w:rsidR="00333FA7" w:rsidRDefault="00333FA7" w:rsidP="00F87399">
      <w:pPr>
        <w:pStyle w:val="ConsPlusTitle"/>
        <w:jc w:val="center"/>
        <w:rPr>
          <w:rFonts w:ascii="Times New Roman" w:hAnsi="Times New Roman" w:cs="Times New Roman"/>
          <w:sz w:val="28"/>
          <w:szCs w:val="28"/>
        </w:rPr>
      </w:pPr>
    </w:p>
    <w:p w:rsidR="00333FA7" w:rsidRDefault="00333FA7" w:rsidP="00333FA7">
      <w:pPr>
        <w:pStyle w:val="ConsPlusNormal"/>
        <w:ind w:firstLine="709"/>
        <w:jc w:val="both"/>
        <w:outlineLvl w:val="0"/>
        <w:rPr>
          <w:rFonts w:ascii="Times New Roman" w:hAnsi="Times New Roman" w:cs="Times New Roman"/>
          <w:sz w:val="28"/>
          <w:szCs w:val="28"/>
        </w:rPr>
      </w:pPr>
      <w:r>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sidR="00C657D1">
        <w:rPr>
          <w:rFonts w:ascii="Times New Roman" w:hAnsi="Times New Roman" w:cs="Times New Roman"/>
          <w:sz w:val="28"/>
          <w:szCs w:val="28"/>
        </w:rPr>
        <w:t>Уставом</w:t>
      </w:r>
      <w:r>
        <w:rPr>
          <w:rFonts w:ascii="Times New Roman" w:hAnsi="Times New Roman" w:cs="Times New Roman"/>
          <w:sz w:val="28"/>
          <w:szCs w:val="28"/>
        </w:rPr>
        <w:t xml:space="preserve"> </w:t>
      </w:r>
      <w:r w:rsidR="00C657D1">
        <w:rPr>
          <w:rFonts w:ascii="Times New Roman" w:hAnsi="Times New Roman" w:cs="Times New Roman"/>
          <w:sz w:val="28"/>
          <w:szCs w:val="28"/>
        </w:rPr>
        <w:t>Вознесенского</w:t>
      </w:r>
      <w:r>
        <w:rPr>
          <w:rFonts w:ascii="Times New Roman" w:hAnsi="Times New Roman" w:cs="Times New Roman"/>
          <w:sz w:val="28"/>
          <w:szCs w:val="28"/>
        </w:rPr>
        <w:t xml:space="preserve"> сельсовета Абанского района Красноярского края, ПОСТАНОВЛЯЮ:</w:t>
      </w:r>
    </w:p>
    <w:p w:rsidR="00333FA7" w:rsidRDefault="00333FA7" w:rsidP="00C657D1">
      <w:pPr>
        <w:pStyle w:val="ConsPlusTitle"/>
        <w:ind w:firstLine="708"/>
        <w:jc w:val="both"/>
        <w:rPr>
          <w:rFonts w:ascii="Times New Roman" w:hAnsi="Times New Roman" w:cs="Times New Roman"/>
          <w:b w:val="0"/>
          <w:sz w:val="28"/>
          <w:szCs w:val="28"/>
        </w:rPr>
      </w:pPr>
      <w:r w:rsidRPr="00C657D1">
        <w:rPr>
          <w:rFonts w:ascii="Times New Roman" w:hAnsi="Times New Roman" w:cs="Times New Roman"/>
          <w:b w:val="0"/>
          <w:sz w:val="28"/>
          <w:szCs w:val="28"/>
        </w:rPr>
        <w:t>1. Утвердить административный регламент предос</w:t>
      </w:r>
      <w:r w:rsidR="00C657D1" w:rsidRPr="00C657D1">
        <w:rPr>
          <w:rFonts w:ascii="Times New Roman" w:hAnsi="Times New Roman" w:cs="Times New Roman"/>
          <w:b w:val="0"/>
          <w:sz w:val="28"/>
          <w:szCs w:val="28"/>
        </w:rPr>
        <w:t xml:space="preserve">тавления муниципальной услуги «Признание граждан </w:t>
      </w:r>
      <w:proofErr w:type="gramStart"/>
      <w:r w:rsidR="00C657D1" w:rsidRPr="00C657D1">
        <w:rPr>
          <w:rFonts w:ascii="Times New Roman" w:hAnsi="Times New Roman" w:cs="Times New Roman"/>
          <w:b w:val="0"/>
          <w:sz w:val="28"/>
          <w:szCs w:val="28"/>
        </w:rPr>
        <w:t>малоимущими</w:t>
      </w:r>
      <w:proofErr w:type="gramEnd"/>
      <w:r w:rsidRPr="00C657D1">
        <w:rPr>
          <w:rFonts w:ascii="Times New Roman" w:hAnsi="Times New Roman" w:cs="Times New Roman"/>
          <w:b w:val="0"/>
          <w:sz w:val="28"/>
          <w:szCs w:val="28"/>
        </w:rPr>
        <w:t>»</w:t>
      </w:r>
      <w:r w:rsidR="00C657D1" w:rsidRPr="00C657D1">
        <w:rPr>
          <w:rFonts w:ascii="Times New Roman" w:hAnsi="Times New Roman" w:cs="Times New Roman"/>
          <w:b w:val="0"/>
          <w:sz w:val="28"/>
          <w:szCs w:val="28"/>
        </w:rPr>
        <w:t xml:space="preserve"> на территории Вознесенского сельсовета Абанского района Красноярского</w:t>
      </w:r>
      <w:r w:rsidR="00C657D1">
        <w:rPr>
          <w:rFonts w:ascii="Times New Roman" w:hAnsi="Times New Roman" w:cs="Times New Roman"/>
          <w:sz w:val="28"/>
          <w:szCs w:val="28"/>
        </w:rPr>
        <w:t xml:space="preserve"> </w:t>
      </w:r>
      <w:r w:rsidR="00C657D1" w:rsidRPr="00C657D1">
        <w:rPr>
          <w:rFonts w:ascii="Times New Roman" w:hAnsi="Times New Roman" w:cs="Times New Roman"/>
          <w:b w:val="0"/>
          <w:sz w:val="28"/>
          <w:szCs w:val="28"/>
        </w:rPr>
        <w:t>края</w:t>
      </w:r>
      <w:r w:rsidRPr="00C657D1">
        <w:rPr>
          <w:rFonts w:ascii="Times New Roman" w:hAnsi="Times New Roman" w:cs="Times New Roman"/>
          <w:sz w:val="28"/>
          <w:szCs w:val="28"/>
        </w:rPr>
        <w:t xml:space="preserve">, </w:t>
      </w:r>
      <w:r w:rsidRPr="00C657D1">
        <w:rPr>
          <w:rFonts w:ascii="Times New Roman" w:hAnsi="Times New Roman" w:cs="Times New Roman"/>
          <w:b w:val="0"/>
          <w:sz w:val="28"/>
          <w:szCs w:val="28"/>
        </w:rPr>
        <w:t>согласно приложению.</w:t>
      </w:r>
    </w:p>
    <w:p w:rsidR="00C657D1" w:rsidRDefault="00C657D1" w:rsidP="00C657D1">
      <w:pPr>
        <w:pStyle w:val="ConsPlusTitle"/>
        <w:ind w:firstLine="708"/>
        <w:jc w:val="both"/>
        <w:rPr>
          <w:rFonts w:ascii="Times New Roman" w:hAnsi="Times New Roman" w:cs="Times New Roman"/>
          <w:b w:val="0"/>
          <w:sz w:val="28"/>
          <w:szCs w:val="28"/>
        </w:rPr>
      </w:pPr>
      <w:r w:rsidRPr="00C657D1">
        <w:rPr>
          <w:rFonts w:ascii="Times New Roman" w:hAnsi="Times New Roman" w:cs="Times New Roman"/>
          <w:b w:val="0"/>
          <w:sz w:val="28"/>
          <w:szCs w:val="28"/>
        </w:rPr>
        <w:t>2.</w:t>
      </w:r>
      <w:r>
        <w:rPr>
          <w:rFonts w:ascii="Times New Roman" w:hAnsi="Times New Roman" w:cs="Times New Roman"/>
          <w:b w:val="0"/>
          <w:sz w:val="28"/>
          <w:szCs w:val="28"/>
        </w:rPr>
        <w:t xml:space="preserve"> Считать утратившими силу Постановление администрации Вознесенского сельсовета от 25.07.2023 № 34-п «</w:t>
      </w:r>
      <w:r w:rsidRPr="00C657D1">
        <w:rPr>
          <w:rFonts w:ascii="Times New Roman" w:hAnsi="Times New Roman" w:cs="Times New Roman"/>
          <w:b w:val="0"/>
          <w:sz w:val="28"/>
          <w:szCs w:val="28"/>
        </w:rPr>
        <w:t>Об утверждении административного регламента предоставления муниципальной услуги «Признание граждан малоимущими»</w:t>
      </w:r>
      <w:r>
        <w:rPr>
          <w:rFonts w:ascii="Times New Roman" w:hAnsi="Times New Roman" w:cs="Times New Roman"/>
          <w:b w:val="0"/>
          <w:sz w:val="28"/>
          <w:szCs w:val="28"/>
        </w:rPr>
        <w:t>.</w:t>
      </w:r>
    </w:p>
    <w:p w:rsidR="00C657D1" w:rsidRDefault="00C657D1" w:rsidP="00C657D1">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proofErr w:type="gramStart"/>
      <w:r>
        <w:rPr>
          <w:rFonts w:ascii="Times New Roman" w:hAnsi="Times New Roman" w:cs="Times New Roman"/>
          <w:b w:val="0"/>
          <w:sz w:val="28"/>
          <w:szCs w:val="28"/>
        </w:rPr>
        <w:t>Контроль за</w:t>
      </w:r>
      <w:proofErr w:type="gramEnd"/>
      <w:r>
        <w:rPr>
          <w:rFonts w:ascii="Times New Roman" w:hAnsi="Times New Roman" w:cs="Times New Roman"/>
          <w:b w:val="0"/>
          <w:sz w:val="28"/>
          <w:szCs w:val="28"/>
        </w:rPr>
        <w:t xml:space="preserve"> исполнением настоящего постановления оставляю за собой.</w:t>
      </w:r>
    </w:p>
    <w:p w:rsidR="00C657D1" w:rsidRDefault="00C657D1" w:rsidP="00C657D1">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4.Постановление подлежит опубликованию в периодическом печатном издании «Ведомости органов местного самоуправления Вознесенский сельсовет» и размещению на официальном сайте муниципального образования Вознесенский сельсовет в сети «Интернет».</w:t>
      </w:r>
    </w:p>
    <w:p w:rsidR="00C657D1" w:rsidRPr="00C657D1" w:rsidRDefault="00C657D1" w:rsidP="00C657D1">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5.Настоящее постановление вступает в силу в день, следующий за днем его официального опубликования.</w:t>
      </w:r>
    </w:p>
    <w:p w:rsidR="00F87399" w:rsidRPr="00F87399" w:rsidRDefault="00F87399" w:rsidP="00F87399">
      <w:pPr>
        <w:widowControl w:val="0"/>
        <w:autoSpaceDE w:val="0"/>
        <w:autoSpaceDN w:val="0"/>
        <w:adjustRightInd w:val="0"/>
        <w:ind w:firstLine="900"/>
        <w:rPr>
          <w:rFonts w:ascii="Times New Roman" w:hAnsi="Times New Roman" w:cs="Times New Roman"/>
          <w:sz w:val="28"/>
          <w:szCs w:val="28"/>
        </w:rPr>
      </w:pPr>
    </w:p>
    <w:p w:rsidR="00F87399" w:rsidRPr="00F87399" w:rsidRDefault="00F87399" w:rsidP="00F87399">
      <w:pPr>
        <w:widowControl w:val="0"/>
        <w:autoSpaceDE w:val="0"/>
        <w:autoSpaceDN w:val="0"/>
        <w:adjustRightInd w:val="0"/>
        <w:rPr>
          <w:rFonts w:ascii="Times New Roman" w:hAnsi="Times New Roman" w:cs="Times New Roman"/>
          <w:sz w:val="28"/>
          <w:szCs w:val="28"/>
        </w:rPr>
      </w:pPr>
      <w:r w:rsidRPr="00F87399">
        <w:rPr>
          <w:rFonts w:ascii="Times New Roman" w:hAnsi="Times New Roman" w:cs="Times New Roman"/>
          <w:sz w:val="28"/>
          <w:szCs w:val="28"/>
        </w:rPr>
        <w:t>Глава Вознесенского сельсовета                                       Р.Н.Левкова</w:t>
      </w:r>
    </w:p>
    <w:p w:rsidR="00F87399" w:rsidRPr="00F87399" w:rsidRDefault="00F87399" w:rsidP="00F87399">
      <w:pPr>
        <w:widowControl w:val="0"/>
        <w:autoSpaceDE w:val="0"/>
        <w:autoSpaceDN w:val="0"/>
        <w:adjustRightInd w:val="0"/>
        <w:rPr>
          <w:rFonts w:ascii="Times New Roman" w:hAnsi="Times New Roman" w:cs="Times New Roman"/>
          <w:sz w:val="28"/>
          <w:szCs w:val="28"/>
        </w:rPr>
      </w:pPr>
    </w:p>
    <w:p w:rsidR="00F87399" w:rsidRDefault="00F87399" w:rsidP="00F87399">
      <w:pPr>
        <w:widowControl w:val="0"/>
        <w:autoSpaceDE w:val="0"/>
        <w:autoSpaceDN w:val="0"/>
        <w:adjustRightInd w:val="0"/>
        <w:rPr>
          <w:szCs w:val="28"/>
        </w:rPr>
      </w:pPr>
    </w:p>
    <w:p w:rsidR="00C657D1" w:rsidRDefault="00C657D1" w:rsidP="00C657D1">
      <w:pPr>
        <w:widowControl w:val="0"/>
        <w:autoSpaceDE w:val="0"/>
        <w:autoSpaceDN w:val="0"/>
        <w:adjustRightInd w:val="0"/>
        <w:spacing w:line="240" w:lineRule="auto"/>
        <w:jc w:val="right"/>
        <w:rPr>
          <w:rFonts w:ascii="Times New Roman" w:hAnsi="Times New Roman" w:cs="Times New Roman"/>
          <w:sz w:val="28"/>
          <w:szCs w:val="28"/>
        </w:rPr>
      </w:pPr>
      <w:r w:rsidRPr="00C657D1">
        <w:rPr>
          <w:rFonts w:ascii="Times New Roman" w:hAnsi="Times New Roman" w:cs="Times New Roman"/>
          <w:sz w:val="28"/>
          <w:szCs w:val="28"/>
        </w:rPr>
        <w:lastRenderedPageBreak/>
        <w:t>Приложение</w:t>
      </w:r>
    </w:p>
    <w:p w:rsidR="00C657D1" w:rsidRDefault="00C657D1" w:rsidP="00C657D1">
      <w:pPr>
        <w:widowControl w:val="0"/>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C657D1" w:rsidRDefault="00C657D1" w:rsidP="00C657D1">
      <w:pPr>
        <w:widowControl w:val="0"/>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Вознесенского сельсовета</w:t>
      </w:r>
    </w:p>
    <w:p w:rsidR="00C657D1" w:rsidRPr="00C657D1" w:rsidRDefault="0035076D" w:rsidP="00C657D1">
      <w:pPr>
        <w:widowControl w:val="0"/>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от 02.04</w:t>
      </w:r>
      <w:r w:rsidR="00C657D1">
        <w:rPr>
          <w:rFonts w:ascii="Times New Roman" w:hAnsi="Times New Roman" w:cs="Times New Roman"/>
          <w:sz w:val="28"/>
          <w:szCs w:val="28"/>
        </w:rPr>
        <w:t xml:space="preserve">.2025 № </w:t>
      </w:r>
      <w:r>
        <w:rPr>
          <w:rFonts w:ascii="Times New Roman" w:hAnsi="Times New Roman" w:cs="Times New Roman"/>
          <w:sz w:val="28"/>
          <w:szCs w:val="28"/>
        </w:rPr>
        <w:t>11-п</w:t>
      </w:r>
    </w:p>
    <w:p w:rsidR="00C657D1" w:rsidRDefault="00C657D1" w:rsidP="00C657D1">
      <w:pPr>
        <w:widowControl w:val="0"/>
        <w:autoSpaceDE w:val="0"/>
        <w:autoSpaceDN w:val="0"/>
        <w:adjustRightInd w:val="0"/>
        <w:jc w:val="right"/>
        <w:rPr>
          <w:szCs w:val="28"/>
        </w:rPr>
      </w:pPr>
    </w:p>
    <w:p w:rsidR="00536D16" w:rsidRDefault="00536D1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предоставления муниципальной услуги «Признание граждан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 xml:space="preserve">» на территории </w:t>
      </w:r>
      <w:r w:rsidR="00C4572A">
        <w:rPr>
          <w:rFonts w:ascii="Times New Roman" w:hAnsi="Times New Roman" w:cs="Times New Roman"/>
          <w:sz w:val="28"/>
          <w:szCs w:val="28"/>
        </w:rPr>
        <w:t>Вознесенского</w:t>
      </w:r>
      <w:r>
        <w:rPr>
          <w:rFonts w:ascii="Times New Roman" w:hAnsi="Times New Roman" w:cs="Times New Roman"/>
          <w:sz w:val="28"/>
          <w:szCs w:val="28"/>
        </w:rPr>
        <w:t xml:space="preserve"> сельсовета Абанского района Красноярского края</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rsidP="00536D16">
      <w:pPr>
        <w:pStyle w:val="ConsPlusTitle"/>
        <w:jc w:val="center"/>
        <w:outlineLvl w:val="1"/>
        <w:rPr>
          <w:rFonts w:ascii="Times New Roman" w:hAnsi="Times New Roman" w:cs="Times New Roman"/>
          <w:sz w:val="28"/>
          <w:szCs w:val="28"/>
        </w:rPr>
      </w:pPr>
      <w:r w:rsidRPr="00536D16">
        <w:rPr>
          <w:rFonts w:ascii="Times New Roman" w:hAnsi="Times New Roman" w:cs="Times New Roman"/>
          <w:sz w:val="28"/>
          <w:szCs w:val="28"/>
        </w:rPr>
        <w:t xml:space="preserve">I. </w:t>
      </w:r>
      <w:r>
        <w:rPr>
          <w:rFonts w:ascii="Times New Roman" w:hAnsi="Times New Roman" w:cs="Times New Roman"/>
          <w:sz w:val="28"/>
          <w:szCs w:val="28"/>
        </w:rPr>
        <w:t>Общие положения</w:t>
      </w:r>
    </w:p>
    <w:p w:rsidR="00536D16" w:rsidRPr="00536D16" w:rsidRDefault="00536D16" w:rsidP="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Предмет регулирования Административного регламента</w:t>
      </w:r>
    </w:p>
    <w:p w:rsidR="00536D16" w:rsidRPr="00536D16" w:rsidRDefault="00536D16">
      <w:pPr>
        <w:pStyle w:val="ConsPlusNormal"/>
        <w:jc w:val="both"/>
        <w:rPr>
          <w:rFonts w:ascii="Times New Roman" w:hAnsi="Times New Roman" w:cs="Times New Roman"/>
          <w:sz w:val="28"/>
          <w:szCs w:val="28"/>
        </w:rPr>
      </w:pPr>
    </w:p>
    <w:p w:rsidR="003A3EC0" w:rsidRPr="00536D16" w:rsidRDefault="00536D16" w:rsidP="003A3EC0">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1.1. </w:t>
      </w:r>
      <w:proofErr w:type="gramStart"/>
      <w:r w:rsidRPr="00536D16">
        <w:rPr>
          <w:rFonts w:ascii="Times New Roman" w:hAnsi="Times New Roman" w:cs="Times New Roman"/>
          <w:sz w:val="28"/>
          <w:szCs w:val="28"/>
        </w:rPr>
        <w:t xml:space="preserve">Административный регламент предоставления муниципальной услуги </w:t>
      </w:r>
      <w:r w:rsidR="003A3EC0">
        <w:rPr>
          <w:rFonts w:ascii="Times New Roman" w:hAnsi="Times New Roman" w:cs="Times New Roman"/>
          <w:sz w:val="28"/>
          <w:szCs w:val="28"/>
        </w:rPr>
        <w:t>«</w:t>
      </w:r>
      <w:r w:rsidRPr="00536D16">
        <w:rPr>
          <w:rFonts w:ascii="Times New Roman" w:hAnsi="Times New Roman" w:cs="Times New Roman"/>
          <w:sz w:val="28"/>
          <w:szCs w:val="28"/>
        </w:rPr>
        <w:t>Признание граждан малоимущими</w:t>
      </w:r>
      <w:r w:rsidR="003A3EC0">
        <w:rPr>
          <w:rFonts w:ascii="Times New Roman" w:hAnsi="Times New Roman" w:cs="Times New Roman"/>
          <w:sz w:val="28"/>
          <w:szCs w:val="28"/>
        </w:rPr>
        <w:t>»</w:t>
      </w:r>
      <w:r w:rsidRPr="00536D16">
        <w:rPr>
          <w:rFonts w:ascii="Times New Roman" w:hAnsi="Times New Roman" w:cs="Times New Roman"/>
          <w:sz w:val="28"/>
          <w:szCs w:val="28"/>
        </w:rPr>
        <w:t xml:space="preserve"> на территории</w:t>
      </w:r>
      <w:r w:rsidR="00C4572A">
        <w:rPr>
          <w:rFonts w:ascii="Times New Roman" w:hAnsi="Times New Roman" w:cs="Times New Roman"/>
          <w:sz w:val="28"/>
          <w:szCs w:val="28"/>
        </w:rPr>
        <w:t xml:space="preserve"> Вознесенского</w:t>
      </w:r>
      <w:r>
        <w:rPr>
          <w:rFonts w:ascii="Times New Roman" w:hAnsi="Times New Roman" w:cs="Times New Roman"/>
          <w:sz w:val="28"/>
          <w:szCs w:val="28"/>
        </w:rPr>
        <w:t xml:space="preserve"> сельсовета Абанского района Красноярского края</w:t>
      </w:r>
      <w:r w:rsidRPr="00536D16">
        <w:rPr>
          <w:rFonts w:ascii="Times New Roman" w:hAnsi="Times New Roman" w:cs="Times New Roman"/>
          <w:sz w:val="28"/>
          <w:szCs w:val="28"/>
        </w:rPr>
        <w:t xml:space="preserve"> (далее - Административный регламент, муниципальная услуга,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граждан малоимущими в целях постановки на учет в качестве нуждающихся в жилых помещениях по договорам</w:t>
      </w:r>
      <w:proofErr w:type="gramEnd"/>
      <w:r w:rsidRPr="00536D16">
        <w:rPr>
          <w:rFonts w:ascii="Times New Roman" w:hAnsi="Times New Roman" w:cs="Times New Roman"/>
          <w:sz w:val="28"/>
          <w:szCs w:val="28"/>
        </w:rPr>
        <w:t xml:space="preserve"> социального найма, предоставления жилых помещений по договорам социального найма и освобождения от внесения платы за пользование жилыми помещениями, занимаемым по договорам социального найма муниципального жилищного фонда на территории </w:t>
      </w:r>
      <w:r w:rsidR="00C4572A" w:rsidRPr="00C4572A">
        <w:rPr>
          <w:rFonts w:ascii="Times New Roman" w:hAnsi="Times New Roman" w:cs="Times New Roman"/>
          <w:sz w:val="28"/>
          <w:szCs w:val="28"/>
        </w:rPr>
        <w:t>Вознесенского</w:t>
      </w:r>
      <w:r w:rsidRPr="00C4572A">
        <w:rPr>
          <w:rFonts w:ascii="Times New Roman" w:hAnsi="Times New Roman" w:cs="Times New Roman"/>
          <w:sz w:val="28"/>
          <w:szCs w:val="28"/>
        </w:rPr>
        <w:t xml:space="preserve"> сельсовета Абанского района Красноярского края.</w:t>
      </w: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Круг Заявителей</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bookmarkStart w:id="0" w:name="P67"/>
      <w:bookmarkEnd w:id="0"/>
      <w:r w:rsidRPr="00536D16">
        <w:rPr>
          <w:rFonts w:ascii="Times New Roman" w:hAnsi="Times New Roman" w:cs="Times New Roman"/>
          <w:sz w:val="28"/>
          <w:szCs w:val="28"/>
        </w:rPr>
        <w:t xml:space="preserve">1.2. Заявителями на получение муниципальной услуги являются физические лица - граждане Российской Федерации, постоянно проживающие и зарегистрированные по месту жительства на территории </w:t>
      </w:r>
      <w:r w:rsidR="00C4572A" w:rsidRPr="00C4572A">
        <w:rPr>
          <w:rFonts w:ascii="Times New Roman" w:hAnsi="Times New Roman" w:cs="Times New Roman"/>
          <w:sz w:val="28"/>
          <w:szCs w:val="28"/>
        </w:rPr>
        <w:t>Вознесенского</w:t>
      </w:r>
      <w:r w:rsidRPr="00C4572A">
        <w:rPr>
          <w:rFonts w:ascii="Times New Roman" w:hAnsi="Times New Roman" w:cs="Times New Roman"/>
          <w:sz w:val="28"/>
          <w:szCs w:val="28"/>
        </w:rPr>
        <w:t xml:space="preserve"> сельсовета Абанского района Красноярского края</w:t>
      </w:r>
      <w:r w:rsidR="003D09F7" w:rsidRPr="00C4572A">
        <w:rPr>
          <w:rFonts w:ascii="Times New Roman" w:hAnsi="Times New Roman" w:cs="Times New Roman"/>
          <w:sz w:val="28"/>
          <w:szCs w:val="28"/>
        </w:rPr>
        <w:t>.</w:t>
      </w:r>
    </w:p>
    <w:p w:rsidR="00536D16" w:rsidRPr="001E1AF1" w:rsidRDefault="00536D16">
      <w:pPr>
        <w:pStyle w:val="ConsPlusNormal"/>
        <w:spacing w:before="220"/>
        <w:ind w:firstLine="540"/>
        <w:jc w:val="both"/>
        <w:rPr>
          <w:rFonts w:ascii="Times New Roman" w:hAnsi="Times New Roman" w:cs="Times New Roman"/>
          <w:sz w:val="28"/>
          <w:szCs w:val="28"/>
        </w:rPr>
      </w:pPr>
      <w:bookmarkStart w:id="1" w:name="P68"/>
      <w:bookmarkEnd w:id="1"/>
      <w:r w:rsidRPr="00536D16">
        <w:rPr>
          <w:rFonts w:ascii="Times New Roman" w:hAnsi="Times New Roman" w:cs="Times New Roman"/>
          <w:sz w:val="28"/>
          <w:szCs w:val="28"/>
        </w:rPr>
        <w:t xml:space="preserve">1.3. </w:t>
      </w:r>
      <w:r w:rsidR="001E1AF1" w:rsidRPr="001E1AF1">
        <w:rPr>
          <w:rFonts w:ascii="Times New Roman" w:hAnsi="Times New Roman" w:cs="Times New Roman"/>
          <w:sz w:val="28"/>
          <w:szCs w:val="28"/>
        </w:rPr>
        <w:t>К членам семьи Заявителя относятся проживающие совместно с ним его супру</w:t>
      </w:r>
      <w:proofErr w:type="gramStart"/>
      <w:r w:rsidR="001E1AF1" w:rsidRPr="001E1AF1">
        <w:rPr>
          <w:rFonts w:ascii="Times New Roman" w:hAnsi="Times New Roman" w:cs="Times New Roman"/>
          <w:sz w:val="28"/>
          <w:szCs w:val="28"/>
        </w:rPr>
        <w:t>г(</w:t>
      </w:r>
      <w:proofErr w:type="gramEnd"/>
      <w:r w:rsidR="001E1AF1" w:rsidRPr="001E1AF1">
        <w:rPr>
          <w:rFonts w:ascii="Times New Roman" w:hAnsi="Times New Roman" w:cs="Times New Roman"/>
          <w:sz w:val="28"/>
          <w:szCs w:val="28"/>
        </w:rPr>
        <w:t xml:space="preserve">а), дети и родители Заявителя, а также другие родственники, нетрудоспособные иждивенцы, вселенные Заявителем в качестве членов его семьи и ведущие с ним общее хозяйство, либо признанные членами семьи Заявителя в судебном порядке (далее - члены семьи Заявителя). Заявитель, желающий вселить в получаемое жилое помещение в качестве членов семьи Заявителя других родственников и нетрудоспособных иждивенцев, не проживающих совместно с ним, должен указать об этом в заявлении, если указанные лица будут проживать совместно с ним и вести общее хозяйство. </w:t>
      </w:r>
      <w:r w:rsidR="001E1AF1" w:rsidRPr="001E1AF1">
        <w:rPr>
          <w:rFonts w:ascii="Times New Roman" w:hAnsi="Times New Roman" w:cs="Times New Roman"/>
          <w:sz w:val="28"/>
          <w:szCs w:val="28"/>
        </w:rPr>
        <w:lastRenderedPageBreak/>
        <w:t xml:space="preserve">При этом размер дохода и стоимость имущества таких граждан учитываются при признании Заявителя </w:t>
      </w:r>
      <w:proofErr w:type="gramStart"/>
      <w:r w:rsidR="001E1AF1" w:rsidRPr="001E1AF1">
        <w:rPr>
          <w:rFonts w:ascii="Times New Roman" w:hAnsi="Times New Roman" w:cs="Times New Roman"/>
          <w:sz w:val="28"/>
          <w:szCs w:val="28"/>
        </w:rPr>
        <w:t>малоимущим</w:t>
      </w:r>
      <w:proofErr w:type="gramEnd"/>
      <w:r w:rsidR="001E1AF1" w:rsidRPr="001E1AF1">
        <w:rPr>
          <w:rFonts w:ascii="Times New Roman" w:hAnsi="Times New Roman" w:cs="Times New Roman"/>
          <w:sz w:val="28"/>
          <w:szCs w:val="28"/>
        </w:rPr>
        <w:t>.</w:t>
      </w:r>
    </w:p>
    <w:p w:rsidR="00066BDB" w:rsidRDefault="00536D16" w:rsidP="00A165EB">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1.4. Интересы Заявителей, указанных в </w:t>
      </w:r>
      <w:r w:rsidRPr="004C6849">
        <w:rPr>
          <w:rFonts w:ascii="Times New Roman" w:hAnsi="Times New Roman" w:cs="Times New Roman"/>
          <w:sz w:val="28"/>
          <w:szCs w:val="28"/>
        </w:rPr>
        <w:t xml:space="preserve">пункте 1.2 </w:t>
      </w:r>
      <w:r w:rsidRPr="00536D16">
        <w:rPr>
          <w:rFonts w:ascii="Times New Roman" w:hAnsi="Times New Roman" w:cs="Times New Roman"/>
          <w:sz w:val="28"/>
          <w:szCs w:val="28"/>
        </w:rPr>
        <w:t>настоящего Административного регламента, могут представлять лица, обладающие соответствующими полномочиями (далее - представитель).</w:t>
      </w:r>
    </w:p>
    <w:p w:rsidR="00A165EB" w:rsidRPr="00536D16" w:rsidRDefault="00A165EB" w:rsidP="00A165EB">
      <w:pPr>
        <w:pStyle w:val="ConsPlusNormal"/>
        <w:spacing w:before="220"/>
        <w:ind w:firstLine="540"/>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Требования к порядку информирования о предоставлении</w:t>
      </w:r>
    </w:p>
    <w:p w:rsidR="00536D16" w:rsidRDefault="00536D16" w:rsidP="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муниципальной услуги</w:t>
      </w:r>
    </w:p>
    <w:p w:rsidR="00536D16" w:rsidRPr="00536D16" w:rsidRDefault="00536D16" w:rsidP="00536D16">
      <w:pPr>
        <w:pStyle w:val="ConsPlusTitle"/>
        <w:jc w:val="center"/>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1.5. Информирование о порядке предоставления муниципальной услуги осуществляется: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1) непосредственно при личном приеме Заявителя в </w:t>
      </w:r>
      <w:r w:rsidRPr="00C4572A">
        <w:rPr>
          <w:rFonts w:ascii="Times New Roman" w:hAnsi="Times New Roman" w:cs="Times New Roman"/>
          <w:sz w:val="28"/>
          <w:szCs w:val="28"/>
        </w:rPr>
        <w:t>администраци</w:t>
      </w:r>
      <w:r w:rsidR="00157959" w:rsidRPr="00C4572A">
        <w:rPr>
          <w:rFonts w:ascii="Times New Roman" w:hAnsi="Times New Roman" w:cs="Times New Roman"/>
          <w:sz w:val="28"/>
          <w:szCs w:val="28"/>
        </w:rPr>
        <w:t>и</w:t>
      </w:r>
      <w:r w:rsidRPr="00C4572A">
        <w:rPr>
          <w:rFonts w:ascii="Times New Roman" w:hAnsi="Times New Roman" w:cs="Times New Roman"/>
          <w:sz w:val="28"/>
          <w:szCs w:val="28"/>
        </w:rPr>
        <w:t xml:space="preserve"> </w:t>
      </w:r>
      <w:r w:rsidR="00C4572A">
        <w:rPr>
          <w:rFonts w:ascii="Times New Roman" w:hAnsi="Times New Roman" w:cs="Times New Roman"/>
          <w:sz w:val="28"/>
          <w:szCs w:val="28"/>
        </w:rPr>
        <w:t>Вознесенского</w:t>
      </w:r>
      <w:r w:rsidRPr="00C4572A">
        <w:rPr>
          <w:rFonts w:ascii="Times New Roman" w:hAnsi="Times New Roman" w:cs="Times New Roman"/>
          <w:sz w:val="28"/>
          <w:szCs w:val="28"/>
        </w:rPr>
        <w:t xml:space="preserve"> сельсовета </w:t>
      </w:r>
      <w:r w:rsidR="00066BDB" w:rsidRPr="00C4572A">
        <w:rPr>
          <w:rFonts w:ascii="Times New Roman" w:hAnsi="Times New Roman" w:cs="Times New Roman"/>
          <w:sz w:val="28"/>
          <w:szCs w:val="28"/>
        </w:rPr>
        <w:t xml:space="preserve">Абанского района Красноярского края </w:t>
      </w:r>
      <w:r w:rsidRPr="00C4572A">
        <w:rPr>
          <w:rFonts w:ascii="Times New Roman" w:hAnsi="Times New Roman" w:cs="Times New Roman"/>
          <w:sz w:val="28"/>
          <w:szCs w:val="28"/>
        </w:rPr>
        <w:t>(далее - Уполномоченный орган);</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2) по телефону Уполномоченного органа;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3) письменно, в том числе посредством электронной почты, факсимильной связи;</w:t>
      </w:r>
    </w:p>
    <w:p w:rsidR="00536D16" w:rsidRPr="00536D16" w:rsidRDefault="00536D16" w:rsidP="00A165EB">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4) посредством размещения в открытой и доступной форме информации:</w:t>
      </w:r>
    </w:p>
    <w:p w:rsidR="00655AEB" w:rsidRDefault="00536D16" w:rsidP="00655AEB">
      <w:r w:rsidRPr="00536D16">
        <w:rPr>
          <w:rFonts w:ascii="Times New Roman" w:hAnsi="Times New Roman" w:cs="Times New Roman"/>
          <w:sz w:val="28"/>
          <w:szCs w:val="28"/>
        </w:rPr>
        <w:t xml:space="preserve">- на официальном </w:t>
      </w:r>
      <w:r w:rsidRPr="00655AEB">
        <w:rPr>
          <w:rFonts w:ascii="Times New Roman" w:hAnsi="Times New Roman" w:cs="Times New Roman"/>
          <w:sz w:val="28"/>
          <w:szCs w:val="28"/>
        </w:rPr>
        <w:t xml:space="preserve">сайте </w:t>
      </w:r>
      <w:r w:rsidR="00655AEB" w:rsidRPr="00655AEB">
        <w:rPr>
          <w:rFonts w:ascii="Times New Roman" w:hAnsi="Times New Roman" w:cs="Times New Roman"/>
          <w:sz w:val="28"/>
          <w:szCs w:val="28"/>
        </w:rPr>
        <w:t>Вознесенского</w:t>
      </w:r>
      <w:r w:rsidR="00157959" w:rsidRPr="00655AEB">
        <w:rPr>
          <w:rFonts w:ascii="Times New Roman" w:hAnsi="Times New Roman" w:cs="Times New Roman"/>
          <w:sz w:val="28"/>
          <w:szCs w:val="28"/>
        </w:rPr>
        <w:t xml:space="preserve"> сельсовета</w:t>
      </w:r>
      <w:r w:rsidRPr="00536D16">
        <w:rPr>
          <w:rFonts w:ascii="Times New Roman" w:hAnsi="Times New Roman" w:cs="Times New Roman"/>
          <w:sz w:val="28"/>
          <w:szCs w:val="28"/>
        </w:rPr>
        <w:t xml:space="preserve"> в информационно-телекоммуникационной сети Интернет </w:t>
      </w:r>
      <w:hyperlink r:id="rId6" w:history="1">
        <w:r w:rsidR="00655AEB" w:rsidRPr="00121541">
          <w:rPr>
            <w:rStyle w:val="a5"/>
            <w:rFonts w:ascii="Montserrat" w:hAnsi="Montserrat"/>
            <w:b/>
            <w:bCs/>
            <w:sz w:val="19"/>
            <w:szCs w:val="19"/>
            <w:shd w:val="clear" w:color="auto" w:fill="FFFFFF"/>
          </w:rPr>
          <w:t>https://voznesenskij-r04.gosweb.gosuslugi.ru</w:t>
        </w:r>
      </w:hyperlink>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 </w:t>
      </w:r>
      <w:r w:rsidRPr="00655AEB">
        <w:rPr>
          <w:rFonts w:ascii="Times New Roman" w:hAnsi="Times New Roman" w:cs="Times New Roman"/>
          <w:sz w:val="28"/>
          <w:szCs w:val="28"/>
        </w:rPr>
        <w:t xml:space="preserve">(далее - официальный сайт </w:t>
      </w:r>
      <w:r w:rsidR="00655AEB" w:rsidRPr="00655AEB">
        <w:rPr>
          <w:rFonts w:ascii="Times New Roman" w:hAnsi="Times New Roman" w:cs="Times New Roman"/>
          <w:sz w:val="28"/>
          <w:szCs w:val="28"/>
        </w:rPr>
        <w:t xml:space="preserve">Вознесенского </w:t>
      </w:r>
      <w:r w:rsidR="00157959" w:rsidRPr="00655AEB">
        <w:rPr>
          <w:rFonts w:ascii="Times New Roman" w:hAnsi="Times New Roman" w:cs="Times New Roman"/>
          <w:sz w:val="28"/>
          <w:szCs w:val="28"/>
        </w:rPr>
        <w:t>сельсовета</w:t>
      </w:r>
      <w:r w:rsidRPr="00655AEB">
        <w:rPr>
          <w:rFonts w:ascii="Times New Roman" w:hAnsi="Times New Roman" w:cs="Times New Roman"/>
          <w:sz w:val="28"/>
          <w:szCs w:val="28"/>
        </w:rPr>
        <w:t>);</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5) посредством размещения информации на информационных</w:t>
      </w:r>
      <w:r w:rsidR="00C413A0">
        <w:rPr>
          <w:rFonts w:ascii="Times New Roman" w:hAnsi="Times New Roman" w:cs="Times New Roman"/>
          <w:sz w:val="28"/>
          <w:szCs w:val="28"/>
        </w:rPr>
        <w:t xml:space="preserve"> стендах Уполномоченного органа</w:t>
      </w:r>
      <w:r w:rsidRPr="00536D16">
        <w:rPr>
          <w:rFonts w:ascii="Times New Roman" w:hAnsi="Times New Roman" w:cs="Times New Roman"/>
          <w:sz w:val="28"/>
          <w:szCs w:val="28"/>
        </w:rPr>
        <w:t>.</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1.6. Информирование осуществляется по вопросам, касающимся: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способов подачи заявления о предоставлении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адрес</w:t>
      </w:r>
      <w:r w:rsidR="00C413A0">
        <w:rPr>
          <w:rFonts w:ascii="Times New Roman" w:hAnsi="Times New Roman" w:cs="Times New Roman"/>
          <w:sz w:val="28"/>
          <w:szCs w:val="28"/>
        </w:rPr>
        <w:t>а</w:t>
      </w:r>
      <w:r w:rsidRPr="00536D16">
        <w:rPr>
          <w:rFonts w:ascii="Times New Roman" w:hAnsi="Times New Roman" w:cs="Times New Roman"/>
          <w:sz w:val="28"/>
          <w:szCs w:val="28"/>
        </w:rPr>
        <w:t xml:space="preserve"> Уполномоченного органа </w:t>
      </w:r>
      <w:proofErr w:type="gramStart"/>
      <w:r w:rsidRPr="00536D16">
        <w:rPr>
          <w:rFonts w:ascii="Times New Roman" w:hAnsi="Times New Roman" w:cs="Times New Roman"/>
          <w:sz w:val="28"/>
          <w:szCs w:val="28"/>
        </w:rPr>
        <w:t>обращение</w:t>
      </w:r>
      <w:proofErr w:type="gramEnd"/>
      <w:r w:rsidRPr="00536D16">
        <w:rPr>
          <w:rFonts w:ascii="Times New Roman" w:hAnsi="Times New Roman" w:cs="Times New Roman"/>
          <w:sz w:val="28"/>
          <w:szCs w:val="28"/>
        </w:rPr>
        <w:t xml:space="preserve"> в котор</w:t>
      </w:r>
      <w:r w:rsidR="00C413A0">
        <w:rPr>
          <w:rFonts w:ascii="Times New Roman" w:hAnsi="Times New Roman" w:cs="Times New Roman"/>
          <w:sz w:val="28"/>
          <w:szCs w:val="28"/>
        </w:rPr>
        <w:t>о</w:t>
      </w:r>
      <w:r w:rsidRPr="00536D16">
        <w:rPr>
          <w:rFonts w:ascii="Times New Roman" w:hAnsi="Times New Roman" w:cs="Times New Roman"/>
          <w:sz w:val="28"/>
          <w:szCs w:val="28"/>
        </w:rPr>
        <w:t>е необходимо для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справочной информации о работе Уполномоченного органа;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порядка и сроков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 порядка получения сведений о ходе рассмотрения заявления о предоставлении муниципальной услуги и о результатах предоставления </w:t>
      </w:r>
      <w:r w:rsidRPr="00536D16">
        <w:rPr>
          <w:rFonts w:ascii="Times New Roman" w:hAnsi="Times New Roman" w:cs="Times New Roman"/>
          <w:sz w:val="28"/>
          <w:szCs w:val="28"/>
        </w:rPr>
        <w:lastRenderedPageBreak/>
        <w:t>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1.7. При устном обращении Заявителя (лично или по телефону) должност</w:t>
      </w:r>
      <w:r w:rsidR="00C734E5">
        <w:rPr>
          <w:rFonts w:ascii="Times New Roman" w:hAnsi="Times New Roman" w:cs="Times New Roman"/>
          <w:sz w:val="28"/>
          <w:szCs w:val="28"/>
        </w:rPr>
        <w:t>ное лицо Уполномоченного органа</w:t>
      </w:r>
      <w:r w:rsidRPr="00536D16">
        <w:rPr>
          <w:rFonts w:ascii="Times New Roman" w:hAnsi="Times New Roman" w:cs="Times New Roman"/>
          <w:sz w:val="28"/>
          <w:szCs w:val="28"/>
        </w:rPr>
        <w:t xml:space="preserve"> осуществля</w:t>
      </w:r>
      <w:r w:rsidR="00C734E5">
        <w:rPr>
          <w:rFonts w:ascii="Times New Roman" w:hAnsi="Times New Roman" w:cs="Times New Roman"/>
          <w:sz w:val="28"/>
          <w:szCs w:val="28"/>
        </w:rPr>
        <w:t>ет</w:t>
      </w:r>
      <w:r w:rsidRPr="00536D16">
        <w:rPr>
          <w:rFonts w:ascii="Times New Roman" w:hAnsi="Times New Roman" w:cs="Times New Roman"/>
          <w:sz w:val="28"/>
          <w:szCs w:val="28"/>
        </w:rPr>
        <w:t xml:space="preserve"> консультирование, подробно и в вежливой (корректной) форме информирует </w:t>
      </w:r>
      <w:proofErr w:type="gramStart"/>
      <w:r w:rsidRPr="00536D16">
        <w:rPr>
          <w:rFonts w:ascii="Times New Roman" w:hAnsi="Times New Roman" w:cs="Times New Roman"/>
          <w:sz w:val="28"/>
          <w:szCs w:val="28"/>
        </w:rPr>
        <w:t>обратившихся</w:t>
      </w:r>
      <w:proofErr w:type="gramEnd"/>
      <w:r w:rsidRPr="00536D16">
        <w:rPr>
          <w:rFonts w:ascii="Times New Roman" w:hAnsi="Times New Roman" w:cs="Times New Roman"/>
          <w:sz w:val="28"/>
          <w:szCs w:val="28"/>
        </w:rPr>
        <w:t xml:space="preserve"> по интересующим вопросам.</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изложить обращение в письменной форме;</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назначить другое время для консультаций.</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Продолжительность информирования по телефону не должна превышать 10 минут.</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Информирование осуществляется в соответствии с графиком приема граждан.</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1.8.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настоящем Административном регламенте в порядке, установленном Федеральным </w:t>
      </w:r>
      <w:r w:rsidRPr="0099037D">
        <w:rPr>
          <w:rFonts w:ascii="Times New Roman" w:hAnsi="Times New Roman" w:cs="Times New Roman"/>
          <w:sz w:val="28"/>
          <w:szCs w:val="28"/>
        </w:rPr>
        <w:t>законом</w:t>
      </w:r>
      <w:r w:rsidRPr="00536D16">
        <w:rPr>
          <w:rFonts w:ascii="Times New Roman" w:hAnsi="Times New Roman" w:cs="Times New Roman"/>
          <w:sz w:val="28"/>
          <w:szCs w:val="28"/>
        </w:rPr>
        <w:t xml:space="preserve"> от 02.05.2006 </w:t>
      </w:r>
      <w:r w:rsidR="0099037D">
        <w:rPr>
          <w:rFonts w:ascii="Times New Roman" w:hAnsi="Times New Roman" w:cs="Times New Roman"/>
          <w:sz w:val="28"/>
          <w:szCs w:val="28"/>
        </w:rPr>
        <w:t>№</w:t>
      </w:r>
      <w:r w:rsidRPr="00536D16">
        <w:rPr>
          <w:rFonts w:ascii="Times New Roman" w:hAnsi="Times New Roman" w:cs="Times New Roman"/>
          <w:sz w:val="28"/>
          <w:szCs w:val="28"/>
        </w:rPr>
        <w:t xml:space="preserve"> 59-ФЗ "О порядке рассмотрения обращений граждан Российской Федерации".</w:t>
      </w:r>
    </w:p>
    <w:p w:rsidR="00536D16" w:rsidRPr="001E1AF1" w:rsidRDefault="00536D16">
      <w:pPr>
        <w:pStyle w:val="ConsPlusNormal"/>
        <w:spacing w:before="220"/>
        <w:ind w:firstLine="540"/>
        <w:jc w:val="both"/>
        <w:rPr>
          <w:rFonts w:ascii="Times New Roman" w:hAnsi="Times New Roman" w:cs="Times New Roman"/>
          <w:sz w:val="28"/>
          <w:szCs w:val="28"/>
        </w:rPr>
      </w:pPr>
      <w:r w:rsidRPr="001E1AF1">
        <w:rPr>
          <w:rFonts w:ascii="Times New Roman" w:hAnsi="Times New Roman" w:cs="Times New Roman"/>
          <w:sz w:val="28"/>
          <w:szCs w:val="28"/>
        </w:rPr>
        <w:t xml:space="preserve">1.9. </w:t>
      </w:r>
      <w:proofErr w:type="gramStart"/>
      <w:r w:rsidRPr="001E1AF1">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1E1AF1">
        <w:rPr>
          <w:rFonts w:ascii="Times New Roman" w:hAnsi="Times New Roman" w:cs="Times New Roman"/>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1.10. На официальном </w:t>
      </w:r>
      <w:r w:rsidRPr="00655AEB">
        <w:rPr>
          <w:rFonts w:ascii="Times New Roman" w:hAnsi="Times New Roman" w:cs="Times New Roman"/>
          <w:sz w:val="28"/>
          <w:szCs w:val="28"/>
        </w:rPr>
        <w:t xml:space="preserve">сайте </w:t>
      </w:r>
      <w:r w:rsidR="00655AEB" w:rsidRPr="00655AEB">
        <w:rPr>
          <w:rFonts w:ascii="Times New Roman" w:hAnsi="Times New Roman" w:cs="Times New Roman"/>
          <w:sz w:val="28"/>
          <w:szCs w:val="28"/>
        </w:rPr>
        <w:t>Вознесенского</w:t>
      </w:r>
      <w:r w:rsidR="00C734E5" w:rsidRPr="00655AEB">
        <w:rPr>
          <w:rFonts w:ascii="Times New Roman" w:hAnsi="Times New Roman" w:cs="Times New Roman"/>
          <w:sz w:val="28"/>
          <w:szCs w:val="28"/>
        </w:rPr>
        <w:t xml:space="preserve"> сельсовета</w:t>
      </w:r>
      <w:r w:rsidRPr="00536D16">
        <w:rPr>
          <w:rFonts w:ascii="Times New Roman" w:hAnsi="Times New Roman" w:cs="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о месте нахождения и графике работы Уполномоченного органа, ответственного за предоставление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справочные телефоны Уполномоченного органа, ответственного за предоставление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адрес электронной почты и (или) формы обратной связи Уполномоченного органа в информационно-коммуникационной сети Интернет (далее - сеть Интернет).</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36D16" w:rsidRPr="00536D16" w:rsidRDefault="00536D16">
      <w:pPr>
        <w:pStyle w:val="ConsPlusNormal"/>
        <w:spacing w:before="220"/>
        <w:ind w:firstLine="540"/>
        <w:jc w:val="both"/>
        <w:rPr>
          <w:rFonts w:ascii="Times New Roman" w:hAnsi="Times New Roman" w:cs="Times New Roman"/>
          <w:sz w:val="28"/>
          <w:szCs w:val="28"/>
        </w:rPr>
      </w:pPr>
      <w:r w:rsidRPr="0099037D">
        <w:rPr>
          <w:rFonts w:ascii="Times New Roman" w:hAnsi="Times New Roman" w:cs="Times New Roman"/>
          <w:sz w:val="28"/>
          <w:szCs w:val="28"/>
        </w:rPr>
        <w:t>1.12. Размещение информации о порядке предоставления муниципальной услуги на информационных стендах осуществляется в соответствии с учетом требований к информированию, установленных настоящим Административным регламентом.</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Уполномоченном органе при обращении Заявителя лично, по телефону, посредством электронной почты.</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rsidP="0099037D">
      <w:pPr>
        <w:pStyle w:val="ConsPlusTitle"/>
        <w:jc w:val="center"/>
        <w:outlineLvl w:val="1"/>
        <w:rPr>
          <w:rFonts w:ascii="Times New Roman" w:hAnsi="Times New Roman" w:cs="Times New Roman"/>
          <w:sz w:val="28"/>
          <w:szCs w:val="28"/>
        </w:rPr>
      </w:pPr>
      <w:r w:rsidRPr="00536D16">
        <w:rPr>
          <w:rFonts w:ascii="Times New Roman" w:hAnsi="Times New Roman" w:cs="Times New Roman"/>
          <w:sz w:val="28"/>
          <w:szCs w:val="28"/>
        </w:rPr>
        <w:t xml:space="preserve">II. </w:t>
      </w:r>
      <w:r w:rsidR="003922C2">
        <w:rPr>
          <w:rFonts w:ascii="Times New Roman" w:hAnsi="Times New Roman" w:cs="Times New Roman"/>
          <w:sz w:val="28"/>
          <w:szCs w:val="28"/>
        </w:rPr>
        <w:t xml:space="preserve">Стандарт предоставления муниципальной услуги </w:t>
      </w: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Наименование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2.1. Муниципальная услуга "Признание граждан </w:t>
      </w:r>
      <w:proofErr w:type="gramStart"/>
      <w:r w:rsidRPr="00536D16">
        <w:rPr>
          <w:rFonts w:ascii="Times New Roman" w:hAnsi="Times New Roman" w:cs="Times New Roman"/>
          <w:sz w:val="28"/>
          <w:szCs w:val="28"/>
        </w:rPr>
        <w:t>малоимущими</w:t>
      </w:r>
      <w:proofErr w:type="gramEnd"/>
      <w:r w:rsidRPr="00536D16">
        <w:rPr>
          <w:rFonts w:ascii="Times New Roman" w:hAnsi="Times New Roman" w:cs="Times New Roman"/>
          <w:sz w:val="28"/>
          <w:szCs w:val="28"/>
        </w:rPr>
        <w:t>".</w:t>
      </w:r>
    </w:p>
    <w:p w:rsidR="00536D16" w:rsidRPr="00536D16" w:rsidRDefault="00536D16">
      <w:pPr>
        <w:pStyle w:val="ConsPlusNormal"/>
        <w:jc w:val="both"/>
        <w:rPr>
          <w:rFonts w:ascii="Times New Roman" w:hAnsi="Times New Roman" w:cs="Times New Roman"/>
          <w:sz w:val="28"/>
          <w:szCs w:val="28"/>
        </w:rPr>
      </w:pPr>
    </w:p>
    <w:p w:rsidR="00536D16" w:rsidRPr="00316664" w:rsidRDefault="00536D16">
      <w:pPr>
        <w:pStyle w:val="ConsPlusTitle"/>
        <w:jc w:val="center"/>
        <w:outlineLvl w:val="2"/>
        <w:rPr>
          <w:rFonts w:ascii="Times New Roman" w:hAnsi="Times New Roman" w:cs="Times New Roman"/>
          <w:sz w:val="28"/>
          <w:szCs w:val="28"/>
        </w:rPr>
      </w:pPr>
      <w:r w:rsidRPr="00316664">
        <w:rPr>
          <w:rFonts w:ascii="Times New Roman" w:hAnsi="Times New Roman" w:cs="Times New Roman"/>
          <w:sz w:val="28"/>
          <w:szCs w:val="28"/>
        </w:rPr>
        <w:t>Наименование органа местного самоуправления,</w:t>
      </w:r>
    </w:p>
    <w:p w:rsidR="00536D16" w:rsidRPr="00316664" w:rsidRDefault="00536D16">
      <w:pPr>
        <w:pStyle w:val="ConsPlusTitle"/>
        <w:jc w:val="center"/>
        <w:rPr>
          <w:rFonts w:ascii="Times New Roman" w:hAnsi="Times New Roman" w:cs="Times New Roman"/>
          <w:sz w:val="28"/>
          <w:szCs w:val="28"/>
        </w:rPr>
      </w:pPr>
      <w:proofErr w:type="gramStart"/>
      <w:r w:rsidRPr="00316664">
        <w:rPr>
          <w:rFonts w:ascii="Times New Roman" w:hAnsi="Times New Roman" w:cs="Times New Roman"/>
          <w:sz w:val="28"/>
          <w:szCs w:val="28"/>
        </w:rPr>
        <w:t>непосредственного</w:t>
      </w:r>
      <w:proofErr w:type="gramEnd"/>
      <w:r w:rsidRPr="00316664">
        <w:rPr>
          <w:rFonts w:ascii="Times New Roman" w:hAnsi="Times New Roman" w:cs="Times New Roman"/>
          <w:sz w:val="28"/>
          <w:szCs w:val="28"/>
        </w:rPr>
        <w:t xml:space="preserve"> предоставляющего муниципальную услугу</w:t>
      </w:r>
    </w:p>
    <w:p w:rsidR="00536D16" w:rsidRPr="00316664"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2.2. Органом предоставления муниципальной услуги является </w:t>
      </w:r>
      <w:r w:rsidRPr="00655AEB">
        <w:rPr>
          <w:rFonts w:ascii="Times New Roman" w:hAnsi="Times New Roman" w:cs="Times New Roman"/>
          <w:sz w:val="28"/>
          <w:szCs w:val="28"/>
        </w:rPr>
        <w:t xml:space="preserve">Администрация </w:t>
      </w:r>
      <w:r w:rsidR="00655AEB" w:rsidRPr="00655AEB">
        <w:rPr>
          <w:rFonts w:ascii="Times New Roman" w:hAnsi="Times New Roman" w:cs="Times New Roman"/>
          <w:sz w:val="28"/>
          <w:szCs w:val="28"/>
        </w:rPr>
        <w:t>Вознесенского</w:t>
      </w:r>
      <w:r w:rsidR="003922C2" w:rsidRPr="00655AEB">
        <w:rPr>
          <w:rFonts w:ascii="Times New Roman" w:hAnsi="Times New Roman" w:cs="Times New Roman"/>
          <w:sz w:val="28"/>
          <w:szCs w:val="28"/>
        </w:rPr>
        <w:t xml:space="preserve"> сельсовета </w:t>
      </w:r>
      <w:r w:rsidR="00A965FA" w:rsidRPr="00655AEB">
        <w:rPr>
          <w:rFonts w:ascii="Times New Roman" w:hAnsi="Times New Roman" w:cs="Times New Roman"/>
          <w:sz w:val="28"/>
          <w:szCs w:val="28"/>
        </w:rPr>
        <w:t xml:space="preserve">Абанского района Красноярского края </w:t>
      </w:r>
      <w:r w:rsidRPr="00655AEB">
        <w:rPr>
          <w:rFonts w:ascii="Times New Roman" w:hAnsi="Times New Roman" w:cs="Times New Roman"/>
          <w:sz w:val="28"/>
          <w:szCs w:val="28"/>
        </w:rPr>
        <w:t xml:space="preserve">(далее </w:t>
      </w:r>
      <w:r w:rsidR="00A965FA" w:rsidRPr="00655AEB">
        <w:rPr>
          <w:rFonts w:ascii="Times New Roman" w:hAnsi="Times New Roman" w:cs="Times New Roman"/>
          <w:sz w:val="28"/>
          <w:szCs w:val="28"/>
        </w:rPr>
        <w:t>–</w:t>
      </w:r>
      <w:r w:rsidRPr="00655AEB">
        <w:rPr>
          <w:rFonts w:ascii="Times New Roman" w:hAnsi="Times New Roman" w:cs="Times New Roman"/>
          <w:sz w:val="28"/>
          <w:szCs w:val="28"/>
        </w:rPr>
        <w:t xml:space="preserve"> Администрация</w:t>
      </w:r>
      <w:r w:rsidR="00A965FA">
        <w:rPr>
          <w:rFonts w:ascii="Times New Roman" w:hAnsi="Times New Roman" w:cs="Times New Roman"/>
          <w:sz w:val="28"/>
          <w:szCs w:val="28"/>
        </w:rPr>
        <w:t>, Уполномоченный орган</w:t>
      </w:r>
      <w:r w:rsidRPr="00536D16">
        <w:rPr>
          <w:rFonts w:ascii="Times New Roman" w:hAnsi="Times New Roman" w:cs="Times New Roman"/>
          <w:sz w:val="28"/>
          <w:szCs w:val="28"/>
        </w:rPr>
        <w:t>)</w:t>
      </w:r>
      <w:r w:rsidR="00A965FA">
        <w:rPr>
          <w:rFonts w:ascii="Times New Roman" w:hAnsi="Times New Roman" w:cs="Times New Roman"/>
          <w:sz w:val="28"/>
          <w:szCs w:val="28"/>
        </w:rPr>
        <w:t>.</w:t>
      </w:r>
      <w:r w:rsidRPr="00536D16">
        <w:rPr>
          <w:rFonts w:ascii="Times New Roman" w:hAnsi="Times New Roman" w:cs="Times New Roman"/>
          <w:sz w:val="28"/>
          <w:szCs w:val="28"/>
        </w:rPr>
        <w:t xml:space="preserve"> </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lastRenderedPageBreak/>
        <w:t xml:space="preserve">2.3. При предоставлении муниципальной услуги Уполномоченный орган взаимодействует </w:t>
      </w:r>
      <w:proofErr w:type="gramStart"/>
      <w:r w:rsidRPr="00536D16">
        <w:rPr>
          <w:rFonts w:ascii="Times New Roman" w:hAnsi="Times New Roman" w:cs="Times New Roman"/>
          <w:sz w:val="28"/>
          <w:szCs w:val="28"/>
        </w:rPr>
        <w:t>с</w:t>
      </w:r>
      <w:proofErr w:type="gramEnd"/>
      <w:r w:rsidRPr="00536D16">
        <w:rPr>
          <w:rFonts w:ascii="Times New Roman" w:hAnsi="Times New Roman" w:cs="Times New Roman"/>
          <w:sz w:val="28"/>
          <w:szCs w:val="28"/>
        </w:rPr>
        <w:t>:</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2.3.1. </w:t>
      </w:r>
      <w:proofErr w:type="gramStart"/>
      <w:r w:rsidRPr="00536D16">
        <w:rPr>
          <w:rFonts w:ascii="Times New Roman" w:hAnsi="Times New Roman" w:cs="Times New Roman"/>
          <w:sz w:val="28"/>
          <w:szCs w:val="28"/>
        </w:rPr>
        <w:t>Управлением Федеральной налоговой службы России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сведений о доходах граждан, осуществляющих предпринимательскую деятельность.</w:t>
      </w:r>
      <w:proofErr w:type="gramEnd"/>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2.3.2. </w:t>
      </w:r>
      <w:proofErr w:type="gramStart"/>
      <w:r w:rsidRPr="00536D16">
        <w:rPr>
          <w:rFonts w:ascii="Times New Roman" w:hAnsi="Times New Roman" w:cs="Times New Roman"/>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 сведений о наличии или отсутствии транспортных средств (кроме транспортных средств, предусмотренных </w:t>
      </w:r>
      <w:hyperlink r:id="rId7">
        <w:r w:rsidRPr="0099037D">
          <w:rPr>
            <w:rFonts w:ascii="Times New Roman" w:hAnsi="Times New Roman" w:cs="Times New Roman"/>
            <w:sz w:val="28"/>
            <w:szCs w:val="28"/>
          </w:rPr>
          <w:t>ст. 9</w:t>
        </w:r>
      </w:hyperlink>
      <w:r w:rsidRPr="00536D16">
        <w:rPr>
          <w:rFonts w:ascii="Times New Roman" w:hAnsi="Times New Roman" w:cs="Times New Roman"/>
          <w:sz w:val="28"/>
          <w:szCs w:val="28"/>
        </w:rPr>
        <w:t xml:space="preserve"> Закона Красноярского края от 20.06.2006 </w:t>
      </w:r>
      <w:r w:rsidR="0099037D">
        <w:rPr>
          <w:rFonts w:ascii="Times New Roman" w:hAnsi="Times New Roman" w:cs="Times New Roman"/>
          <w:sz w:val="28"/>
          <w:szCs w:val="28"/>
        </w:rPr>
        <w:t>№</w:t>
      </w:r>
      <w:r w:rsidRPr="00536D16">
        <w:rPr>
          <w:rFonts w:ascii="Times New Roman" w:hAnsi="Times New Roman" w:cs="Times New Roman"/>
          <w:sz w:val="28"/>
          <w:szCs w:val="28"/>
        </w:rPr>
        <w:t xml:space="preserve"> 19-4833 "О порядке определения размера дохода и стоимости имущества в целях признания граждан малоимущими на территории края").</w:t>
      </w:r>
      <w:proofErr w:type="gramEnd"/>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2.3.3. Фондом пенсионного и социального страхования Российской Федерации в части проверки соответствия фамильно-именной группы, даты рождения, сведений о страховом номере индивидуального лицевого счета (СНИЛС), в части получения сведений о размере пенсии и иных выплатах в Управлении Пенсионного фонда Российской Федерации (для граждан, состоящих на пенсионном учете по любому виду основания).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2.3.4. Управлением Федеральной службы государственной регистрации, кадастра и картографии в части получения сведений из Единого государственного реестра недвижимости (далее - ЕГРН) на имеющиеся объекты недвижимости.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2.3.5. Учр</w:t>
      </w:r>
      <w:r w:rsidR="00A965FA">
        <w:rPr>
          <w:rFonts w:ascii="Times New Roman" w:hAnsi="Times New Roman" w:cs="Times New Roman"/>
          <w:sz w:val="28"/>
          <w:szCs w:val="28"/>
        </w:rPr>
        <w:t xml:space="preserve">еждениями </w:t>
      </w:r>
      <w:r w:rsidRPr="00536D16">
        <w:rPr>
          <w:rFonts w:ascii="Times New Roman" w:hAnsi="Times New Roman" w:cs="Times New Roman"/>
          <w:sz w:val="28"/>
          <w:szCs w:val="28"/>
        </w:rPr>
        <w:t>социальной защиты населения в части получения сведений о размере компенсационных выплат (кроме компенсационных выплат неработающим трудоспособным лицам, осуществляющим уход за нетрудоспособными гражданами), ежемесячных пособий на Заявителя и членов его семьи, других родственников.</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2.3.6. Государственным учреждением </w:t>
      </w:r>
      <w:r w:rsidR="0060379E">
        <w:rPr>
          <w:rFonts w:ascii="Times New Roman" w:hAnsi="Times New Roman" w:cs="Times New Roman"/>
          <w:sz w:val="28"/>
          <w:szCs w:val="28"/>
        </w:rPr>
        <w:t>«</w:t>
      </w:r>
      <w:r w:rsidRPr="00536D16">
        <w:rPr>
          <w:rFonts w:ascii="Times New Roman" w:hAnsi="Times New Roman" w:cs="Times New Roman"/>
          <w:sz w:val="28"/>
          <w:szCs w:val="28"/>
        </w:rPr>
        <w:t>Центр занятости населения</w:t>
      </w:r>
      <w:r w:rsidR="0060379E">
        <w:rPr>
          <w:rFonts w:ascii="Times New Roman" w:hAnsi="Times New Roman" w:cs="Times New Roman"/>
          <w:sz w:val="28"/>
          <w:szCs w:val="28"/>
        </w:rPr>
        <w:t>»</w:t>
      </w:r>
      <w:r w:rsidRPr="00536D16">
        <w:rPr>
          <w:rFonts w:ascii="Times New Roman" w:hAnsi="Times New Roman" w:cs="Times New Roman"/>
          <w:sz w:val="28"/>
          <w:szCs w:val="28"/>
        </w:rPr>
        <w:t xml:space="preserve"> в части получения сведений о размере пособия по безработице (для граждан, состоящих на учете в качестве безработных).</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w:t>
      </w:r>
      <w:r w:rsidRPr="00536D16">
        <w:rPr>
          <w:rFonts w:ascii="Times New Roman" w:hAnsi="Times New Roman" w:cs="Times New Roman"/>
          <w:sz w:val="28"/>
          <w:szCs w:val="28"/>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Описание результата предоставления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bookmarkStart w:id="2" w:name="P133"/>
      <w:bookmarkEnd w:id="2"/>
      <w:r w:rsidRPr="00536D16">
        <w:rPr>
          <w:rFonts w:ascii="Times New Roman" w:hAnsi="Times New Roman" w:cs="Times New Roman"/>
          <w:sz w:val="28"/>
          <w:szCs w:val="28"/>
        </w:rPr>
        <w:t>2.5. Результатом предоставления муниципальной услуги в соответствии с Административным регламентом является:</w:t>
      </w:r>
    </w:p>
    <w:p w:rsidR="00536D16" w:rsidRPr="00536D16" w:rsidRDefault="00536D16">
      <w:pPr>
        <w:pStyle w:val="ConsPlusNormal"/>
        <w:spacing w:before="220"/>
        <w:ind w:firstLine="540"/>
        <w:jc w:val="both"/>
        <w:rPr>
          <w:rFonts w:ascii="Times New Roman" w:hAnsi="Times New Roman" w:cs="Times New Roman"/>
          <w:sz w:val="28"/>
          <w:szCs w:val="28"/>
        </w:rPr>
      </w:pPr>
      <w:bookmarkStart w:id="3" w:name="P134"/>
      <w:bookmarkEnd w:id="3"/>
      <w:r w:rsidRPr="00536D16">
        <w:rPr>
          <w:rFonts w:ascii="Times New Roman" w:hAnsi="Times New Roman" w:cs="Times New Roman"/>
          <w:sz w:val="28"/>
          <w:szCs w:val="28"/>
        </w:rPr>
        <w:t xml:space="preserve">2.5.1. Принятие решения о признании граждан </w:t>
      </w:r>
      <w:proofErr w:type="gramStart"/>
      <w:r w:rsidRPr="00536D16">
        <w:rPr>
          <w:rFonts w:ascii="Times New Roman" w:hAnsi="Times New Roman" w:cs="Times New Roman"/>
          <w:sz w:val="28"/>
          <w:szCs w:val="28"/>
        </w:rPr>
        <w:t>малоимущими</w:t>
      </w:r>
      <w:proofErr w:type="gramEnd"/>
      <w:r w:rsidRPr="00536D16">
        <w:rPr>
          <w:rFonts w:ascii="Times New Roman" w:hAnsi="Times New Roman" w:cs="Times New Roman"/>
          <w:sz w:val="28"/>
          <w:szCs w:val="28"/>
        </w:rPr>
        <w:t>, издаваемого в форме распоряжения руководителя Уполномоченного органа (далее - Распоряжение руководителя Уполномоченного органа о признании граждан малоимущими).</w:t>
      </w:r>
    </w:p>
    <w:p w:rsidR="00536D16" w:rsidRPr="00536D16" w:rsidRDefault="00536D16">
      <w:pPr>
        <w:pStyle w:val="ConsPlusNormal"/>
        <w:spacing w:before="220"/>
        <w:ind w:firstLine="540"/>
        <w:jc w:val="both"/>
        <w:rPr>
          <w:rFonts w:ascii="Times New Roman" w:hAnsi="Times New Roman" w:cs="Times New Roman"/>
          <w:sz w:val="28"/>
          <w:szCs w:val="28"/>
        </w:rPr>
      </w:pPr>
      <w:bookmarkStart w:id="4" w:name="P135"/>
      <w:bookmarkEnd w:id="4"/>
      <w:r w:rsidRPr="00536D16">
        <w:rPr>
          <w:rFonts w:ascii="Times New Roman" w:hAnsi="Times New Roman" w:cs="Times New Roman"/>
          <w:sz w:val="28"/>
          <w:szCs w:val="28"/>
        </w:rPr>
        <w:t xml:space="preserve">2.5.2. Принятие решения об отказе в признании граждан </w:t>
      </w:r>
      <w:proofErr w:type="gramStart"/>
      <w:r w:rsidRPr="00536D16">
        <w:rPr>
          <w:rFonts w:ascii="Times New Roman" w:hAnsi="Times New Roman" w:cs="Times New Roman"/>
          <w:sz w:val="28"/>
          <w:szCs w:val="28"/>
        </w:rPr>
        <w:t>малоимущими</w:t>
      </w:r>
      <w:proofErr w:type="gramEnd"/>
      <w:r w:rsidRPr="00536D16">
        <w:rPr>
          <w:rFonts w:ascii="Times New Roman" w:hAnsi="Times New Roman" w:cs="Times New Roman"/>
          <w:sz w:val="28"/>
          <w:szCs w:val="28"/>
        </w:rPr>
        <w:t>, издаваемого в форме распоряжения руководителя Уполномоченного органа (далее - Распоряжение руководителя Уполномоченного органа об отказе в признании граждан малоимущими).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Срок предоставления муниципальной услуги, в том числе</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с учетом необходимости обращения в организации, участвующие</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в предоставлении муниципальной услуги, срок приостановления</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предоставления муниципальной услуги, срок выдачи</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(направления) документов, являющихся результатом</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предоставления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2.6. Уполномоченный орган в течение 30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r w:rsidRPr="006B3D71">
        <w:rPr>
          <w:rFonts w:ascii="Times New Roman" w:hAnsi="Times New Roman" w:cs="Times New Roman"/>
          <w:sz w:val="28"/>
          <w:szCs w:val="28"/>
        </w:rPr>
        <w:t>пункте</w:t>
      </w:r>
      <w:r w:rsidRPr="00536D16">
        <w:rPr>
          <w:rFonts w:ascii="Times New Roman" w:hAnsi="Times New Roman" w:cs="Times New Roman"/>
          <w:color w:val="0000FF"/>
          <w:sz w:val="28"/>
          <w:szCs w:val="28"/>
        </w:rPr>
        <w:t xml:space="preserve"> </w:t>
      </w:r>
      <w:r w:rsidRPr="006B3D71">
        <w:rPr>
          <w:rFonts w:ascii="Times New Roman" w:hAnsi="Times New Roman" w:cs="Times New Roman"/>
          <w:sz w:val="28"/>
          <w:szCs w:val="28"/>
        </w:rPr>
        <w:t>2.5</w:t>
      </w:r>
      <w:r w:rsidRPr="00536D16">
        <w:rPr>
          <w:rFonts w:ascii="Times New Roman" w:hAnsi="Times New Roman" w:cs="Times New Roman"/>
          <w:sz w:val="28"/>
          <w:szCs w:val="28"/>
        </w:rPr>
        <w:t xml:space="preserve"> Административного регламента:</w:t>
      </w:r>
    </w:p>
    <w:p w:rsidR="00536D16" w:rsidRPr="00536D16" w:rsidRDefault="00536D16">
      <w:pPr>
        <w:pStyle w:val="ConsPlusNormal"/>
        <w:spacing w:before="220"/>
        <w:ind w:firstLine="540"/>
        <w:jc w:val="both"/>
        <w:rPr>
          <w:rFonts w:ascii="Times New Roman" w:hAnsi="Times New Roman" w:cs="Times New Roman"/>
          <w:sz w:val="28"/>
          <w:szCs w:val="28"/>
        </w:rPr>
      </w:pPr>
      <w:proofErr w:type="gramStart"/>
      <w:r w:rsidRPr="00536D16">
        <w:rPr>
          <w:rFonts w:ascii="Times New Roman" w:hAnsi="Times New Roman" w:cs="Times New Roman"/>
          <w:sz w:val="28"/>
          <w:szCs w:val="28"/>
        </w:rPr>
        <w:t xml:space="preserve">- регистрация заявления о признании граждан малоимущими (далее - заявление) в </w:t>
      </w:r>
      <w:r w:rsidRPr="003C4430">
        <w:rPr>
          <w:rFonts w:ascii="Times New Roman" w:hAnsi="Times New Roman" w:cs="Times New Roman"/>
          <w:sz w:val="28"/>
          <w:szCs w:val="28"/>
        </w:rPr>
        <w:t>Книге регистрации заявлений с</w:t>
      </w:r>
      <w:r w:rsidRPr="00536D16">
        <w:rPr>
          <w:rFonts w:ascii="Times New Roman" w:hAnsi="Times New Roman" w:cs="Times New Roman"/>
          <w:sz w:val="28"/>
          <w:szCs w:val="28"/>
        </w:rPr>
        <w:t xml:space="preserve"> выдачей Заявителю </w:t>
      </w:r>
      <w:hyperlink w:anchor="P1006">
        <w:r w:rsidRPr="00846DC7">
          <w:rPr>
            <w:rFonts w:ascii="Times New Roman" w:hAnsi="Times New Roman" w:cs="Times New Roman"/>
            <w:sz w:val="28"/>
            <w:szCs w:val="28"/>
          </w:rPr>
          <w:t>расписки</w:t>
        </w:r>
      </w:hyperlink>
      <w:r w:rsidRPr="00846DC7">
        <w:rPr>
          <w:rFonts w:ascii="Times New Roman" w:hAnsi="Times New Roman" w:cs="Times New Roman"/>
          <w:sz w:val="28"/>
          <w:szCs w:val="28"/>
        </w:rPr>
        <w:t xml:space="preserve"> </w:t>
      </w:r>
      <w:r w:rsidRPr="00536D16">
        <w:rPr>
          <w:rFonts w:ascii="Times New Roman" w:hAnsi="Times New Roman" w:cs="Times New Roman"/>
          <w:sz w:val="28"/>
          <w:szCs w:val="28"/>
        </w:rPr>
        <w:t xml:space="preserve">в получении документов по форме согласно приложению </w:t>
      </w:r>
      <w:r w:rsidR="00A965FA">
        <w:rPr>
          <w:rFonts w:ascii="Times New Roman" w:hAnsi="Times New Roman" w:cs="Times New Roman"/>
          <w:sz w:val="28"/>
          <w:szCs w:val="28"/>
        </w:rPr>
        <w:t>№</w:t>
      </w:r>
      <w:r w:rsidRPr="00536D16">
        <w:rPr>
          <w:rFonts w:ascii="Times New Roman" w:hAnsi="Times New Roman" w:cs="Times New Roman"/>
          <w:sz w:val="28"/>
          <w:szCs w:val="28"/>
        </w:rPr>
        <w:t xml:space="preserve"> 4 к Административному регламенту либо направления Заявителю расписки в получении документов способом, указанным в заявлении, </w:t>
      </w:r>
      <w:r w:rsidRPr="00830D4C">
        <w:rPr>
          <w:rFonts w:ascii="Times New Roman" w:hAnsi="Times New Roman" w:cs="Times New Roman"/>
          <w:sz w:val="28"/>
          <w:szCs w:val="28"/>
        </w:rPr>
        <w:t>- в течение 1 рабочего дня со дня поступления</w:t>
      </w:r>
      <w:r w:rsidRPr="00536D16">
        <w:rPr>
          <w:rFonts w:ascii="Times New Roman" w:hAnsi="Times New Roman" w:cs="Times New Roman"/>
          <w:sz w:val="28"/>
          <w:szCs w:val="28"/>
        </w:rPr>
        <w:t xml:space="preserve"> заявления и документов, необходимых для предоставления муниципальной услуги в Уполномоченный орган;</w:t>
      </w:r>
      <w:proofErr w:type="gramEnd"/>
      <w:r w:rsidRPr="00536D16">
        <w:rPr>
          <w:rFonts w:ascii="Times New Roman" w:hAnsi="Times New Roman" w:cs="Times New Roman"/>
          <w:sz w:val="28"/>
          <w:szCs w:val="28"/>
        </w:rPr>
        <w:t xml:space="preserve"> в случае поступления заявления и документов, необходимых для предоставления муниципальной услуги в выходной, нерабочий праздничный день, они подлежат регистрации в следующий за ним первый рабочий день;</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 рассмотрение заявления и приложенных к нему документов в срок не </w:t>
      </w:r>
      <w:r w:rsidRPr="00830D4C">
        <w:rPr>
          <w:rFonts w:ascii="Times New Roman" w:hAnsi="Times New Roman" w:cs="Times New Roman"/>
          <w:sz w:val="28"/>
          <w:szCs w:val="28"/>
        </w:rPr>
        <w:t>более 2</w:t>
      </w:r>
      <w:r w:rsidR="00316664" w:rsidRPr="00830D4C">
        <w:rPr>
          <w:rFonts w:ascii="Times New Roman" w:hAnsi="Times New Roman" w:cs="Times New Roman"/>
          <w:sz w:val="28"/>
          <w:szCs w:val="28"/>
        </w:rPr>
        <w:t>0</w:t>
      </w:r>
      <w:r w:rsidRPr="00830D4C">
        <w:rPr>
          <w:rFonts w:ascii="Times New Roman" w:hAnsi="Times New Roman" w:cs="Times New Roman"/>
          <w:sz w:val="28"/>
          <w:szCs w:val="28"/>
        </w:rPr>
        <w:t xml:space="preserve"> рабочих дней</w:t>
      </w:r>
      <w:r w:rsidRPr="00536D16">
        <w:rPr>
          <w:rFonts w:ascii="Times New Roman" w:hAnsi="Times New Roman" w:cs="Times New Roman"/>
          <w:sz w:val="28"/>
          <w:szCs w:val="28"/>
        </w:rPr>
        <w:t xml:space="preserve"> </w:t>
      </w:r>
      <w:proofErr w:type="gramStart"/>
      <w:r w:rsidRPr="00536D16">
        <w:rPr>
          <w:rFonts w:ascii="Times New Roman" w:hAnsi="Times New Roman" w:cs="Times New Roman"/>
          <w:sz w:val="28"/>
          <w:szCs w:val="28"/>
        </w:rPr>
        <w:t>с даты регистрации</w:t>
      </w:r>
      <w:proofErr w:type="gramEnd"/>
      <w:r w:rsidRPr="00536D16">
        <w:rPr>
          <w:rFonts w:ascii="Times New Roman" w:hAnsi="Times New Roman" w:cs="Times New Roman"/>
          <w:sz w:val="28"/>
          <w:szCs w:val="28"/>
        </w:rPr>
        <w:t xml:space="preserve"> заявления в Уполномоченном органе;</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lastRenderedPageBreak/>
        <w:t xml:space="preserve">- принятие решения о признании граждан </w:t>
      </w:r>
      <w:proofErr w:type="gramStart"/>
      <w:r w:rsidRPr="00536D16">
        <w:rPr>
          <w:rFonts w:ascii="Times New Roman" w:hAnsi="Times New Roman" w:cs="Times New Roman"/>
          <w:sz w:val="28"/>
          <w:szCs w:val="28"/>
        </w:rPr>
        <w:t>малоимущими</w:t>
      </w:r>
      <w:proofErr w:type="gramEnd"/>
      <w:r w:rsidRPr="00536D16">
        <w:rPr>
          <w:rFonts w:ascii="Times New Roman" w:hAnsi="Times New Roman" w:cs="Times New Roman"/>
          <w:sz w:val="28"/>
          <w:szCs w:val="28"/>
        </w:rPr>
        <w:t xml:space="preserve"> либо принятие решения об отказе в признании граждан малоимущими, подготовка проекта распоряжения руководителя Уполномоченного органа о признании граждан малоимущими или об отказе в признании граждан малоимущими - в срок не </w:t>
      </w:r>
      <w:r w:rsidRPr="00830D4C">
        <w:rPr>
          <w:rFonts w:ascii="Times New Roman" w:hAnsi="Times New Roman" w:cs="Times New Roman"/>
          <w:sz w:val="28"/>
          <w:szCs w:val="28"/>
        </w:rPr>
        <w:t>более 2</w:t>
      </w:r>
      <w:r w:rsidR="00316664" w:rsidRPr="00830D4C">
        <w:rPr>
          <w:rFonts w:ascii="Times New Roman" w:hAnsi="Times New Roman" w:cs="Times New Roman"/>
          <w:sz w:val="28"/>
          <w:szCs w:val="28"/>
        </w:rPr>
        <w:t>0</w:t>
      </w:r>
      <w:r w:rsidRPr="00830D4C">
        <w:rPr>
          <w:rFonts w:ascii="Times New Roman" w:hAnsi="Times New Roman" w:cs="Times New Roman"/>
          <w:sz w:val="28"/>
          <w:szCs w:val="28"/>
        </w:rPr>
        <w:t xml:space="preserve"> рабочих</w:t>
      </w:r>
      <w:r w:rsidRPr="00536D16">
        <w:rPr>
          <w:rFonts w:ascii="Times New Roman" w:hAnsi="Times New Roman" w:cs="Times New Roman"/>
          <w:sz w:val="28"/>
          <w:szCs w:val="28"/>
        </w:rPr>
        <w:t xml:space="preserve"> дней с даты регистрации заявления в Уполномоченном органе;</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 направление Заявителю выписки из распоряжения руководителя Уполномоченного органа о признании граждан </w:t>
      </w:r>
      <w:proofErr w:type="gramStart"/>
      <w:r w:rsidRPr="00536D16">
        <w:rPr>
          <w:rFonts w:ascii="Times New Roman" w:hAnsi="Times New Roman" w:cs="Times New Roman"/>
          <w:sz w:val="28"/>
          <w:szCs w:val="28"/>
        </w:rPr>
        <w:t>малоимущими</w:t>
      </w:r>
      <w:proofErr w:type="gramEnd"/>
      <w:r w:rsidRPr="00536D16">
        <w:rPr>
          <w:rFonts w:ascii="Times New Roman" w:hAnsi="Times New Roman" w:cs="Times New Roman"/>
          <w:sz w:val="28"/>
          <w:szCs w:val="28"/>
        </w:rPr>
        <w:t xml:space="preserve"> либо об отказе в признании граждан малоимущими способом, указанном в заявлении - в срок не </w:t>
      </w:r>
      <w:r w:rsidRPr="00830D4C">
        <w:rPr>
          <w:rFonts w:ascii="Times New Roman" w:hAnsi="Times New Roman" w:cs="Times New Roman"/>
          <w:sz w:val="28"/>
          <w:szCs w:val="28"/>
        </w:rPr>
        <w:t>позднее 5 рабочих</w:t>
      </w:r>
      <w:r w:rsidRPr="00536D16">
        <w:rPr>
          <w:rFonts w:ascii="Times New Roman" w:hAnsi="Times New Roman" w:cs="Times New Roman"/>
          <w:sz w:val="28"/>
          <w:szCs w:val="28"/>
        </w:rPr>
        <w:t xml:space="preserve"> дней с даты принятия решения.</w:t>
      </w:r>
    </w:p>
    <w:p w:rsidR="00536D16" w:rsidRPr="00536D16" w:rsidRDefault="00536D16">
      <w:pPr>
        <w:pStyle w:val="ConsPlusNormal"/>
        <w:jc w:val="both"/>
        <w:rPr>
          <w:rFonts w:ascii="Times New Roman" w:hAnsi="Times New Roman" w:cs="Times New Roman"/>
          <w:sz w:val="28"/>
          <w:szCs w:val="28"/>
        </w:rPr>
      </w:pPr>
    </w:p>
    <w:p w:rsidR="00536D16" w:rsidRPr="002A4CFC" w:rsidRDefault="00536D16">
      <w:pPr>
        <w:pStyle w:val="ConsPlusTitle"/>
        <w:jc w:val="center"/>
        <w:outlineLvl w:val="2"/>
        <w:rPr>
          <w:rFonts w:ascii="Times New Roman" w:hAnsi="Times New Roman" w:cs="Times New Roman"/>
          <w:sz w:val="28"/>
          <w:szCs w:val="28"/>
        </w:rPr>
      </w:pPr>
      <w:r w:rsidRPr="002A4CFC">
        <w:rPr>
          <w:rFonts w:ascii="Times New Roman" w:hAnsi="Times New Roman" w:cs="Times New Roman"/>
          <w:sz w:val="28"/>
          <w:szCs w:val="28"/>
        </w:rPr>
        <w:t>Нормативные правовые акты, регулирующие предоставление</w:t>
      </w:r>
    </w:p>
    <w:p w:rsidR="00536D16" w:rsidRPr="002A4CFC" w:rsidRDefault="00536D16">
      <w:pPr>
        <w:pStyle w:val="ConsPlusTitle"/>
        <w:jc w:val="center"/>
        <w:rPr>
          <w:rFonts w:ascii="Times New Roman" w:hAnsi="Times New Roman" w:cs="Times New Roman"/>
          <w:sz w:val="28"/>
          <w:szCs w:val="28"/>
        </w:rPr>
      </w:pPr>
      <w:r w:rsidRPr="002A4CFC">
        <w:rPr>
          <w:rFonts w:ascii="Times New Roman" w:hAnsi="Times New Roman" w:cs="Times New Roman"/>
          <w:sz w:val="28"/>
          <w:szCs w:val="28"/>
        </w:rPr>
        <w:t>муниципальной услуги</w:t>
      </w:r>
    </w:p>
    <w:p w:rsidR="00536D16" w:rsidRPr="002A4CFC" w:rsidRDefault="00536D16">
      <w:pPr>
        <w:pStyle w:val="ConsPlusNormal"/>
        <w:jc w:val="both"/>
        <w:rPr>
          <w:rFonts w:ascii="Times New Roman" w:hAnsi="Times New Roman" w:cs="Times New Roman"/>
          <w:sz w:val="28"/>
          <w:szCs w:val="28"/>
        </w:rPr>
      </w:pPr>
    </w:p>
    <w:p w:rsidR="00536D16" w:rsidRPr="002A4CFC" w:rsidRDefault="00536D16">
      <w:pPr>
        <w:pStyle w:val="ConsPlusNormal"/>
        <w:ind w:firstLine="540"/>
        <w:jc w:val="both"/>
        <w:rPr>
          <w:rFonts w:ascii="Times New Roman" w:hAnsi="Times New Roman" w:cs="Times New Roman"/>
          <w:sz w:val="28"/>
          <w:szCs w:val="28"/>
        </w:rPr>
      </w:pPr>
      <w:r w:rsidRPr="002A4CFC">
        <w:rPr>
          <w:rFonts w:ascii="Times New Roman" w:hAnsi="Times New Roman" w:cs="Times New Roman"/>
          <w:sz w:val="28"/>
          <w:szCs w:val="28"/>
        </w:rPr>
        <w:t>2.7. Перечень нормативных правовых актов, регулирующих предоставление муниципальной услуги:</w:t>
      </w:r>
    </w:p>
    <w:p w:rsidR="00536D16" w:rsidRPr="002A4CFC" w:rsidRDefault="00536D16">
      <w:pPr>
        <w:pStyle w:val="ConsPlusNormal"/>
        <w:spacing w:before="220"/>
        <w:ind w:firstLine="540"/>
        <w:jc w:val="both"/>
        <w:rPr>
          <w:rFonts w:ascii="Times New Roman" w:hAnsi="Times New Roman" w:cs="Times New Roman"/>
          <w:sz w:val="28"/>
          <w:szCs w:val="28"/>
        </w:rPr>
      </w:pPr>
      <w:r w:rsidRPr="002A4CFC">
        <w:rPr>
          <w:rFonts w:ascii="Times New Roman" w:hAnsi="Times New Roman" w:cs="Times New Roman"/>
          <w:sz w:val="28"/>
          <w:szCs w:val="28"/>
        </w:rPr>
        <w:t>- Жилищный кодекс Российской Федерации;</w:t>
      </w:r>
    </w:p>
    <w:p w:rsidR="00536D16" w:rsidRPr="002A4CFC" w:rsidRDefault="00536D16">
      <w:pPr>
        <w:pStyle w:val="ConsPlusNormal"/>
        <w:spacing w:before="220"/>
        <w:ind w:firstLine="540"/>
        <w:jc w:val="both"/>
        <w:rPr>
          <w:rFonts w:ascii="Times New Roman" w:hAnsi="Times New Roman" w:cs="Times New Roman"/>
          <w:sz w:val="28"/>
          <w:szCs w:val="28"/>
        </w:rPr>
      </w:pPr>
      <w:r w:rsidRPr="002A4CFC">
        <w:rPr>
          <w:rFonts w:ascii="Times New Roman" w:hAnsi="Times New Roman" w:cs="Times New Roman"/>
          <w:sz w:val="28"/>
          <w:szCs w:val="28"/>
        </w:rPr>
        <w:t xml:space="preserve">- Федеральный закон от 06.10.2003 </w:t>
      </w:r>
      <w:r w:rsidR="002A4CFC">
        <w:rPr>
          <w:rFonts w:ascii="Times New Roman" w:hAnsi="Times New Roman" w:cs="Times New Roman"/>
          <w:sz w:val="28"/>
          <w:szCs w:val="28"/>
        </w:rPr>
        <w:t>№</w:t>
      </w:r>
      <w:r w:rsidRPr="002A4CFC">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536D16" w:rsidRPr="002A4CFC" w:rsidRDefault="00536D16">
      <w:pPr>
        <w:pStyle w:val="ConsPlusNormal"/>
        <w:spacing w:before="220"/>
        <w:ind w:firstLine="540"/>
        <w:jc w:val="both"/>
        <w:rPr>
          <w:rFonts w:ascii="Times New Roman" w:hAnsi="Times New Roman" w:cs="Times New Roman"/>
          <w:sz w:val="28"/>
          <w:szCs w:val="28"/>
        </w:rPr>
      </w:pPr>
      <w:r w:rsidRPr="002A4CFC">
        <w:rPr>
          <w:rFonts w:ascii="Times New Roman" w:hAnsi="Times New Roman" w:cs="Times New Roman"/>
          <w:sz w:val="28"/>
          <w:szCs w:val="28"/>
        </w:rPr>
        <w:t xml:space="preserve">- Федеральный закон от 27.07.2010 </w:t>
      </w:r>
      <w:r w:rsidR="002A4CFC">
        <w:rPr>
          <w:rFonts w:ascii="Times New Roman" w:hAnsi="Times New Roman" w:cs="Times New Roman"/>
          <w:sz w:val="28"/>
          <w:szCs w:val="28"/>
        </w:rPr>
        <w:t>№</w:t>
      </w:r>
      <w:r w:rsidRPr="002A4CFC">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2A4CFC">
        <w:rPr>
          <w:rFonts w:ascii="Times New Roman" w:hAnsi="Times New Roman" w:cs="Times New Roman"/>
          <w:sz w:val="28"/>
          <w:szCs w:val="28"/>
        </w:rPr>
        <w:t>№</w:t>
      </w:r>
      <w:r w:rsidRPr="002A4CFC">
        <w:rPr>
          <w:rFonts w:ascii="Times New Roman" w:hAnsi="Times New Roman" w:cs="Times New Roman"/>
          <w:sz w:val="28"/>
          <w:szCs w:val="28"/>
        </w:rPr>
        <w:t xml:space="preserve"> 210-ФЗ);</w:t>
      </w:r>
    </w:p>
    <w:p w:rsidR="00536D16" w:rsidRPr="002A4CFC" w:rsidRDefault="00536D16">
      <w:pPr>
        <w:pStyle w:val="ConsPlusNormal"/>
        <w:spacing w:before="220"/>
        <w:ind w:firstLine="540"/>
        <w:jc w:val="both"/>
        <w:rPr>
          <w:rFonts w:ascii="Times New Roman" w:hAnsi="Times New Roman" w:cs="Times New Roman"/>
          <w:sz w:val="28"/>
          <w:szCs w:val="28"/>
        </w:rPr>
      </w:pPr>
      <w:r w:rsidRPr="002A4CFC">
        <w:rPr>
          <w:rFonts w:ascii="Times New Roman" w:hAnsi="Times New Roman" w:cs="Times New Roman"/>
          <w:sz w:val="28"/>
          <w:szCs w:val="28"/>
        </w:rPr>
        <w:t xml:space="preserve">- Федеральный закон от 27.07.2006 </w:t>
      </w:r>
      <w:r w:rsidR="002A4CFC">
        <w:rPr>
          <w:rFonts w:ascii="Times New Roman" w:hAnsi="Times New Roman" w:cs="Times New Roman"/>
          <w:sz w:val="28"/>
          <w:szCs w:val="28"/>
        </w:rPr>
        <w:t>№</w:t>
      </w:r>
      <w:r w:rsidRPr="002A4CFC">
        <w:rPr>
          <w:rFonts w:ascii="Times New Roman" w:hAnsi="Times New Roman" w:cs="Times New Roman"/>
          <w:sz w:val="28"/>
          <w:szCs w:val="28"/>
        </w:rPr>
        <w:t xml:space="preserve"> 152-ФЗ "О персональных данных";</w:t>
      </w:r>
    </w:p>
    <w:p w:rsidR="00536D16" w:rsidRPr="002A4CFC" w:rsidRDefault="00536D16">
      <w:pPr>
        <w:pStyle w:val="ConsPlusNormal"/>
        <w:spacing w:before="220"/>
        <w:ind w:firstLine="540"/>
        <w:jc w:val="both"/>
        <w:rPr>
          <w:rFonts w:ascii="Times New Roman" w:hAnsi="Times New Roman" w:cs="Times New Roman"/>
          <w:sz w:val="28"/>
          <w:szCs w:val="28"/>
        </w:rPr>
      </w:pPr>
      <w:r w:rsidRPr="002A4CFC">
        <w:rPr>
          <w:rFonts w:ascii="Times New Roman" w:hAnsi="Times New Roman" w:cs="Times New Roman"/>
          <w:sz w:val="28"/>
          <w:szCs w:val="28"/>
        </w:rPr>
        <w:t xml:space="preserve">- Закон Красноярского края от 20.06.2006 </w:t>
      </w:r>
      <w:r w:rsidR="002A4CFC">
        <w:rPr>
          <w:rFonts w:ascii="Times New Roman" w:hAnsi="Times New Roman" w:cs="Times New Roman"/>
          <w:sz w:val="28"/>
          <w:szCs w:val="28"/>
        </w:rPr>
        <w:t>№</w:t>
      </w:r>
      <w:r w:rsidRPr="002A4CFC">
        <w:rPr>
          <w:rFonts w:ascii="Times New Roman" w:hAnsi="Times New Roman" w:cs="Times New Roman"/>
          <w:sz w:val="28"/>
          <w:szCs w:val="28"/>
        </w:rPr>
        <w:t xml:space="preserve"> 19-4833 "О порядке определения размера дохода и стоимости имущества в целях признания граждан </w:t>
      </w:r>
      <w:proofErr w:type="gramStart"/>
      <w:r w:rsidRPr="002A4CFC">
        <w:rPr>
          <w:rFonts w:ascii="Times New Roman" w:hAnsi="Times New Roman" w:cs="Times New Roman"/>
          <w:sz w:val="28"/>
          <w:szCs w:val="28"/>
        </w:rPr>
        <w:t>малоимущими</w:t>
      </w:r>
      <w:proofErr w:type="gramEnd"/>
      <w:r w:rsidRPr="002A4CFC">
        <w:rPr>
          <w:rFonts w:ascii="Times New Roman" w:hAnsi="Times New Roman" w:cs="Times New Roman"/>
          <w:sz w:val="28"/>
          <w:szCs w:val="28"/>
        </w:rPr>
        <w:t xml:space="preserve"> на территории края" (далее - Закон края);</w:t>
      </w:r>
    </w:p>
    <w:p w:rsidR="002A4CFC" w:rsidRDefault="002A4CFC">
      <w:pPr>
        <w:pStyle w:val="ConsPlusTitle"/>
        <w:jc w:val="center"/>
        <w:outlineLvl w:val="2"/>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Исчерпывающий перечень документов и сведений, необходимых</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в соответствии с нормативными правовыми актами</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для предоставления муниципальной услуги и услуг, которые</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являются необходимыми и обязательными для предоставления</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муниципальной услуги, подлежащих предоставлению Заявителем,</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 xml:space="preserve">способы их получения Заявителем, в том числе в </w:t>
      </w:r>
      <w:proofErr w:type="gramStart"/>
      <w:r w:rsidRPr="00536D16">
        <w:rPr>
          <w:rFonts w:ascii="Times New Roman" w:hAnsi="Times New Roman" w:cs="Times New Roman"/>
          <w:sz w:val="28"/>
          <w:szCs w:val="28"/>
        </w:rPr>
        <w:t>электронной</w:t>
      </w:r>
      <w:proofErr w:type="gramEnd"/>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форме, порядок их предоставления</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bookmarkStart w:id="5" w:name="P173"/>
      <w:bookmarkEnd w:id="5"/>
      <w:r w:rsidRPr="00536D16">
        <w:rPr>
          <w:rFonts w:ascii="Times New Roman" w:hAnsi="Times New Roman" w:cs="Times New Roman"/>
          <w:sz w:val="28"/>
          <w:szCs w:val="28"/>
        </w:rPr>
        <w:t>2.8. Для получения муниципальной услуги Заявитель представляет:</w:t>
      </w:r>
    </w:p>
    <w:p w:rsidR="00536D16" w:rsidRPr="00536D16" w:rsidRDefault="00536D16">
      <w:pPr>
        <w:pStyle w:val="ConsPlusNormal"/>
        <w:spacing w:before="220"/>
        <w:ind w:firstLine="540"/>
        <w:jc w:val="both"/>
        <w:rPr>
          <w:rFonts w:ascii="Times New Roman" w:hAnsi="Times New Roman" w:cs="Times New Roman"/>
          <w:sz w:val="28"/>
          <w:szCs w:val="28"/>
        </w:rPr>
      </w:pPr>
      <w:bookmarkStart w:id="6" w:name="P174"/>
      <w:bookmarkEnd w:id="6"/>
      <w:r w:rsidRPr="00536D16">
        <w:rPr>
          <w:rFonts w:ascii="Times New Roman" w:hAnsi="Times New Roman" w:cs="Times New Roman"/>
          <w:sz w:val="28"/>
          <w:szCs w:val="28"/>
        </w:rPr>
        <w:t xml:space="preserve">2.8.1. Заявление о предоставлении муниципальной услуги. Рекомендуемая форма </w:t>
      </w:r>
      <w:r w:rsidRPr="002A4CFC">
        <w:rPr>
          <w:rFonts w:ascii="Times New Roman" w:hAnsi="Times New Roman" w:cs="Times New Roman"/>
          <w:sz w:val="28"/>
          <w:szCs w:val="28"/>
        </w:rPr>
        <w:t>заявления</w:t>
      </w:r>
      <w:r w:rsidRPr="00536D16">
        <w:rPr>
          <w:rFonts w:ascii="Times New Roman" w:hAnsi="Times New Roman" w:cs="Times New Roman"/>
          <w:sz w:val="28"/>
          <w:szCs w:val="28"/>
        </w:rPr>
        <w:t xml:space="preserve"> приведена в приложении </w:t>
      </w:r>
      <w:r w:rsidR="00A965FA">
        <w:rPr>
          <w:rFonts w:ascii="Times New Roman" w:hAnsi="Times New Roman" w:cs="Times New Roman"/>
          <w:sz w:val="28"/>
          <w:szCs w:val="28"/>
        </w:rPr>
        <w:t>№</w:t>
      </w:r>
      <w:r w:rsidRPr="00536D16">
        <w:rPr>
          <w:rFonts w:ascii="Times New Roman" w:hAnsi="Times New Roman" w:cs="Times New Roman"/>
          <w:sz w:val="28"/>
          <w:szCs w:val="28"/>
        </w:rPr>
        <w:t xml:space="preserve"> 1 к настоящему Административному регламенту.</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lastRenderedPageBreak/>
        <w:t>При направлении заявления лично или посредством почтового отправления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и (или) почтового адреса. Заявление должно быть подписано заявителем или его уполномоченным представителем, а также всеми совершеннолетними членами семьи Заявителя или их уполномоченными представителями, другими родственниками или их уполномоченными представителями.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В заявлении должно быть изложено согласие граждан, подписавших заявление о признании малоимущими, на проверку органом, предоставляющим муниципальную услугу, представленных ими сведений.</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на бумажном носителе в виде распечатанного экземпляра электронного документа в Уполномоченном органе;</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в форме электронного документа на электронную почту, указанную в заявлении;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в виде почтового отправления.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2.8.2. Документ, удостоверяющий личность Заявителя, представителя.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2.8.3. Документы, удостоверяющие личность членов семьи Заявителя, достигших 14 летнего возраста.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2.8.4. </w:t>
      </w:r>
      <w:proofErr w:type="gramStart"/>
      <w:r w:rsidRPr="00536D16">
        <w:rPr>
          <w:rFonts w:ascii="Times New Roman" w:hAnsi="Times New Roman" w:cs="Times New Roman"/>
          <w:sz w:val="28"/>
          <w:szCs w:val="28"/>
        </w:rPr>
        <w:t>Документы, подтверждающие родственные отношения и отношения свойства с членами семьи (свидетельство о рождении, свидетельство о заключении брака, свидетельство о смерти, свидетельство о расторжении брака, свидетельство о перемене фамилии, имени, отчества (при их наличии), свидетельства о государственной регистрации актов гражданского состояния, выданные компетентными органами Российской Федерации или иностранного государства, и его нотариально удостоверенного перевода на русский язык, в случае регистрации актов</w:t>
      </w:r>
      <w:proofErr w:type="gramEnd"/>
      <w:r w:rsidRPr="00536D16">
        <w:rPr>
          <w:rFonts w:ascii="Times New Roman" w:hAnsi="Times New Roman" w:cs="Times New Roman"/>
          <w:sz w:val="28"/>
          <w:szCs w:val="28"/>
        </w:rPr>
        <w:t xml:space="preserve"> гражданского состояния за пределами территории Российской Федерации; свидетельство об усыновлении, выданное органами, осуществляющими государственную регистрацию актов гражданского состояния или консульскими учреждениями Российской Федерации - при их наличии; вступившее в законную силу решение соответствующего суда о признании гражданина членом семьи Заявителя - при наличии такого решения).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2.8.5. Справку о доходах физического лица по месту получения дохода на заявителя и членов его семьи или справку по форме 2-НДФЛ. Форма </w:t>
      </w:r>
      <w:r w:rsidRPr="002A4CFC">
        <w:rPr>
          <w:rFonts w:ascii="Times New Roman" w:hAnsi="Times New Roman" w:cs="Times New Roman"/>
          <w:sz w:val="28"/>
          <w:szCs w:val="28"/>
        </w:rPr>
        <w:t>справки</w:t>
      </w:r>
      <w:r w:rsidRPr="00536D16">
        <w:rPr>
          <w:rFonts w:ascii="Times New Roman" w:hAnsi="Times New Roman" w:cs="Times New Roman"/>
          <w:sz w:val="28"/>
          <w:szCs w:val="28"/>
        </w:rPr>
        <w:t xml:space="preserve"> о доходах физического лица по месту получения дохода на заявителя и членов его семьи приведена в приложении </w:t>
      </w:r>
      <w:r w:rsidR="00655FEA">
        <w:rPr>
          <w:rFonts w:ascii="Times New Roman" w:hAnsi="Times New Roman" w:cs="Times New Roman"/>
          <w:sz w:val="28"/>
          <w:szCs w:val="28"/>
        </w:rPr>
        <w:t>№</w:t>
      </w:r>
      <w:r w:rsidRPr="00536D16">
        <w:rPr>
          <w:rFonts w:ascii="Times New Roman" w:hAnsi="Times New Roman" w:cs="Times New Roman"/>
          <w:sz w:val="28"/>
          <w:szCs w:val="28"/>
        </w:rPr>
        <w:t xml:space="preserve"> 2 к настоящему Административному регламенту.</w:t>
      </w:r>
    </w:p>
    <w:p w:rsidR="00536D16" w:rsidRPr="00536D16" w:rsidRDefault="00536D16">
      <w:pPr>
        <w:pStyle w:val="ConsPlusNormal"/>
        <w:spacing w:before="220"/>
        <w:ind w:firstLine="540"/>
        <w:jc w:val="both"/>
        <w:rPr>
          <w:rFonts w:ascii="Times New Roman" w:hAnsi="Times New Roman" w:cs="Times New Roman"/>
          <w:sz w:val="28"/>
          <w:szCs w:val="28"/>
        </w:rPr>
      </w:pPr>
      <w:r w:rsidRPr="002A4CFC">
        <w:rPr>
          <w:rFonts w:ascii="Times New Roman" w:hAnsi="Times New Roman" w:cs="Times New Roman"/>
          <w:sz w:val="28"/>
          <w:szCs w:val="28"/>
        </w:rPr>
        <w:lastRenderedPageBreak/>
        <w:t>2.8.6. Сведения об отсутствии (наличии) у Заявителя и членов его семьи жилых помещений на праве собственности, права на которые не зарегистрированы в ЕГРН.</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2.8.7. </w:t>
      </w:r>
      <w:proofErr w:type="gramStart"/>
      <w:r w:rsidRPr="00536D16">
        <w:rPr>
          <w:rFonts w:ascii="Times New Roman" w:hAnsi="Times New Roman" w:cs="Times New Roman"/>
          <w:sz w:val="28"/>
          <w:szCs w:val="28"/>
        </w:rPr>
        <w:t xml:space="preserve">Документы, подтверждающие трудовую деятельность Заявителя и всех трудоспособных членов семьи Заявителя (лиц, имеющих трудовой стаж) (трудовая книжка, сведения о трудовой деятельности в соответствии со </w:t>
      </w:r>
      <w:hyperlink r:id="rId8">
        <w:r w:rsidRPr="002A4CFC">
          <w:rPr>
            <w:rFonts w:ascii="Times New Roman" w:hAnsi="Times New Roman" w:cs="Times New Roman"/>
            <w:sz w:val="28"/>
            <w:szCs w:val="28"/>
          </w:rPr>
          <w:t>статьей 66.1</w:t>
        </w:r>
      </w:hyperlink>
      <w:r w:rsidRPr="00536D16">
        <w:rPr>
          <w:rFonts w:ascii="Times New Roman" w:hAnsi="Times New Roman" w:cs="Times New Roman"/>
          <w:sz w:val="28"/>
          <w:szCs w:val="28"/>
        </w:rPr>
        <w:t xml:space="preserve"> Трудового кодекса Российской Федерации, договора гражданско-правового характера, подтверждающие получение вознаграждения (дохода).</w:t>
      </w:r>
      <w:proofErr w:type="gramEnd"/>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2.8.8. Справки о наличии денежных вкладов в учреждениях банков и других кредитных учреждениях у Заявителя и членов его семьи.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2.8.9. </w:t>
      </w:r>
      <w:r w:rsidRPr="002A4CFC">
        <w:rPr>
          <w:rFonts w:ascii="Times New Roman" w:hAnsi="Times New Roman" w:cs="Times New Roman"/>
          <w:sz w:val="28"/>
          <w:szCs w:val="28"/>
        </w:rPr>
        <w:t>Декларацию</w:t>
      </w:r>
      <w:r w:rsidRPr="00536D16">
        <w:rPr>
          <w:rFonts w:ascii="Times New Roman" w:hAnsi="Times New Roman" w:cs="Times New Roman"/>
          <w:sz w:val="28"/>
          <w:szCs w:val="28"/>
        </w:rPr>
        <w:t xml:space="preserve"> о доходах и стоимости имущества, находящегося в собственности Заявителя и членов его семьи и подлежащего налогообложению. Форма декларации приведена в приложении </w:t>
      </w:r>
      <w:r w:rsidR="00655FEA">
        <w:rPr>
          <w:rFonts w:ascii="Times New Roman" w:hAnsi="Times New Roman" w:cs="Times New Roman"/>
          <w:sz w:val="28"/>
          <w:szCs w:val="28"/>
        </w:rPr>
        <w:t>№</w:t>
      </w:r>
      <w:r w:rsidRPr="00536D16">
        <w:rPr>
          <w:rFonts w:ascii="Times New Roman" w:hAnsi="Times New Roman" w:cs="Times New Roman"/>
          <w:sz w:val="28"/>
          <w:szCs w:val="28"/>
        </w:rPr>
        <w:t xml:space="preserve"> 3 к настоящему Административному регламенту.</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2.8.10. Документ, удостоверяющий права (полномочия) представителя физического лица, если с заявлением обращается представитель Заявителя.</w:t>
      </w:r>
    </w:p>
    <w:p w:rsidR="00536D16" w:rsidRPr="003C4430" w:rsidRDefault="00536D16">
      <w:pPr>
        <w:pStyle w:val="ConsPlusNormal"/>
        <w:spacing w:before="220"/>
        <w:ind w:firstLine="540"/>
        <w:jc w:val="both"/>
        <w:rPr>
          <w:rFonts w:ascii="Times New Roman" w:hAnsi="Times New Roman" w:cs="Times New Roman"/>
          <w:sz w:val="28"/>
          <w:szCs w:val="28"/>
        </w:rPr>
      </w:pPr>
      <w:r w:rsidRPr="003C4430">
        <w:rPr>
          <w:rFonts w:ascii="Times New Roman" w:hAnsi="Times New Roman" w:cs="Times New Roman"/>
          <w:sz w:val="28"/>
          <w:szCs w:val="28"/>
        </w:rPr>
        <w:t>В случае</w:t>
      </w:r>
      <w:proofErr w:type="gramStart"/>
      <w:r w:rsidRPr="003C4430">
        <w:rPr>
          <w:rFonts w:ascii="Times New Roman" w:hAnsi="Times New Roman" w:cs="Times New Roman"/>
          <w:sz w:val="28"/>
          <w:szCs w:val="28"/>
        </w:rPr>
        <w:t>,</w:t>
      </w:r>
      <w:proofErr w:type="gramEnd"/>
      <w:r w:rsidRPr="003C4430">
        <w:rPr>
          <w:rFonts w:ascii="Times New Roman" w:hAnsi="Times New Roman" w:cs="Times New Roman"/>
          <w:sz w:val="28"/>
          <w:szCs w:val="28"/>
        </w:rPr>
        <w:t xml:space="preserve">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 простой электронной подписью.</w:t>
      </w:r>
    </w:p>
    <w:p w:rsidR="00536D16" w:rsidRPr="00536D16" w:rsidRDefault="00536D16">
      <w:pPr>
        <w:pStyle w:val="ConsPlusNormal"/>
        <w:spacing w:before="220"/>
        <w:ind w:firstLine="540"/>
        <w:jc w:val="both"/>
        <w:rPr>
          <w:rFonts w:ascii="Times New Roman" w:hAnsi="Times New Roman" w:cs="Times New Roman"/>
          <w:sz w:val="28"/>
          <w:szCs w:val="28"/>
        </w:rPr>
      </w:pPr>
      <w:r w:rsidRPr="003C4430">
        <w:rPr>
          <w:rFonts w:ascii="Times New Roman" w:hAnsi="Times New Roman" w:cs="Times New Roman"/>
          <w:sz w:val="28"/>
          <w:szCs w:val="28"/>
        </w:rPr>
        <w:t xml:space="preserve">2.9. </w:t>
      </w:r>
      <w:proofErr w:type="gramStart"/>
      <w:r w:rsidRPr="003C4430">
        <w:rPr>
          <w:rFonts w:ascii="Times New Roman" w:hAnsi="Times New Roman" w:cs="Times New Roman"/>
          <w:sz w:val="28"/>
          <w:szCs w:val="28"/>
        </w:rPr>
        <w:t>Заявление и прилагаемые</w:t>
      </w:r>
      <w:r w:rsidRPr="00536D16">
        <w:rPr>
          <w:rFonts w:ascii="Times New Roman" w:hAnsi="Times New Roman" w:cs="Times New Roman"/>
          <w:sz w:val="28"/>
          <w:szCs w:val="28"/>
        </w:rPr>
        <w:t xml:space="preserve"> документы, указанные в </w:t>
      </w:r>
      <w:r w:rsidRPr="002A4CFC">
        <w:rPr>
          <w:rFonts w:ascii="Times New Roman" w:hAnsi="Times New Roman" w:cs="Times New Roman"/>
          <w:sz w:val="28"/>
          <w:szCs w:val="28"/>
        </w:rPr>
        <w:t>пункте 2.8</w:t>
      </w:r>
      <w:r w:rsidRPr="00536D16">
        <w:rPr>
          <w:rFonts w:ascii="Times New Roman" w:hAnsi="Times New Roman" w:cs="Times New Roman"/>
          <w:sz w:val="28"/>
          <w:szCs w:val="28"/>
        </w:rPr>
        <w:t xml:space="preserve"> Административного регламента, могут быть направлены (поданы) в Уполномоченный орган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w:t>
      </w:r>
      <w:proofErr w:type="gramEnd"/>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w:t>
      </w:r>
      <w:r w:rsidRPr="00E20A3A">
        <w:rPr>
          <w:rFonts w:ascii="Times New Roman" w:hAnsi="Times New Roman" w:cs="Times New Roman"/>
          <w:sz w:val="28"/>
          <w:szCs w:val="28"/>
        </w:rPr>
        <w:t>пункте 2.8</w:t>
      </w:r>
      <w:r w:rsidRPr="00536D16">
        <w:rPr>
          <w:rFonts w:ascii="Times New Roman" w:hAnsi="Times New Roman" w:cs="Times New Roman"/>
          <w:sz w:val="28"/>
          <w:szCs w:val="28"/>
        </w:rPr>
        <w:t xml:space="preserve"> Административного регламента, необходимых для предоставления Муниципальной услуги, в Уполномоченный орган.</w:t>
      </w:r>
    </w:p>
    <w:p w:rsidR="00536D16" w:rsidRPr="00536D16" w:rsidRDefault="00536D16" w:rsidP="003C4430">
      <w:pPr>
        <w:ind w:firstLine="709"/>
        <w:jc w:val="both"/>
        <w:rPr>
          <w:rFonts w:ascii="Times New Roman" w:hAnsi="Times New Roman" w:cs="Times New Roman"/>
          <w:sz w:val="28"/>
          <w:szCs w:val="28"/>
        </w:rPr>
      </w:pPr>
      <w:proofErr w:type="gramStart"/>
      <w:r w:rsidRPr="003C4430">
        <w:rPr>
          <w:rFonts w:ascii="Times New Roman" w:hAnsi="Times New Roman" w:cs="Times New Roman"/>
          <w:sz w:val="28"/>
          <w:szCs w:val="28"/>
        </w:rPr>
        <w:t xml:space="preserve">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w:t>
      </w:r>
      <w:r w:rsidR="003C4430" w:rsidRPr="003C4430">
        <w:rPr>
          <w:rFonts w:ascii="Times New Roman" w:hAnsi="Times New Roman" w:cs="Times New Roman"/>
          <w:sz w:val="28"/>
          <w:szCs w:val="28"/>
        </w:rPr>
        <w:t>и членов семьи Заявителя (при наличии технической возможности) с прикрепленными электронными образами обязательных документов, указанных в пункте 2.8 Административного регламента, необходимых для предоставления муниципальной услуги.</w:t>
      </w:r>
      <w:proofErr w:type="gramEnd"/>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lastRenderedPageBreak/>
        <w:t>Исчерпывающий перечень документов и сведений, необходимых</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в соответствии с нормативными правовыми актами</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для предоставления муниципальной услуги, которые находятся</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в распоряжении государственных органов, органов местного</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самоуправления и иных органов, участвующих в предоставлении</w:t>
      </w:r>
    </w:p>
    <w:p w:rsidR="00536D16" w:rsidRDefault="00536D16" w:rsidP="009867E9">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государственных или муниципальных услуг</w:t>
      </w:r>
    </w:p>
    <w:p w:rsidR="009867E9" w:rsidRPr="00536D16" w:rsidRDefault="009867E9" w:rsidP="009867E9">
      <w:pPr>
        <w:pStyle w:val="ConsPlusTitle"/>
        <w:jc w:val="center"/>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bookmarkStart w:id="7" w:name="P214"/>
      <w:bookmarkEnd w:id="7"/>
      <w:r w:rsidRPr="00536D16">
        <w:rPr>
          <w:rFonts w:ascii="Times New Roman" w:hAnsi="Times New Roman" w:cs="Times New Roman"/>
          <w:sz w:val="28"/>
          <w:szCs w:val="28"/>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а) 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б) сведения, подтверждающие действительность паспорта гражданина Российской Федерации;</w:t>
      </w:r>
    </w:p>
    <w:p w:rsidR="00A919F3" w:rsidRPr="00A919F3" w:rsidRDefault="00536D16" w:rsidP="00A919F3">
      <w:pPr>
        <w:pStyle w:val="ConsPlusNormal"/>
        <w:spacing w:before="220"/>
        <w:ind w:firstLine="540"/>
        <w:jc w:val="both"/>
        <w:rPr>
          <w:rFonts w:ascii="Times New Roman" w:hAnsi="Times New Roman" w:cs="Times New Roman"/>
          <w:sz w:val="28"/>
          <w:szCs w:val="28"/>
        </w:rPr>
      </w:pPr>
      <w:r w:rsidRPr="00A919F3">
        <w:rPr>
          <w:rFonts w:ascii="Times New Roman" w:hAnsi="Times New Roman" w:cs="Times New Roman"/>
          <w:sz w:val="28"/>
          <w:szCs w:val="28"/>
        </w:rPr>
        <w:t>в) сведения, подтверждающие место жительства</w:t>
      </w:r>
      <w:r w:rsidR="00A919F3" w:rsidRPr="00A919F3">
        <w:rPr>
          <w:rFonts w:ascii="Times New Roman" w:hAnsi="Times New Roman" w:cs="Times New Roman"/>
          <w:sz w:val="28"/>
          <w:szCs w:val="28"/>
        </w:rPr>
        <w:t>;</w:t>
      </w:r>
    </w:p>
    <w:p w:rsidR="00536D16" w:rsidRPr="00536D16" w:rsidRDefault="00A919F3" w:rsidP="00A919F3">
      <w:pPr>
        <w:pStyle w:val="ConsPlusNormal"/>
        <w:spacing w:before="220"/>
        <w:ind w:firstLine="540"/>
        <w:jc w:val="both"/>
        <w:rPr>
          <w:rFonts w:ascii="Times New Roman" w:hAnsi="Times New Roman" w:cs="Times New Roman"/>
          <w:sz w:val="28"/>
          <w:szCs w:val="28"/>
        </w:rPr>
      </w:pPr>
      <w:r w:rsidRPr="00A919F3">
        <w:rPr>
          <w:rFonts w:ascii="Times New Roman" w:hAnsi="Times New Roman" w:cs="Times New Roman"/>
          <w:sz w:val="28"/>
          <w:szCs w:val="28"/>
        </w:rPr>
        <w:t>г)</w:t>
      </w:r>
      <w:r w:rsidR="00536D16" w:rsidRPr="00A919F3">
        <w:rPr>
          <w:rFonts w:ascii="Times New Roman" w:hAnsi="Times New Roman" w:cs="Times New Roman"/>
          <w:sz w:val="28"/>
          <w:szCs w:val="28"/>
        </w:rPr>
        <w:t xml:space="preserve"> сведения из ЕГРН об объектах недвижимости</w:t>
      </w:r>
      <w:r w:rsidRPr="00A919F3">
        <w:rPr>
          <w:rFonts w:ascii="Times New Roman" w:hAnsi="Times New Roman" w:cs="Times New Roman"/>
          <w:sz w:val="28"/>
          <w:szCs w:val="28"/>
        </w:rPr>
        <w:t xml:space="preserve"> на имеющиеся (имевшиеся) объекты недвижимости;</w:t>
      </w:r>
    </w:p>
    <w:p w:rsidR="00536D16" w:rsidRPr="00536D16" w:rsidRDefault="00A919F3">
      <w:pPr>
        <w:pStyle w:val="ConsPlusNormal"/>
        <w:spacing w:before="220"/>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536D16" w:rsidRPr="00536D16">
        <w:rPr>
          <w:rFonts w:ascii="Times New Roman" w:hAnsi="Times New Roman" w:cs="Times New Roman"/>
          <w:sz w:val="28"/>
          <w:szCs w:val="28"/>
        </w:rPr>
        <w:t>) сведения о размере компенсационных выплат (кроме компенсационных выплат неработающим трудоспособным лицам, осуществляющим уход за нетрудоспособными гражданами), ежемесячных пособий;</w:t>
      </w:r>
    </w:p>
    <w:p w:rsidR="00536D16" w:rsidRPr="00536D16" w:rsidRDefault="00A919F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w:t>
      </w:r>
      <w:r w:rsidR="00536D16" w:rsidRPr="00536D16">
        <w:rPr>
          <w:rFonts w:ascii="Times New Roman" w:hAnsi="Times New Roman" w:cs="Times New Roman"/>
          <w:sz w:val="28"/>
          <w:szCs w:val="28"/>
        </w:rPr>
        <w:t>) сведения о наличии или отсутствии транспортных средств;</w:t>
      </w:r>
    </w:p>
    <w:p w:rsidR="00536D16" w:rsidRPr="00536D16" w:rsidRDefault="00A919F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ё</w:t>
      </w:r>
      <w:r w:rsidR="00536D16" w:rsidRPr="00536D16">
        <w:rPr>
          <w:rFonts w:ascii="Times New Roman" w:hAnsi="Times New Roman" w:cs="Times New Roman"/>
          <w:sz w:val="28"/>
          <w:szCs w:val="28"/>
        </w:rPr>
        <w:t>) сведения о размере пенсии и иных выплатах;</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ж) сведения о размере пособия по безработице;</w:t>
      </w:r>
    </w:p>
    <w:p w:rsidR="00536D16" w:rsidRPr="00536D16" w:rsidRDefault="00536D16">
      <w:pPr>
        <w:pStyle w:val="ConsPlusNormal"/>
        <w:spacing w:before="220"/>
        <w:ind w:firstLine="540"/>
        <w:jc w:val="both"/>
        <w:rPr>
          <w:rFonts w:ascii="Times New Roman" w:hAnsi="Times New Roman" w:cs="Times New Roman"/>
          <w:sz w:val="28"/>
          <w:szCs w:val="28"/>
        </w:rPr>
      </w:pPr>
      <w:proofErr w:type="spellStart"/>
      <w:r w:rsidRPr="00536D16">
        <w:rPr>
          <w:rFonts w:ascii="Times New Roman" w:hAnsi="Times New Roman" w:cs="Times New Roman"/>
          <w:sz w:val="28"/>
          <w:szCs w:val="28"/>
        </w:rPr>
        <w:t>з</w:t>
      </w:r>
      <w:proofErr w:type="spellEnd"/>
      <w:r w:rsidRPr="00536D16">
        <w:rPr>
          <w:rFonts w:ascii="Times New Roman" w:hAnsi="Times New Roman" w:cs="Times New Roman"/>
          <w:sz w:val="28"/>
          <w:szCs w:val="28"/>
        </w:rPr>
        <w:t>) сведения о доходах граждан, осуществляющих предпринимательскую деятельность;</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и) сведения из Единого государственного реестра юридических лиц;</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к) сведения из государственного реестра индивидуальных предпринимателей;</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л) сведения о регистрации Заявителя и членов семьи Заявителя, совместно с ним проживающих, содержащихся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w:t>
      </w:r>
      <w:r w:rsidRPr="00536D16">
        <w:rPr>
          <w:rFonts w:ascii="Times New Roman" w:hAnsi="Times New Roman" w:cs="Times New Roman"/>
          <w:sz w:val="28"/>
          <w:szCs w:val="28"/>
        </w:rPr>
        <w:lastRenderedPageBreak/>
        <w:t>Российской Федерации.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2.11. При предоставлении муниципальной услуги запрещается требовать от Заявителя: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proofErr w:type="gramStart"/>
      <w:r w:rsidRPr="00536D16">
        <w:rPr>
          <w:rFonts w:ascii="Times New Roman" w:hAnsi="Times New Roman" w:cs="Times New Roman"/>
          <w:sz w:val="28"/>
          <w:szCs w:val="28"/>
        </w:rPr>
        <w:t xml:space="preserve">2. предоставления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w:t>
      </w:r>
      <w:r w:rsidR="00492350" w:rsidRPr="00655AEB">
        <w:rPr>
          <w:rFonts w:ascii="Times New Roman" w:hAnsi="Times New Roman" w:cs="Times New Roman"/>
          <w:sz w:val="28"/>
          <w:szCs w:val="28"/>
        </w:rPr>
        <w:t xml:space="preserve">администрации </w:t>
      </w:r>
      <w:r w:rsidR="00655AEB" w:rsidRPr="00655AEB">
        <w:rPr>
          <w:rFonts w:ascii="Times New Roman" w:hAnsi="Times New Roman" w:cs="Times New Roman"/>
          <w:sz w:val="28"/>
          <w:szCs w:val="28"/>
        </w:rPr>
        <w:t>Вознесенского</w:t>
      </w:r>
      <w:r w:rsidR="00492350" w:rsidRPr="00655AEB">
        <w:rPr>
          <w:rFonts w:ascii="Times New Roman" w:hAnsi="Times New Roman" w:cs="Times New Roman"/>
          <w:sz w:val="28"/>
          <w:szCs w:val="28"/>
        </w:rPr>
        <w:t xml:space="preserve"> сельсовета</w:t>
      </w:r>
      <w:r w:rsidR="00492350">
        <w:rPr>
          <w:rFonts w:ascii="Times New Roman" w:hAnsi="Times New Roman" w:cs="Times New Roman"/>
          <w:sz w:val="28"/>
          <w:szCs w:val="28"/>
        </w:rPr>
        <w:t xml:space="preserve"> </w:t>
      </w:r>
      <w:r w:rsidRPr="00536D16">
        <w:rPr>
          <w:rFonts w:ascii="Times New Roman" w:hAnsi="Times New Roman" w:cs="Times New Roman"/>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r w:rsidRPr="00C44C22">
          <w:rPr>
            <w:rFonts w:ascii="Times New Roman" w:hAnsi="Times New Roman" w:cs="Times New Roman"/>
            <w:sz w:val="28"/>
            <w:szCs w:val="28"/>
          </w:rPr>
          <w:t>части 6 статьи 7</w:t>
        </w:r>
      </w:hyperlink>
      <w:r w:rsidRPr="00536D16">
        <w:rPr>
          <w:rFonts w:ascii="Times New Roman" w:hAnsi="Times New Roman" w:cs="Times New Roman"/>
          <w:sz w:val="28"/>
          <w:szCs w:val="28"/>
        </w:rPr>
        <w:t xml:space="preserve"> Федерального</w:t>
      </w:r>
      <w:proofErr w:type="gramEnd"/>
      <w:r w:rsidRPr="00536D16">
        <w:rPr>
          <w:rFonts w:ascii="Times New Roman" w:hAnsi="Times New Roman" w:cs="Times New Roman"/>
          <w:sz w:val="28"/>
          <w:szCs w:val="28"/>
        </w:rPr>
        <w:t xml:space="preserve"> закона </w:t>
      </w:r>
      <w:r w:rsidR="00492350">
        <w:rPr>
          <w:rFonts w:ascii="Times New Roman" w:hAnsi="Times New Roman" w:cs="Times New Roman"/>
          <w:sz w:val="28"/>
          <w:szCs w:val="28"/>
        </w:rPr>
        <w:t>№</w:t>
      </w:r>
      <w:r w:rsidRPr="00536D16">
        <w:rPr>
          <w:rFonts w:ascii="Times New Roman" w:hAnsi="Times New Roman" w:cs="Times New Roman"/>
          <w:sz w:val="28"/>
          <w:szCs w:val="28"/>
        </w:rPr>
        <w:t xml:space="preserve"> 210-ФЗ;</w:t>
      </w:r>
    </w:p>
    <w:p w:rsidR="00536D16" w:rsidRPr="00536D16" w:rsidRDefault="00C44C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536D16" w:rsidRPr="00536D16">
        <w:rPr>
          <w:rFonts w:ascii="Times New Roman" w:hAnsi="Times New Roman" w:cs="Times New Roman"/>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Исчерпывающий перечень оснований для отказа в приеме</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документов, необходимых для предоставления</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bookmarkStart w:id="8" w:name="P239"/>
      <w:bookmarkEnd w:id="8"/>
      <w:r w:rsidRPr="00536D16">
        <w:rPr>
          <w:rFonts w:ascii="Times New Roman" w:hAnsi="Times New Roman" w:cs="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lastRenderedPageBreak/>
        <w:t>1) запрос о предоставлении услуги подан в орган местного самоуправления, в полномочия которого не входит предоставление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 неполное заполнение обязательных полей в форме запроса о предоставлении услуги (недостоверное, неправильное) либо заявление не соответствует требованиям </w:t>
      </w:r>
      <w:r w:rsidRPr="00C44C22">
        <w:rPr>
          <w:rFonts w:ascii="Times New Roman" w:hAnsi="Times New Roman" w:cs="Times New Roman"/>
          <w:sz w:val="28"/>
          <w:szCs w:val="28"/>
        </w:rPr>
        <w:t xml:space="preserve">подпункта 2.8.1 </w:t>
      </w:r>
      <w:r w:rsidRPr="00536D16">
        <w:rPr>
          <w:rFonts w:ascii="Times New Roman" w:hAnsi="Times New Roman" w:cs="Times New Roman"/>
          <w:sz w:val="28"/>
          <w:szCs w:val="28"/>
        </w:rPr>
        <w:t>Административного регламента;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3) предоставление неполного комплекта документов;</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4) 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8) заявление подано лицом, не имеющим полномочий представлять интересы Заявителя;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Исчерпывающий перечень оснований для приостановления или</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отказа в предоставлении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lastRenderedPageBreak/>
        <w:t>2.13. Оснований для приостановления предоставления муниципальной услуги не предусмотрено.</w:t>
      </w:r>
    </w:p>
    <w:p w:rsidR="00536D16" w:rsidRPr="00536D16" w:rsidRDefault="00536D16">
      <w:pPr>
        <w:pStyle w:val="ConsPlusNormal"/>
        <w:spacing w:before="220"/>
        <w:ind w:firstLine="540"/>
        <w:jc w:val="both"/>
        <w:rPr>
          <w:rFonts w:ascii="Times New Roman" w:hAnsi="Times New Roman" w:cs="Times New Roman"/>
          <w:sz w:val="28"/>
          <w:szCs w:val="28"/>
        </w:rPr>
      </w:pPr>
      <w:bookmarkStart w:id="9" w:name="P257"/>
      <w:bookmarkEnd w:id="9"/>
      <w:r w:rsidRPr="00536D16">
        <w:rPr>
          <w:rFonts w:ascii="Times New Roman" w:hAnsi="Times New Roman" w:cs="Times New Roman"/>
          <w:sz w:val="28"/>
          <w:szCs w:val="28"/>
        </w:rPr>
        <w:t>2.14. Основаниями для отказа в предоставлении услуги являются: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 несоответствие Заявителя и членов его семьи, других родственников требованиям, предусмотренным </w:t>
      </w:r>
      <w:r w:rsidRPr="00C44C22">
        <w:rPr>
          <w:rFonts w:ascii="Times New Roman" w:hAnsi="Times New Roman" w:cs="Times New Roman"/>
          <w:sz w:val="28"/>
          <w:szCs w:val="28"/>
        </w:rPr>
        <w:t>пунктами 1.2, 1.3</w:t>
      </w:r>
      <w:r w:rsidRPr="00536D16">
        <w:rPr>
          <w:rFonts w:ascii="Times New Roman" w:hAnsi="Times New Roman" w:cs="Times New Roman"/>
          <w:sz w:val="28"/>
          <w:szCs w:val="28"/>
        </w:rPr>
        <w:t xml:space="preserve"> Административного регламента;</w:t>
      </w:r>
    </w:p>
    <w:p w:rsidR="00536D16" w:rsidRPr="00536D16" w:rsidRDefault="00536D16">
      <w:pPr>
        <w:pStyle w:val="ConsPlusNormal"/>
        <w:spacing w:before="220"/>
        <w:ind w:firstLine="540"/>
        <w:jc w:val="both"/>
        <w:rPr>
          <w:rFonts w:ascii="Times New Roman" w:hAnsi="Times New Roman" w:cs="Times New Roman"/>
          <w:sz w:val="28"/>
          <w:szCs w:val="28"/>
        </w:rPr>
      </w:pPr>
      <w:proofErr w:type="gramStart"/>
      <w:r w:rsidRPr="00536D16">
        <w:rPr>
          <w:rFonts w:ascii="Times New Roman" w:hAnsi="Times New Roman" w:cs="Times New Roman"/>
          <w:sz w:val="28"/>
          <w:szCs w:val="28"/>
        </w:rPr>
        <w:t xml:space="preserve">3) превышение суммы совокупного дохода Заявителя и членов его семьи, а также других родственников или дохода одиноко проживающего Заявителя за расчетный период, равный одному календарному году, определенной в соответствии с </w:t>
      </w:r>
      <w:r w:rsidRPr="00C44C22">
        <w:rPr>
          <w:rFonts w:ascii="Times New Roman" w:hAnsi="Times New Roman" w:cs="Times New Roman"/>
          <w:sz w:val="28"/>
          <w:szCs w:val="28"/>
        </w:rPr>
        <w:t>Законом</w:t>
      </w:r>
      <w:r w:rsidRPr="00536D16">
        <w:rPr>
          <w:rFonts w:ascii="Times New Roman" w:hAnsi="Times New Roman" w:cs="Times New Roman"/>
          <w:sz w:val="28"/>
          <w:szCs w:val="28"/>
        </w:rPr>
        <w:t xml:space="preserve"> края, и стоимости имущества, находящегося в собственности заявителя и членов его семьи, других родственников или одиноко проживающего заявителя и подлежащего налогообложению, более чем на 5 процентов величины порогового дохода</w:t>
      </w:r>
      <w:proofErr w:type="gramEnd"/>
      <w:r w:rsidRPr="00536D16">
        <w:rPr>
          <w:rFonts w:ascii="Times New Roman" w:hAnsi="Times New Roman" w:cs="Times New Roman"/>
          <w:sz w:val="28"/>
          <w:szCs w:val="28"/>
        </w:rPr>
        <w:t xml:space="preserve">, рассчитанного в соответствии с </w:t>
      </w:r>
      <w:r w:rsidRPr="00C44C22">
        <w:rPr>
          <w:rFonts w:ascii="Times New Roman" w:hAnsi="Times New Roman" w:cs="Times New Roman"/>
          <w:sz w:val="28"/>
          <w:szCs w:val="28"/>
        </w:rPr>
        <w:t>Законом</w:t>
      </w:r>
      <w:r w:rsidRPr="00536D16">
        <w:rPr>
          <w:rFonts w:ascii="Times New Roman" w:hAnsi="Times New Roman" w:cs="Times New Roman"/>
          <w:sz w:val="28"/>
          <w:szCs w:val="28"/>
        </w:rPr>
        <w:t xml:space="preserve"> края;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Перечень услуг, которые являются необходимыми</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 xml:space="preserve">и </w:t>
      </w:r>
      <w:proofErr w:type="gramStart"/>
      <w:r w:rsidRPr="00536D16">
        <w:rPr>
          <w:rFonts w:ascii="Times New Roman" w:hAnsi="Times New Roman" w:cs="Times New Roman"/>
          <w:sz w:val="28"/>
          <w:szCs w:val="28"/>
        </w:rPr>
        <w:t>обязательными</w:t>
      </w:r>
      <w:proofErr w:type="gramEnd"/>
      <w:r w:rsidRPr="00536D16">
        <w:rPr>
          <w:rFonts w:ascii="Times New Roman" w:hAnsi="Times New Roman" w:cs="Times New Roman"/>
          <w:sz w:val="28"/>
          <w:szCs w:val="28"/>
        </w:rPr>
        <w:t xml:space="preserve"> для предоставления муниципальной услуги,</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в том числе сведения о документе (документах), выдаваемом</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w:t>
      </w:r>
      <w:proofErr w:type="gramStart"/>
      <w:r w:rsidRPr="00536D16">
        <w:rPr>
          <w:rFonts w:ascii="Times New Roman" w:hAnsi="Times New Roman" w:cs="Times New Roman"/>
          <w:sz w:val="28"/>
          <w:szCs w:val="28"/>
        </w:rPr>
        <w:t>выдаваемых</w:t>
      </w:r>
      <w:proofErr w:type="gramEnd"/>
      <w:r w:rsidRPr="00536D16">
        <w:rPr>
          <w:rFonts w:ascii="Times New Roman" w:hAnsi="Times New Roman" w:cs="Times New Roman"/>
          <w:sz w:val="28"/>
          <w:szCs w:val="28"/>
        </w:rPr>
        <w:t>) организациями, участвующими в предоставлении</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bookmarkStart w:id="10" w:name="P272"/>
      <w:bookmarkEnd w:id="10"/>
      <w:r w:rsidRPr="00C44C22">
        <w:rPr>
          <w:rFonts w:ascii="Times New Roman" w:hAnsi="Times New Roman" w:cs="Times New Roman"/>
          <w:sz w:val="28"/>
          <w:szCs w:val="28"/>
        </w:rPr>
        <w:t xml:space="preserve">2.15. Услуги, необходимые и обязательные для предоставления муниципальной услуги, определены </w:t>
      </w:r>
      <w:r w:rsidR="00391C4B" w:rsidRPr="00C44C22">
        <w:rPr>
          <w:rFonts w:ascii="Times New Roman" w:hAnsi="Times New Roman" w:cs="Times New Roman"/>
          <w:sz w:val="28"/>
          <w:szCs w:val="28"/>
        </w:rPr>
        <w:t>Административным регламентом</w:t>
      </w:r>
      <w:r w:rsidRPr="00C44C22">
        <w:rPr>
          <w:rFonts w:ascii="Times New Roman" w:hAnsi="Times New Roman" w:cs="Times New Roman"/>
          <w:sz w:val="28"/>
          <w:szCs w:val="28"/>
        </w:rPr>
        <w:t>.</w:t>
      </w:r>
    </w:p>
    <w:p w:rsidR="00536D16" w:rsidRPr="00536D16" w:rsidRDefault="00536D16">
      <w:pPr>
        <w:pStyle w:val="ConsPlusNormal"/>
        <w:jc w:val="both"/>
        <w:rPr>
          <w:rFonts w:ascii="Times New Roman" w:hAnsi="Times New Roman" w:cs="Times New Roman"/>
          <w:sz w:val="28"/>
          <w:szCs w:val="28"/>
        </w:rPr>
      </w:pPr>
    </w:p>
    <w:p w:rsidR="00536D16" w:rsidRPr="00A919F3" w:rsidRDefault="00536D16" w:rsidP="00A919F3">
      <w:pPr>
        <w:pStyle w:val="ConsPlusTitle"/>
        <w:jc w:val="center"/>
        <w:outlineLvl w:val="2"/>
        <w:rPr>
          <w:rFonts w:ascii="Times New Roman" w:hAnsi="Times New Roman" w:cs="Times New Roman"/>
          <w:sz w:val="28"/>
          <w:szCs w:val="28"/>
        </w:rPr>
      </w:pPr>
      <w:r w:rsidRPr="00A919F3">
        <w:rPr>
          <w:rFonts w:ascii="Times New Roman" w:hAnsi="Times New Roman" w:cs="Times New Roman"/>
          <w:sz w:val="28"/>
          <w:szCs w:val="28"/>
        </w:rPr>
        <w:t>Порядок, размер и основания взимания государственной пошлины</w:t>
      </w:r>
    </w:p>
    <w:p w:rsidR="00536D16" w:rsidRPr="00A919F3" w:rsidRDefault="00536D16" w:rsidP="00A919F3">
      <w:pPr>
        <w:pStyle w:val="ConsPlusTitle"/>
        <w:jc w:val="center"/>
        <w:rPr>
          <w:rFonts w:ascii="Times New Roman" w:hAnsi="Times New Roman" w:cs="Times New Roman"/>
          <w:sz w:val="28"/>
          <w:szCs w:val="28"/>
        </w:rPr>
      </w:pPr>
      <w:r w:rsidRPr="00A919F3">
        <w:rPr>
          <w:rFonts w:ascii="Times New Roman" w:hAnsi="Times New Roman" w:cs="Times New Roman"/>
          <w:sz w:val="28"/>
          <w:szCs w:val="28"/>
        </w:rPr>
        <w:lastRenderedPageBreak/>
        <w:t>или иной оплаты, взимаемой за предоставление</w:t>
      </w:r>
    </w:p>
    <w:p w:rsidR="00536D16" w:rsidRPr="00A919F3" w:rsidRDefault="00536D16" w:rsidP="00A919F3">
      <w:pPr>
        <w:pStyle w:val="ConsPlusTitle"/>
        <w:jc w:val="center"/>
        <w:rPr>
          <w:rFonts w:ascii="Times New Roman" w:hAnsi="Times New Roman" w:cs="Times New Roman"/>
          <w:sz w:val="28"/>
          <w:szCs w:val="28"/>
        </w:rPr>
      </w:pPr>
      <w:r w:rsidRPr="00A919F3">
        <w:rPr>
          <w:rFonts w:ascii="Times New Roman" w:hAnsi="Times New Roman" w:cs="Times New Roman"/>
          <w:sz w:val="28"/>
          <w:szCs w:val="28"/>
        </w:rPr>
        <w:t>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rsidP="00A919F3">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2.16. Предоставление муниципальной услуги осуществляется бесплатно.</w:t>
      </w:r>
    </w:p>
    <w:p w:rsidR="00536D16" w:rsidRPr="009867E9" w:rsidRDefault="00536D16" w:rsidP="00A919F3">
      <w:pPr>
        <w:pStyle w:val="ConsPlusTitle"/>
        <w:jc w:val="both"/>
        <w:outlineLvl w:val="2"/>
        <w:rPr>
          <w:rFonts w:ascii="Times New Roman" w:hAnsi="Times New Roman" w:cs="Times New Roman"/>
          <w:sz w:val="28"/>
          <w:szCs w:val="28"/>
        </w:rPr>
      </w:pPr>
      <w:r w:rsidRPr="009867E9">
        <w:rPr>
          <w:rFonts w:ascii="Times New Roman" w:hAnsi="Times New Roman" w:cs="Times New Roman"/>
          <w:sz w:val="28"/>
          <w:szCs w:val="28"/>
        </w:rPr>
        <w:t>Порядок, размер и основания взимания платы за предоставление</w:t>
      </w:r>
      <w:r w:rsidR="00A919F3" w:rsidRPr="009867E9">
        <w:rPr>
          <w:rFonts w:ascii="Times New Roman" w:hAnsi="Times New Roman" w:cs="Times New Roman"/>
          <w:sz w:val="28"/>
          <w:szCs w:val="28"/>
        </w:rPr>
        <w:t xml:space="preserve"> </w:t>
      </w:r>
      <w:r w:rsidRPr="009867E9">
        <w:rPr>
          <w:rFonts w:ascii="Times New Roman" w:hAnsi="Times New Roman" w:cs="Times New Roman"/>
          <w:sz w:val="28"/>
          <w:szCs w:val="28"/>
        </w:rPr>
        <w:t>услуг, которые являются необходимыми и обязательными</w:t>
      </w:r>
      <w:r w:rsidR="00A919F3" w:rsidRPr="009867E9">
        <w:rPr>
          <w:rFonts w:ascii="Times New Roman" w:hAnsi="Times New Roman" w:cs="Times New Roman"/>
          <w:sz w:val="28"/>
          <w:szCs w:val="28"/>
        </w:rPr>
        <w:t xml:space="preserve"> </w:t>
      </w:r>
      <w:r w:rsidRPr="009867E9">
        <w:rPr>
          <w:rFonts w:ascii="Times New Roman" w:hAnsi="Times New Roman" w:cs="Times New Roman"/>
          <w:sz w:val="28"/>
          <w:szCs w:val="28"/>
        </w:rPr>
        <w:t>для предоставления муниципальной услуги</w:t>
      </w:r>
    </w:p>
    <w:p w:rsidR="00536D16" w:rsidRPr="00536D16" w:rsidRDefault="00536D16">
      <w:pPr>
        <w:pStyle w:val="ConsPlusNormal"/>
        <w:ind w:firstLine="540"/>
        <w:jc w:val="both"/>
        <w:rPr>
          <w:rFonts w:ascii="Times New Roman" w:hAnsi="Times New Roman" w:cs="Times New Roman"/>
          <w:sz w:val="28"/>
          <w:szCs w:val="28"/>
        </w:rPr>
      </w:pPr>
      <w:r w:rsidRPr="00C44C22">
        <w:rPr>
          <w:rFonts w:ascii="Times New Roman" w:hAnsi="Times New Roman" w:cs="Times New Roman"/>
          <w:sz w:val="28"/>
          <w:szCs w:val="28"/>
        </w:rPr>
        <w:t>2.17. Порядок, размер и основания взимания платы за предоставление услуг, указанных в настояще</w:t>
      </w:r>
      <w:r w:rsidR="00C44C22">
        <w:rPr>
          <w:rFonts w:ascii="Times New Roman" w:hAnsi="Times New Roman" w:cs="Times New Roman"/>
          <w:sz w:val="28"/>
          <w:szCs w:val="28"/>
        </w:rPr>
        <w:t>м</w:t>
      </w:r>
      <w:r w:rsidRPr="00C44C22">
        <w:rPr>
          <w:rFonts w:ascii="Times New Roman" w:hAnsi="Times New Roman" w:cs="Times New Roman"/>
          <w:sz w:val="28"/>
          <w:szCs w:val="28"/>
        </w:rPr>
        <w:t xml:space="preserve"> Административно</w:t>
      </w:r>
      <w:r w:rsidR="00C44C22">
        <w:rPr>
          <w:rFonts w:ascii="Times New Roman" w:hAnsi="Times New Roman" w:cs="Times New Roman"/>
          <w:sz w:val="28"/>
          <w:szCs w:val="28"/>
        </w:rPr>
        <w:t>м</w:t>
      </w:r>
      <w:r w:rsidRPr="00C44C22">
        <w:rPr>
          <w:rFonts w:ascii="Times New Roman" w:hAnsi="Times New Roman" w:cs="Times New Roman"/>
          <w:sz w:val="28"/>
          <w:szCs w:val="28"/>
        </w:rPr>
        <w:t xml:space="preserve"> регламент</w:t>
      </w:r>
      <w:r w:rsidR="00C44C22">
        <w:rPr>
          <w:rFonts w:ascii="Times New Roman" w:hAnsi="Times New Roman" w:cs="Times New Roman"/>
          <w:sz w:val="28"/>
          <w:szCs w:val="28"/>
        </w:rPr>
        <w:t>е</w:t>
      </w:r>
      <w:r w:rsidRPr="00C44C22">
        <w:rPr>
          <w:rFonts w:ascii="Times New Roman" w:hAnsi="Times New Roman" w:cs="Times New Roman"/>
          <w:sz w:val="28"/>
          <w:szCs w:val="28"/>
        </w:rPr>
        <w:t>, определяется организациями, предоставляющими данные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Максимальный срок ожидания в очереди при подаче запроса</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о предоставлении муниципальной услуги и при получении</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результата предоставления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2.18. Максимальный срок ожидания в очереди при подаче Заявителем заявления и прилагаемых к нему документов о предоставлении муниципальной услуги и при получении Заявителем результата предоставления муниципальной услуги не должен превышать 15 минут.</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Срок и порядок регистрации запроса Заявителя</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о предоставлении муниципальной услуги, в том числе</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в электронной форме</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bookmarkStart w:id="11" w:name="P297"/>
      <w:bookmarkEnd w:id="11"/>
      <w:r w:rsidRPr="00536D16">
        <w:rPr>
          <w:rFonts w:ascii="Times New Roman" w:hAnsi="Times New Roman" w:cs="Times New Roman"/>
          <w:sz w:val="28"/>
          <w:szCs w:val="28"/>
        </w:rPr>
        <w:t xml:space="preserve">2.19. Заявления о предоставлении муниципальной </w:t>
      </w:r>
      <w:proofErr w:type="gramStart"/>
      <w:r w:rsidRPr="00536D16">
        <w:rPr>
          <w:rFonts w:ascii="Times New Roman" w:hAnsi="Times New Roman" w:cs="Times New Roman"/>
          <w:sz w:val="28"/>
          <w:szCs w:val="28"/>
        </w:rPr>
        <w:t>услуги</w:t>
      </w:r>
      <w:proofErr w:type="gramEnd"/>
      <w:r w:rsidRPr="00536D16">
        <w:rPr>
          <w:rFonts w:ascii="Times New Roman" w:hAnsi="Times New Roman" w:cs="Times New Roman"/>
          <w:sz w:val="28"/>
          <w:szCs w:val="28"/>
        </w:rPr>
        <w:t xml:space="preserve"> поступившие в Уполномоченный орган посредством личного обращения в Уполномоченный орган, посредством почтового отправления, или в форме электронных документов на адрес электронной почты Уполномоченного органа подлежат регистрации в течение 1 рабочего дня со дня получения заявления и документов, необходимых для предоставления муниципальной услуги, а в случае поступления в выходной, нерабочий праздничный день - в следующий за ним первый рабочий день.</w:t>
      </w:r>
    </w:p>
    <w:p w:rsidR="00536D16" w:rsidRPr="00536D16" w:rsidRDefault="00536D16">
      <w:pPr>
        <w:pStyle w:val="ConsPlusNormal"/>
        <w:spacing w:before="220"/>
        <w:ind w:firstLine="540"/>
        <w:jc w:val="both"/>
        <w:rPr>
          <w:rFonts w:ascii="Times New Roman" w:hAnsi="Times New Roman" w:cs="Times New Roman"/>
          <w:sz w:val="28"/>
          <w:szCs w:val="28"/>
        </w:rPr>
      </w:pPr>
      <w:proofErr w:type="gramStart"/>
      <w:r w:rsidRPr="00536D16">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w:anchor="P239">
        <w:r w:rsidRPr="00406354">
          <w:rPr>
            <w:rFonts w:ascii="Times New Roman" w:hAnsi="Times New Roman" w:cs="Times New Roman"/>
            <w:sz w:val="28"/>
            <w:szCs w:val="28"/>
          </w:rPr>
          <w:t>пункте 2.12</w:t>
        </w:r>
      </w:hyperlink>
      <w:r w:rsidRPr="00536D16">
        <w:rPr>
          <w:rFonts w:ascii="Times New Roman" w:hAnsi="Times New Roman" w:cs="Times New Roman"/>
          <w:sz w:val="28"/>
          <w:szCs w:val="28"/>
        </w:rPr>
        <w:t xml:space="preserve"> настоящего Административного регламента, не позднее следующего дня за днем поступления заявления и документов, необходимых для предоставления муниципальной услуги, рабочего дня, Заявителю либо его представителю направляется решение об отказе в приеме документов, необходимых для предоставления муниципальной услуги, которое оформляется письмом, подписываемым руководителем Уполномоченного</w:t>
      </w:r>
      <w:proofErr w:type="gramEnd"/>
      <w:r w:rsidRPr="00536D16">
        <w:rPr>
          <w:rFonts w:ascii="Times New Roman" w:hAnsi="Times New Roman" w:cs="Times New Roman"/>
          <w:sz w:val="28"/>
          <w:szCs w:val="28"/>
        </w:rPr>
        <w:t xml:space="preserve"> органа.</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Требования к помещениям, в которых предоставляется</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муниципальная услуга</w:t>
      </w:r>
    </w:p>
    <w:p w:rsidR="00536D16" w:rsidRPr="00536D16" w:rsidRDefault="00536D16">
      <w:pPr>
        <w:pStyle w:val="ConsPlusNormal"/>
        <w:jc w:val="both"/>
        <w:rPr>
          <w:rFonts w:ascii="Times New Roman" w:hAnsi="Times New Roman" w:cs="Times New Roman"/>
          <w:sz w:val="28"/>
          <w:szCs w:val="28"/>
        </w:rPr>
      </w:pPr>
    </w:p>
    <w:p w:rsidR="00873776" w:rsidRPr="00873776" w:rsidRDefault="00536D16" w:rsidP="00873776">
      <w:pPr>
        <w:pStyle w:val="ConsPlusNormal"/>
        <w:spacing w:before="1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2.20. </w:t>
      </w:r>
      <w:r w:rsidR="00FF575C" w:rsidRPr="00FF575C">
        <w:rPr>
          <w:rFonts w:ascii="Times New Roman" w:hAnsi="Times New Roman" w:cs="Times New Roman"/>
          <w:color w:val="000000"/>
          <w:sz w:val="28"/>
          <w:szCs w:val="28"/>
        </w:rPr>
        <w:t xml:space="preserve">Предоставление муниципальной услуги осуществляется в специально выделенных для этих целей помещениях </w:t>
      </w:r>
      <w:r w:rsidRPr="00FF575C">
        <w:rPr>
          <w:rFonts w:ascii="Times New Roman" w:hAnsi="Times New Roman" w:cs="Times New Roman"/>
          <w:sz w:val="28"/>
          <w:szCs w:val="28"/>
        </w:rPr>
        <w:t>Уполномоченного органа, установленной в доступном месте, для получения муниципальной услуги инвалидами.</w:t>
      </w:r>
      <w:r w:rsidR="00873776" w:rsidRPr="00873776">
        <w:rPr>
          <w:color w:val="000000"/>
          <w:sz w:val="28"/>
          <w:szCs w:val="28"/>
        </w:rPr>
        <w:t xml:space="preserve"> </w:t>
      </w:r>
      <w:r w:rsidR="00873776" w:rsidRPr="00873776">
        <w:rPr>
          <w:rFonts w:ascii="Times New Roman" w:hAnsi="Times New Roman" w:cs="Times New Roman"/>
          <w:color w:val="000000"/>
          <w:sz w:val="28"/>
          <w:szCs w:val="28"/>
        </w:rPr>
        <w:t xml:space="preserve">Вход в помещение и места ожидания оборудованы кнопками, а также содержат информацию о контактных номерах телефонов </w:t>
      </w:r>
      <w:r w:rsidR="00873776" w:rsidRPr="00873776">
        <w:rPr>
          <w:rFonts w:ascii="Times New Roman" w:hAnsi="Times New Roman" w:cs="Times New Roman"/>
          <w:sz w:val="28"/>
          <w:szCs w:val="28"/>
        </w:rPr>
        <w:t>для вызова работника, ответственного за сопровождение инвалида.</w:t>
      </w:r>
    </w:p>
    <w:p w:rsidR="00FF575C" w:rsidRPr="00FF575C" w:rsidRDefault="00FF575C" w:rsidP="00873776">
      <w:pPr>
        <w:pStyle w:val="a3"/>
        <w:spacing w:before="120"/>
        <w:ind w:firstLine="709"/>
        <w:jc w:val="both"/>
        <w:rPr>
          <w:color w:val="000000"/>
          <w:sz w:val="28"/>
          <w:szCs w:val="28"/>
        </w:rPr>
      </w:pPr>
      <w:r w:rsidRPr="00024CE0">
        <w:rPr>
          <w:color w:val="000000"/>
          <w:sz w:val="28"/>
          <w:szCs w:val="28"/>
        </w:rPr>
        <w:t>Наличие на территории</w:t>
      </w:r>
      <w:r w:rsidRPr="00024CE0">
        <w:rPr>
          <w:sz w:val="28"/>
          <w:szCs w:val="28"/>
        </w:rPr>
        <w:t xml:space="preserve">, прилегающей к зданию, не менее 10 процентов мест (но не менее </w:t>
      </w:r>
      <w:r w:rsidRPr="00024CE0">
        <w:rPr>
          <w:color w:val="000000"/>
          <w:sz w:val="28"/>
          <w:szCs w:val="28"/>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наименование;</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местонахождение и юридический адрес;</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режим работы;</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график приема;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номера телефонов для справок.</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Помещения, в которых предоставляется муниципальная услуга, оснащаются: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противопожарной системой и средствами пожаротушения;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системой оповещения о возникновении чрезвычайной ситуации;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туалетными комнатами для посетителей.</w:t>
      </w:r>
    </w:p>
    <w:p w:rsidR="00536D16" w:rsidRPr="00536D16" w:rsidRDefault="00536D16" w:rsidP="00873776">
      <w:pPr>
        <w:pStyle w:val="ConsPlusNormal"/>
        <w:spacing w:before="120"/>
        <w:ind w:firstLine="540"/>
        <w:jc w:val="both"/>
        <w:rPr>
          <w:rFonts w:ascii="Times New Roman" w:hAnsi="Times New Roman" w:cs="Times New Roman"/>
          <w:sz w:val="28"/>
          <w:szCs w:val="28"/>
        </w:rPr>
      </w:pPr>
      <w:r w:rsidRPr="00536D16">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73776" w:rsidRPr="00873776" w:rsidRDefault="00536D16" w:rsidP="00873776">
      <w:pPr>
        <w:pStyle w:val="ConsPlusNormal"/>
        <w:spacing w:before="120"/>
        <w:ind w:firstLine="540"/>
        <w:jc w:val="both"/>
        <w:rPr>
          <w:rFonts w:ascii="Times New Roman" w:hAnsi="Times New Roman" w:cs="Times New Roman"/>
          <w:sz w:val="28"/>
          <w:szCs w:val="28"/>
        </w:rPr>
      </w:pPr>
      <w:r w:rsidRPr="00536D16">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73776" w:rsidRPr="00024CE0" w:rsidRDefault="00873776" w:rsidP="00873776">
      <w:pPr>
        <w:pStyle w:val="a3"/>
        <w:spacing w:before="120"/>
        <w:ind w:firstLine="709"/>
        <w:jc w:val="both"/>
        <w:rPr>
          <w:sz w:val="28"/>
          <w:szCs w:val="28"/>
        </w:rPr>
      </w:pPr>
      <w:r w:rsidRPr="00873776">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873776">
        <w:rPr>
          <w:sz w:val="28"/>
          <w:szCs w:val="28"/>
        </w:rPr>
        <w:lastRenderedPageBreak/>
        <w:t xml:space="preserve">информации знаками, выполненными рельефно-точечным шрифтом Брайля, допуск </w:t>
      </w:r>
      <w:proofErr w:type="spellStart"/>
      <w:r w:rsidRPr="00873776">
        <w:rPr>
          <w:sz w:val="28"/>
          <w:szCs w:val="28"/>
        </w:rPr>
        <w:t>сурдопереводчика</w:t>
      </w:r>
      <w:proofErr w:type="spellEnd"/>
      <w:r w:rsidRPr="00873776">
        <w:rPr>
          <w:sz w:val="28"/>
          <w:szCs w:val="28"/>
        </w:rPr>
        <w:t xml:space="preserve"> и </w:t>
      </w:r>
      <w:proofErr w:type="spellStart"/>
      <w:r w:rsidRPr="00873776">
        <w:rPr>
          <w:sz w:val="28"/>
          <w:szCs w:val="28"/>
        </w:rPr>
        <w:t>тифлосурдопереводчика</w:t>
      </w:r>
      <w:proofErr w:type="spellEnd"/>
      <w:r w:rsidRPr="00873776">
        <w:rPr>
          <w:sz w:val="28"/>
          <w:szCs w:val="28"/>
        </w:rPr>
        <w:t>.</w:t>
      </w:r>
    </w:p>
    <w:p w:rsidR="00873776" w:rsidRPr="00536D16" w:rsidRDefault="00873776" w:rsidP="00873776">
      <w:pPr>
        <w:pStyle w:val="a3"/>
        <w:spacing w:before="120"/>
        <w:ind w:firstLine="709"/>
        <w:jc w:val="both"/>
        <w:rPr>
          <w:sz w:val="28"/>
          <w:szCs w:val="28"/>
        </w:rPr>
      </w:pPr>
      <w:r w:rsidRPr="00024CE0">
        <w:rPr>
          <w:sz w:val="28"/>
          <w:szCs w:val="28"/>
        </w:rPr>
        <w:t>Оборудование мест повышенного удобства с дополнительным местом для собаки-проводника и устрой</w:t>
      </w:r>
      <w:proofErr w:type="gramStart"/>
      <w:r w:rsidRPr="00024CE0">
        <w:rPr>
          <w:sz w:val="28"/>
          <w:szCs w:val="28"/>
        </w:rPr>
        <w:t>ств дл</w:t>
      </w:r>
      <w:proofErr w:type="gramEnd"/>
      <w:r w:rsidRPr="00024CE0">
        <w:rPr>
          <w:sz w:val="28"/>
          <w:szCs w:val="28"/>
        </w:rPr>
        <w:t>я передвижения инвалида (костылей, ходунков).</w:t>
      </w:r>
    </w:p>
    <w:p w:rsidR="00536D16" w:rsidRPr="00536D16" w:rsidRDefault="00536D16" w:rsidP="00873776">
      <w:pPr>
        <w:pStyle w:val="ConsPlusNormal"/>
        <w:spacing w:before="120"/>
        <w:ind w:firstLine="540"/>
        <w:jc w:val="both"/>
        <w:rPr>
          <w:rFonts w:ascii="Times New Roman" w:hAnsi="Times New Roman" w:cs="Times New Roman"/>
          <w:sz w:val="28"/>
          <w:szCs w:val="28"/>
        </w:rPr>
      </w:pPr>
      <w:r w:rsidRPr="00536D16">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номера кабинета и наименования отдела;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графика приема Заявителей.</w:t>
      </w:r>
    </w:p>
    <w:p w:rsidR="00E83A4E" w:rsidRPr="00536D16" w:rsidRDefault="00536D16" w:rsidP="00E83A4E">
      <w:pPr>
        <w:pStyle w:val="ConsPlusNormal"/>
        <w:spacing w:before="120"/>
        <w:ind w:firstLine="540"/>
        <w:jc w:val="both"/>
        <w:rPr>
          <w:rFonts w:ascii="Times New Roman" w:hAnsi="Times New Roman" w:cs="Times New Roman"/>
          <w:sz w:val="28"/>
          <w:szCs w:val="28"/>
        </w:rPr>
      </w:pPr>
      <w:r w:rsidRPr="00536D16">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36D16" w:rsidRPr="00536D16" w:rsidRDefault="00536D16" w:rsidP="00E83A4E">
      <w:pPr>
        <w:pStyle w:val="ConsPlusTitle"/>
        <w:spacing w:before="120"/>
        <w:jc w:val="center"/>
        <w:outlineLvl w:val="2"/>
        <w:rPr>
          <w:rFonts w:ascii="Times New Roman" w:hAnsi="Times New Roman" w:cs="Times New Roman"/>
          <w:sz w:val="28"/>
          <w:szCs w:val="28"/>
        </w:rPr>
      </w:pPr>
      <w:r w:rsidRPr="00536D16">
        <w:rPr>
          <w:rFonts w:ascii="Times New Roman" w:hAnsi="Times New Roman" w:cs="Times New Roman"/>
          <w:sz w:val="28"/>
          <w:szCs w:val="28"/>
        </w:rPr>
        <w:t>Показатели доступности и качества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2.21. Основными показателями доступности предоставления муниципальной услуги являются: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обеспечении технической возможности).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2.22. Основными показателями качества предоставления муниципальной услуги являются: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отсутствие обоснованных жалоб Заявителей, поступивших в Уполномоченный орган на действия (или бездействие) и решения Уполномоченного органа, должностных лиц, муниципальных служащих и </w:t>
      </w:r>
      <w:r w:rsidRPr="00536D16">
        <w:rPr>
          <w:rFonts w:ascii="Times New Roman" w:hAnsi="Times New Roman" w:cs="Times New Roman"/>
          <w:sz w:val="28"/>
          <w:szCs w:val="28"/>
        </w:rPr>
        <w:lastRenderedPageBreak/>
        <w:t>специалистов Уполномоченного органа при предоставлении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536D16" w:rsidRPr="00536D16" w:rsidRDefault="00C51CE0" w:rsidP="00C51CE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2.23.</w:t>
      </w:r>
      <w:r w:rsidR="00536D16" w:rsidRPr="00536D16">
        <w:rPr>
          <w:rFonts w:ascii="Times New Roman" w:hAnsi="Times New Roman" w:cs="Times New Roman"/>
          <w:sz w:val="28"/>
          <w:szCs w:val="28"/>
        </w:rPr>
        <w:t>отсутствие заявлений об оспаривании решений, действий (бездействия) должностных лиц Уполномоченного органа, принимаемых (совершенных) при предоставлении муниципальной услуги, по итогам рассмотрения, которых внесены решения об удовлетворении (частичном удовлетворении) требований Заявителя.</w:t>
      </w:r>
    </w:p>
    <w:p w:rsidR="00536D16" w:rsidRPr="00A919F3" w:rsidRDefault="00E83A4E" w:rsidP="00A919F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2.24.</w:t>
      </w:r>
      <w:r w:rsidR="00536D16" w:rsidRPr="00A919F3">
        <w:rPr>
          <w:rFonts w:ascii="Times New Roman" w:hAnsi="Times New Roman" w:cs="Times New Roman"/>
          <w:sz w:val="28"/>
          <w:szCs w:val="28"/>
        </w:rPr>
        <w:t>Результаты предоставления муниципальной услуги, указанные в пункте 2.5 Административного регламента, направляются Заявителю, представителю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00264F51" w:rsidRPr="00A919F3">
        <w:rPr>
          <w:rFonts w:ascii="Times New Roman" w:hAnsi="Times New Roman" w:cs="Times New Roman"/>
          <w:sz w:val="28"/>
          <w:szCs w:val="28"/>
        </w:rPr>
        <w:t xml:space="preserve">, также может быть </w:t>
      </w:r>
      <w:proofErr w:type="gramStart"/>
      <w:r w:rsidR="00264F51" w:rsidRPr="00A919F3">
        <w:rPr>
          <w:rFonts w:ascii="Times New Roman" w:hAnsi="Times New Roman" w:cs="Times New Roman"/>
          <w:sz w:val="28"/>
          <w:szCs w:val="28"/>
        </w:rPr>
        <w:t>выдан</w:t>
      </w:r>
      <w:proofErr w:type="gramEnd"/>
      <w:r w:rsidR="00264F51" w:rsidRPr="00A919F3">
        <w:rPr>
          <w:rFonts w:ascii="Times New Roman" w:hAnsi="Times New Roman" w:cs="Times New Roman"/>
          <w:sz w:val="28"/>
          <w:szCs w:val="28"/>
        </w:rPr>
        <w:t xml:space="preserve"> Заявителю на бумажном носителе</w:t>
      </w:r>
      <w:r w:rsidR="00536D16" w:rsidRPr="00A919F3">
        <w:rPr>
          <w:rFonts w:ascii="Times New Roman" w:hAnsi="Times New Roman" w:cs="Times New Roman"/>
          <w:sz w:val="28"/>
          <w:szCs w:val="28"/>
        </w:rPr>
        <w:t>.</w:t>
      </w:r>
    </w:p>
    <w:p w:rsidR="00536D16" w:rsidRPr="00536D16" w:rsidRDefault="00536D16">
      <w:pPr>
        <w:pStyle w:val="ConsPlusNormal"/>
        <w:spacing w:before="220"/>
        <w:ind w:firstLine="540"/>
        <w:jc w:val="both"/>
        <w:rPr>
          <w:rFonts w:ascii="Times New Roman" w:hAnsi="Times New Roman" w:cs="Times New Roman"/>
          <w:sz w:val="28"/>
          <w:szCs w:val="28"/>
        </w:rPr>
      </w:pPr>
      <w:bookmarkStart w:id="12" w:name="P350"/>
      <w:bookmarkEnd w:id="12"/>
      <w:r w:rsidRPr="00536D16">
        <w:rPr>
          <w:rFonts w:ascii="Times New Roman" w:hAnsi="Times New Roman" w:cs="Times New Roman"/>
          <w:sz w:val="28"/>
          <w:szCs w:val="28"/>
        </w:rPr>
        <w:t>2.25. Документы, представляемые Заявителем в электронной форме, направляются в следующих форматах:</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а) </w:t>
      </w:r>
      <w:proofErr w:type="spellStart"/>
      <w:r w:rsidRPr="00536D16">
        <w:rPr>
          <w:rFonts w:ascii="Times New Roman" w:hAnsi="Times New Roman" w:cs="Times New Roman"/>
          <w:sz w:val="28"/>
          <w:szCs w:val="28"/>
        </w:rPr>
        <w:t>xml</w:t>
      </w:r>
      <w:proofErr w:type="spellEnd"/>
      <w:r w:rsidRPr="00536D16">
        <w:rPr>
          <w:rFonts w:ascii="Times New Roman" w:hAnsi="Times New Roman" w:cs="Times New Roman"/>
          <w:sz w:val="28"/>
          <w:szCs w:val="28"/>
        </w:rPr>
        <w:t xml:space="preserve"> - для формализованных документов;</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б) </w:t>
      </w:r>
      <w:proofErr w:type="spellStart"/>
      <w:r w:rsidRPr="00536D16">
        <w:rPr>
          <w:rFonts w:ascii="Times New Roman" w:hAnsi="Times New Roman" w:cs="Times New Roman"/>
          <w:sz w:val="28"/>
          <w:szCs w:val="28"/>
        </w:rPr>
        <w:t>doc</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docx</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odt</w:t>
      </w:r>
      <w:proofErr w:type="spellEnd"/>
      <w:r w:rsidRPr="00536D16">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w:t>
      </w:r>
      <w:r w:rsidRPr="00264F51">
        <w:rPr>
          <w:rFonts w:ascii="Times New Roman" w:hAnsi="Times New Roman" w:cs="Times New Roman"/>
          <w:sz w:val="28"/>
          <w:szCs w:val="28"/>
        </w:rPr>
        <w:t>подпун</w:t>
      </w:r>
      <w:r w:rsidR="00264F51">
        <w:rPr>
          <w:rFonts w:ascii="Times New Roman" w:hAnsi="Times New Roman" w:cs="Times New Roman"/>
          <w:sz w:val="28"/>
          <w:szCs w:val="28"/>
        </w:rPr>
        <w:t xml:space="preserve">кте «в» </w:t>
      </w:r>
      <w:r w:rsidRPr="00536D16">
        <w:rPr>
          <w:rFonts w:ascii="Times New Roman" w:hAnsi="Times New Roman" w:cs="Times New Roman"/>
          <w:sz w:val="28"/>
          <w:szCs w:val="28"/>
        </w:rPr>
        <w:t>настоящего пункта);</w:t>
      </w:r>
    </w:p>
    <w:p w:rsidR="00536D16" w:rsidRPr="00536D16" w:rsidRDefault="00536D16">
      <w:pPr>
        <w:pStyle w:val="ConsPlusNormal"/>
        <w:spacing w:before="220"/>
        <w:ind w:firstLine="540"/>
        <w:jc w:val="both"/>
        <w:rPr>
          <w:rFonts w:ascii="Times New Roman" w:hAnsi="Times New Roman" w:cs="Times New Roman"/>
          <w:sz w:val="28"/>
          <w:szCs w:val="28"/>
        </w:rPr>
      </w:pPr>
      <w:bookmarkStart w:id="13" w:name="P353"/>
      <w:bookmarkEnd w:id="13"/>
      <w:r w:rsidRPr="00536D16">
        <w:rPr>
          <w:rFonts w:ascii="Times New Roman" w:hAnsi="Times New Roman" w:cs="Times New Roman"/>
          <w:sz w:val="28"/>
          <w:szCs w:val="28"/>
        </w:rPr>
        <w:t xml:space="preserve">в) </w:t>
      </w:r>
      <w:proofErr w:type="spellStart"/>
      <w:r w:rsidRPr="00536D16">
        <w:rPr>
          <w:rFonts w:ascii="Times New Roman" w:hAnsi="Times New Roman" w:cs="Times New Roman"/>
          <w:sz w:val="28"/>
          <w:szCs w:val="28"/>
        </w:rPr>
        <w:t>xls</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xlsx</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ods</w:t>
      </w:r>
      <w:proofErr w:type="spellEnd"/>
      <w:r w:rsidRPr="00536D16">
        <w:rPr>
          <w:rFonts w:ascii="Times New Roman" w:hAnsi="Times New Roman" w:cs="Times New Roman"/>
          <w:sz w:val="28"/>
          <w:szCs w:val="28"/>
        </w:rPr>
        <w:t xml:space="preserve"> - для документов, содержащих расчеты;</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г) </w:t>
      </w:r>
      <w:proofErr w:type="spellStart"/>
      <w:r w:rsidRPr="00536D16">
        <w:rPr>
          <w:rFonts w:ascii="Times New Roman" w:hAnsi="Times New Roman" w:cs="Times New Roman"/>
          <w:sz w:val="28"/>
          <w:szCs w:val="28"/>
        </w:rPr>
        <w:t>pdf</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jpg</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jpeg</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png</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bmp</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tiff</w:t>
      </w:r>
      <w:proofErr w:type="spellEnd"/>
      <w:r w:rsidRPr="00536D1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sidRPr="00264F51">
        <w:rPr>
          <w:rFonts w:ascii="Times New Roman" w:hAnsi="Times New Roman" w:cs="Times New Roman"/>
          <w:sz w:val="28"/>
          <w:szCs w:val="28"/>
        </w:rPr>
        <w:t xml:space="preserve">подпункте </w:t>
      </w:r>
      <w:r w:rsidR="00264F51">
        <w:rPr>
          <w:rFonts w:ascii="Times New Roman" w:hAnsi="Times New Roman" w:cs="Times New Roman"/>
          <w:sz w:val="28"/>
          <w:szCs w:val="28"/>
        </w:rPr>
        <w:t>«в»</w:t>
      </w:r>
      <w:r w:rsidRPr="00536D16">
        <w:rPr>
          <w:rFonts w:ascii="Times New Roman" w:hAnsi="Times New Roman" w:cs="Times New Roman"/>
          <w:sz w:val="28"/>
          <w:szCs w:val="28"/>
        </w:rPr>
        <w:t xml:space="preserve"> настоящего пункта), а также документов с графическим содержанием;</w:t>
      </w:r>
    </w:p>
    <w:p w:rsidR="00536D16" w:rsidRPr="00536D16" w:rsidRDefault="00536D16">
      <w:pPr>
        <w:pStyle w:val="ConsPlusNormal"/>
        <w:spacing w:before="220"/>
        <w:ind w:firstLine="540"/>
        <w:jc w:val="both"/>
        <w:rPr>
          <w:rFonts w:ascii="Times New Roman" w:hAnsi="Times New Roman" w:cs="Times New Roman"/>
          <w:sz w:val="28"/>
          <w:szCs w:val="28"/>
        </w:rPr>
      </w:pPr>
      <w:proofErr w:type="spellStart"/>
      <w:r w:rsidRPr="00536D16">
        <w:rPr>
          <w:rFonts w:ascii="Times New Roman" w:hAnsi="Times New Roman" w:cs="Times New Roman"/>
          <w:sz w:val="28"/>
          <w:szCs w:val="28"/>
        </w:rPr>
        <w:t>д</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zip</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rar</w:t>
      </w:r>
      <w:proofErr w:type="spellEnd"/>
      <w:r w:rsidRPr="00536D16">
        <w:rPr>
          <w:rFonts w:ascii="Times New Roman" w:hAnsi="Times New Roman" w:cs="Times New Roman"/>
          <w:sz w:val="28"/>
          <w:szCs w:val="28"/>
        </w:rPr>
        <w:t xml:space="preserve"> - для сжатых документов в один файл;</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е) </w:t>
      </w:r>
      <w:proofErr w:type="spellStart"/>
      <w:r w:rsidRPr="00536D16">
        <w:rPr>
          <w:rFonts w:ascii="Times New Roman" w:hAnsi="Times New Roman" w:cs="Times New Roman"/>
          <w:sz w:val="28"/>
          <w:szCs w:val="28"/>
        </w:rPr>
        <w:t>sig</w:t>
      </w:r>
      <w:proofErr w:type="spellEnd"/>
      <w:r w:rsidRPr="00536D16">
        <w:rPr>
          <w:rFonts w:ascii="Times New Roman" w:hAnsi="Times New Roman" w:cs="Times New Roman"/>
          <w:sz w:val="28"/>
          <w:szCs w:val="28"/>
        </w:rPr>
        <w:t xml:space="preserve"> - для открепленной усиленной квалифицированной электронной подписи.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6D16">
        <w:rPr>
          <w:rFonts w:ascii="Times New Roman" w:hAnsi="Times New Roman" w:cs="Times New Roman"/>
          <w:sz w:val="28"/>
          <w:szCs w:val="28"/>
        </w:rPr>
        <w:t>dpi</w:t>
      </w:r>
      <w:proofErr w:type="spellEnd"/>
      <w:r w:rsidRPr="00536D16">
        <w:rPr>
          <w:rFonts w:ascii="Times New Roman" w:hAnsi="Times New Roman" w:cs="Times New Roman"/>
          <w:sz w:val="28"/>
          <w:szCs w:val="28"/>
        </w:rPr>
        <w:t xml:space="preserve"> (масштаб 1:1) с использованием следующих режимов:</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lastRenderedPageBreak/>
        <w:t>- "оттенки серого" (при наличии в документе графических изображений, отличных от цветного графического изображения);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с сохранением всех аутентичных признаков подлинности, а именно графической подписи лица, печати, углового штампа бланка;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Электронные документы должны обеспечивать:</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возможность идентифицировать документ и количество листов в документе;</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Документы, подлежащие представлению в форматах </w:t>
      </w:r>
      <w:proofErr w:type="spellStart"/>
      <w:r w:rsidRPr="00536D16">
        <w:rPr>
          <w:rFonts w:ascii="Times New Roman" w:hAnsi="Times New Roman" w:cs="Times New Roman"/>
          <w:sz w:val="28"/>
          <w:szCs w:val="28"/>
        </w:rPr>
        <w:t>xls</w:t>
      </w:r>
      <w:proofErr w:type="spellEnd"/>
      <w:r w:rsidRPr="00536D16">
        <w:rPr>
          <w:rFonts w:ascii="Times New Roman" w:hAnsi="Times New Roman" w:cs="Times New Roman"/>
          <w:sz w:val="28"/>
          <w:szCs w:val="28"/>
        </w:rPr>
        <w:t xml:space="preserve">, </w:t>
      </w:r>
      <w:proofErr w:type="spellStart"/>
      <w:r w:rsidRPr="00536D16">
        <w:rPr>
          <w:rFonts w:ascii="Times New Roman" w:hAnsi="Times New Roman" w:cs="Times New Roman"/>
          <w:sz w:val="28"/>
          <w:szCs w:val="28"/>
        </w:rPr>
        <w:t>xlsx</w:t>
      </w:r>
      <w:proofErr w:type="spellEnd"/>
      <w:r w:rsidRPr="00536D16">
        <w:rPr>
          <w:rFonts w:ascii="Times New Roman" w:hAnsi="Times New Roman" w:cs="Times New Roman"/>
          <w:sz w:val="28"/>
          <w:szCs w:val="28"/>
        </w:rPr>
        <w:t xml:space="preserve"> или </w:t>
      </w:r>
      <w:proofErr w:type="spellStart"/>
      <w:r w:rsidRPr="00536D16">
        <w:rPr>
          <w:rFonts w:ascii="Times New Roman" w:hAnsi="Times New Roman" w:cs="Times New Roman"/>
          <w:sz w:val="28"/>
          <w:szCs w:val="28"/>
        </w:rPr>
        <w:t>ods</w:t>
      </w:r>
      <w:proofErr w:type="spellEnd"/>
      <w:r w:rsidRPr="00536D16">
        <w:rPr>
          <w:rFonts w:ascii="Times New Roman" w:hAnsi="Times New Roman" w:cs="Times New Roman"/>
          <w:sz w:val="28"/>
          <w:szCs w:val="28"/>
        </w:rPr>
        <w:t>, формируются в виде отдельного электронного документа.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2.26. Предоставление муниципальной услуги в упреждающем (</w:t>
      </w:r>
      <w:proofErr w:type="spellStart"/>
      <w:r w:rsidRPr="00536D16">
        <w:rPr>
          <w:rFonts w:ascii="Times New Roman" w:hAnsi="Times New Roman" w:cs="Times New Roman"/>
          <w:sz w:val="28"/>
          <w:szCs w:val="28"/>
        </w:rPr>
        <w:t>проактивном</w:t>
      </w:r>
      <w:proofErr w:type="spellEnd"/>
      <w:r w:rsidRPr="00536D16">
        <w:rPr>
          <w:rFonts w:ascii="Times New Roman" w:hAnsi="Times New Roman" w:cs="Times New Roman"/>
          <w:sz w:val="28"/>
          <w:szCs w:val="28"/>
        </w:rPr>
        <w:t>) режиме не осуществляется.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2.27. Порядок предоставления муниципальной услуги не зависит от категории объединенных общими признаками Заявителей, указанных в </w:t>
      </w:r>
      <w:r w:rsidRPr="00264F51">
        <w:rPr>
          <w:rFonts w:ascii="Times New Roman" w:hAnsi="Times New Roman" w:cs="Times New Roman"/>
          <w:sz w:val="28"/>
          <w:szCs w:val="28"/>
        </w:rPr>
        <w:t>пункте 1.2</w:t>
      </w:r>
      <w:r w:rsidRPr="00536D16">
        <w:rPr>
          <w:rFonts w:ascii="Times New Roman" w:hAnsi="Times New Roman" w:cs="Times New Roman"/>
          <w:sz w:val="28"/>
          <w:szCs w:val="28"/>
        </w:rPr>
        <w:t xml:space="preserve">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rsidP="00EA0E20">
      <w:pPr>
        <w:pStyle w:val="ConsPlusTitle"/>
        <w:jc w:val="center"/>
        <w:outlineLvl w:val="1"/>
        <w:rPr>
          <w:rFonts w:ascii="Times New Roman" w:hAnsi="Times New Roman" w:cs="Times New Roman"/>
          <w:sz w:val="28"/>
          <w:szCs w:val="28"/>
        </w:rPr>
      </w:pPr>
      <w:r w:rsidRPr="00536D16">
        <w:rPr>
          <w:rFonts w:ascii="Times New Roman" w:hAnsi="Times New Roman" w:cs="Times New Roman"/>
          <w:sz w:val="28"/>
          <w:szCs w:val="28"/>
        </w:rPr>
        <w:t>III.</w:t>
      </w:r>
      <w:r w:rsidR="00897BBB">
        <w:rPr>
          <w:rFonts w:ascii="Times New Roman" w:hAnsi="Times New Roman" w:cs="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r w:rsidRPr="00536D16">
        <w:rPr>
          <w:rFonts w:ascii="Times New Roman" w:hAnsi="Times New Roman" w:cs="Times New Roman"/>
          <w:sz w:val="28"/>
          <w:szCs w:val="28"/>
        </w:rPr>
        <w:t xml:space="preserve"> </w:t>
      </w:r>
      <w:r w:rsidR="00EA0E20">
        <w:rPr>
          <w:rFonts w:ascii="Times New Roman" w:hAnsi="Times New Roman" w:cs="Times New Roman"/>
          <w:sz w:val="28"/>
          <w:szCs w:val="28"/>
        </w:rPr>
        <w:t>административных процедур в электронной форме</w:t>
      </w:r>
    </w:p>
    <w:p w:rsidR="00536D16" w:rsidRPr="009867E9" w:rsidRDefault="00536D16">
      <w:pPr>
        <w:pStyle w:val="ConsPlusTitle"/>
        <w:jc w:val="center"/>
        <w:outlineLvl w:val="2"/>
        <w:rPr>
          <w:rFonts w:ascii="Times New Roman" w:hAnsi="Times New Roman" w:cs="Times New Roman"/>
          <w:sz w:val="28"/>
          <w:szCs w:val="28"/>
        </w:rPr>
      </w:pPr>
      <w:r w:rsidRPr="009867E9">
        <w:rPr>
          <w:rFonts w:ascii="Times New Roman" w:hAnsi="Times New Roman" w:cs="Times New Roman"/>
          <w:sz w:val="28"/>
          <w:szCs w:val="28"/>
        </w:rPr>
        <w:t>Исчерпывающий перечень административных процедур</w:t>
      </w:r>
    </w:p>
    <w:p w:rsidR="00536D16" w:rsidRPr="009867E9" w:rsidRDefault="00536D16">
      <w:pPr>
        <w:pStyle w:val="ConsPlusNormal"/>
        <w:jc w:val="both"/>
        <w:rPr>
          <w:rFonts w:ascii="Times New Roman" w:hAnsi="Times New Roman" w:cs="Times New Roman"/>
          <w:sz w:val="28"/>
          <w:szCs w:val="28"/>
        </w:rPr>
      </w:pPr>
    </w:p>
    <w:p w:rsidR="00536D16" w:rsidRPr="009867E9" w:rsidRDefault="00536D16">
      <w:pPr>
        <w:pStyle w:val="ConsPlusNormal"/>
        <w:ind w:firstLine="540"/>
        <w:jc w:val="both"/>
        <w:rPr>
          <w:rFonts w:ascii="Times New Roman" w:hAnsi="Times New Roman" w:cs="Times New Roman"/>
          <w:sz w:val="28"/>
          <w:szCs w:val="28"/>
        </w:rPr>
      </w:pPr>
      <w:r w:rsidRPr="009867E9">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36D16" w:rsidRPr="009867E9" w:rsidRDefault="00536D16">
      <w:pPr>
        <w:pStyle w:val="ConsPlusNormal"/>
        <w:spacing w:before="220"/>
        <w:ind w:firstLine="540"/>
        <w:jc w:val="both"/>
        <w:rPr>
          <w:rFonts w:ascii="Times New Roman" w:hAnsi="Times New Roman" w:cs="Times New Roman"/>
          <w:sz w:val="28"/>
          <w:szCs w:val="28"/>
        </w:rPr>
      </w:pPr>
      <w:r w:rsidRPr="009867E9">
        <w:rPr>
          <w:rFonts w:ascii="Times New Roman" w:hAnsi="Times New Roman" w:cs="Times New Roman"/>
          <w:sz w:val="28"/>
          <w:szCs w:val="28"/>
        </w:rPr>
        <w:t>- проверка документов и регистрация заявления с приложенными документами в Книге регистрации заявлений граждан о признании их малоимущими (далее - Книга регистрации заявлений);</w:t>
      </w:r>
    </w:p>
    <w:p w:rsidR="00536D16" w:rsidRPr="009867E9" w:rsidRDefault="00536D16">
      <w:pPr>
        <w:pStyle w:val="ConsPlusNormal"/>
        <w:spacing w:before="220"/>
        <w:ind w:firstLine="540"/>
        <w:jc w:val="both"/>
        <w:rPr>
          <w:rFonts w:ascii="Times New Roman" w:hAnsi="Times New Roman" w:cs="Times New Roman"/>
          <w:sz w:val="28"/>
          <w:szCs w:val="28"/>
        </w:rPr>
      </w:pPr>
      <w:r w:rsidRPr="009867E9">
        <w:rPr>
          <w:rFonts w:ascii="Times New Roman" w:hAnsi="Times New Roman" w:cs="Times New Roman"/>
          <w:sz w:val="28"/>
          <w:szCs w:val="28"/>
        </w:rPr>
        <w:lastRenderedPageBreak/>
        <w:t>- получение сведений посредством Федеральной государственной информационной системы "Единая система межведомственного взаимодействия" (далее - СМЭВ);</w:t>
      </w:r>
    </w:p>
    <w:p w:rsidR="00536D16" w:rsidRPr="009867E9" w:rsidRDefault="00536D16">
      <w:pPr>
        <w:pStyle w:val="ConsPlusNormal"/>
        <w:spacing w:before="220"/>
        <w:ind w:firstLine="540"/>
        <w:jc w:val="both"/>
        <w:rPr>
          <w:rFonts w:ascii="Times New Roman" w:hAnsi="Times New Roman" w:cs="Times New Roman"/>
          <w:sz w:val="28"/>
          <w:szCs w:val="28"/>
        </w:rPr>
      </w:pPr>
      <w:r w:rsidRPr="009867E9">
        <w:rPr>
          <w:rFonts w:ascii="Times New Roman" w:hAnsi="Times New Roman" w:cs="Times New Roman"/>
          <w:sz w:val="28"/>
          <w:szCs w:val="28"/>
        </w:rPr>
        <w:t>- рассмотрение документов и сведений, необходимых для предоставления муниципальной услуги;</w:t>
      </w:r>
    </w:p>
    <w:p w:rsidR="00536D16" w:rsidRPr="009867E9" w:rsidRDefault="00536D16">
      <w:pPr>
        <w:pStyle w:val="ConsPlusNormal"/>
        <w:spacing w:before="220"/>
        <w:ind w:firstLine="540"/>
        <w:jc w:val="both"/>
        <w:rPr>
          <w:rFonts w:ascii="Times New Roman" w:hAnsi="Times New Roman" w:cs="Times New Roman"/>
          <w:sz w:val="28"/>
          <w:szCs w:val="28"/>
        </w:rPr>
      </w:pPr>
      <w:r w:rsidRPr="009867E9">
        <w:rPr>
          <w:rFonts w:ascii="Times New Roman" w:hAnsi="Times New Roman" w:cs="Times New Roman"/>
          <w:sz w:val="28"/>
          <w:szCs w:val="28"/>
        </w:rPr>
        <w:t>- принятие решения;</w:t>
      </w:r>
    </w:p>
    <w:p w:rsidR="00536D16" w:rsidRPr="009867E9" w:rsidRDefault="00536D16">
      <w:pPr>
        <w:pStyle w:val="ConsPlusNormal"/>
        <w:spacing w:before="220"/>
        <w:ind w:firstLine="540"/>
        <w:jc w:val="both"/>
        <w:rPr>
          <w:rFonts w:ascii="Times New Roman" w:hAnsi="Times New Roman" w:cs="Times New Roman"/>
          <w:sz w:val="28"/>
          <w:szCs w:val="28"/>
        </w:rPr>
      </w:pPr>
      <w:r w:rsidRPr="009867E9">
        <w:rPr>
          <w:rFonts w:ascii="Times New Roman" w:hAnsi="Times New Roman" w:cs="Times New Roman"/>
          <w:sz w:val="28"/>
          <w:szCs w:val="28"/>
        </w:rPr>
        <w:t>- выдача результата;</w:t>
      </w:r>
    </w:p>
    <w:p w:rsidR="00536D16" w:rsidRDefault="00536D16">
      <w:pPr>
        <w:pStyle w:val="ConsPlusNormal"/>
        <w:spacing w:before="220"/>
        <w:ind w:firstLine="540"/>
        <w:jc w:val="both"/>
        <w:rPr>
          <w:rFonts w:ascii="Times New Roman" w:hAnsi="Times New Roman" w:cs="Times New Roman"/>
          <w:sz w:val="28"/>
          <w:szCs w:val="28"/>
        </w:rPr>
      </w:pPr>
      <w:r w:rsidRPr="009867E9">
        <w:rPr>
          <w:rFonts w:ascii="Times New Roman" w:hAnsi="Times New Roman" w:cs="Times New Roman"/>
          <w:sz w:val="28"/>
          <w:szCs w:val="28"/>
        </w:rPr>
        <w:t>- внесение результата муниципальной услуги в реестр юридически значимых записей.</w:t>
      </w:r>
    </w:p>
    <w:p w:rsidR="009867E9" w:rsidRPr="009867E9" w:rsidRDefault="009867E9">
      <w:pPr>
        <w:pStyle w:val="ConsPlusNormal"/>
        <w:spacing w:before="220"/>
        <w:ind w:firstLine="540"/>
        <w:jc w:val="both"/>
        <w:rPr>
          <w:rFonts w:ascii="Times New Roman" w:hAnsi="Times New Roman" w:cs="Times New Roman"/>
          <w:sz w:val="28"/>
          <w:szCs w:val="28"/>
        </w:rPr>
      </w:pPr>
      <w:r w:rsidRPr="004E68A2">
        <w:rPr>
          <w:rFonts w:ascii="Times New Roman" w:hAnsi="Times New Roman" w:cs="Times New Roman"/>
          <w:sz w:val="28"/>
          <w:szCs w:val="28"/>
        </w:rPr>
        <w:t>Описание административн</w:t>
      </w:r>
      <w:r w:rsidR="004E68A2" w:rsidRPr="004E68A2">
        <w:rPr>
          <w:rFonts w:ascii="Times New Roman" w:hAnsi="Times New Roman" w:cs="Times New Roman"/>
          <w:sz w:val="28"/>
          <w:szCs w:val="28"/>
        </w:rPr>
        <w:t>ых процедур</w:t>
      </w:r>
      <w:r w:rsidRPr="004E68A2">
        <w:rPr>
          <w:rFonts w:ascii="Times New Roman" w:hAnsi="Times New Roman" w:cs="Times New Roman"/>
          <w:sz w:val="28"/>
          <w:szCs w:val="28"/>
        </w:rPr>
        <w:t xml:space="preserve"> </w:t>
      </w:r>
      <w:r w:rsidR="004E68A2" w:rsidRPr="004E68A2">
        <w:rPr>
          <w:rFonts w:ascii="Times New Roman" w:hAnsi="Times New Roman" w:cs="Times New Roman"/>
          <w:sz w:val="28"/>
          <w:szCs w:val="28"/>
        </w:rPr>
        <w:t xml:space="preserve">и административных действий прилагаются </w:t>
      </w:r>
      <w:r w:rsidRPr="004E68A2">
        <w:rPr>
          <w:rFonts w:ascii="Times New Roman" w:hAnsi="Times New Roman" w:cs="Times New Roman"/>
          <w:sz w:val="28"/>
          <w:szCs w:val="28"/>
        </w:rPr>
        <w:t>Приложение №5 к Административному регламенту</w:t>
      </w:r>
      <w:r w:rsidR="004E68A2">
        <w:rPr>
          <w:rFonts w:ascii="Times New Roman" w:hAnsi="Times New Roman" w:cs="Times New Roman"/>
          <w:sz w:val="28"/>
          <w:szCs w:val="28"/>
        </w:rPr>
        <w:t>.</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Перечень административных процедур (действий)</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при предоставлении муниципальной услуги услуг</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в электронной форме</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3.2. При предоставлении муниципальной услуги в электронной форме (при обеспечении технической возможности) Заявителю обеспечиваются: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получение информации о порядке и сроках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формирование заявления;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получение результата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получение сведений о ходе рассмотрения заявления;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осуществление оценки качества предоставления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940762" w:rsidRDefault="00536D16">
      <w:pPr>
        <w:pStyle w:val="ConsPlusNormal"/>
        <w:spacing w:before="220"/>
        <w:ind w:firstLine="540"/>
        <w:jc w:val="both"/>
        <w:rPr>
          <w:rFonts w:ascii="Times New Roman" w:hAnsi="Times New Roman" w:cs="Times New Roman"/>
          <w:sz w:val="28"/>
          <w:szCs w:val="28"/>
        </w:rPr>
      </w:pPr>
      <w:r w:rsidRPr="00940762">
        <w:rPr>
          <w:rFonts w:ascii="Times New Roman" w:hAnsi="Times New Roman" w:cs="Times New Roman"/>
          <w:sz w:val="28"/>
          <w:szCs w:val="28"/>
        </w:rPr>
        <w:t>3.</w:t>
      </w:r>
      <w:r w:rsidR="00C51CE0" w:rsidRPr="00940762">
        <w:rPr>
          <w:rFonts w:ascii="Times New Roman" w:hAnsi="Times New Roman" w:cs="Times New Roman"/>
          <w:sz w:val="28"/>
          <w:szCs w:val="28"/>
        </w:rPr>
        <w:t>3</w:t>
      </w:r>
      <w:r w:rsidRPr="00940762">
        <w:rPr>
          <w:rFonts w:ascii="Times New Roman" w:hAnsi="Times New Roman" w:cs="Times New Roman"/>
          <w:sz w:val="28"/>
          <w:szCs w:val="28"/>
        </w:rPr>
        <w:t>. Оценка качества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proofErr w:type="gramStart"/>
      <w:r w:rsidRPr="00940762">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10">
        <w:r w:rsidRPr="00940762">
          <w:rPr>
            <w:rFonts w:ascii="Times New Roman" w:hAnsi="Times New Roman" w:cs="Times New Roman"/>
            <w:sz w:val="28"/>
            <w:szCs w:val="28"/>
          </w:rPr>
          <w:t>Правилами</w:t>
        </w:r>
      </w:hyperlink>
      <w:r w:rsidRPr="00940762">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rsidRPr="00940762">
        <w:rPr>
          <w:rFonts w:ascii="Times New Roman" w:hAnsi="Times New Roman" w:cs="Times New Roman"/>
          <w:sz w:val="28"/>
          <w:szCs w:val="28"/>
        </w:rPr>
        <w:lastRenderedPageBreak/>
        <w:t xml:space="preserve">Российской Федерации 12.12.2012 </w:t>
      </w:r>
      <w:r w:rsidR="00733224" w:rsidRPr="00940762">
        <w:rPr>
          <w:rFonts w:ascii="Times New Roman" w:hAnsi="Times New Roman" w:cs="Times New Roman"/>
          <w:sz w:val="28"/>
          <w:szCs w:val="28"/>
        </w:rPr>
        <w:t>№</w:t>
      </w:r>
      <w:r w:rsidRPr="00940762">
        <w:rPr>
          <w:rFonts w:ascii="Times New Roman" w:hAnsi="Times New Roman" w:cs="Times New Roman"/>
          <w:sz w:val="28"/>
          <w:szCs w:val="28"/>
        </w:rPr>
        <w:t xml:space="preserve"> 1284 "Об оценке</w:t>
      </w:r>
      <w:proofErr w:type="gramEnd"/>
      <w:r w:rsidRPr="00940762">
        <w:rPr>
          <w:rFonts w:ascii="Times New Roman" w:hAnsi="Times New Roman" w:cs="Times New Roman"/>
          <w:sz w:val="28"/>
          <w:szCs w:val="28"/>
        </w:rPr>
        <w:t xml:space="preserve"> </w:t>
      </w:r>
      <w:proofErr w:type="gramStart"/>
      <w:r w:rsidRPr="00940762">
        <w:rPr>
          <w:rFonts w:ascii="Times New Roman" w:hAnsi="Times New Roman" w:cs="Times New Roman"/>
          <w:sz w:val="28"/>
          <w:szCs w:val="28"/>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940762">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3.</w:t>
      </w:r>
      <w:r w:rsidR="00C51CE0">
        <w:rPr>
          <w:rFonts w:ascii="Times New Roman" w:hAnsi="Times New Roman" w:cs="Times New Roman"/>
          <w:sz w:val="28"/>
          <w:szCs w:val="28"/>
        </w:rPr>
        <w:t>4</w:t>
      </w:r>
      <w:r w:rsidRPr="00536D16">
        <w:rPr>
          <w:rFonts w:ascii="Times New Roman" w:hAnsi="Times New Roman" w:cs="Times New Roman"/>
          <w:sz w:val="28"/>
          <w:szCs w:val="28"/>
        </w:rPr>
        <w:t xml:space="preserve">. </w:t>
      </w:r>
      <w:proofErr w:type="gramStart"/>
      <w:r w:rsidRPr="00536D16">
        <w:rPr>
          <w:rFonts w:ascii="Times New Roman" w:hAnsi="Times New Roman" w:cs="Times New Roman"/>
          <w:sz w:val="28"/>
          <w:szCs w:val="28"/>
        </w:rPr>
        <w:t xml:space="preserve">Заявителю обеспечивается возможность направления жалобы на решения, действия </w:t>
      </w:r>
      <w:r w:rsidRPr="00C51CE0">
        <w:rPr>
          <w:rFonts w:ascii="Times New Roman" w:hAnsi="Times New Roman" w:cs="Times New Roman"/>
          <w:sz w:val="28"/>
          <w:szCs w:val="28"/>
        </w:rPr>
        <w:t>или бездействие Уполномоченного органа, должностного лица Уполномоченного органа в</w:t>
      </w:r>
      <w:r w:rsidRPr="00536D16">
        <w:rPr>
          <w:rFonts w:ascii="Times New Roman" w:hAnsi="Times New Roman" w:cs="Times New Roman"/>
          <w:sz w:val="28"/>
          <w:szCs w:val="28"/>
        </w:rPr>
        <w:t xml:space="preserve"> соответствии со </w:t>
      </w:r>
      <w:hyperlink r:id="rId11">
        <w:r w:rsidRPr="000D2336">
          <w:rPr>
            <w:rFonts w:ascii="Times New Roman" w:hAnsi="Times New Roman" w:cs="Times New Roman"/>
            <w:sz w:val="28"/>
            <w:szCs w:val="28"/>
          </w:rPr>
          <w:t>статьей 11.2</w:t>
        </w:r>
      </w:hyperlink>
      <w:r w:rsidRPr="00536D16">
        <w:rPr>
          <w:rFonts w:ascii="Times New Roman" w:hAnsi="Times New Roman" w:cs="Times New Roman"/>
          <w:sz w:val="28"/>
          <w:szCs w:val="28"/>
        </w:rPr>
        <w:t xml:space="preserve"> Федерального закона </w:t>
      </w:r>
      <w:r w:rsidR="00733224">
        <w:rPr>
          <w:rFonts w:ascii="Times New Roman" w:hAnsi="Times New Roman" w:cs="Times New Roman"/>
          <w:sz w:val="28"/>
          <w:szCs w:val="28"/>
        </w:rPr>
        <w:t>№</w:t>
      </w:r>
      <w:r w:rsidRPr="00536D16">
        <w:rPr>
          <w:rFonts w:ascii="Times New Roman" w:hAnsi="Times New Roman" w:cs="Times New Roman"/>
          <w:sz w:val="28"/>
          <w:szCs w:val="28"/>
        </w:rPr>
        <w:t xml:space="preserve"> 210-ФЗ и в порядке, установленном </w:t>
      </w:r>
      <w:hyperlink r:id="rId12">
        <w:r w:rsidRPr="000D2336">
          <w:rPr>
            <w:rFonts w:ascii="Times New Roman" w:hAnsi="Times New Roman" w:cs="Times New Roman"/>
            <w:sz w:val="28"/>
            <w:szCs w:val="28"/>
          </w:rPr>
          <w:t>Постановлением</w:t>
        </w:r>
      </w:hyperlink>
      <w:r w:rsidRPr="00536D16">
        <w:rPr>
          <w:rFonts w:ascii="Times New Roman" w:hAnsi="Times New Roman" w:cs="Times New Roman"/>
          <w:sz w:val="28"/>
          <w:szCs w:val="28"/>
        </w:rPr>
        <w:t xml:space="preserve"> Правительства Российской Федерации от 20.11.2012 </w:t>
      </w:r>
      <w:r w:rsidR="00733224">
        <w:rPr>
          <w:rFonts w:ascii="Times New Roman" w:hAnsi="Times New Roman" w:cs="Times New Roman"/>
          <w:sz w:val="28"/>
          <w:szCs w:val="28"/>
        </w:rPr>
        <w:t>№</w:t>
      </w:r>
      <w:r w:rsidRPr="00536D16">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36D16" w:rsidRPr="00536D16" w:rsidRDefault="00536D16">
      <w:pPr>
        <w:pStyle w:val="ConsPlusNormal"/>
        <w:jc w:val="both"/>
        <w:rPr>
          <w:rFonts w:ascii="Times New Roman" w:hAnsi="Times New Roman" w:cs="Times New Roman"/>
          <w:sz w:val="28"/>
          <w:szCs w:val="28"/>
        </w:rPr>
      </w:pPr>
    </w:p>
    <w:p w:rsidR="00536D16" w:rsidRPr="00940762" w:rsidRDefault="00536D16">
      <w:pPr>
        <w:pStyle w:val="ConsPlusTitle"/>
        <w:jc w:val="center"/>
        <w:outlineLvl w:val="2"/>
        <w:rPr>
          <w:rFonts w:ascii="Times New Roman" w:hAnsi="Times New Roman" w:cs="Times New Roman"/>
          <w:sz w:val="28"/>
          <w:szCs w:val="28"/>
        </w:rPr>
      </w:pPr>
      <w:r w:rsidRPr="00940762">
        <w:rPr>
          <w:rFonts w:ascii="Times New Roman" w:hAnsi="Times New Roman" w:cs="Times New Roman"/>
          <w:sz w:val="28"/>
          <w:szCs w:val="28"/>
        </w:rPr>
        <w:t xml:space="preserve">Порядок исправления допущенных опечаток и ошибок </w:t>
      </w:r>
      <w:proofErr w:type="gramStart"/>
      <w:r w:rsidRPr="00940762">
        <w:rPr>
          <w:rFonts w:ascii="Times New Roman" w:hAnsi="Times New Roman" w:cs="Times New Roman"/>
          <w:sz w:val="28"/>
          <w:szCs w:val="28"/>
        </w:rPr>
        <w:t>в</w:t>
      </w:r>
      <w:proofErr w:type="gramEnd"/>
      <w:r w:rsidRPr="00940762">
        <w:rPr>
          <w:rFonts w:ascii="Times New Roman" w:hAnsi="Times New Roman" w:cs="Times New Roman"/>
          <w:sz w:val="28"/>
          <w:szCs w:val="28"/>
        </w:rPr>
        <w:t xml:space="preserve"> выданных</w:t>
      </w:r>
    </w:p>
    <w:p w:rsidR="00536D16" w:rsidRPr="00940762" w:rsidRDefault="00536D16">
      <w:pPr>
        <w:pStyle w:val="ConsPlusTitle"/>
        <w:jc w:val="center"/>
        <w:rPr>
          <w:rFonts w:ascii="Times New Roman" w:hAnsi="Times New Roman" w:cs="Times New Roman"/>
          <w:sz w:val="28"/>
          <w:szCs w:val="28"/>
        </w:rPr>
      </w:pPr>
      <w:r w:rsidRPr="00940762">
        <w:rPr>
          <w:rFonts w:ascii="Times New Roman" w:hAnsi="Times New Roman" w:cs="Times New Roman"/>
          <w:sz w:val="28"/>
          <w:szCs w:val="28"/>
        </w:rPr>
        <w:t>в результате предоставления муниципальной услуги документах</w:t>
      </w:r>
    </w:p>
    <w:p w:rsidR="00536D16" w:rsidRPr="00940762" w:rsidRDefault="00536D16">
      <w:pPr>
        <w:pStyle w:val="ConsPlusNormal"/>
        <w:jc w:val="both"/>
        <w:rPr>
          <w:rFonts w:ascii="Times New Roman" w:hAnsi="Times New Roman" w:cs="Times New Roman"/>
          <w:sz w:val="28"/>
          <w:szCs w:val="28"/>
        </w:rPr>
      </w:pPr>
    </w:p>
    <w:p w:rsidR="00536D16" w:rsidRPr="00940762" w:rsidRDefault="00536D16">
      <w:pPr>
        <w:pStyle w:val="ConsPlusNormal"/>
        <w:ind w:firstLine="540"/>
        <w:jc w:val="both"/>
        <w:rPr>
          <w:rFonts w:ascii="Times New Roman" w:hAnsi="Times New Roman" w:cs="Times New Roman"/>
          <w:sz w:val="28"/>
          <w:szCs w:val="28"/>
        </w:rPr>
      </w:pPr>
      <w:r w:rsidRPr="00940762">
        <w:rPr>
          <w:rFonts w:ascii="Times New Roman" w:hAnsi="Times New Roman" w:cs="Times New Roman"/>
          <w:sz w:val="28"/>
          <w:szCs w:val="28"/>
        </w:rPr>
        <w:t>3.</w:t>
      </w:r>
      <w:r w:rsidR="00C51CE0" w:rsidRPr="00940762">
        <w:rPr>
          <w:rFonts w:ascii="Times New Roman" w:hAnsi="Times New Roman" w:cs="Times New Roman"/>
          <w:sz w:val="28"/>
          <w:szCs w:val="28"/>
        </w:rPr>
        <w:t>5</w:t>
      </w:r>
      <w:r w:rsidRPr="00940762">
        <w:rPr>
          <w:rFonts w:ascii="Times New Roman" w:hAnsi="Times New Roman" w:cs="Times New Roman"/>
          <w:sz w:val="28"/>
          <w:szCs w:val="28"/>
        </w:rPr>
        <w:t>.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536D16" w:rsidRPr="00940762" w:rsidRDefault="00536D16">
      <w:pPr>
        <w:pStyle w:val="ConsPlusNormal"/>
        <w:spacing w:before="220"/>
        <w:ind w:firstLine="540"/>
        <w:jc w:val="both"/>
        <w:rPr>
          <w:rFonts w:ascii="Times New Roman" w:hAnsi="Times New Roman" w:cs="Times New Roman"/>
          <w:sz w:val="28"/>
          <w:szCs w:val="28"/>
        </w:rPr>
      </w:pPr>
      <w:r w:rsidRPr="00940762">
        <w:rPr>
          <w:rFonts w:ascii="Times New Roman" w:hAnsi="Times New Roman" w:cs="Times New Roman"/>
          <w:sz w:val="28"/>
          <w:szCs w:val="28"/>
        </w:rPr>
        <w:t>3.</w:t>
      </w:r>
      <w:r w:rsidR="00C51CE0" w:rsidRPr="00940762">
        <w:rPr>
          <w:rFonts w:ascii="Times New Roman" w:hAnsi="Times New Roman" w:cs="Times New Roman"/>
          <w:sz w:val="28"/>
          <w:szCs w:val="28"/>
        </w:rPr>
        <w:t>6</w:t>
      </w:r>
      <w:r w:rsidRPr="00940762">
        <w:rPr>
          <w:rFonts w:ascii="Times New Roman" w:hAnsi="Times New Roman" w:cs="Times New Roman"/>
          <w:sz w:val="28"/>
          <w:szCs w:val="28"/>
        </w:rPr>
        <w:t>. Основания отказа в приеме заявления об исправлении опечаток и ошибок указаны в пункте 2.12 настоящего Административного регламента.</w:t>
      </w:r>
    </w:p>
    <w:p w:rsidR="00536D16" w:rsidRPr="00940762" w:rsidRDefault="00536D16">
      <w:pPr>
        <w:pStyle w:val="ConsPlusNormal"/>
        <w:spacing w:before="220"/>
        <w:ind w:firstLine="540"/>
        <w:jc w:val="both"/>
        <w:rPr>
          <w:rFonts w:ascii="Times New Roman" w:hAnsi="Times New Roman" w:cs="Times New Roman"/>
          <w:sz w:val="28"/>
          <w:szCs w:val="28"/>
        </w:rPr>
      </w:pPr>
      <w:r w:rsidRPr="00940762">
        <w:rPr>
          <w:rFonts w:ascii="Times New Roman" w:hAnsi="Times New Roman" w:cs="Times New Roman"/>
          <w:sz w:val="28"/>
          <w:szCs w:val="28"/>
        </w:rPr>
        <w:t>3.</w:t>
      </w:r>
      <w:r w:rsidR="00C51CE0" w:rsidRPr="00940762">
        <w:rPr>
          <w:rFonts w:ascii="Times New Roman" w:hAnsi="Times New Roman" w:cs="Times New Roman"/>
          <w:sz w:val="28"/>
          <w:szCs w:val="28"/>
        </w:rPr>
        <w:t>7</w:t>
      </w:r>
      <w:r w:rsidRPr="00940762">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36D16" w:rsidRPr="00940762" w:rsidRDefault="00536D16">
      <w:pPr>
        <w:pStyle w:val="ConsPlusNormal"/>
        <w:spacing w:before="220"/>
        <w:ind w:firstLine="540"/>
        <w:jc w:val="both"/>
        <w:rPr>
          <w:rFonts w:ascii="Times New Roman" w:hAnsi="Times New Roman" w:cs="Times New Roman"/>
          <w:sz w:val="28"/>
          <w:szCs w:val="28"/>
        </w:rPr>
      </w:pPr>
      <w:bookmarkStart w:id="14" w:name="P462"/>
      <w:bookmarkEnd w:id="14"/>
      <w:r w:rsidRPr="00940762">
        <w:rPr>
          <w:rFonts w:ascii="Times New Roman" w:hAnsi="Times New Roman" w:cs="Times New Roman"/>
          <w:sz w:val="28"/>
          <w:szCs w:val="28"/>
        </w:rPr>
        <w:t>3.</w:t>
      </w:r>
      <w:r w:rsidR="00C51CE0" w:rsidRPr="00940762">
        <w:rPr>
          <w:rFonts w:ascii="Times New Roman" w:hAnsi="Times New Roman" w:cs="Times New Roman"/>
          <w:sz w:val="28"/>
          <w:szCs w:val="28"/>
        </w:rPr>
        <w:t>7.</w:t>
      </w:r>
      <w:r w:rsidRPr="00940762">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36D16" w:rsidRPr="00940762" w:rsidRDefault="00536D16">
      <w:pPr>
        <w:pStyle w:val="ConsPlusNormal"/>
        <w:spacing w:before="220"/>
        <w:ind w:firstLine="540"/>
        <w:jc w:val="both"/>
        <w:rPr>
          <w:rFonts w:ascii="Times New Roman" w:hAnsi="Times New Roman" w:cs="Times New Roman"/>
          <w:sz w:val="28"/>
          <w:szCs w:val="28"/>
        </w:rPr>
      </w:pPr>
      <w:proofErr w:type="gramStart"/>
      <w:r w:rsidRPr="00940762">
        <w:rPr>
          <w:rFonts w:ascii="Times New Roman" w:hAnsi="Times New Roman" w:cs="Times New Roman"/>
          <w:sz w:val="28"/>
          <w:szCs w:val="28"/>
        </w:rPr>
        <w:t xml:space="preserve">Заявление о необходимости исправления опечаток и ошибок регистрируется в день поступления в Уполномоченный орган, а в случае поступления заявления о необходимости исправления опечаток и ошибок по окончании времени приема (рабочего дня), в выходные, нерабочие праздничные дни - на следующий рабочий день, следующий за днем </w:t>
      </w:r>
      <w:r w:rsidRPr="00940762">
        <w:rPr>
          <w:rFonts w:ascii="Times New Roman" w:hAnsi="Times New Roman" w:cs="Times New Roman"/>
          <w:sz w:val="28"/>
          <w:szCs w:val="28"/>
        </w:rPr>
        <w:lastRenderedPageBreak/>
        <w:t>поступления заявления о необходимости исправления опечаток и ошибок.</w:t>
      </w:r>
      <w:proofErr w:type="gramEnd"/>
    </w:p>
    <w:p w:rsidR="00536D16" w:rsidRPr="00940762" w:rsidRDefault="00536D16">
      <w:pPr>
        <w:pStyle w:val="ConsPlusNormal"/>
        <w:spacing w:before="220"/>
        <w:ind w:firstLine="540"/>
        <w:jc w:val="both"/>
        <w:rPr>
          <w:rFonts w:ascii="Times New Roman" w:hAnsi="Times New Roman" w:cs="Times New Roman"/>
          <w:sz w:val="28"/>
          <w:szCs w:val="28"/>
        </w:rPr>
      </w:pPr>
      <w:r w:rsidRPr="00940762">
        <w:rPr>
          <w:rFonts w:ascii="Times New Roman" w:hAnsi="Times New Roman" w:cs="Times New Roman"/>
          <w:sz w:val="28"/>
          <w:szCs w:val="28"/>
        </w:rPr>
        <w:t>3.</w:t>
      </w:r>
      <w:r w:rsidR="00C51CE0" w:rsidRPr="00940762">
        <w:rPr>
          <w:rFonts w:ascii="Times New Roman" w:hAnsi="Times New Roman" w:cs="Times New Roman"/>
          <w:sz w:val="28"/>
          <w:szCs w:val="28"/>
        </w:rPr>
        <w:t>7</w:t>
      </w:r>
      <w:r w:rsidRPr="00940762">
        <w:rPr>
          <w:rFonts w:ascii="Times New Roman" w:hAnsi="Times New Roman" w:cs="Times New Roman"/>
          <w:sz w:val="28"/>
          <w:szCs w:val="28"/>
        </w:rPr>
        <w:t>.2. Уполномоченный орган при получении заявления, указанного в пункте 3.</w:t>
      </w:r>
      <w:r w:rsidR="00C51CE0" w:rsidRPr="00940762">
        <w:rPr>
          <w:rFonts w:ascii="Times New Roman" w:hAnsi="Times New Roman" w:cs="Times New Roman"/>
          <w:sz w:val="28"/>
          <w:szCs w:val="28"/>
        </w:rPr>
        <w:t>7</w:t>
      </w:r>
      <w:r w:rsidRPr="00940762">
        <w:rPr>
          <w:rFonts w:ascii="Times New Roman" w:hAnsi="Times New Roman" w:cs="Times New Roman"/>
          <w:sz w:val="28"/>
          <w:szCs w:val="28"/>
        </w:rPr>
        <w:t>.1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940762">
        <w:rPr>
          <w:rFonts w:ascii="Times New Roman" w:hAnsi="Times New Roman" w:cs="Times New Roman"/>
          <w:sz w:val="28"/>
          <w:szCs w:val="28"/>
        </w:rPr>
        <w:t>3.</w:t>
      </w:r>
      <w:r w:rsidR="00C51CE0" w:rsidRPr="00940762">
        <w:rPr>
          <w:rFonts w:ascii="Times New Roman" w:hAnsi="Times New Roman" w:cs="Times New Roman"/>
          <w:sz w:val="28"/>
          <w:szCs w:val="28"/>
        </w:rPr>
        <w:t>7</w:t>
      </w:r>
      <w:r w:rsidRPr="00940762">
        <w:rPr>
          <w:rFonts w:ascii="Times New Roman" w:hAnsi="Times New Roman" w:cs="Times New Roman"/>
          <w:sz w:val="28"/>
          <w:szCs w:val="28"/>
        </w:rPr>
        <w:t xml:space="preserve">.3. В случае выявления опечаток и ошибок в документах, являющихся результатом предоставления муниципальной услуги Уполномоченный орган обеспечивает их устранение в течение 3 (трех) рабочих дней </w:t>
      </w:r>
      <w:proofErr w:type="gramStart"/>
      <w:r w:rsidRPr="00940762">
        <w:rPr>
          <w:rFonts w:ascii="Times New Roman" w:hAnsi="Times New Roman" w:cs="Times New Roman"/>
          <w:sz w:val="28"/>
          <w:szCs w:val="28"/>
        </w:rPr>
        <w:t>с даты регистрации</w:t>
      </w:r>
      <w:proofErr w:type="gramEnd"/>
      <w:r w:rsidRPr="00940762">
        <w:rPr>
          <w:rFonts w:ascii="Times New Roman" w:hAnsi="Times New Roman" w:cs="Times New Roman"/>
          <w:sz w:val="28"/>
          <w:szCs w:val="28"/>
        </w:rPr>
        <w:t xml:space="preserve"> заявления, указанного в пункте 3.</w:t>
      </w:r>
      <w:r w:rsidR="00C51CE0" w:rsidRPr="00940762">
        <w:rPr>
          <w:rFonts w:ascii="Times New Roman" w:hAnsi="Times New Roman" w:cs="Times New Roman"/>
          <w:sz w:val="28"/>
          <w:szCs w:val="28"/>
        </w:rPr>
        <w:t>7</w:t>
      </w:r>
      <w:r w:rsidRPr="00940762">
        <w:rPr>
          <w:rFonts w:ascii="Times New Roman" w:hAnsi="Times New Roman" w:cs="Times New Roman"/>
          <w:sz w:val="28"/>
          <w:szCs w:val="28"/>
        </w:rPr>
        <w:t>.1 Административного регламента.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3.</w:t>
      </w:r>
      <w:r w:rsidR="00C51CE0">
        <w:rPr>
          <w:rFonts w:ascii="Times New Roman" w:hAnsi="Times New Roman" w:cs="Times New Roman"/>
          <w:sz w:val="28"/>
          <w:szCs w:val="28"/>
        </w:rPr>
        <w:t>7</w:t>
      </w:r>
      <w:r w:rsidRPr="00536D16">
        <w:rPr>
          <w:rFonts w:ascii="Times New Roman" w:hAnsi="Times New Roman" w:cs="Times New Roman"/>
          <w:sz w:val="28"/>
          <w:szCs w:val="28"/>
        </w:rPr>
        <w:t xml:space="preserve">.4. В случае если опечатки и ошибки в документах, являющихся результатом предоставления муниципальной услуги, не выявлены, в течение 3 (трех) рабочих дней </w:t>
      </w:r>
      <w:proofErr w:type="gramStart"/>
      <w:r w:rsidRPr="00536D16">
        <w:rPr>
          <w:rFonts w:ascii="Times New Roman" w:hAnsi="Times New Roman" w:cs="Times New Roman"/>
          <w:sz w:val="28"/>
          <w:szCs w:val="28"/>
        </w:rPr>
        <w:t>с даты регистрации</w:t>
      </w:r>
      <w:proofErr w:type="gramEnd"/>
      <w:r w:rsidRPr="00536D16">
        <w:rPr>
          <w:rFonts w:ascii="Times New Roman" w:hAnsi="Times New Roman" w:cs="Times New Roman"/>
          <w:sz w:val="28"/>
          <w:szCs w:val="28"/>
        </w:rPr>
        <w:t xml:space="preserve"> заявления, указанного в </w:t>
      </w:r>
      <w:r w:rsidRPr="000D2336">
        <w:rPr>
          <w:rFonts w:ascii="Times New Roman" w:hAnsi="Times New Roman" w:cs="Times New Roman"/>
          <w:sz w:val="28"/>
          <w:szCs w:val="28"/>
        </w:rPr>
        <w:t>пункте 3.</w:t>
      </w:r>
      <w:r w:rsidR="00C51CE0">
        <w:rPr>
          <w:rFonts w:ascii="Times New Roman" w:hAnsi="Times New Roman" w:cs="Times New Roman"/>
          <w:sz w:val="28"/>
          <w:szCs w:val="28"/>
        </w:rPr>
        <w:t>7</w:t>
      </w:r>
      <w:r w:rsidRPr="000D2336">
        <w:rPr>
          <w:rFonts w:ascii="Times New Roman" w:hAnsi="Times New Roman" w:cs="Times New Roman"/>
          <w:sz w:val="28"/>
          <w:szCs w:val="28"/>
        </w:rPr>
        <w:t xml:space="preserve">.1 </w:t>
      </w:r>
      <w:r w:rsidRPr="00536D16">
        <w:rPr>
          <w:rFonts w:ascii="Times New Roman" w:hAnsi="Times New Roman" w:cs="Times New Roman"/>
          <w:sz w:val="28"/>
          <w:szCs w:val="28"/>
        </w:rPr>
        <w:t>Административного регламента, Заявителю направляется письменное уведомление об отсутствии оснований для их исправления.</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1"/>
        <w:rPr>
          <w:rFonts w:ascii="Times New Roman" w:hAnsi="Times New Roman" w:cs="Times New Roman"/>
          <w:sz w:val="28"/>
          <w:szCs w:val="28"/>
        </w:rPr>
      </w:pPr>
      <w:r w:rsidRPr="00536D16">
        <w:rPr>
          <w:rFonts w:ascii="Times New Roman" w:hAnsi="Times New Roman" w:cs="Times New Roman"/>
          <w:sz w:val="28"/>
          <w:szCs w:val="28"/>
        </w:rPr>
        <w:t xml:space="preserve">IV. </w:t>
      </w:r>
      <w:r w:rsidR="00FF70F0">
        <w:rPr>
          <w:rFonts w:ascii="Times New Roman" w:hAnsi="Times New Roman" w:cs="Times New Roman"/>
          <w:sz w:val="28"/>
          <w:szCs w:val="28"/>
        </w:rPr>
        <w:t xml:space="preserve">Формы </w:t>
      </w:r>
      <w:proofErr w:type="gramStart"/>
      <w:r w:rsidR="00FF70F0">
        <w:rPr>
          <w:rFonts w:ascii="Times New Roman" w:hAnsi="Times New Roman" w:cs="Times New Roman"/>
          <w:sz w:val="28"/>
          <w:szCs w:val="28"/>
        </w:rPr>
        <w:t>контроля за</w:t>
      </w:r>
      <w:proofErr w:type="gramEnd"/>
      <w:r w:rsidR="00FF70F0">
        <w:rPr>
          <w:rFonts w:ascii="Times New Roman" w:hAnsi="Times New Roman" w:cs="Times New Roman"/>
          <w:sz w:val="28"/>
          <w:szCs w:val="28"/>
        </w:rPr>
        <w:t xml:space="preserve"> исполнением Административного регламента</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 xml:space="preserve">Порядок осуществления текущего </w:t>
      </w:r>
      <w:proofErr w:type="gramStart"/>
      <w:r w:rsidRPr="00536D16">
        <w:rPr>
          <w:rFonts w:ascii="Times New Roman" w:hAnsi="Times New Roman" w:cs="Times New Roman"/>
          <w:sz w:val="28"/>
          <w:szCs w:val="28"/>
        </w:rPr>
        <w:t>контроля за</w:t>
      </w:r>
      <w:proofErr w:type="gramEnd"/>
      <w:r w:rsidRPr="00536D16">
        <w:rPr>
          <w:rFonts w:ascii="Times New Roman" w:hAnsi="Times New Roman" w:cs="Times New Roman"/>
          <w:sz w:val="28"/>
          <w:szCs w:val="28"/>
        </w:rPr>
        <w:t xml:space="preserve"> соблюдением</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и исполнением ответственными должностными лицами положений</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Административного регламента и иных нормативных правовых</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актов, устанавливающих требования к предоставлению</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муниципальной услуги, а также принятием ими решений</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bookmarkStart w:id="15" w:name="P478"/>
      <w:bookmarkEnd w:id="15"/>
      <w:r w:rsidRPr="00536D16">
        <w:rPr>
          <w:rFonts w:ascii="Times New Roman" w:hAnsi="Times New Roman" w:cs="Times New Roman"/>
          <w:sz w:val="28"/>
          <w:szCs w:val="28"/>
        </w:rPr>
        <w:t xml:space="preserve">4.1. </w:t>
      </w:r>
      <w:proofErr w:type="gramStart"/>
      <w:r w:rsidRPr="00536D16">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в соответствии с правовым актом или приказом Уполномоченного органа на осуществление контроля за предоставлением муниципальной услуги в порядке, установленном правовым актом или приказом.</w:t>
      </w:r>
      <w:proofErr w:type="gramEnd"/>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Текущий контроль осуществляется путем проведения проверок:</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решений о предоставлении (об отказе в предоставлении)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выявления и устранения нарушений прав граждан;</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 Уполномоченного органа.</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 xml:space="preserve">Порядок и периодичность осуществления </w:t>
      </w:r>
      <w:proofErr w:type="gramStart"/>
      <w:r w:rsidRPr="00536D16">
        <w:rPr>
          <w:rFonts w:ascii="Times New Roman" w:hAnsi="Times New Roman" w:cs="Times New Roman"/>
          <w:sz w:val="28"/>
          <w:szCs w:val="28"/>
        </w:rPr>
        <w:t>плановых</w:t>
      </w:r>
      <w:proofErr w:type="gramEnd"/>
      <w:r w:rsidRPr="00536D16">
        <w:rPr>
          <w:rFonts w:ascii="Times New Roman" w:hAnsi="Times New Roman" w:cs="Times New Roman"/>
          <w:sz w:val="28"/>
          <w:szCs w:val="28"/>
        </w:rPr>
        <w:t xml:space="preserve"> и внеплановых</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проверок полноты и качества предоставления муниципальной</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 xml:space="preserve">услуги, в том числе порядок и формы </w:t>
      </w:r>
      <w:proofErr w:type="gramStart"/>
      <w:r w:rsidRPr="00536D16">
        <w:rPr>
          <w:rFonts w:ascii="Times New Roman" w:hAnsi="Times New Roman" w:cs="Times New Roman"/>
          <w:sz w:val="28"/>
          <w:szCs w:val="28"/>
        </w:rPr>
        <w:t>контроля за</w:t>
      </w:r>
      <w:proofErr w:type="gramEnd"/>
      <w:r w:rsidRPr="00536D16">
        <w:rPr>
          <w:rFonts w:ascii="Times New Roman" w:hAnsi="Times New Roman" w:cs="Times New Roman"/>
          <w:sz w:val="28"/>
          <w:szCs w:val="28"/>
        </w:rPr>
        <w:t xml:space="preserve"> полнотой</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и качеством предоставления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4.2. </w:t>
      </w:r>
      <w:proofErr w:type="gramStart"/>
      <w:r w:rsidRPr="00536D16">
        <w:rPr>
          <w:rFonts w:ascii="Times New Roman" w:hAnsi="Times New Roman" w:cs="Times New Roman"/>
          <w:sz w:val="28"/>
          <w:szCs w:val="28"/>
        </w:rPr>
        <w:t>Контроль за</w:t>
      </w:r>
      <w:proofErr w:type="gramEnd"/>
      <w:r w:rsidRPr="00536D1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36D16" w:rsidRPr="00536D16" w:rsidRDefault="00536D16">
      <w:pPr>
        <w:pStyle w:val="ConsPlusNormal"/>
        <w:spacing w:before="220"/>
        <w:ind w:firstLine="540"/>
        <w:jc w:val="both"/>
        <w:rPr>
          <w:rFonts w:ascii="Times New Roman" w:hAnsi="Times New Roman" w:cs="Times New Roman"/>
          <w:sz w:val="28"/>
          <w:szCs w:val="28"/>
        </w:rPr>
      </w:pPr>
      <w:bookmarkStart w:id="16" w:name="P491"/>
      <w:bookmarkEnd w:id="16"/>
      <w:r w:rsidRPr="00536D16">
        <w:rPr>
          <w:rFonts w:ascii="Times New Roman" w:hAnsi="Times New Roman" w:cs="Times New Roman"/>
          <w:sz w:val="28"/>
          <w:szCs w:val="28"/>
        </w:rPr>
        <w:t>4.3. Порядок и периодичность осуществления плановых и внеплановых проверок полноты и качества предоставления услуги устанавливается правовым актом или приказом Уполномоченного органа.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соблюдение сроков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соблюдение положений настоящего Административного регламента;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4.4. Основанием для проведения внеплановых проверок являются:</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w:t>
      </w:r>
      <w:r w:rsidR="00FF70F0" w:rsidRPr="00655AEB">
        <w:rPr>
          <w:rFonts w:ascii="Times New Roman" w:hAnsi="Times New Roman" w:cs="Times New Roman"/>
          <w:sz w:val="28"/>
          <w:szCs w:val="28"/>
        </w:rPr>
        <w:t xml:space="preserve">администрации </w:t>
      </w:r>
      <w:r w:rsidR="00655AEB" w:rsidRPr="00655AEB">
        <w:rPr>
          <w:rFonts w:ascii="Times New Roman" w:hAnsi="Times New Roman" w:cs="Times New Roman"/>
          <w:sz w:val="28"/>
          <w:szCs w:val="28"/>
        </w:rPr>
        <w:t>Вознесенского</w:t>
      </w:r>
      <w:r w:rsidR="00FF70F0" w:rsidRPr="00655AEB">
        <w:rPr>
          <w:rFonts w:ascii="Times New Roman" w:hAnsi="Times New Roman" w:cs="Times New Roman"/>
          <w:sz w:val="28"/>
          <w:szCs w:val="28"/>
        </w:rPr>
        <w:t xml:space="preserve"> сельсовета</w:t>
      </w:r>
      <w:r w:rsidRPr="00655AEB">
        <w:rPr>
          <w:rFonts w:ascii="Times New Roman" w:hAnsi="Times New Roman" w:cs="Times New Roman"/>
          <w:sz w:val="28"/>
          <w:szCs w:val="28"/>
        </w:rPr>
        <w:t>;</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Ответственность должностных лиц за решения и действия</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 xml:space="preserve">(бездействие), </w:t>
      </w:r>
      <w:proofErr w:type="gramStart"/>
      <w:r w:rsidRPr="00536D16">
        <w:rPr>
          <w:rFonts w:ascii="Times New Roman" w:hAnsi="Times New Roman" w:cs="Times New Roman"/>
          <w:sz w:val="28"/>
          <w:szCs w:val="28"/>
        </w:rPr>
        <w:t>принимаемые</w:t>
      </w:r>
      <w:proofErr w:type="gramEnd"/>
      <w:r w:rsidRPr="00536D16">
        <w:rPr>
          <w:rFonts w:ascii="Times New Roman" w:hAnsi="Times New Roman" w:cs="Times New Roman"/>
          <w:sz w:val="28"/>
          <w:szCs w:val="28"/>
        </w:rPr>
        <w:t xml:space="preserve"> (осуществляемые) ими в ходе</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предоставления муниципальной услуги</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w:t>
      </w:r>
      <w:r w:rsidR="00FF70F0" w:rsidRPr="00655AEB">
        <w:rPr>
          <w:rFonts w:ascii="Times New Roman" w:hAnsi="Times New Roman" w:cs="Times New Roman"/>
          <w:sz w:val="28"/>
          <w:szCs w:val="28"/>
        </w:rPr>
        <w:t xml:space="preserve">администрации </w:t>
      </w:r>
      <w:r w:rsidR="00655AEB" w:rsidRPr="00655AEB">
        <w:rPr>
          <w:rFonts w:ascii="Times New Roman" w:hAnsi="Times New Roman" w:cs="Times New Roman"/>
          <w:sz w:val="28"/>
          <w:szCs w:val="28"/>
        </w:rPr>
        <w:t>Вознесенского</w:t>
      </w:r>
      <w:r w:rsidR="00FF70F0" w:rsidRPr="00655AEB">
        <w:rPr>
          <w:rFonts w:ascii="Times New Roman" w:hAnsi="Times New Roman" w:cs="Times New Roman"/>
          <w:sz w:val="28"/>
          <w:szCs w:val="28"/>
        </w:rPr>
        <w:t xml:space="preserve"> сельсовета</w:t>
      </w:r>
      <w:r w:rsidRPr="00536D16">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Title"/>
        <w:jc w:val="center"/>
        <w:outlineLvl w:val="2"/>
        <w:rPr>
          <w:rFonts w:ascii="Times New Roman" w:hAnsi="Times New Roman" w:cs="Times New Roman"/>
          <w:sz w:val="28"/>
          <w:szCs w:val="28"/>
        </w:rPr>
      </w:pPr>
      <w:r w:rsidRPr="00536D16">
        <w:rPr>
          <w:rFonts w:ascii="Times New Roman" w:hAnsi="Times New Roman" w:cs="Times New Roman"/>
          <w:sz w:val="28"/>
          <w:szCs w:val="28"/>
        </w:rPr>
        <w:t xml:space="preserve">Требования к порядку и формам </w:t>
      </w:r>
      <w:proofErr w:type="gramStart"/>
      <w:r w:rsidRPr="00536D16">
        <w:rPr>
          <w:rFonts w:ascii="Times New Roman" w:hAnsi="Times New Roman" w:cs="Times New Roman"/>
          <w:sz w:val="28"/>
          <w:szCs w:val="28"/>
        </w:rPr>
        <w:t>контроля за</w:t>
      </w:r>
      <w:proofErr w:type="gramEnd"/>
      <w:r w:rsidRPr="00536D16">
        <w:rPr>
          <w:rFonts w:ascii="Times New Roman" w:hAnsi="Times New Roman" w:cs="Times New Roman"/>
          <w:sz w:val="28"/>
          <w:szCs w:val="28"/>
        </w:rPr>
        <w:t xml:space="preserve"> предоставлением</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муниципальной услуги, в том числе со стороны граждан,</w:t>
      </w:r>
    </w:p>
    <w:p w:rsidR="00536D16" w:rsidRPr="00536D16" w:rsidRDefault="00536D16">
      <w:pPr>
        <w:pStyle w:val="ConsPlusTitle"/>
        <w:jc w:val="center"/>
        <w:rPr>
          <w:rFonts w:ascii="Times New Roman" w:hAnsi="Times New Roman" w:cs="Times New Roman"/>
          <w:sz w:val="28"/>
          <w:szCs w:val="28"/>
        </w:rPr>
      </w:pPr>
      <w:r w:rsidRPr="00536D16">
        <w:rPr>
          <w:rFonts w:ascii="Times New Roman" w:hAnsi="Times New Roman" w:cs="Times New Roman"/>
          <w:sz w:val="28"/>
          <w:szCs w:val="28"/>
        </w:rPr>
        <w:t>их объединений и организаций</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4.6. Граждане, их объединения и организации имеют право осуществлять </w:t>
      </w:r>
      <w:proofErr w:type="gramStart"/>
      <w:r w:rsidRPr="00536D16">
        <w:rPr>
          <w:rFonts w:ascii="Times New Roman" w:hAnsi="Times New Roman" w:cs="Times New Roman"/>
          <w:sz w:val="28"/>
          <w:szCs w:val="28"/>
        </w:rPr>
        <w:t>контроль за</w:t>
      </w:r>
      <w:proofErr w:type="gramEnd"/>
      <w:r w:rsidRPr="00536D16">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Граждане, их объединения и организации также имеют право:</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61D6D" w:rsidRPr="00536D16" w:rsidRDefault="00536D16" w:rsidP="00C51CE0">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bookmarkStart w:id="17" w:name="P576"/>
      <w:bookmarkEnd w:id="17"/>
    </w:p>
    <w:p w:rsidR="00536D16" w:rsidRDefault="00536D16">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Pr="00536D16" w:rsidRDefault="00655AEB">
      <w:pPr>
        <w:pStyle w:val="ConsPlusNormal"/>
        <w:jc w:val="both"/>
        <w:rPr>
          <w:rFonts w:ascii="Times New Roman" w:hAnsi="Times New Roman" w:cs="Times New Roman"/>
          <w:sz w:val="28"/>
          <w:szCs w:val="28"/>
        </w:rPr>
      </w:pPr>
    </w:p>
    <w:p w:rsidR="00C51CE0" w:rsidRDefault="00C51CE0">
      <w:pPr>
        <w:pStyle w:val="ConsPlusNormal"/>
        <w:jc w:val="right"/>
        <w:outlineLvl w:val="1"/>
        <w:rPr>
          <w:rFonts w:ascii="Times New Roman" w:hAnsi="Times New Roman" w:cs="Times New Roman"/>
          <w:sz w:val="28"/>
          <w:szCs w:val="28"/>
        </w:rPr>
      </w:pPr>
    </w:p>
    <w:p w:rsidR="00536D16" w:rsidRPr="00536D16" w:rsidRDefault="00536D16">
      <w:pPr>
        <w:pStyle w:val="ConsPlusNormal"/>
        <w:jc w:val="right"/>
        <w:outlineLvl w:val="1"/>
        <w:rPr>
          <w:rFonts w:ascii="Times New Roman" w:hAnsi="Times New Roman" w:cs="Times New Roman"/>
          <w:sz w:val="28"/>
          <w:szCs w:val="28"/>
        </w:rPr>
      </w:pPr>
      <w:r w:rsidRPr="00536D16">
        <w:rPr>
          <w:rFonts w:ascii="Times New Roman" w:hAnsi="Times New Roman" w:cs="Times New Roman"/>
          <w:sz w:val="28"/>
          <w:szCs w:val="28"/>
        </w:rPr>
        <w:t xml:space="preserve">Приложение </w:t>
      </w:r>
      <w:r w:rsidR="00087E0E">
        <w:rPr>
          <w:rFonts w:ascii="Times New Roman" w:hAnsi="Times New Roman" w:cs="Times New Roman"/>
          <w:sz w:val="28"/>
          <w:szCs w:val="28"/>
        </w:rPr>
        <w:t>№</w:t>
      </w:r>
      <w:r w:rsidRPr="00536D16">
        <w:rPr>
          <w:rFonts w:ascii="Times New Roman" w:hAnsi="Times New Roman" w:cs="Times New Roman"/>
          <w:sz w:val="28"/>
          <w:szCs w:val="28"/>
        </w:rPr>
        <w:t xml:space="preserve"> 1</w:t>
      </w:r>
    </w:p>
    <w:p w:rsidR="00536D16" w:rsidRPr="00536D16" w:rsidRDefault="00536D16">
      <w:pPr>
        <w:pStyle w:val="ConsPlusNormal"/>
        <w:jc w:val="right"/>
        <w:rPr>
          <w:rFonts w:ascii="Times New Roman" w:hAnsi="Times New Roman" w:cs="Times New Roman"/>
          <w:sz w:val="28"/>
          <w:szCs w:val="28"/>
        </w:rPr>
      </w:pPr>
      <w:r w:rsidRPr="00536D16">
        <w:rPr>
          <w:rFonts w:ascii="Times New Roman" w:hAnsi="Times New Roman" w:cs="Times New Roman"/>
          <w:sz w:val="28"/>
          <w:szCs w:val="28"/>
        </w:rPr>
        <w:t>к Административному регламенту</w:t>
      </w:r>
    </w:p>
    <w:p w:rsidR="00536D16" w:rsidRPr="00536D16" w:rsidRDefault="00536D16">
      <w:pPr>
        <w:pStyle w:val="ConsPlusNormal"/>
        <w:jc w:val="right"/>
        <w:rPr>
          <w:rFonts w:ascii="Times New Roman" w:hAnsi="Times New Roman" w:cs="Times New Roman"/>
          <w:sz w:val="28"/>
          <w:szCs w:val="28"/>
        </w:rPr>
      </w:pPr>
      <w:r w:rsidRPr="00536D16">
        <w:rPr>
          <w:rFonts w:ascii="Times New Roman" w:hAnsi="Times New Roman" w:cs="Times New Roman"/>
          <w:sz w:val="28"/>
          <w:szCs w:val="28"/>
        </w:rPr>
        <w:t>предоставления муниципальной услуги</w:t>
      </w:r>
    </w:p>
    <w:p w:rsidR="00536D16" w:rsidRPr="00536D16" w:rsidRDefault="00536D16">
      <w:pPr>
        <w:pStyle w:val="ConsPlusNormal"/>
        <w:jc w:val="right"/>
        <w:rPr>
          <w:rFonts w:ascii="Times New Roman" w:hAnsi="Times New Roman" w:cs="Times New Roman"/>
          <w:sz w:val="28"/>
          <w:szCs w:val="28"/>
        </w:rPr>
      </w:pPr>
      <w:r w:rsidRPr="00536D16">
        <w:rPr>
          <w:rFonts w:ascii="Times New Roman" w:hAnsi="Times New Roman" w:cs="Times New Roman"/>
          <w:sz w:val="28"/>
          <w:szCs w:val="28"/>
        </w:rPr>
        <w:t xml:space="preserve">"Признание граждан </w:t>
      </w:r>
      <w:proofErr w:type="gramStart"/>
      <w:r w:rsidRPr="00536D16">
        <w:rPr>
          <w:rFonts w:ascii="Times New Roman" w:hAnsi="Times New Roman" w:cs="Times New Roman"/>
          <w:sz w:val="28"/>
          <w:szCs w:val="28"/>
        </w:rPr>
        <w:t>малоимущими</w:t>
      </w:r>
      <w:proofErr w:type="gramEnd"/>
      <w:r w:rsidRPr="00536D16">
        <w:rPr>
          <w:rFonts w:ascii="Times New Roman" w:hAnsi="Times New Roman" w:cs="Times New Roman"/>
          <w:sz w:val="28"/>
          <w:szCs w:val="28"/>
        </w:rPr>
        <w:t>"</w:t>
      </w:r>
    </w:p>
    <w:p w:rsidR="00536D16" w:rsidRPr="00536D16" w:rsidRDefault="00536D1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082"/>
        <w:gridCol w:w="4989"/>
      </w:tblGrid>
      <w:tr w:rsidR="00536D16" w:rsidRPr="00536D16">
        <w:tc>
          <w:tcPr>
            <w:tcW w:w="4082" w:type="dxa"/>
            <w:tcBorders>
              <w:top w:val="nil"/>
              <w:left w:val="nil"/>
              <w:bottom w:val="nil"/>
              <w:right w:val="nil"/>
            </w:tcBorders>
          </w:tcPr>
          <w:p w:rsidR="00536D16" w:rsidRPr="00536D16" w:rsidRDefault="00536D16">
            <w:pPr>
              <w:pStyle w:val="ConsPlusNormal"/>
              <w:rPr>
                <w:rFonts w:ascii="Times New Roman" w:hAnsi="Times New Roman" w:cs="Times New Roman"/>
                <w:sz w:val="28"/>
                <w:szCs w:val="28"/>
              </w:rPr>
            </w:pPr>
          </w:p>
        </w:tc>
        <w:tc>
          <w:tcPr>
            <w:tcW w:w="4989" w:type="dxa"/>
            <w:tcBorders>
              <w:top w:val="nil"/>
              <w:left w:val="nil"/>
              <w:bottom w:val="nil"/>
              <w:right w:val="nil"/>
            </w:tcBorders>
          </w:tcPr>
          <w:p w:rsidR="00536D16" w:rsidRDefault="00087E0E">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087E0E" w:rsidRPr="00536D16" w:rsidRDefault="00087E0E">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536D16" w:rsidRPr="00536D16" w:rsidRDefault="00536D16">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от ____</w:t>
            </w:r>
            <w:r w:rsidR="00655AEB">
              <w:rPr>
                <w:rFonts w:ascii="Times New Roman" w:hAnsi="Times New Roman" w:cs="Times New Roman"/>
                <w:sz w:val="28"/>
                <w:szCs w:val="28"/>
              </w:rPr>
              <w:t>______________________________</w:t>
            </w:r>
            <w:r w:rsidRPr="00536D16">
              <w:rPr>
                <w:rFonts w:ascii="Times New Roman" w:hAnsi="Times New Roman" w:cs="Times New Roman"/>
                <w:sz w:val="28"/>
                <w:szCs w:val="28"/>
              </w:rPr>
              <w:t>,</w:t>
            </w:r>
          </w:p>
          <w:p w:rsidR="00536D16" w:rsidRPr="00087E0E" w:rsidRDefault="00536D16">
            <w:pPr>
              <w:pStyle w:val="ConsPlusNormal"/>
              <w:jc w:val="both"/>
              <w:rPr>
                <w:rFonts w:ascii="Times New Roman" w:hAnsi="Times New Roman" w:cs="Times New Roman"/>
                <w:sz w:val="16"/>
                <w:szCs w:val="16"/>
              </w:rPr>
            </w:pPr>
            <w:r w:rsidRPr="00087E0E">
              <w:rPr>
                <w:rFonts w:ascii="Times New Roman" w:hAnsi="Times New Roman" w:cs="Times New Roman"/>
                <w:sz w:val="16"/>
                <w:szCs w:val="16"/>
              </w:rPr>
              <w:t>(Ф.И.О. гражданина, являющегося заявителем)</w:t>
            </w:r>
          </w:p>
          <w:p w:rsidR="00536D16" w:rsidRPr="00536D16" w:rsidRDefault="00536D16">
            <w:pPr>
              <w:pStyle w:val="ConsPlusNormal"/>
              <w:jc w:val="both"/>
              <w:rPr>
                <w:rFonts w:ascii="Times New Roman" w:hAnsi="Times New Roman" w:cs="Times New Roman"/>
                <w:sz w:val="28"/>
                <w:szCs w:val="28"/>
              </w:rPr>
            </w:pPr>
            <w:proofErr w:type="gramStart"/>
            <w:r w:rsidRPr="00536D16">
              <w:rPr>
                <w:rFonts w:ascii="Times New Roman" w:hAnsi="Times New Roman" w:cs="Times New Roman"/>
                <w:sz w:val="28"/>
                <w:szCs w:val="28"/>
              </w:rPr>
              <w:t>проживающего</w:t>
            </w:r>
            <w:proofErr w:type="gramEnd"/>
            <w:r w:rsidRPr="00536D16">
              <w:rPr>
                <w:rFonts w:ascii="Times New Roman" w:hAnsi="Times New Roman" w:cs="Times New Roman"/>
                <w:sz w:val="28"/>
                <w:szCs w:val="28"/>
              </w:rPr>
              <w:t xml:space="preserve"> по адресу: _________________</w:t>
            </w:r>
            <w:r w:rsidR="00087E0E">
              <w:rPr>
                <w:rFonts w:ascii="Times New Roman" w:hAnsi="Times New Roman" w:cs="Times New Roman"/>
                <w:sz w:val="28"/>
                <w:szCs w:val="28"/>
              </w:rPr>
              <w:t>_______________</w:t>
            </w:r>
          </w:p>
          <w:p w:rsidR="00536D16" w:rsidRPr="00536D16" w:rsidRDefault="00536D16">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_______________________________________</w:t>
            </w:r>
            <w:r w:rsidR="00087E0E">
              <w:rPr>
                <w:rFonts w:ascii="Times New Roman" w:hAnsi="Times New Roman" w:cs="Times New Roman"/>
                <w:sz w:val="28"/>
                <w:szCs w:val="28"/>
              </w:rPr>
              <w:t>____________________________</w:t>
            </w:r>
          </w:p>
          <w:p w:rsidR="00536D16" w:rsidRPr="00536D16" w:rsidRDefault="00536D16">
            <w:pPr>
              <w:pStyle w:val="ConsPlusNormal"/>
              <w:rPr>
                <w:rFonts w:ascii="Times New Roman" w:hAnsi="Times New Roman" w:cs="Times New Roman"/>
                <w:sz w:val="28"/>
                <w:szCs w:val="28"/>
              </w:rPr>
            </w:pPr>
          </w:p>
          <w:p w:rsidR="00536D16" w:rsidRPr="00536D16" w:rsidRDefault="00536D16">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электронный адрес ______________________</w:t>
            </w:r>
            <w:r w:rsidR="00087E0E">
              <w:rPr>
                <w:rFonts w:ascii="Times New Roman" w:hAnsi="Times New Roman" w:cs="Times New Roman"/>
                <w:sz w:val="28"/>
                <w:szCs w:val="28"/>
              </w:rPr>
              <w:t>___________</w:t>
            </w:r>
          </w:p>
          <w:p w:rsidR="00536D16" w:rsidRPr="00536D16" w:rsidRDefault="00536D16">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контактный номер телефона ______________</w:t>
            </w:r>
            <w:r w:rsidR="00087E0E">
              <w:rPr>
                <w:rFonts w:ascii="Times New Roman" w:hAnsi="Times New Roman" w:cs="Times New Roman"/>
                <w:sz w:val="28"/>
                <w:szCs w:val="28"/>
              </w:rPr>
              <w:t>___________________</w:t>
            </w:r>
          </w:p>
        </w:tc>
      </w:tr>
      <w:tr w:rsidR="00536D16" w:rsidRPr="00536D16">
        <w:tc>
          <w:tcPr>
            <w:tcW w:w="9071" w:type="dxa"/>
            <w:gridSpan w:val="2"/>
            <w:tcBorders>
              <w:top w:val="nil"/>
              <w:left w:val="nil"/>
              <w:bottom w:val="nil"/>
              <w:right w:val="nil"/>
            </w:tcBorders>
          </w:tcPr>
          <w:p w:rsidR="00536D16" w:rsidRPr="00536D16" w:rsidRDefault="00536D16">
            <w:pPr>
              <w:pStyle w:val="ConsPlusNormal"/>
              <w:rPr>
                <w:rFonts w:ascii="Times New Roman" w:hAnsi="Times New Roman" w:cs="Times New Roman"/>
                <w:sz w:val="28"/>
                <w:szCs w:val="28"/>
              </w:rPr>
            </w:pPr>
          </w:p>
        </w:tc>
      </w:tr>
      <w:tr w:rsidR="00536D16" w:rsidRPr="00536D16">
        <w:tc>
          <w:tcPr>
            <w:tcW w:w="9071" w:type="dxa"/>
            <w:gridSpan w:val="2"/>
            <w:tcBorders>
              <w:top w:val="nil"/>
              <w:left w:val="nil"/>
              <w:bottom w:val="nil"/>
              <w:right w:val="nil"/>
            </w:tcBorders>
          </w:tcPr>
          <w:p w:rsidR="00536D16" w:rsidRPr="00536D16" w:rsidRDefault="00536D16">
            <w:pPr>
              <w:pStyle w:val="ConsPlusNormal"/>
              <w:jc w:val="center"/>
              <w:rPr>
                <w:rFonts w:ascii="Times New Roman" w:hAnsi="Times New Roman" w:cs="Times New Roman"/>
                <w:sz w:val="28"/>
                <w:szCs w:val="28"/>
              </w:rPr>
            </w:pPr>
            <w:bookmarkStart w:id="18" w:name="P642"/>
            <w:bookmarkEnd w:id="18"/>
            <w:r w:rsidRPr="00536D16">
              <w:rPr>
                <w:rFonts w:ascii="Times New Roman" w:hAnsi="Times New Roman" w:cs="Times New Roman"/>
                <w:sz w:val="28"/>
                <w:szCs w:val="28"/>
              </w:rPr>
              <w:t>ЗАЯВЛЕНИЕ</w:t>
            </w:r>
          </w:p>
          <w:p w:rsidR="00536D16" w:rsidRPr="00536D16" w:rsidRDefault="00536D16">
            <w:pPr>
              <w:pStyle w:val="ConsPlusNormal"/>
              <w:jc w:val="center"/>
              <w:rPr>
                <w:rFonts w:ascii="Times New Roman" w:hAnsi="Times New Roman" w:cs="Times New Roman"/>
                <w:sz w:val="28"/>
                <w:szCs w:val="28"/>
              </w:rPr>
            </w:pPr>
            <w:r w:rsidRPr="00536D16">
              <w:rPr>
                <w:rFonts w:ascii="Times New Roman" w:hAnsi="Times New Roman" w:cs="Times New Roman"/>
                <w:sz w:val="28"/>
                <w:szCs w:val="28"/>
              </w:rPr>
              <w:t>о признании гражданина и (или) членов</w:t>
            </w:r>
          </w:p>
          <w:p w:rsidR="00536D16" w:rsidRPr="00536D16" w:rsidRDefault="00536D16">
            <w:pPr>
              <w:pStyle w:val="ConsPlusNormal"/>
              <w:jc w:val="center"/>
              <w:rPr>
                <w:rFonts w:ascii="Times New Roman" w:hAnsi="Times New Roman" w:cs="Times New Roman"/>
                <w:sz w:val="28"/>
                <w:szCs w:val="28"/>
              </w:rPr>
            </w:pPr>
            <w:r w:rsidRPr="00536D16">
              <w:rPr>
                <w:rFonts w:ascii="Times New Roman" w:hAnsi="Times New Roman" w:cs="Times New Roman"/>
                <w:sz w:val="28"/>
                <w:szCs w:val="28"/>
              </w:rPr>
              <w:t xml:space="preserve">его семьи </w:t>
            </w:r>
            <w:proofErr w:type="gramStart"/>
            <w:r w:rsidRPr="00536D16">
              <w:rPr>
                <w:rFonts w:ascii="Times New Roman" w:hAnsi="Times New Roman" w:cs="Times New Roman"/>
                <w:sz w:val="28"/>
                <w:szCs w:val="28"/>
              </w:rPr>
              <w:t>малоимущим</w:t>
            </w:r>
            <w:proofErr w:type="gramEnd"/>
            <w:r w:rsidRPr="00536D16">
              <w:rPr>
                <w:rFonts w:ascii="Times New Roman" w:hAnsi="Times New Roman" w:cs="Times New Roman"/>
                <w:sz w:val="28"/>
                <w:szCs w:val="28"/>
              </w:rPr>
              <w:t xml:space="preserve"> (и)</w:t>
            </w:r>
          </w:p>
        </w:tc>
      </w:tr>
      <w:tr w:rsidR="00536D16" w:rsidRPr="00536D16">
        <w:tc>
          <w:tcPr>
            <w:tcW w:w="9071" w:type="dxa"/>
            <w:gridSpan w:val="2"/>
            <w:tcBorders>
              <w:top w:val="nil"/>
              <w:left w:val="nil"/>
              <w:bottom w:val="nil"/>
              <w:right w:val="nil"/>
            </w:tcBorders>
          </w:tcPr>
          <w:p w:rsidR="00536D16" w:rsidRPr="00536D16" w:rsidRDefault="00536D16">
            <w:pPr>
              <w:pStyle w:val="ConsPlusNormal"/>
              <w:rPr>
                <w:rFonts w:ascii="Times New Roman" w:hAnsi="Times New Roman" w:cs="Times New Roman"/>
                <w:sz w:val="28"/>
                <w:szCs w:val="28"/>
              </w:rPr>
            </w:pPr>
          </w:p>
        </w:tc>
      </w:tr>
      <w:tr w:rsidR="00536D16" w:rsidRPr="00536D16">
        <w:tc>
          <w:tcPr>
            <w:tcW w:w="9071" w:type="dxa"/>
            <w:gridSpan w:val="2"/>
            <w:tcBorders>
              <w:top w:val="nil"/>
              <w:left w:val="nil"/>
              <w:bottom w:val="nil"/>
              <w:right w:val="nil"/>
            </w:tcBorders>
          </w:tcPr>
          <w:p w:rsidR="00536D16" w:rsidRPr="00536D16" w:rsidRDefault="00536D16">
            <w:pPr>
              <w:pStyle w:val="ConsPlusNormal"/>
              <w:ind w:firstLine="283"/>
              <w:jc w:val="both"/>
              <w:rPr>
                <w:rFonts w:ascii="Times New Roman" w:hAnsi="Times New Roman" w:cs="Times New Roman"/>
                <w:sz w:val="28"/>
                <w:szCs w:val="28"/>
              </w:rPr>
            </w:pPr>
            <w:r w:rsidRPr="00536D16">
              <w:rPr>
                <w:rFonts w:ascii="Times New Roman" w:hAnsi="Times New Roman" w:cs="Times New Roman"/>
                <w:sz w:val="28"/>
                <w:szCs w:val="28"/>
              </w:rPr>
              <w:t>1. Прошу признать меня (членов моей семьи) малоимущим (и) в целях (</w:t>
            </w:r>
            <w:proofErr w:type="gramStart"/>
            <w:r w:rsidRPr="00536D16">
              <w:rPr>
                <w:rFonts w:ascii="Times New Roman" w:hAnsi="Times New Roman" w:cs="Times New Roman"/>
                <w:sz w:val="28"/>
                <w:szCs w:val="28"/>
              </w:rPr>
              <w:t>нужное</w:t>
            </w:r>
            <w:proofErr w:type="gramEnd"/>
            <w:r w:rsidRPr="00536D16">
              <w:rPr>
                <w:rFonts w:ascii="Times New Roman" w:hAnsi="Times New Roman" w:cs="Times New Roman"/>
                <w:sz w:val="28"/>
                <w:szCs w:val="28"/>
              </w:rPr>
              <w:t xml:space="preserve"> подчеркнуть):</w:t>
            </w:r>
          </w:p>
          <w:p w:rsidR="00536D16" w:rsidRPr="00536D16" w:rsidRDefault="00536D16">
            <w:pPr>
              <w:pStyle w:val="ConsPlusNormal"/>
              <w:ind w:firstLine="283"/>
              <w:jc w:val="both"/>
              <w:rPr>
                <w:rFonts w:ascii="Times New Roman" w:hAnsi="Times New Roman" w:cs="Times New Roman"/>
                <w:sz w:val="28"/>
                <w:szCs w:val="28"/>
              </w:rPr>
            </w:pPr>
            <w:proofErr w:type="gramStart"/>
            <w:r w:rsidRPr="00536D16">
              <w:rPr>
                <w:rFonts w:ascii="Times New Roman" w:hAnsi="Times New Roman" w:cs="Times New Roman"/>
                <w:sz w:val="28"/>
                <w:szCs w:val="28"/>
              </w:rPr>
              <w:t>- принятия на учет в качестве нуждающихся в жилых помещениях;</w:t>
            </w:r>
            <w:proofErr w:type="gramEnd"/>
          </w:p>
          <w:p w:rsidR="00536D16" w:rsidRPr="00536D16" w:rsidRDefault="00536D16">
            <w:pPr>
              <w:pStyle w:val="ConsPlusNormal"/>
              <w:ind w:firstLine="283"/>
              <w:jc w:val="both"/>
              <w:rPr>
                <w:rFonts w:ascii="Times New Roman" w:hAnsi="Times New Roman" w:cs="Times New Roman"/>
                <w:sz w:val="28"/>
                <w:szCs w:val="28"/>
              </w:rPr>
            </w:pPr>
            <w:r w:rsidRPr="00536D16">
              <w:rPr>
                <w:rFonts w:ascii="Times New Roman" w:hAnsi="Times New Roman" w:cs="Times New Roman"/>
                <w:sz w:val="28"/>
                <w:szCs w:val="28"/>
              </w:rPr>
              <w:t>- предоставления жилого помещения по договору социального найма муниципального жилищного фонда;</w:t>
            </w:r>
          </w:p>
          <w:p w:rsidR="00536D16" w:rsidRPr="00536D16" w:rsidRDefault="00536D16">
            <w:pPr>
              <w:pStyle w:val="ConsPlusNormal"/>
              <w:ind w:firstLine="283"/>
              <w:jc w:val="both"/>
              <w:rPr>
                <w:rFonts w:ascii="Times New Roman" w:hAnsi="Times New Roman" w:cs="Times New Roman"/>
                <w:sz w:val="28"/>
                <w:szCs w:val="28"/>
              </w:rPr>
            </w:pPr>
            <w:r w:rsidRPr="00536D16">
              <w:rPr>
                <w:rFonts w:ascii="Times New Roman" w:hAnsi="Times New Roman" w:cs="Times New Roman"/>
                <w:sz w:val="28"/>
                <w:szCs w:val="28"/>
              </w:rPr>
              <w:t>- освобождения от внесения платы за пользование жилыми помещениями муниципального жилищного фонда, занимаемыми по договорам социального найма.</w:t>
            </w:r>
          </w:p>
          <w:p w:rsidR="00536D16" w:rsidRPr="00536D16" w:rsidRDefault="00536D16">
            <w:pPr>
              <w:pStyle w:val="ConsPlusNormal"/>
              <w:ind w:firstLine="283"/>
              <w:jc w:val="both"/>
              <w:rPr>
                <w:rFonts w:ascii="Times New Roman" w:hAnsi="Times New Roman" w:cs="Times New Roman"/>
                <w:sz w:val="28"/>
                <w:szCs w:val="28"/>
              </w:rPr>
            </w:pPr>
            <w:r w:rsidRPr="00536D16">
              <w:rPr>
                <w:rFonts w:ascii="Times New Roman" w:hAnsi="Times New Roman" w:cs="Times New Roman"/>
                <w:sz w:val="28"/>
                <w:szCs w:val="28"/>
              </w:rPr>
              <w:t>Члены моей семьи, другие родственники, нетрудоспособные иждивенцы, не проживающие со мной совместно (указывается фамилия, имя, отчество, дата рождения и степень родства к заявителю):</w:t>
            </w:r>
          </w:p>
        </w:tc>
      </w:tr>
    </w:tbl>
    <w:p w:rsidR="00536D16" w:rsidRPr="00536D16" w:rsidRDefault="00536D1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762"/>
        <w:gridCol w:w="2041"/>
        <w:gridCol w:w="1814"/>
      </w:tblGrid>
      <w:tr w:rsidR="00536D16" w:rsidRPr="00536D16">
        <w:tc>
          <w:tcPr>
            <w:tcW w:w="454" w:type="dxa"/>
          </w:tcPr>
          <w:p w:rsidR="00536D16" w:rsidRPr="00536D16" w:rsidRDefault="007D4AF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536D16" w:rsidRPr="00536D16">
              <w:rPr>
                <w:rFonts w:ascii="Times New Roman" w:hAnsi="Times New Roman" w:cs="Times New Roman"/>
                <w:sz w:val="28"/>
                <w:szCs w:val="28"/>
              </w:rPr>
              <w:t xml:space="preserve"> </w:t>
            </w:r>
            <w:proofErr w:type="spellStart"/>
            <w:proofErr w:type="gramStart"/>
            <w:r w:rsidR="00536D16" w:rsidRPr="00536D16">
              <w:rPr>
                <w:rFonts w:ascii="Times New Roman" w:hAnsi="Times New Roman" w:cs="Times New Roman"/>
                <w:sz w:val="28"/>
                <w:szCs w:val="28"/>
              </w:rPr>
              <w:t>п</w:t>
            </w:r>
            <w:proofErr w:type="spellEnd"/>
            <w:proofErr w:type="gramEnd"/>
            <w:r w:rsidR="00536D16" w:rsidRPr="00536D16">
              <w:rPr>
                <w:rFonts w:ascii="Times New Roman" w:hAnsi="Times New Roman" w:cs="Times New Roman"/>
                <w:sz w:val="28"/>
                <w:szCs w:val="28"/>
              </w:rPr>
              <w:t>/</w:t>
            </w:r>
            <w:proofErr w:type="spellStart"/>
            <w:r w:rsidR="00536D16" w:rsidRPr="00536D16">
              <w:rPr>
                <w:rFonts w:ascii="Times New Roman" w:hAnsi="Times New Roman" w:cs="Times New Roman"/>
                <w:sz w:val="28"/>
                <w:szCs w:val="28"/>
              </w:rPr>
              <w:t>п</w:t>
            </w:r>
            <w:proofErr w:type="spellEnd"/>
          </w:p>
        </w:tc>
        <w:tc>
          <w:tcPr>
            <w:tcW w:w="4762" w:type="dxa"/>
          </w:tcPr>
          <w:p w:rsidR="00536D16" w:rsidRPr="00536D16" w:rsidRDefault="00536D16">
            <w:pPr>
              <w:pStyle w:val="ConsPlusNormal"/>
              <w:jc w:val="center"/>
              <w:rPr>
                <w:rFonts w:ascii="Times New Roman" w:hAnsi="Times New Roman" w:cs="Times New Roman"/>
                <w:sz w:val="28"/>
                <w:szCs w:val="28"/>
              </w:rPr>
            </w:pPr>
            <w:r w:rsidRPr="00536D16">
              <w:rPr>
                <w:rFonts w:ascii="Times New Roman" w:hAnsi="Times New Roman" w:cs="Times New Roman"/>
                <w:sz w:val="28"/>
                <w:szCs w:val="28"/>
              </w:rPr>
              <w:t>Фамилия, Имя, Отчество (полностью)</w:t>
            </w:r>
          </w:p>
        </w:tc>
        <w:tc>
          <w:tcPr>
            <w:tcW w:w="2041" w:type="dxa"/>
          </w:tcPr>
          <w:p w:rsidR="00536D16" w:rsidRPr="00536D16" w:rsidRDefault="00536D16">
            <w:pPr>
              <w:pStyle w:val="ConsPlusNormal"/>
              <w:jc w:val="center"/>
              <w:rPr>
                <w:rFonts w:ascii="Times New Roman" w:hAnsi="Times New Roman" w:cs="Times New Roman"/>
                <w:sz w:val="28"/>
                <w:szCs w:val="28"/>
              </w:rPr>
            </w:pPr>
            <w:r w:rsidRPr="00536D16">
              <w:rPr>
                <w:rFonts w:ascii="Times New Roman" w:hAnsi="Times New Roman" w:cs="Times New Roman"/>
                <w:sz w:val="28"/>
                <w:szCs w:val="28"/>
              </w:rPr>
              <w:t>Дата рождения (число, месяц, год)</w:t>
            </w:r>
          </w:p>
        </w:tc>
        <w:tc>
          <w:tcPr>
            <w:tcW w:w="1814" w:type="dxa"/>
          </w:tcPr>
          <w:p w:rsidR="00536D16" w:rsidRPr="00536D16" w:rsidRDefault="00536D16">
            <w:pPr>
              <w:pStyle w:val="ConsPlusNormal"/>
              <w:jc w:val="center"/>
              <w:rPr>
                <w:rFonts w:ascii="Times New Roman" w:hAnsi="Times New Roman" w:cs="Times New Roman"/>
                <w:sz w:val="28"/>
                <w:szCs w:val="28"/>
              </w:rPr>
            </w:pPr>
            <w:r w:rsidRPr="00536D16">
              <w:rPr>
                <w:rFonts w:ascii="Times New Roman" w:hAnsi="Times New Roman" w:cs="Times New Roman"/>
                <w:sz w:val="28"/>
                <w:szCs w:val="28"/>
              </w:rPr>
              <w:t>Отношение к заявителю (степень родства)</w:t>
            </w: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p>
        </w:tc>
        <w:tc>
          <w:tcPr>
            <w:tcW w:w="4762" w:type="dxa"/>
          </w:tcPr>
          <w:p w:rsidR="00536D16" w:rsidRPr="00536D16" w:rsidRDefault="00536D16">
            <w:pPr>
              <w:pStyle w:val="ConsPlusNormal"/>
              <w:rPr>
                <w:rFonts w:ascii="Times New Roman" w:hAnsi="Times New Roman" w:cs="Times New Roman"/>
                <w:sz w:val="28"/>
                <w:szCs w:val="28"/>
              </w:rPr>
            </w:pPr>
          </w:p>
        </w:tc>
        <w:tc>
          <w:tcPr>
            <w:tcW w:w="2041" w:type="dxa"/>
          </w:tcPr>
          <w:p w:rsidR="00536D16" w:rsidRPr="00536D16" w:rsidRDefault="00536D16">
            <w:pPr>
              <w:pStyle w:val="ConsPlusNormal"/>
              <w:rPr>
                <w:rFonts w:ascii="Times New Roman" w:hAnsi="Times New Roman" w:cs="Times New Roman"/>
                <w:sz w:val="28"/>
                <w:szCs w:val="28"/>
              </w:rPr>
            </w:pPr>
          </w:p>
        </w:tc>
        <w:tc>
          <w:tcPr>
            <w:tcW w:w="181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p>
        </w:tc>
        <w:tc>
          <w:tcPr>
            <w:tcW w:w="4762" w:type="dxa"/>
          </w:tcPr>
          <w:p w:rsidR="00536D16" w:rsidRPr="00536D16" w:rsidRDefault="00536D16">
            <w:pPr>
              <w:pStyle w:val="ConsPlusNormal"/>
              <w:rPr>
                <w:rFonts w:ascii="Times New Roman" w:hAnsi="Times New Roman" w:cs="Times New Roman"/>
                <w:sz w:val="28"/>
                <w:szCs w:val="28"/>
              </w:rPr>
            </w:pPr>
          </w:p>
        </w:tc>
        <w:tc>
          <w:tcPr>
            <w:tcW w:w="2041" w:type="dxa"/>
          </w:tcPr>
          <w:p w:rsidR="00536D16" w:rsidRPr="00536D16" w:rsidRDefault="00536D16">
            <w:pPr>
              <w:pStyle w:val="ConsPlusNormal"/>
              <w:rPr>
                <w:rFonts w:ascii="Times New Roman" w:hAnsi="Times New Roman" w:cs="Times New Roman"/>
                <w:sz w:val="28"/>
                <w:szCs w:val="28"/>
              </w:rPr>
            </w:pPr>
          </w:p>
        </w:tc>
        <w:tc>
          <w:tcPr>
            <w:tcW w:w="181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p>
        </w:tc>
        <w:tc>
          <w:tcPr>
            <w:tcW w:w="4762" w:type="dxa"/>
          </w:tcPr>
          <w:p w:rsidR="00536D16" w:rsidRPr="00536D16" w:rsidRDefault="00536D16">
            <w:pPr>
              <w:pStyle w:val="ConsPlusNormal"/>
              <w:rPr>
                <w:rFonts w:ascii="Times New Roman" w:hAnsi="Times New Roman" w:cs="Times New Roman"/>
                <w:sz w:val="28"/>
                <w:szCs w:val="28"/>
              </w:rPr>
            </w:pPr>
          </w:p>
        </w:tc>
        <w:tc>
          <w:tcPr>
            <w:tcW w:w="2041" w:type="dxa"/>
          </w:tcPr>
          <w:p w:rsidR="00536D16" w:rsidRPr="00536D16" w:rsidRDefault="00536D16">
            <w:pPr>
              <w:pStyle w:val="ConsPlusNormal"/>
              <w:rPr>
                <w:rFonts w:ascii="Times New Roman" w:hAnsi="Times New Roman" w:cs="Times New Roman"/>
                <w:sz w:val="28"/>
                <w:szCs w:val="28"/>
              </w:rPr>
            </w:pPr>
          </w:p>
        </w:tc>
        <w:tc>
          <w:tcPr>
            <w:tcW w:w="181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p>
        </w:tc>
        <w:tc>
          <w:tcPr>
            <w:tcW w:w="4762" w:type="dxa"/>
          </w:tcPr>
          <w:p w:rsidR="00536D16" w:rsidRPr="00536D16" w:rsidRDefault="00536D16">
            <w:pPr>
              <w:pStyle w:val="ConsPlusNormal"/>
              <w:rPr>
                <w:rFonts w:ascii="Times New Roman" w:hAnsi="Times New Roman" w:cs="Times New Roman"/>
                <w:sz w:val="28"/>
                <w:szCs w:val="28"/>
              </w:rPr>
            </w:pPr>
          </w:p>
        </w:tc>
        <w:tc>
          <w:tcPr>
            <w:tcW w:w="2041" w:type="dxa"/>
          </w:tcPr>
          <w:p w:rsidR="00536D16" w:rsidRPr="00536D16" w:rsidRDefault="00536D16">
            <w:pPr>
              <w:pStyle w:val="ConsPlusNormal"/>
              <w:rPr>
                <w:rFonts w:ascii="Times New Roman" w:hAnsi="Times New Roman" w:cs="Times New Roman"/>
                <w:sz w:val="28"/>
                <w:szCs w:val="28"/>
              </w:rPr>
            </w:pPr>
          </w:p>
        </w:tc>
        <w:tc>
          <w:tcPr>
            <w:tcW w:w="181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p>
        </w:tc>
        <w:tc>
          <w:tcPr>
            <w:tcW w:w="4762" w:type="dxa"/>
          </w:tcPr>
          <w:p w:rsidR="00536D16" w:rsidRPr="00536D16" w:rsidRDefault="00536D16">
            <w:pPr>
              <w:pStyle w:val="ConsPlusNormal"/>
              <w:rPr>
                <w:rFonts w:ascii="Times New Roman" w:hAnsi="Times New Roman" w:cs="Times New Roman"/>
                <w:sz w:val="28"/>
                <w:szCs w:val="28"/>
              </w:rPr>
            </w:pPr>
          </w:p>
        </w:tc>
        <w:tc>
          <w:tcPr>
            <w:tcW w:w="2041" w:type="dxa"/>
          </w:tcPr>
          <w:p w:rsidR="00536D16" w:rsidRPr="00536D16" w:rsidRDefault="00536D16">
            <w:pPr>
              <w:pStyle w:val="ConsPlusNormal"/>
              <w:rPr>
                <w:rFonts w:ascii="Times New Roman" w:hAnsi="Times New Roman" w:cs="Times New Roman"/>
                <w:sz w:val="28"/>
                <w:szCs w:val="28"/>
              </w:rPr>
            </w:pPr>
          </w:p>
        </w:tc>
        <w:tc>
          <w:tcPr>
            <w:tcW w:w="1814" w:type="dxa"/>
          </w:tcPr>
          <w:p w:rsidR="00536D16" w:rsidRPr="00536D16" w:rsidRDefault="00536D16">
            <w:pPr>
              <w:pStyle w:val="ConsPlusNormal"/>
              <w:rPr>
                <w:rFonts w:ascii="Times New Roman" w:hAnsi="Times New Roman" w:cs="Times New Roman"/>
                <w:sz w:val="28"/>
                <w:szCs w:val="28"/>
              </w:rPr>
            </w:pPr>
          </w:p>
        </w:tc>
      </w:tr>
    </w:tbl>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2. С заявлением представляю следующие документы:</w:t>
      </w:r>
    </w:p>
    <w:p w:rsidR="00536D16" w:rsidRPr="00536D16" w:rsidRDefault="00536D1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516"/>
        <w:gridCol w:w="1984"/>
      </w:tblGrid>
      <w:tr w:rsidR="00536D16" w:rsidRPr="00536D16">
        <w:tc>
          <w:tcPr>
            <w:tcW w:w="567" w:type="dxa"/>
          </w:tcPr>
          <w:p w:rsidR="00536D16" w:rsidRPr="00536D16" w:rsidRDefault="007D4AF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536D16" w:rsidRPr="00536D16">
              <w:rPr>
                <w:rFonts w:ascii="Times New Roman" w:hAnsi="Times New Roman" w:cs="Times New Roman"/>
                <w:sz w:val="28"/>
                <w:szCs w:val="28"/>
              </w:rPr>
              <w:t xml:space="preserve"> </w:t>
            </w:r>
            <w:proofErr w:type="spellStart"/>
            <w:proofErr w:type="gramStart"/>
            <w:r w:rsidR="00536D16" w:rsidRPr="00536D16">
              <w:rPr>
                <w:rFonts w:ascii="Times New Roman" w:hAnsi="Times New Roman" w:cs="Times New Roman"/>
                <w:sz w:val="28"/>
                <w:szCs w:val="28"/>
              </w:rPr>
              <w:t>п</w:t>
            </w:r>
            <w:proofErr w:type="spellEnd"/>
            <w:proofErr w:type="gramEnd"/>
            <w:r w:rsidR="00536D16" w:rsidRPr="00536D16">
              <w:rPr>
                <w:rFonts w:ascii="Times New Roman" w:hAnsi="Times New Roman" w:cs="Times New Roman"/>
                <w:sz w:val="28"/>
                <w:szCs w:val="28"/>
              </w:rPr>
              <w:t>/</w:t>
            </w:r>
            <w:proofErr w:type="spellStart"/>
            <w:r w:rsidR="00536D16" w:rsidRPr="00536D16">
              <w:rPr>
                <w:rFonts w:ascii="Times New Roman" w:hAnsi="Times New Roman" w:cs="Times New Roman"/>
                <w:sz w:val="28"/>
                <w:szCs w:val="28"/>
              </w:rPr>
              <w:t>п</w:t>
            </w:r>
            <w:proofErr w:type="spellEnd"/>
          </w:p>
        </w:tc>
        <w:tc>
          <w:tcPr>
            <w:tcW w:w="6516" w:type="dxa"/>
          </w:tcPr>
          <w:p w:rsidR="00536D16" w:rsidRPr="00536D16" w:rsidRDefault="00536D16">
            <w:pPr>
              <w:pStyle w:val="ConsPlusNormal"/>
              <w:jc w:val="center"/>
              <w:rPr>
                <w:rFonts w:ascii="Times New Roman" w:hAnsi="Times New Roman" w:cs="Times New Roman"/>
                <w:sz w:val="28"/>
                <w:szCs w:val="28"/>
              </w:rPr>
            </w:pPr>
            <w:r w:rsidRPr="00536D16">
              <w:rPr>
                <w:rFonts w:ascii="Times New Roman" w:hAnsi="Times New Roman" w:cs="Times New Roman"/>
                <w:sz w:val="28"/>
                <w:szCs w:val="28"/>
              </w:rPr>
              <w:t>Вид документа</w:t>
            </w:r>
          </w:p>
        </w:tc>
        <w:tc>
          <w:tcPr>
            <w:tcW w:w="1984" w:type="dxa"/>
          </w:tcPr>
          <w:p w:rsidR="00536D16" w:rsidRPr="00536D16" w:rsidRDefault="00536D16">
            <w:pPr>
              <w:pStyle w:val="ConsPlusNormal"/>
              <w:jc w:val="center"/>
              <w:rPr>
                <w:rFonts w:ascii="Times New Roman" w:hAnsi="Times New Roman" w:cs="Times New Roman"/>
                <w:sz w:val="28"/>
                <w:szCs w:val="28"/>
              </w:rPr>
            </w:pPr>
            <w:r w:rsidRPr="00536D16">
              <w:rPr>
                <w:rFonts w:ascii="Times New Roman" w:hAnsi="Times New Roman" w:cs="Times New Roman"/>
                <w:sz w:val="28"/>
                <w:szCs w:val="28"/>
              </w:rPr>
              <w:t>Кол-во листов</w:t>
            </w: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w:t>
            </w:r>
          </w:p>
        </w:tc>
        <w:tc>
          <w:tcPr>
            <w:tcW w:w="6516"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Документы, удостоверяющие личность</w:t>
            </w:r>
          </w:p>
        </w:tc>
        <w:tc>
          <w:tcPr>
            <w:tcW w:w="198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2</w:t>
            </w:r>
          </w:p>
        </w:tc>
        <w:tc>
          <w:tcPr>
            <w:tcW w:w="6516"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Документы, подтверждающие состав семьи</w:t>
            </w:r>
          </w:p>
        </w:tc>
        <w:tc>
          <w:tcPr>
            <w:tcW w:w="198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3</w:t>
            </w:r>
          </w:p>
        </w:tc>
        <w:tc>
          <w:tcPr>
            <w:tcW w:w="6516"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Документы, подтверждающие доходы</w:t>
            </w:r>
          </w:p>
        </w:tc>
        <w:tc>
          <w:tcPr>
            <w:tcW w:w="198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4</w:t>
            </w:r>
          </w:p>
        </w:tc>
        <w:tc>
          <w:tcPr>
            <w:tcW w:w="6516"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Документы, подтверждающие стоимость имущества, находящегося в собственности членов семьи или одиноко проживающего гражданина и подлежащего налогообложению</w:t>
            </w:r>
          </w:p>
        </w:tc>
        <w:tc>
          <w:tcPr>
            <w:tcW w:w="1984" w:type="dxa"/>
          </w:tcPr>
          <w:p w:rsidR="00536D16" w:rsidRPr="00536D16" w:rsidRDefault="00536D16">
            <w:pPr>
              <w:pStyle w:val="ConsPlusNormal"/>
              <w:rPr>
                <w:rFonts w:ascii="Times New Roman" w:hAnsi="Times New Roman" w:cs="Times New Roman"/>
                <w:sz w:val="28"/>
                <w:szCs w:val="28"/>
              </w:rPr>
            </w:pPr>
          </w:p>
        </w:tc>
      </w:tr>
    </w:tbl>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3. </w:t>
      </w:r>
      <w:proofErr w:type="gramStart"/>
      <w:r w:rsidRPr="00536D16">
        <w:rPr>
          <w:rFonts w:ascii="Times New Roman" w:hAnsi="Times New Roman" w:cs="Times New Roman"/>
          <w:sz w:val="28"/>
          <w:szCs w:val="28"/>
        </w:rPr>
        <w:t>Согласен</w:t>
      </w:r>
      <w:proofErr w:type="gramEnd"/>
      <w:r w:rsidRPr="00536D16">
        <w:rPr>
          <w:rFonts w:ascii="Times New Roman" w:hAnsi="Times New Roman" w:cs="Times New Roman"/>
          <w:sz w:val="28"/>
          <w:szCs w:val="28"/>
        </w:rPr>
        <w:t xml:space="preserve"> (сны) на проверку </w:t>
      </w:r>
      <w:r w:rsidR="00087E0E" w:rsidRPr="00D61D6D">
        <w:rPr>
          <w:rFonts w:ascii="Times New Roman" w:hAnsi="Times New Roman" w:cs="Times New Roman"/>
          <w:sz w:val="28"/>
          <w:szCs w:val="28"/>
        </w:rPr>
        <w:t>Уполномоченным органом</w:t>
      </w:r>
      <w:r w:rsidRPr="00D61D6D">
        <w:rPr>
          <w:rFonts w:ascii="Times New Roman" w:hAnsi="Times New Roman" w:cs="Times New Roman"/>
          <w:sz w:val="28"/>
          <w:szCs w:val="28"/>
        </w:rPr>
        <w:t xml:space="preserve"> представленных мной (нами) сведений.</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4. Подтверждаю достоверность сведений о доходах и стоимости имущества, подлежащего налогообложению и находящегося в моей собственности и (или) членов моей семьи, родственников и нетрудоспособных иждивенцев, не проживающих со мной совместно и указанных в заявлении.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Предупрежден </w:t>
      </w:r>
      <w:proofErr w:type="gramStart"/>
      <w:r w:rsidRPr="00536D16">
        <w:rPr>
          <w:rFonts w:ascii="Times New Roman" w:hAnsi="Times New Roman" w:cs="Times New Roman"/>
          <w:sz w:val="28"/>
          <w:szCs w:val="28"/>
        </w:rPr>
        <w:t>об ответственности в соответствие в действующим законодательством за предоставление недостоверных сведений о доходах</w:t>
      </w:r>
      <w:proofErr w:type="gramEnd"/>
      <w:r w:rsidRPr="00536D16">
        <w:rPr>
          <w:rFonts w:ascii="Times New Roman" w:hAnsi="Times New Roman" w:cs="Times New Roman"/>
          <w:sz w:val="28"/>
          <w:szCs w:val="28"/>
        </w:rPr>
        <w:t xml:space="preserve"> и стоимости имущества, подлежащего налогообложению и находящегося в моей собственности и (или) членов моей семьи, родственников и нетрудоспособных иждивенцев, не проживающих со мной совместно и указанных в заявлении.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5. </w:t>
      </w:r>
      <w:proofErr w:type="gramStart"/>
      <w:r w:rsidRPr="00536D16">
        <w:rPr>
          <w:rFonts w:ascii="Times New Roman" w:hAnsi="Times New Roman" w:cs="Times New Roman"/>
          <w:sz w:val="28"/>
          <w:szCs w:val="28"/>
        </w:rPr>
        <w:t xml:space="preserve">Даю (ем) согласие </w:t>
      </w:r>
      <w:r w:rsidR="002E48D4" w:rsidRPr="00D61D6D">
        <w:rPr>
          <w:rFonts w:ascii="Times New Roman" w:hAnsi="Times New Roman" w:cs="Times New Roman"/>
          <w:sz w:val="28"/>
          <w:szCs w:val="28"/>
        </w:rPr>
        <w:t>Уполномоченному органу</w:t>
      </w:r>
      <w:r w:rsidRPr="00536D16">
        <w:rPr>
          <w:rFonts w:ascii="Times New Roman" w:hAnsi="Times New Roman" w:cs="Times New Roman"/>
          <w:sz w:val="28"/>
          <w:szCs w:val="28"/>
        </w:rPr>
        <w:t xml:space="preserve"> в соответствии со </w:t>
      </w:r>
      <w:hyperlink r:id="rId13">
        <w:r w:rsidRPr="00D61D6D">
          <w:rPr>
            <w:rFonts w:ascii="Times New Roman" w:hAnsi="Times New Roman" w:cs="Times New Roman"/>
            <w:sz w:val="28"/>
            <w:szCs w:val="28"/>
          </w:rPr>
          <w:t>статьей 9</w:t>
        </w:r>
      </w:hyperlink>
      <w:r w:rsidRPr="00D61D6D">
        <w:rPr>
          <w:rFonts w:ascii="Times New Roman" w:hAnsi="Times New Roman" w:cs="Times New Roman"/>
          <w:sz w:val="28"/>
          <w:szCs w:val="28"/>
        </w:rPr>
        <w:t xml:space="preserve"> </w:t>
      </w:r>
      <w:r w:rsidRPr="00536D16">
        <w:rPr>
          <w:rFonts w:ascii="Times New Roman" w:hAnsi="Times New Roman" w:cs="Times New Roman"/>
          <w:sz w:val="28"/>
          <w:szCs w:val="28"/>
        </w:rPr>
        <w:t xml:space="preserve">Федерального закона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14">
        <w:r w:rsidRPr="00D61D6D">
          <w:rPr>
            <w:rFonts w:ascii="Times New Roman" w:hAnsi="Times New Roman" w:cs="Times New Roman"/>
            <w:sz w:val="28"/>
            <w:szCs w:val="28"/>
          </w:rPr>
          <w:t>пунктом 3 статьи 3</w:t>
        </w:r>
      </w:hyperlink>
      <w:r w:rsidRPr="00D61D6D">
        <w:rPr>
          <w:rFonts w:ascii="Times New Roman" w:hAnsi="Times New Roman" w:cs="Times New Roman"/>
          <w:sz w:val="28"/>
          <w:szCs w:val="28"/>
        </w:rPr>
        <w:t xml:space="preserve"> </w:t>
      </w:r>
      <w:r w:rsidRPr="00536D16">
        <w:rPr>
          <w:rFonts w:ascii="Times New Roman" w:hAnsi="Times New Roman" w:cs="Times New Roman"/>
          <w:sz w:val="28"/>
          <w:szCs w:val="28"/>
        </w:rPr>
        <w:t xml:space="preserve">Федерального закона "О персональных </w:t>
      </w:r>
      <w:r w:rsidRPr="00536D16">
        <w:rPr>
          <w:rFonts w:ascii="Times New Roman" w:hAnsi="Times New Roman" w:cs="Times New Roman"/>
          <w:sz w:val="28"/>
          <w:szCs w:val="28"/>
        </w:rPr>
        <w:lastRenderedPageBreak/>
        <w:t xml:space="preserve">данных", со сведениями, представленными нами в </w:t>
      </w:r>
      <w:r w:rsidR="002E48D4" w:rsidRPr="00D61D6D">
        <w:rPr>
          <w:rFonts w:ascii="Times New Roman" w:hAnsi="Times New Roman" w:cs="Times New Roman"/>
          <w:sz w:val="28"/>
          <w:szCs w:val="28"/>
        </w:rPr>
        <w:t>Уполномоченный орган</w:t>
      </w:r>
      <w:r w:rsidRPr="00536D16">
        <w:rPr>
          <w:rFonts w:ascii="Times New Roman" w:hAnsi="Times New Roman" w:cs="Times New Roman"/>
          <w:sz w:val="28"/>
          <w:szCs w:val="28"/>
        </w:rPr>
        <w:t xml:space="preserve"> для признания малоимущими.</w:t>
      </w:r>
      <w:proofErr w:type="gramEnd"/>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6. Способ получения результата рассмотрения заявления - лично, посредством почтового отправления, на адрес электронной почты (</w:t>
      </w:r>
      <w:proofErr w:type="gramStart"/>
      <w:r w:rsidRPr="00536D16">
        <w:rPr>
          <w:rFonts w:ascii="Times New Roman" w:hAnsi="Times New Roman" w:cs="Times New Roman"/>
          <w:sz w:val="28"/>
          <w:szCs w:val="28"/>
        </w:rPr>
        <w:t>нужное</w:t>
      </w:r>
      <w:proofErr w:type="gramEnd"/>
      <w:r w:rsidRPr="00536D16">
        <w:rPr>
          <w:rFonts w:ascii="Times New Roman" w:hAnsi="Times New Roman" w:cs="Times New Roman"/>
          <w:sz w:val="28"/>
          <w:szCs w:val="28"/>
        </w:rPr>
        <w:t xml:space="preserve"> подчеркнуть).</w:t>
      </w:r>
    </w:p>
    <w:p w:rsidR="00536D16" w:rsidRPr="00536D16" w:rsidRDefault="00536D1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536D16" w:rsidRPr="00536D16">
        <w:tc>
          <w:tcPr>
            <w:tcW w:w="9071" w:type="dxa"/>
            <w:tcBorders>
              <w:top w:val="nil"/>
              <w:left w:val="nil"/>
              <w:bottom w:val="nil"/>
              <w:right w:val="nil"/>
            </w:tcBorders>
          </w:tcPr>
          <w:p w:rsidR="00536D16" w:rsidRPr="00536D16" w:rsidRDefault="00536D16">
            <w:pPr>
              <w:pStyle w:val="ConsPlusNormal"/>
              <w:ind w:firstLine="283"/>
              <w:jc w:val="both"/>
              <w:rPr>
                <w:rFonts w:ascii="Times New Roman" w:hAnsi="Times New Roman" w:cs="Times New Roman"/>
                <w:sz w:val="28"/>
                <w:szCs w:val="28"/>
              </w:rPr>
            </w:pPr>
            <w:r w:rsidRPr="00536D16">
              <w:rPr>
                <w:rFonts w:ascii="Times New Roman" w:hAnsi="Times New Roman" w:cs="Times New Roman"/>
                <w:sz w:val="28"/>
                <w:szCs w:val="28"/>
              </w:rPr>
              <w:t>Подписи заявителя и совершеннолетних членов его семьи, других родственников:</w:t>
            </w:r>
          </w:p>
        </w:tc>
      </w:tr>
      <w:tr w:rsidR="00536D16" w:rsidRPr="00536D16">
        <w:tc>
          <w:tcPr>
            <w:tcW w:w="9071" w:type="dxa"/>
            <w:tcBorders>
              <w:top w:val="nil"/>
              <w:left w:val="nil"/>
              <w:bottom w:val="nil"/>
              <w:right w:val="nil"/>
            </w:tcBorders>
          </w:tcPr>
          <w:p w:rsidR="00536D16" w:rsidRPr="00536D16" w:rsidRDefault="00536D16">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1)______________________________________________________________</w:t>
            </w:r>
          </w:p>
        </w:tc>
      </w:tr>
      <w:tr w:rsidR="00536D16" w:rsidRPr="00536D16">
        <w:tc>
          <w:tcPr>
            <w:tcW w:w="9071" w:type="dxa"/>
            <w:tcBorders>
              <w:top w:val="nil"/>
              <w:left w:val="nil"/>
              <w:bottom w:val="nil"/>
              <w:right w:val="nil"/>
            </w:tcBorders>
          </w:tcPr>
          <w:p w:rsidR="00536D16" w:rsidRPr="00536D16" w:rsidRDefault="00536D16">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2)_____________________________________________________________</w:t>
            </w:r>
          </w:p>
        </w:tc>
      </w:tr>
      <w:tr w:rsidR="00536D16" w:rsidRPr="00536D16">
        <w:tc>
          <w:tcPr>
            <w:tcW w:w="9071" w:type="dxa"/>
            <w:tcBorders>
              <w:top w:val="nil"/>
              <w:left w:val="nil"/>
              <w:bottom w:val="nil"/>
              <w:right w:val="nil"/>
            </w:tcBorders>
          </w:tcPr>
          <w:p w:rsidR="00536D16" w:rsidRPr="00536D16" w:rsidRDefault="00536D16">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3)______________________________________________________________</w:t>
            </w:r>
          </w:p>
        </w:tc>
      </w:tr>
      <w:tr w:rsidR="00536D16" w:rsidRPr="00536D16">
        <w:tc>
          <w:tcPr>
            <w:tcW w:w="9071" w:type="dxa"/>
            <w:tcBorders>
              <w:top w:val="nil"/>
              <w:left w:val="nil"/>
              <w:bottom w:val="nil"/>
              <w:right w:val="nil"/>
            </w:tcBorders>
          </w:tcPr>
          <w:p w:rsidR="00536D16" w:rsidRPr="00536D16" w:rsidRDefault="00536D16">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4)______________________________________________________________</w:t>
            </w:r>
          </w:p>
        </w:tc>
      </w:tr>
      <w:tr w:rsidR="00536D16" w:rsidRPr="00536D16">
        <w:tc>
          <w:tcPr>
            <w:tcW w:w="9071" w:type="dxa"/>
            <w:tcBorders>
              <w:top w:val="nil"/>
              <w:left w:val="nil"/>
              <w:bottom w:val="nil"/>
              <w:right w:val="nil"/>
            </w:tcBorders>
          </w:tcPr>
          <w:p w:rsidR="00536D16" w:rsidRPr="00536D16" w:rsidRDefault="00536D16">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5)______________________________________________________________</w:t>
            </w:r>
          </w:p>
        </w:tc>
      </w:tr>
      <w:tr w:rsidR="00536D16" w:rsidRPr="00536D16">
        <w:tc>
          <w:tcPr>
            <w:tcW w:w="9071" w:type="dxa"/>
            <w:tcBorders>
              <w:top w:val="nil"/>
              <w:left w:val="nil"/>
              <w:bottom w:val="nil"/>
              <w:right w:val="nil"/>
            </w:tcBorders>
          </w:tcPr>
          <w:p w:rsidR="00536D16" w:rsidRPr="00536D16" w:rsidRDefault="00536D16">
            <w:pPr>
              <w:pStyle w:val="ConsPlusNormal"/>
              <w:rPr>
                <w:rFonts w:ascii="Times New Roman" w:hAnsi="Times New Roman" w:cs="Times New Roman"/>
                <w:sz w:val="28"/>
                <w:szCs w:val="28"/>
              </w:rPr>
            </w:pPr>
          </w:p>
        </w:tc>
      </w:tr>
      <w:tr w:rsidR="00536D16" w:rsidRPr="00536D16">
        <w:tc>
          <w:tcPr>
            <w:tcW w:w="9071" w:type="dxa"/>
            <w:tcBorders>
              <w:top w:val="nil"/>
              <w:left w:val="nil"/>
              <w:bottom w:val="nil"/>
              <w:right w:val="nil"/>
            </w:tcBorders>
          </w:tcPr>
          <w:p w:rsidR="00536D16" w:rsidRPr="00536D16" w:rsidRDefault="00536D16">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"__" ___________ 20__ г.</w:t>
            </w:r>
          </w:p>
          <w:p w:rsidR="00536D16" w:rsidRPr="00536D16" w:rsidRDefault="00536D16">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(дата подачи заявления)</w:t>
            </w:r>
          </w:p>
        </w:tc>
      </w:tr>
    </w:tbl>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jc w:val="both"/>
        <w:rPr>
          <w:rFonts w:ascii="Times New Roman" w:hAnsi="Times New Roman" w:cs="Times New Roman"/>
          <w:sz w:val="28"/>
          <w:szCs w:val="28"/>
        </w:rPr>
      </w:pPr>
    </w:p>
    <w:p w:rsidR="00536D16" w:rsidRDefault="00536D16">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830D4C" w:rsidRDefault="00830D4C">
      <w:pPr>
        <w:pStyle w:val="ConsPlusNormal"/>
        <w:jc w:val="both"/>
        <w:rPr>
          <w:rFonts w:ascii="Times New Roman" w:hAnsi="Times New Roman" w:cs="Times New Roman"/>
          <w:sz w:val="28"/>
          <w:szCs w:val="28"/>
        </w:rPr>
      </w:pPr>
    </w:p>
    <w:p w:rsidR="00830D4C" w:rsidRDefault="00830D4C">
      <w:pPr>
        <w:pStyle w:val="ConsPlusNormal"/>
        <w:jc w:val="both"/>
        <w:rPr>
          <w:rFonts w:ascii="Times New Roman" w:hAnsi="Times New Roman" w:cs="Times New Roman"/>
          <w:sz w:val="28"/>
          <w:szCs w:val="28"/>
        </w:rPr>
      </w:pPr>
    </w:p>
    <w:p w:rsidR="00830D4C" w:rsidRDefault="00830D4C">
      <w:pPr>
        <w:pStyle w:val="ConsPlusNormal"/>
        <w:jc w:val="both"/>
        <w:rPr>
          <w:rFonts w:ascii="Times New Roman" w:hAnsi="Times New Roman" w:cs="Times New Roman"/>
          <w:sz w:val="28"/>
          <w:szCs w:val="28"/>
        </w:rPr>
      </w:pPr>
    </w:p>
    <w:p w:rsidR="00830D4C" w:rsidRDefault="00830D4C">
      <w:pPr>
        <w:pStyle w:val="ConsPlusNormal"/>
        <w:jc w:val="both"/>
        <w:rPr>
          <w:rFonts w:ascii="Times New Roman" w:hAnsi="Times New Roman" w:cs="Times New Roman"/>
          <w:sz w:val="28"/>
          <w:szCs w:val="28"/>
        </w:rPr>
      </w:pPr>
    </w:p>
    <w:p w:rsidR="00830D4C" w:rsidRDefault="00830D4C">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Default="00655AEB">
      <w:pPr>
        <w:pStyle w:val="ConsPlusNormal"/>
        <w:jc w:val="both"/>
        <w:rPr>
          <w:rFonts w:ascii="Times New Roman" w:hAnsi="Times New Roman" w:cs="Times New Roman"/>
          <w:sz w:val="28"/>
          <w:szCs w:val="28"/>
        </w:rPr>
      </w:pPr>
    </w:p>
    <w:p w:rsidR="00655AEB" w:rsidRPr="00536D16" w:rsidRDefault="00655AEB">
      <w:pPr>
        <w:pStyle w:val="ConsPlusNormal"/>
        <w:jc w:val="both"/>
        <w:rPr>
          <w:rFonts w:ascii="Times New Roman" w:hAnsi="Times New Roman" w:cs="Times New Roman"/>
          <w:sz w:val="28"/>
          <w:szCs w:val="28"/>
        </w:rPr>
      </w:pP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jc w:val="right"/>
        <w:outlineLvl w:val="1"/>
        <w:rPr>
          <w:rFonts w:ascii="Times New Roman" w:hAnsi="Times New Roman" w:cs="Times New Roman"/>
          <w:sz w:val="28"/>
          <w:szCs w:val="28"/>
        </w:rPr>
      </w:pPr>
      <w:r w:rsidRPr="00536D16">
        <w:rPr>
          <w:rFonts w:ascii="Times New Roman" w:hAnsi="Times New Roman" w:cs="Times New Roman"/>
          <w:sz w:val="28"/>
          <w:szCs w:val="28"/>
        </w:rPr>
        <w:lastRenderedPageBreak/>
        <w:t xml:space="preserve">Приложение </w:t>
      </w:r>
      <w:r w:rsidR="002E48D4">
        <w:rPr>
          <w:rFonts w:ascii="Times New Roman" w:hAnsi="Times New Roman" w:cs="Times New Roman"/>
          <w:sz w:val="28"/>
          <w:szCs w:val="28"/>
        </w:rPr>
        <w:t>№</w:t>
      </w:r>
      <w:r w:rsidRPr="00536D16">
        <w:rPr>
          <w:rFonts w:ascii="Times New Roman" w:hAnsi="Times New Roman" w:cs="Times New Roman"/>
          <w:sz w:val="28"/>
          <w:szCs w:val="28"/>
        </w:rPr>
        <w:t xml:space="preserve"> 2</w:t>
      </w:r>
    </w:p>
    <w:p w:rsidR="00536D16" w:rsidRPr="00536D16" w:rsidRDefault="00536D16">
      <w:pPr>
        <w:pStyle w:val="ConsPlusNormal"/>
        <w:jc w:val="right"/>
        <w:rPr>
          <w:rFonts w:ascii="Times New Roman" w:hAnsi="Times New Roman" w:cs="Times New Roman"/>
          <w:sz w:val="28"/>
          <w:szCs w:val="28"/>
        </w:rPr>
      </w:pPr>
      <w:r w:rsidRPr="00536D16">
        <w:rPr>
          <w:rFonts w:ascii="Times New Roman" w:hAnsi="Times New Roman" w:cs="Times New Roman"/>
          <w:sz w:val="28"/>
          <w:szCs w:val="28"/>
        </w:rPr>
        <w:t>к Административному регламенту</w:t>
      </w:r>
    </w:p>
    <w:p w:rsidR="00536D16" w:rsidRPr="00536D16" w:rsidRDefault="00536D16">
      <w:pPr>
        <w:pStyle w:val="ConsPlusNormal"/>
        <w:jc w:val="right"/>
        <w:rPr>
          <w:rFonts w:ascii="Times New Roman" w:hAnsi="Times New Roman" w:cs="Times New Roman"/>
          <w:sz w:val="28"/>
          <w:szCs w:val="28"/>
        </w:rPr>
      </w:pPr>
      <w:r w:rsidRPr="00536D16">
        <w:rPr>
          <w:rFonts w:ascii="Times New Roman" w:hAnsi="Times New Roman" w:cs="Times New Roman"/>
          <w:sz w:val="28"/>
          <w:szCs w:val="28"/>
        </w:rPr>
        <w:t>предоставления муниципальной услуги</w:t>
      </w:r>
    </w:p>
    <w:p w:rsidR="00536D16" w:rsidRPr="00536D16" w:rsidRDefault="00536D16">
      <w:pPr>
        <w:pStyle w:val="ConsPlusNormal"/>
        <w:jc w:val="right"/>
        <w:rPr>
          <w:rFonts w:ascii="Times New Roman" w:hAnsi="Times New Roman" w:cs="Times New Roman"/>
          <w:sz w:val="28"/>
          <w:szCs w:val="28"/>
        </w:rPr>
      </w:pPr>
      <w:r w:rsidRPr="00536D16">
        <w:rPr>
          <w:rFonts w:ascii="Times New Roman" w:hAnsi="Times New Roman" w:cs="Times New Roman"/>
          <w:sz w:val="28"/>
          <w:szCs w:val="28"/>
        </w:rPr>
        <w:t xml:space="preserve">"Признание граждан </w:t>
      </w:r>
      <w:proofErr w:type="gramStart"/>
      <w:r w:rsidRPr="00536D16">
        <w:rPr>
          <w:rFonts w:ascii="Times New Roman" w:hAnsi="Times New Roman" w:cs="Times New Roman"/>
          <w:sz w:val="28"/>
          <w:szCs w:val="28"/>
        </w:rPr>
        <w:t>малоимущими</w:t>
      </w:r>
      <w:proofErr w:type="gramEnd"/>
      <w:r w:rsidRPr="00536D16">
        <w:rPr>
          <w:rFonts w:ascii="Times New Roman" w:hAnsi="Times New Roman" w:cs="Times New Roman"/>
          <w:sz w:val="28"/>
          <w:szCs w:val="28"/>
        </w:rPr>
        <w:t>"</w:t>
      </w:r>
    </w:p>
    <w:p w:rsidR="00536D16" w:rsidRPr="00536D16" w:rsidRDefault="00536D1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536D16" w:rsidRPr="00536D16">
        <w:tc>
          <w:tcPr>
            <w:tcW w:w="9071" w:type="dxa"/>
            <w:tcBorders>
              <w:top w:val="nil"/>
              <w:left w:val="nil"/>
              <w:bottom w:val="nil"/>
              <w:right w:val="nil"/>
            </w:tcBorders>
          </w:tcPr>
          <w:p w:rsidR="00536D16" w:rsidRPr="00536D16" w:rsidRDefault="00536D16">
            <w:pPr>
              <w:pStyle w:val="ConsPlusNormal"/>
              <w:jc w:val="center"/>
              <w:rPr>
                <w:rFonts w:ascii="Times New Roman" w:hAnsi="Times New Roman" w:cs="Times New Roman"/>
                <w:sz w:val="28"/>
                <w:szCs w:val="28"/>
              </w:rPr>
            </w:pPr>
            <w:bookmarkStart w:id="19" w:name="P727"/>
            <w:bookmarkEnd w:id="19"/>
            <w:r w:rsidRPr="00536D16">
              <w:rPr>
                <w:rFonts w:ascii="Times New Roman" w:hAnsi="Times New Roman" w:cs="Times New Roman"/>
                <w:sz w:val="28"/>
                <w:szCs w:val="28"/>
              </w:rPr>
              <w:t>СПРАВКА О ДОХОДАХ ФИЗИЧЕСКОГО ЛИЦА</w:t>
            </w:r>
          </w:p>
          <w:p w:rsidR="00536D16" w:rsidRPr="00536D16" w:rsidRDefault="00536D16">
            <w:pPr>
              <w:pStyle w:val="ConsPlusNormal"/>
              <w:jc w:val="center"/>
              <w:rPr>
                <w:rFonts w:ascii="Times New Roman" w:hAnsi="Times New Roman" w:cs="Times New Roman"/>
                <w:sz w:val="28"/>
                <w:szCs w:val="28"/>
              </w:rPr>
            </w:pPr>
            <w:r w:rsidRPr="00536D16">
              <w:rPr>
                <w:rFonts w:ascii="Times New Roman" w:hAnsi="Times New Roman" w:cs="Times New Roman"/>
                <w:sz w:val="28"/>
                <w:szCs w:val="28"/>
              </w:rPr>
              <w:t>ЗА ОДИН КАЛЕНДАРНЫЙ ГОД</w:t>
            </w:r>
          </w:p>
        </w:tc>
      </w:tr>
      <w:tr w:rsidR="00536D16" w:rsidRPr="00536D16">
        <w:tc>
          <w:tcPr>
            <w:tcW w:w="9071" w:type="dxa"/>
            <w:tcBorders>
              <w:top w:val="nil"/>
              <w:left w:val="nil"/>
              <w:bottom w:val="nil"/>
              <w:right w:val="nil"/>
            </w:tcBorders>
          </w:tcPr>
          <w:p w:rsidR="00536D16" w:rsidRPr="00536D16" w:rsidRDefault="00536D16">
            <w:pPr>
              <w:pStyle w:val="ConsPlusNormal"/>
              <w:rPr>
                <w:rFonts w:ascii="Times New Roman" w:hAnsi="Times New Roman" w:cs="Times New Roman"/>
                <w:sz w:val="28"/>
                <w:szCs w:val="28"/>
              </w:rPr>
            </w:pPr>
          </w:p>
        </w:tc>
      </w:tr>
      <w:tr w:rsidR="00536D16" w:rsidRPr="00536D16">
        <w:tc>
          <w:tcPr>
            <w:tcW w:w="9071" w:type="dxa"/>
            <w:tcBorders>
              <w:top w:val="nil"/>
              <w:left w:val="nil"/>
              <w:bottom w:val="nil"/>
              <w:right w:val="nil"/>
            </w:tcBorders>
          </w:tcPr>
          <w:p w:rsidR="00536D16" w:rsidRPr="00536D16" w:rsidRDefault="00536D16">
            <w:pPr>
              <w:pStyle w:val="ConsPlusNormal"/>
              <w:ind w:firstLine="283"/>
              <w:jc w:val="both"/>
              <w:rPr>
                <w:rFonts w:ascii="Times New Roman" w:hAnsi="Times New Roman" w:cs="Times New Roman"/>
                <w:sz w:val="28"/>
                <w:szCs w:val="28"/>
              </w:rPr>
            </w:pPr>
            <w:r w:rsidRPr="00536D16">
              <w:rPr>
                <w:rFonts w:ascii="Times New Roman" w:hAnsi="Times New Roman" w:cs="Times New Roman"/>
                <w:sz w:val="28"/>
                <w:szCs w:val="28"/>
              </w:rPr>
              <w:t xml:space="preserve">1. </w:t>
            </w:r>
            <w:proofErr w:type="gramStart"/>
            <w:r w:rsidRPr="00536D16">
              <w:rPr>
                <w:rFonts w:ascii="Times New Roman" w:hAnsi="Times New Roman" w:cs="Times New Roman"/>
                <w:sz w:val="28"/>
                <w:szCs w:val="28"/>
              </w:rPr>
              <w:t>Наименование предприятия, организации, учреждения (Фамилия, Имя, Отчество (последнее - при наличии) индивидуального предпринимателя ___________________</w:t>
            </w:r>
            <w:r w:rsidR="002E48D4">
              <w:rPr>
                <w:rFonts w:ascii="Times New Roman" w:hAnsi="Times New Roman" w:cs="Times New Roman"/>
                <w:sz w:val="28"/>
                <w:szCs w:val="28"/>
              </w:rPr>
              <w:t>___________________________</w:t>
            </w:r>
            <w:proofErr w:type="gramEnd"/>
          </w:p>
          <w:p w:rsidR="00536D16" w:rsidRPr="00536D16" w:rsidRDefault="00536D16">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_________________________________________________________________________</w:t>
            </w:r>
            <w:r w:rsidR="002E48D4">
              <w:rPr>
                <w:rFonts w:ascii="Times New Roman" w:hAnsi="Times New Roman" w:cs="Times New Roman"/>
                <w:sz w:val="28"/>
                <w:szCs w:val="28"/>
              </w:rPr>
              <w:t>___________________________________________________</w:t>
            </w:r>
          </w:p>
        </w:tc>
      </w:tr>
      <w:tr w:rsidR="00536D16" w:rsidRPr="00536D16">
        <w:tc>
          <w:tcPr>
            <w:tcW w:w="9071" w:type="dxa"/>
            <w:tcBorders>
              <w:top w:val="nil"/>
              <w:left w:val="nil"/>
              <w:bottom w:val="nil"/>
              <w:right w:val="nil"/>
            </w:tcBorders>
          </w:tcPr>
          <w:p w:rsidR="00536D16" w:rsidRPr="00536D16" w:rsidRDefault="00536D16">
            <w:pPr>
              <w:pStyle w:val="ConsPlusNormal"/>
              <w:ind w:firstLine="283"/>
              <w:jc w:val="both"/>
              <w:rPr>
                <w:rFonts w:ascii="Times New Roman" w:hAnsi="Times New Roman" w:cs="Times New Roman"/>
                <w:sz w:val="28"/>
                <w:szCs w:val="28"/>
              </w:rPr>
            </w:pPr>
            <w:r w:rsidRPr="00536D16">
              <w:rPr>
                <w:rFonts w:ascii="Times New Roman" w:hAnsi="Times New Roman" w:cs="Times New Roman"/>
                <w:sz w:val="28"/>
                <w:szCs w:val="28"/>
              </w:rPr>
              <w:t xml:space="preserve">2. </w:t>
            </w:r>
            <w:proofErr w:type="gramStart"/>
            <w:r w:rsidRPr="00536D16">
              <w:rPr>
                <w:rFonts w:ascii="Times New Roman" w:hAnsi="Times New Roman" w:cs="Times New Roman"/>
                <w:sz w:val="28"/>
                <w:szCs w:val="28"/>
              </w:rPr>
              <w:t>Данные о физическом лице - получателе дохода (Фамилия, Имя, Отчество (последнее - при наличии) __________________________________________________</w:t>
            </w:r>
            <w:r w:rsidR="002E48D4">
              <w:rPr>
                <w:rFonts w:ascii="Times New Roman" w:hAnsi="Times New Roman" w:cs="Times New Roman"/>
                <w:sz w:val="28"/>
                <w:szCs w:val="28"/>
              </w:rPr>
              <w:t>__________</w:t>
            </w:r>
            <w:proofErr w:type="gramEnd"/>
          </w:p>
          <w:p w:rsidR="00536D16" w:rsidRPr="00536D16" w:rsidRDefault="00536D16">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_________________________________________________________________________</w:t>
            </w:r>
            <w:r w:rsidR="002E48D4">
              <w:rPr>
                <w:rFonts w:ascii="Times New Roman" w:hAnsi="Times New Roman" w:cs="Times New Roman"/>
                <w:sz w:val="28"/>
                <w:szCs w:val="28"/>
              </w:rPr>
              <w:t>___________________________________________________</w:t>
            </w:r>
          </w:p>
        </w:tc>
      </w:tr>
      <w:tr w:rsidR="00536D16" w:rsidRPr="00536D16">
        <w:tc>
          <w:tcPr>
            <w:tcW w:w="9071" w:type="dxa"/>
            <w:tcBorders>
              <w:top w:val="nil"/>
              <w:left w:val="nil"/>
              <w:bottom w:val="nil"/>
              <w:right w:val="nil"/>
            </w:tcBorders>
          </w:tcPr>
          <w:p w:rsidR="00536D16" w:rsidRPr="00536D16" w:rsidRDefault="00536D16">
            <w:pPr>
              <w:pStyle w:val="ConsPlusNormal"/>
              <w:ind w:firstLine="283"/>
              <w:jc w:val="both"/>
              <w:rPr>
                <w:rFonts w:ascii="Times New Roman" w:hAnsi="Times New Roman" w:cs="Times New Roman"/>
                <w:sz w:val="28"/>
                <w:szCs w:val="28"/>
              </w:rPr>
            </w:pPr>
            <w:r w:rsidRPr="00536D16">
              <w:rPr>
                <w:rFonts w:ascii="Times New Roman" w:hAnsi="Times New Roman" w:cs="Times New Roman"/>
                <w:sz w:val="28"/>
                <w:szCs w:val="28"/>
              </w:rPr>
              <w:t>3. Виды доходов, учитываемые при расчете дохода физического лица за один календарный год на дату составления настоящей справки, в период</w:t>
            </w:r>
          </w:p>
        </w:tc>
      </w:tr>
      <w:tr w:rsidR="00536D16" w:rsidRPr="00536D16">
        <w:tc>
          <w:tcPr>
            <w:tcW w:w="9071" w:type="dxa"/>
            <w:tcBorders>
              <w:top w:val="nil"/>
              <w:left w:val="nil"/>
              <w:bottom w:val="nil"/>
              <w:right w:val="nil"/>
            </w:tcBorders>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 xml:space="preserve">с "__" ______________ </w:t>
            </w:r>
            <w:proofErr w:type="gramStart"/>
            <w:r w:rsidRPr="00536D16">
              <w:rPr>
                <w:rFonts w:ascii="Times New Roman" w:hAnsi="Times New Roman" w:cs="Times New Roman"/>
                <w:sz w:val="28"/>
                <w:szCs w:val="28"/>
              </w:rPr>
              <w:t>г</w:t>
            </w:r>
            <w:proofErr w:type="gramEnd"/>
            <w:r w:rsidRPr="00536D16">
              <w:rPr>
                <w:rFonts w:ascii="Times New Roman" w:hAnsi="Times New Roman" w:cs="Times New Roman"/>
                <w:sz w:val="28"/>
                <w:szCs w:val="28"/>
              </w:rPr>
              <w:t>. по "__" ______________ г. (нужное отметить - V):</w:t>
            </w:r>
          </w:p>
        </w:tc>
      </w:tr>
    </w:tbl>
    <w:p w:rsidR="00536D16" w:rsidRPr="00536D16" w:rsidRDefault="00536D1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7483"/>
        <w:gridCol w:w="1020"/>
      </w:tblGrid>
      <w:tr w:rsidR="00536D16" w:rsidRPr="00536D16">
        <w:tc>
          <w:tcPr>
            <w:tcW w:w="567" w:type="dxa"/>
          </w:tcPr>
          <w:p w:rsidR="00536D16" w:rsidRPr="00536D16" w:rsidRDefault="007D4AF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536D16" w:rsidRPr="00536D16">
              <w:rPr>
                <w:rFonts w:ascii="Times New Roman" w:hAnsi="Times New Roman" w:cs="Times New Roman"/>
                <w:sz w:val="28"/>
                <w:szCs w:val="28"/>
              </w:rPr>
              <w:t xml:space="preserve"> </w:t>
            </w:r>
            <w:proofErr w:type="spellStart"/>
            <w:proofErr w:type="gramStart"/>
            <w:r w:rsidR="00536D16" w:rsidRPr="00536D16">
              <w:rPr>
                <w:rFonts w:ascii="Times New Roman" w:hAnsi="Times New Roman" w:cs="Times New Roman"/>
                <w:sz w:val="28"/>
                <w:szCs w:val="28"/>
              </w:rPr>
              <w:t>п</w:t>
            </w:r>
            <w:proofErr w:type="spellEnd"/>
            <w:proofErr w:type="gramEnd"/>
            <w:r w:rsidR="00536D16" w:rsidRPr="00536D16">
              <w:rPr>
                <w:rFonts w:ascii="Times New Roman" w:hAnsi="Times New Roman" w:cs="Times New Roman"/>
                <w:sz w:val="28"/>
                <w:szCs w:val="28"/>
              </w:rPr>
              <w:t>/</w:t>
            </w:r>
            <w:proofErr w:type="spellStart"/>
            <w:r w:rsidR="00536D16" w:rsidRPr="00536D16">
              <w:rPr>
                <w:rFonts w:ascii="Times New Roman" w:hAnsi="Times New Roman" w:cs="Times New Roman"/>
                <w:sz w:val="28"/>
                <w:szCs w:val="28"/>
              </w:rPr>
              <w:t>п</w:t>
            </w:r>
            <w:proofErr w:type="spellEnd"/>
          </w:p>
        </w:tc>
        <w:tc>
          <w:tcPr>
            <w:tcW w:w="7483" w:type="dxa"/>
          </w:tcPr>
          <w:p w:rsidR="00536D16" w:rsidRPr="00536D16" w:rsidRDefault="00536D16">
            <w:pPr>
              <w:pStyle w:val="ConsPlusNormal"/>
              <w:jc w:val="center"/>
              <w:rPr>
                <w:rFonts w:ascii="Times New Roman" w:hAnsi="Times New Roman" w:cs="Times New Roman"/>
                <w:sz w:val="28"/>
                <w:szCs w:val="28"/>
              </w:rPr>
            </w:pPr>
            <w:r w:rsidRPr="00536D16">
              <w:rPr>
                <w:rFonts w:ascii="Times New Roman" w:hAnsi="Times New Roman" w:cs="Times New Roman"/>
                <w:sz w:val="28"/>
                <w:szCs w:val="28"/>
              </w:rPr>
              <w:t>Виды доходов</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заработная плата, начисленная работникам по тарифным ставкам (должностным окладам) за отработанное время</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2</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 xml:space="preserve">заработная плата, начисленная работникам за выполненную работу по сдельным расценкам; заработная плата, начисленная работникам за выполненную работу в процентах от выручки от реализации продукции (выполнения работ, оказания услуг), или комиссионное вознаграждение; заработная плата, выданная в </w:t>
            </w:r>
            <w:proofErr w:type="spellStart"/>
            <w:r w:rsidRPr="00536D16">
              <w:rPr>
                <w:rFonts w:ascii="Times New Roman" w:hAnsi="Times New Roman" w:cs="Times New Roman"/>
                <w:sz w:val="28"/>
                <w:szCs w:val="28"/>
              </w:rPr>
              <w:t>неденежной</w:t>
            </w:r>
            <w:proofErr w:type="spellEnd"/>
            <w:r w:rsidRPr="00536D16">
              <w:rPr>
                <w:rFonts w:ascii="Times New Roman" w:hAnsi="Times New Roman" w:cs="Times New Roman"/>
                <w:sz w:val="28"/>
                <w:szCs w:val="28"/>
              </w:rPr>
              <w:t xml:space="preserve"> форме</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3</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денежное вознаграждение, начисленное за отработанное время лицам, замещающим государственные должности</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4</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 xml:space="preserve">начисленный в редакциях средств массовой информации и организациях искусства гонорар работников, состоящих в </w:t>
            </w:r>
            <w:r w:rsidRPr="00536D16">
              <w:rPr>
                <w:rFonts w:ascii="Times New Roman" w:hAnsi="Times New Roman" w:cs="Times New Roman"/>
                <w:sz w:val="28"/>
                <w:szCs w:val="28"/>
              </w:rPr>
              <w:lastRenderedPageBreak/>
              <w:t>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lastRenderedPageBreak/>
              <w:t>5</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заработная плата, начисленная преподавателям учреждений начального и среднего профессионального образования за часы преподавательской работы сверх уменьшенной годовой учебной нагрузки (учитывается в размере одной десятой за каждый месяц расчетного периода независимо от времени начисления)</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6</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7</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заработная плата, окончательно рассчитанная по завершении календарного года, обусловленная системой оплаты труда (учитывается в размере одной двенадцатой за каждый месяц расчетного периода независимо от времени начисления)</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8</w:t>
            </w:r>
          </w:p>
        </w:tc>
        <w:tc>
          <w:tcPr>
            <w:tcW w:w="7483" w:type="dxa"/>
          </w:tcPr>
          <w:p w:rsidR="00536D16" w:rsidRPr="00536D16" w:rsidRDefault="00536D16" w:rsidP="002E48D4">
            <w:pPr>
              <w:pStyle w:val="ConsPlusNormal"/>
              <w:jc w:val="both"/>
              <w:rPr>
                <w:rFonts w:ascii="Times New Roman" w:hAnsi="Times New Roman" w:cs="Times New Roman"/>
                <w:sz w:val="28"/>
                <w:szCs w:val="28"/>
              </w:rPr>
            </w:pPr>
            <w:proofErr w:type="gramStart"/>
            <w:r w:rsidRPr="00536D16">
              <w:rPr>
                <w:rFonts w:ascii="Times New Roman" w:hAnsi="Times New Roman" w:cs="Times New Roman"/>
                <w:sz w:val="28"/>
                <w:szCs w:val="28"/>
              </w:rPr>
              <w:t>надбавки и доплаты к тарифным ставкам (должностным окладам) за профессиональное мастерство, классность, квалификационный разряд (классный чин, дипломатический ранг), выслугу лет (стаж работы), особые условия государственной службы,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своей основной работы</w:t>
            </w:r>
            <w:proofErr w:type="gramEnd"/>
            <w:r w:rsidRPr="00536D16">
              <w:rPr>
                <w:rFonts w:ascii="Times New Roman" w:hAnsi="Times New Roman" w:cs="Times New Roman"/>
                <w:sz w:val="28"/>
                <w:szCs w:val="28"/>
              </w:rPr>
              <w:t>, руководство бригадой</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9</w:t>
            </w:r>
          </w:p>
        </w:tc>
        <w:tc>
          <w:tcPr>
            <w:tcW w:w="7483" w:type="dxa"/>
          </w:tcPr>
          <w:p w:rsidR="00536D16" w:rsidRPr="00536D16" w:rsidRDefault="00536D16" w:rsidP="002E48D4">
            <w:pPr>
              <w:pStyle w:val="ConsPlusNormal"/>
              <w:jc w:val="both"/>
              <w:rPr>
                <w:rFonts w:ascii="Times New Roman" w:hAnsi="Times New Roman" w:cs="Times New Roman"/>
                <w:sz w:val="28"/>
                <w:szCs w:val="28"/>
              </w:rPr>
            </w:pPr>
            <w:proofErr w:type="gramStart"/>
            <w:r w:rsidRPr="00536D16">
              <w:rPr>
                <w:rFonts w:ascii="Times New Roman" w:hAnsi="Times New Roman" w:cs="Times New Roman"/>
                <w:sz w:val="28"/>
                <w:szCs w:val="28"/>
              </w:rPr>
              <w:t>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roofErr w:type="gramEnd"/>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10</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премии и вознаграждения, включая вознаграждение по итогам работы за год и единовременное вознаграждение за выслугу лет</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lastRenderedPageBreak/>
              <w:t>11</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иные предусмотренные системой оплаты труда виды выплат</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12</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средний заработок, сохраняемый в случаях, предусмотренных Трудовым законодательством;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13</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14</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ежемесячное пособие на ребенка</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15</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и находящимся в отпуске по уходу за ребенком до достижения им 3-летнего возраста</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16</w:t>
            </w:r>
          </w:p>
        </w:tc>
        <w:tc>
          <w:tcPr>
            <w:tcW w:w="7483" w:type="dxa"/>
          </w:tcPr>
          <w:p w:rsidR="00536D16" w:rsidRPr="00536D16" w:rsidRDefault="00536D16" w:rsidP="002E48D4">
            <w:pPr>
              <w:pStyle w:val="ConsPlusNormal"/>
              <w:jc w:val="both"/>
              <w:rPr>
                <w:rFonts w:ascii="Times New Roman" w:hAnsi="Times New Roman" w:cs="Times New Roman"/>
                <w:sz w:val="28"/>
                <w:szCs w:val="28"/>
              </w:rPr>
            </w:pPr>
            <w:proofErr w:type="gramStart"/>
            <w:r w:rsidRPr="00536D16">
              <w:rPr>
                <w:rFonts w:ascii="Times New Roman" w:hAnsi="Times New Roman" w:cs="Times New Roman"/>
                <w:sz w:val="28"/>
                <w:szCs w:val="28"/>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законодательством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rsidRPr="00536D16">
              <w:rPr>
                <w:rFonts w:ascii="Times New Roman" w:hAnsi="Times New Roman" w:cs="Times New Roman"/>
                <w:sz w:val="28"/>
                <w:szCs w:val="28"/>
              </w:rPr>
              <w:t xml:space="preserve">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17</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 xml:space="preserve">ежемесячная компенсационная выплата неработающим женам лиц рядового и начальствующего состава органов внутренних дел Российской Федерации, учреждений и органов уголовно-исполнительной системы Министерства юстиции Российской Федерации в отдаленных гарнизонах и местностях, где отсутствует возможность их </w:t>
            </w:r>
            <w:r w:rsidRPr="00536D16">
              <w:rPr>
                <w:rFonts w:ascii="Times New Roman" w:hAnsi="Times New Roman" w:cs="Times New Roman"/>
                <w:sz w:val="28"/>
                <w:szCs w:val="28"/>
              </w:rPr>
              <w:lastRenderedPageBreak/>
              <w:t>трудоустройства</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lastRenderedPageBreak/>
              <w:t>18</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19</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надбавки и доплаты ко всем видам выплат, указанных выше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20</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21</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22</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оплата работ по договорам, заключаемым в соответствии с Гражданским законодательством Российской Федерации, в том числе вознаграждения по авторским договорам, выплачиваемые как авторам произведений науки, литературы и искусства, изобретений и иных охраняемых Законом результатов интеллектуальной деятельности, так и лицам, к которым авторское право перешло по наследству</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23</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достижении пенсионного возраста</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24</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доходы от предпринимательской и иной деятельности, включая доходы, полученные в результате деятельности крестьянского (фермерского) хозяйства; алименты, получаемые членами семьи</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lastRenderedPageBreak/>
              <w:t>25</w:t>
            </w:r>
          </w:p>
        </w:tc>
        <w:tc>
          <w:tcPr>
            <w:tcW w:w="7483" w:type="dxa"/>
          </w:tcPr>
          <w:p w:rsidR="00536D16" w:rsidRPr="00536D16" w:rsidRDefault="00536D16" w:rsidP="002E48D4">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денежные эквиваленты полученных членами семьи льгот и мер социальной поддержки,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1020"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26</w:t>
            </w:r>
          </w:p>
        </w:tc>
        <w:tc>
          <w:tcPr>
            <w:tcW w:w="7483" w:type="dxa"/>
          </w:tcPr>
          <w:p w:rsidR="00536D16" w:rsidRPr="00536D16" w:rsidRDefault="00536D16" w:rsidP="002E48D4">
            <w:pPr>
              <w:pStyle w:val="ConsPlusNormal"/>
              <w:jc w:val="both"/>
              <w:rPr>
                <w:rFonts w:ascii="Times New Roman" w:hAnsi="Times New Roman" w:cs="Times New Roman"/>
                <w:sz w:val="28"/>
                <w:szCs w:val="28"/>
              </w:rPr>
            </w:pPr>
            <w:proofErr w:type="gramStart"/>
            <w:r w:rsidRPr="00536D16">
              <w:rPr>
                <w:rFonts w:ascii="Times New Roman" w:hAnsi="Times New Roman" w:cs="Times New Roman"/>
                <w:sz w:val="28"/>
                <w:szCs w:val="28"/>
              </w:rPr>
              <w:t xml:space="preserve">доходы, полученные гражданином от организаций, индивидуальных предпринимателей, использования земельных участков в натуральной форме в виде товаров (работ, услуг, плодов и продукции личного подсобного хозяйства), иного имущества, определяются как стоимость этих товаров (работ, услуг, плодов и продукции личного подсобного хозяйства), иного имущества, исчисленная исходя из цен, определяемых в соответствии со </w:t>
            </w:r>
            <w:hyperlink r:id="rId15">
              <w:r w:rsidRPr="00D61D6D">
                <w:rPr>
                  <w:rFonts w:ascii="Times New Roman" w:hAnsi="Times New Roman" w:cs="Times New Roman"/>
                  <w:sz w:val="28"/>
                  <w:szCs w:val="28"/>
                </w:rPr>
                <w:t>статье 40</w:t>
              </w:r>
            </w:hyperlink>
            <w:r w:rsidRPr="00D61D6D">
              <w:rPr>
                <w:rFonts w:ascii="Times New Roman" w:hAnsi="Times New Roman" w:cs="Times New Roman"/>
                <w:sz w:val="28"/>
                <w:szCs w:val="28"/>
              </w:rPr>
              <w:t xml:space="preserve"> </w:t>
            </w:r>
            <w:r w:rsidRPr="00536D16">
              <w:rPr>
                <w:rFonts w:ascii="Times New Roman" w:hAnsi="Times New Roman" w:cs="Times New Roman"/>
                <w:sz w:val="28"/>
                <w:szCs w:val="28"/>
              </w:rPr>
              <w:t>Налогового кодекса Российской Федерации.</w:t>
            </w:r>
            <w:proofErr w:type="gramEnd"/>
            <w:r w:rsidRPr="00536D16">
              <w:rPr>
                <w:rFonts w:ascii="Times New Roman" w:hAnsi="Times New Roman" w:cs="Times New Roman"/>
                <w:sz w:val="28"/>
                <w:szCs w:val="28"/>
              </w:rPr>
              <w:t xml:space="preserve"> В указанные доходы не включаются плоды и продукция личного подсобного хозяйства, которые получены на земельном участке и использованы для личного потребления членов семьи или одиноко проживающего гражданина</w:t>
            </w:r>
          </w:p>
        </w:tc>
        <w:tc>
          <w:tcPr>
            <w:tcW w:w="1020" w:type="dxa"/>
          </w:tcPr>
          <w:p w:rsidR="00536D16" w:rsidRPr="00536D16" w:rsidRDefault="00536D16">
            <w:pPr>
              <w:pStyle w:val="ConsPlusNormal"/>
              <w:rPr>
                <w:rFonts w:ascii="Times New Roman" w:hAnsi="Times New Roman" w:cs="Times New Roman"/>
                <w:sz w:val="28"/>
                <w:szCs w:val="28"/>
              </w:rPr>
            </w:pPr>
          </w:p>
        </w:tc>
      </w:tr>
    </w:tbl>
    <w:p w:rsidR="00536D16" w:rsidRPr="00536D16" w:rsidRDefault="00536D1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157"/>
        <w:gridCol w:w="3914"/>
      </w:tblGrid>
      <w:tr w:rsidR="00536D16" w:rsidRPr="00536D16">
        <w:tc>
          <w:tcPr>
            <w:tcW w:w="9071" w:type="dxa"/>
            <w:gridSpan w:val="2"/>
            <w:tcBorders>
              <w:top w:val="nil"/>
              <w:left w:val="nil"/>
              <w:bottom w:val="nil"/>
              <w:right w:val="nil"/>
            </w:tcBorders>
          </w:tcPr>
          <w:p w:rsidR="00536D16" w:rsidRPr="00536D16" w:rsidRDefault="00536D16">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Сумма дохода за один календарный год составляет _____________________________</w:t>
            </w:r>
            <w:r w:rsidR="00830D4C">
              <w:rPr>
                <w:rFonts w:ascii="Times New Roman" w:hAnsi="Times New Roman" w:cs="Times New Roman"/>
                <w:sz w:val="28"/>
                <w:szCs w:val="28"/>
              </w:rPr>
              <w:t>________________________________</w:t>
            </w:r>
          </w:p>
        </w:tc>
      </w:tr>
      <w:tr w:rsidR="00536D16" w:rsidRPr="00536D16">
        <w:tc>
          <w:tcPr>
            <w:tcW w:w="5157" w:type="dxa"/>
            <w:tcBorders>
              <w:top w:val="nil"/>
              <w:left w:val="nil"/>
              <w:bottom w:val="nil"/>
              <w:right w:val="nil"/>
            </w:tcBorders>
          </w:tcPr>
          <w:p w:rsidR="00536D16" w:rsidRPr="00536D16" w:rsidRDefault="00536D16">
            <w:pPr>
              <w:pStyle w:val="ConsPlusNormal"/>
              <w:rPr>
                <w:rFonts w:ascii="Times New Roman" w:hAnsi="Times New Roman" w:cs="Times New Roman"/>
                <w:sz w:val="28"/>
                <w:szCs w:val="28"/>
              </w:rPr>
            </w:pPr>
          </w:p>
        </w:tc>
        <w:tc>
          <w:tcPr>
            <w:tcW w:w="3914" w:type="dxa"/>
            <w:tcBorders>
              <w:top w:val="nil"/>
              <w:left w:val="nil"/>
              <w:bottom w:val="nil"/>
              <w:right w:val="nil"/>
            </w:tcBorders>
          </w:tcPr>
          <w:p w:rsidR="00536D16" w:rsidRPr="00830D4C" w:rsidRDefault="00536D16" w:rsidP="00830D4C">
            <w:pPr>
              <w:pStyle w:val="ConsPlusNormal"/>
              <w:jc w:val="both"/>
              <w:rPr>
                <w:rFonts w:ascii="Times New Roman" w:hAnsi="Times New Roman" w:cs="Times New Roman"/>
                <w:sz w:val="24"/>
                <w:szCs w:val="24"/>
              </w:rPr>
            </w:pPr>
            <w:r w:rsidRPr="00830D4C">
              <w:rPr>
                <w:rFonts w:ascii="Times New Roman" w:hAnsi="Times New Roman" w:cs="Times New Roman"/>
                <w:sz w:val="24"/>
                <w:szCs w:val="24"/>
              </w:rPr>
              <w:t>(цифрами)</w:t>
            </w:r>
          </w:p>
        </w:tc>
      </w:tr>
      <w:tr w:rsidR="00536D16" w:rsidRPr="00536D16">
        <w:tc>
          <w:tcPr>
            <w:tcW w:w="9071" w:type="dxa"/>
            <w:gridSpan w:val="2"/>
            <w:tcBorders>
              <w:top w:val="nil"/>
              <w:left w:val="nil"/>
              <w:bottom w:val="nil"/>
              <w:right w:val="nil"/>
            </w:tcBorders>
          </w:tcPr>
          <w:p w:rsidR="00536D16" w:rsidRPr="00830D4C" w:rsidRDefault="00536D16" w:rsidP="00830D4C">
            <w:pPr>
              <w:pStyle w:val="ConsPlusNormal"/>
              <w:jc w:val="center"/>
              <w:rPr>
                <w:rFonts w:ascii="Times New Roman" w:hAnsi="Times New Roman" w:cs="Times New Roman"/>
                <w:sz w:val="24"/>
                <w:szCs w:val="24"/>
              </w:rPr>
            </w:pPr>
            <w:r w:rsidRPr="00536D16">
              <w:rPr>
                <w:rFonts w:ascii="Times New Roman" w:hAnsi="Times New Roman" w:cs="Times New Roman"/>
                <w:sz w:val="28"/>
                <w:szCs w:val="28"/>
              </w:rPr>
              <w:t>(____________________________________</w:t>
            </w:r>
            <w:r w:rsidR="00830D4C">
              <w:rPr>
                <w:rFonts w:ascii="Times New Roman" w:hAnsi="Times New Roman" w:cs="Times New Roman"/>
                <w:sz w:val="28"/>
                <w:szCs w:val="28"/>
              </w:rPr>
              <w:t>_________________</w:t>
            </w:r>
            <w:r w:rsidRPr="00536D16">
              <w:rPr>
                <w:rFonts w:ascii="Times New Roman" w:hAnsi="Times New Roman" w:cs="Times New Roman"/>
                <w:sz w:val="28"/>
                <w:szCs w:val="28"/>
              </w:rPr>
              <w:t xml:space="preserve">) </w:t>
            </w:r>
            <w:r w:rsidR="00830D4C" w:rsidRPr="00830D4C">
              <w:rPr>
                <w:rFonts w:ascii="Times New Roman" w:hAnsi="Times New Roman" w:cs="Times New Roman"/>
                <w:sz w:val="28"/>
                <w:szCs w:val="28"/>
              </w:rPr>
              <w:t xml:space="preserve">рублей </w:t>
            </w:r>
            <w:r w:rsidRPr="00830D4C">
              <w:rPr>
                <w:rFonts w:ascii="Times New Roman" w:hAnsi="Times New Roman" w:cs="Times New Roman"/>
                <w:sz w:val="24"/>
                <w:szCs w:val="24"/>
              </w:rPr>
              <w:t>(прописью)</w:t>
            </w:r>
          </w:p>
          <w:p w:rsidR="00536D16" w:rsidRPr="00536D16" w:rsidRDefault="00536D16">
            <w:pPr>
              <w:pStyle w:val="ConsPlusNormal"/>
              <w:ind w:firstLine="283"/>
              <w:jc w:val="both"/>
              <w:rPr>
                <w:rFonts w:ascii="Times New Roman" w:hAnsi="Times New Roman" w:cs="Times New Roman"/>
                <w:sz w:val="28"/>
                <w:szCs w:val="28"/>
              </w:rPr>
            </w:pPr>
            <w:r w:rsidRPr="00536D16">
              <w:rPr>
                <w:rFonts w:ascii="Times New Roman" w:hAnsi="Times New Roman" w:cs="Times New Roman"/>
                <w:sz w:val="28"/>
                <w:szCs w:val="28"/>
              </w:rPr>
              <w:t>Сумма дохода указывается за вычетом налогов, сборов и иных обязательных платежей.</w:t>
            </w:r>
          </w:p>
        </w:tc>
      </w:tr>
      <w:tr w:rsidR="00536D16" w:rsidRPr="00536D16">
        <w:tc>
          <w:tcPr>
            <w:tcW w:w="9071" w:type="dxa"/>
            <w:gridSpan w:val="2"/>
            <w:tcBorders>
              <w:top w:val="nil"/>
              <w:left w:val="nil"/>
              <w:bottom w:val="nil"/>
              <w:right w:val="nil"/>
            </w:tcBorders>
          </w:tcPr>
          <w:p w:rsidR="00536D16" w:rsidRPr="00536D16" w:rsidRDefault="00536D16">
            <w:pPr>
              <w:pStyle w:val="ConsPlusNormal"/>
              <w:rPr>
                <w:rFonts w:ascii="Times New Roman" w:hAnsi="Times New Roman" w:cs="Times New Roman"/>
                <w:sz w:val="28"/>
                <w:szCs w:val="28"/>
              </w:rPr>
            </w:pPr>
          </w:p>
        </w:tc>
      </w:tr>
      <w:tr w:rsidR="00536D16" w:rsidRPr="00536D16">
        <w:tc>
          <w:tcPr>
            <w:tcW w:w="9071" w:type="dxa"/>
            <w:gridSpan w:val="2"/>
            <w:tcBorders>
              <w:top w:val="nil"/>
              <w:left w:val="nil"/>
              <w:bottom w:val="nil"/>
              <w:right w:val="nil"/>
            </w:tcBorders>
          </w:tcPr>
          <w:p w:rsidR="00536D16" w:rsidRPr="00536D16" w:rsidRDefault="00536D16" w:rsidP="00830D4C">
            <w:pPr>
              <w:pStyle w:val="ConsPlusNormal"/>
              <w:rPr>
                <w:rFonts w:ascii="Times New Roman" w:hAnsi="Times New Roman" w:cs="Times New Roman"/>
                <w:sz w:val="28"/>
                <w:szCs w:val="28"/>
              </w:rPr>
            </w:pPr>
            <w:r w:rsidRPr="00536D16">
              <w:rPr>
                <w:rFonts w:ascii="Times New Roman" w:hAnsi="Times New Roman" w:cs="Times New Roman"/>
                <w:sz w:val="28"/>
                <w:szCs w:val="28"/>
              </w:rPr>
              <w:t>Главный бухгалтер</w:t>
            </w:r>
            <w:proofErr w:type="gramStart"/>
            <w:r w:rsidRPr="00536D16">
              <w:rPr>
                <w:rFonts w:ascii="Times New Roman" w:hAnsi="Times New Roman" w:cs="Times New Roman"/>
                <w:sz w:val="28"/>
                <w:szCs w:val="28"/>
              </w:rPr>
              <w:t xml:space="preserve"> ___________________________________(____________________)</w:t>
            </w:r>
            <w:proofErr w:type="gramEnd"/>
          </w:p>
          <w:p w:rsidR="00536D16" w:rsidRPr="00536D16" w:rsidRDefault="00536D16">
            <w:pPr>
              <w:pStyle w:val="ConsPlusNormal"/>
              <w:rPr>
                <w:rFonts w:ascii="Times New Roman" w:hAnsi="Times New Roman" w:cs="Times New Roman"/>
                <w:sz w:val="28"/>
                <w:szCs w:val="28"/>
              </w:rPr>
            </w:pPr>
          </w:p>
          <w:p w:rsidR="00536D16" w:rsidRPr="00536D16" w:rsidRDefault="00536D16">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М.П.</w:t>
            </w:r>
          </w:p>
        </w:tc>
      </w:tr>
      <w:tr w:rsidR="00536D16" w:rsidRPr="00536D16">
        <w:tc>
          <w:tcPr>
            <w:tcW w:w="9071" w:type="dxa"/>
            <w:gridSpan w:val="2"/>
            <w:tcBorders>
              <w:top w:val="nil"/>
              <w:left w:val="nil"/>
              <w:bottom w:val="nil"/>
              <w:right w:val="nil"/>
            </w:tcBorders>
          </w:tcPr>
          <w:p w:rsidR="00536D16" w:rsidRPr="00536D16" w:rsidRDefault="00536D16">
            <w:pPr>
              <w:pStyle w:val="ConsPlusNormal"/>
              <w:rPr>
                <w:rFonts w:ascii="Times New Roman" w:hAnsi="Times New Roman" w:cs="Times New Roman"/>
                <w:sz w:val="28"/>
                <w:szCs w:val="28"/>
              </w:rPr>
            </w:pPr>
          </w:p>
        </w:tc>
      </w:tr>
      <w:tr w:rsidR="00536D16" w:rsidRPr="00536D16">
        <w:tc>
          <w:tcPr>
            <w:tcW w:w="9071" w:type="dxa"/>
            <w:gridSpan w:val="2"/>
            <w:tcBorders>
              <w:top w:val="nil"/>
              <w:left w:val="nil"/>
              <w:bottom w:val="nil"/>
              <w:right w:val="nil"/>
            </w:tcBorders>
          </w:tcPr>
          <w:p w:rsidR="00536D16" w:rsidRPr="00536D16" w:rsidRDefault="00536D16">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Руководитель предприятия,</w:t>
            </w:r>
          </w:p>
          <w:p w:rsidR="00536D16" w:rsidRPr="00536D16" w:rsidRDefault="00536D16" w:rsidP="00830D4C">
            <w:pPr>
              <w:pStyle w:val="ConsPlusNormal"/>
              <w:rPr>
                <w:rFonts w:ascii="Times New Roman" w:hAnsi="Times New Roman" w:cs="Times New Roman"/>
                <w:sz w:val="28"/>
                <w:szCs w:val="28"/>
              </w:rPr>
            </w:pPr>
            <w:r w:rsidRPr="00536D16">
              <w:rPr>
                <w:rFonts w:ascii="Times New Roman" w:hAnsi="Times New Roman" w:cs="Times New Roman"/>
                <w:sz w:val="28"/>
                <w:szCs w:val="28"/>
              </w:rPr>
              <w:t>учреждения, организации</w:t>
            </w:r>
            <w:proofErr w:type="gramStart"/>
            <w:r w:rsidRPr="00536D16">
              <w:rPr>
                <w:rFonts w:ascii="Times New Roman" w:hAnsi="Times New Roman" w:cs="Times New Roman"/>
                <w:sz w:val="28"/>
                <w:szCs w:val="28"/>
              </w:rPr>
              <w:t xml:space="preserve"> ______________________________(____________________)</w:t>
            </w:r>
            <w:proofErr w:type="gramEnd"/>
          </w:p>
          <w:p w:rsidR="00536D16" w:rsidRPr="00536D16" w:rsidRDefault="00536D16">
            <w:pPr>
              <w:pStyle w:val="ConsPlusNormal"/>
              <w:rPr>
                <w:rFonts w:ascii="Times New Roman" w:hAnsi="Times New Roman" w:cs="Times New Roman"/>
                <w:sz w:val="28"/>
                <w:szCs w:val="28"/>
              </w:rPr>
            </w:pPr>
          </w:p>
          <w:p w:rsidR="00536D16" w:rsidRPr="00536D16" w:rsidRDefault="00536D16">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М.П.</w:t>
            </w:r>
          </w:p>
        </w:tc>
      </w:tr>
    </w:tbl>
    <w:p w:rsidR="00536D16" w:rsidRDefault="00536D16">
      <w:pPr>
        <w:pStyle w:val="ConsPlusNormal"/>
        <w:jc w:val="both"/>
        <w:rPr>
          <w:rFonts w:ascii="Times New Roman" w:hAnsi="Times New Roman" w:cs="Times New Roman"/>
          <w:sz w:val="28"/>
          <w:szCs w:val="28"/>
        </w:rPr>
      </w:pPr>
    </w:p>
    <w:p w:rsidR="00830D4C" w:rsidRPr="00536D16" w:rsidRDefault="00830D4C">
      <w:pPr>
        <w:pStyle w:val="ConsPlusNormal"/>
        <w:jc w:val="both"/>
        <w:rPr>
          <w:rFonts w:ascii="Times New Roman" w:hAnsi="Times New Roman" w:cs="Times New Roman"/>
          <w:sz w:val="28"/>
          <w:szCs w:val="28"/>
        </w:rPr>
      </w:pPr>
    </w:p>
    <w:p w:rsidR="00536D16" w:rsidRPr="00536D16" w:rsidRDefault="00536D16">
      <w:pPr>
        <w:pStyle w:val="ConsPlusNormal"/>
        <w:jc w:val="right"/>
        <w:outlineLvl w:val="1"/>
        <w:rPr>
          <w:rFonts w:ascii="Times New Roman" w:hAnsi="Times New Roman" w:cs="Times New Roman"/>
          <w:sz w:val="28"/>
          <w:szCs w:val="28"/>
        </w:rPr>
      </w:pPr>
      <w:r w:rsidRPr="00536D16">
        <w:rPr>
          <w:rFonts w:ascii="Times New Roman" w:hAnsi="Times New Roman" w:cs="Times New Roman"/>
          <w:sz w:val="28"/>
          <w:szCs w:val="28"/>
        </w:rPr>
        <w:lastRenderedPageBreak/>
        <w:t xml:space="preserve">Приложение </w:t>
      </w:r>
      <w:r w:rsidR="002E48D4">
        <w:rPr>
          <w:rFonts w:ascii="Times New Roman" w:hAnsi="Times New Roman" w:cs="Times New Roman"/>
          <w:sz w:val="28"/>
          <w:szCs w:val="28"/>
        </w:rPr>
        <w:t>№</w:t>
      </w:r>
      <w:r w:rsidRPr="00536D16">
        <w:rPr>
          <w:rFonts w:ascii="Times New Roman" w:hAnsi="Times New Roman" w:cs="Times New Roman"/>
          <w:sz w:val="28"/>
          <w:szCs w:val="28"/>
        </w:rPr>
        <w:t xml:space="preserve"> 3</w:t>
      </w:r>
    </w:p>
    <w:p w:rsidR="00536D16" w:rsidRPr="00536D16" w:rsidRDefault="00536D16">
      <w:pPr>
        <w:pStyle w:val="ConsPlusNormal"/>
        <w:jc w:val="right"/>
        <w:rPr>
          <w:rFonts w:ascii="Times New Roman" w:hAnsi="Times New Roman" w:cs="Times New Roman"/>
          <w:sz w:val="28"/>
          <w:szCs w:val="28"/>
        </w:rPr>
      </w:pPr>
      <w:r w:rsidRPr="00536D16">
        <w:rPr>
          <w:rFonts w:ascii="Times New Roman" w:hAnsi="Times New Roman" w:cs="Times New Roman"/>
          <w:sz w:val="28"/>
          <w:szCs w:val="28"/>
        </w:rPr>
        <w:t>к Административному регламенту</w:t>
      </w:r>
    </w:p>
    <w:p w:rsidR="00536D16" w:rsidRPr="00536D16" w:rsidRDefault="00536D16">
      <w:pPr>
        <w:pStyle w:val="ConsPlusNormal"/>
        <w:jc w:val="right"/>
        <w:rPr>
          <w:rFonts w:ascii="Times New Roman" w:hAnsi="Times New Roman" w:cs="Times New Roman"/>
          <w:sz w:val="28"/>
          <w:szCs w:val="28"/>
        </w:rPr>
      </w:pPr>
      <w:r w:rsidRPr="00536D16">
        <w:rPr>
          <w:rFonts w:ascii="Times New Roman" w:hAnsi="Times New Roman" w:cs="Times New Roman"/>
          <w:sz w:val="28"/>
          <w:szCs w:val="28"/>
        </w:rPr>
        <w:t>предоставления муниципальной услуги</w:t>
      </w:r>
    </w:p>
    <w:p w:rsidR="00536D16" w:rsidRPr="00536D16" w:rsidRDefault="00536D16">
      <w:pPr>
        <w:pStyle w:val="ConsPlusNormal"/>
        <w:jc w:val="right"/>
        <w:rPr>
          <w:rFonts w:ascii="Times New Roman" w:hAnsi="Times New Roman" w:cs="Times New Roman"/>
          <w:sz w:val="28"/>
          <w:szCs w:val="28"/>
        </w:rPr>
      </w:pPr>
      <w:r w:rsidRPr="00536D16">
        <w:rPr>
          <w:rFonts w:ascii="Times New Roman" w:hAnsi="Times New Roman" w:cs="Times New Roman"/>
          <w:sz w:val="28"/>
          <w:szCs w:val="28"/>
        </w:rPr>
        <w:t xml:space="preserve">"Признание граждан </w:t>
      </w:r>
      <w:proofErr w:type="gramStart"/>
      <w:r w:rsidRPr="00536D16">
        <w:rPr>
          <w:rFonts w:ascii="Times New Roman" w:hAnsi="Times New Roman" w:cs="Times New Roman"/>
          <w:sz w:val="28"/>
          <w:szCs w:val="28"/>
        </w:rPr>
        <w:t>малоимущими</w:t>
      </w:r>
      <w:proofErr w:type="gramEnd"/>
      <w:r w:rsidRPr="00536D16">
        <w:rPr>
          <w:rFonts w:ascii="Times New Roman" w:hAnsi="Times New Roman" w:cs="Times New Roman"/>
          <w:sz w:val="28"/>
          <w:szCs w:val="28"/>
        </w:rPr>
        <w:t>"</w:t>
      </w:r>
    </w:p>
    <w:p w:rsidR="002E48D4" w:rsidRDefault="002E48D4">
      <w:pPr>
        <w:pStyle w:val="ConsPlusNormal"/>
        <w:jc w:val="center"/>
        <w:rPr>
          <w:rFonts w:ascii="Times New Roman" w:hAnsi="Times New Roman" w:cs="Times New Roman"/>
          <w:sz w:val="28"/>
          <w:szCs w:val="28"/>
        </w:rPr>
      </w:pPr>
      <w:bookmarkStart w:id="20" w:name="P850"/>
      <w:bookmarkEnd w:id="20"/>
    </w:p>
    <w:p w:rsidR="00536D16" w:rsidRPr="00536D16" w:rsidRDefault="00536D16">
      <w:pPr>
        <w:pStyle w:val="ConsPlusNormal"/>
        <w:jc w:val="center"/>
        <w:rPr>
          <w:rFonts w:ascii="Times New Roman" w:hAnsi="Times New Roman" w:cs="Times New Roman"/>
          <w:sz w:val="28"/>
          <w:szCs w:val="28"/>
        </w:rPr>
      </w:pPr>
      <w:r w:rsidRPr="00536D16">
        <w:rPr>
          <w:rFonts w:ascii="Times New Roman" w:hAnsi="Times New Roman" w:cs="Times New Roman"/>
          <w:sz w:val="28"/>
          <w:szCs w:val="28"/>
        </w:rPr>
        <w:t>ДЕКЛАРАЦИЯ</w:t>
      </w:r>
    </w:p>
    <w:p w:rsidR="00536D16" w:rsidRPr="00536D16" w:rsidRDefault="00536D16">
      <w:pPr>
        <w:pStyle w:val="ConsPlusNormal"/>
        <w:jc w:val="center"/>
        <w:rPr>
          <w:rFonts w:ascii="Times New Roman" w:hAnsi="Times New Roman" w:cs="Times New Roman"/>
          <w:sz w:val="28"/>
          <w:szCs w:val="28"/>
        </w:rPr>
      </w:pPr>
      <w:r w:rsidRPr="00536D16">
        <w:rPr>
          <w:rFonts w:ascii="Times New Roman" w:hAnsi="Times New Roman" w:cs="Times New Roman"/>
          <w:sz w:val="28"/>
          <w:szCs w:val="28"/>
        </w:rPr>
        <w:t>о доходах и стоимости имущества, находящегося</w:t>
      </w:r>
    </w:p>
    <w:p w:rsidR="00536D16" w:rsidRPr="00536D16" w:rsidRDefault="00536D16">
      <w:pPr>
        <w:pStyle w:val="ConsPlusNormal"/>
        <w:jc w:val="center"/>
        <w:rPr>
          <w:rFonts w:ascii="Times New Roman" w:hAnsi="Times New Roman" w:cs="Times New Roman"/>
          <w:sz w:val="28"/>
          <w:szCs w:val="28"/>
        </w:rPr>
      </w:pPr>
      <w:r w:rsidRPr="00536D16">
        <w:rPr>
          <w:rFonts w:ascii="Times New Roman" w:hAnsi="Times New Roman" w:cs="Times New Roman"/>
          <w:sz w:val="28"/>
          <w:szCs w:val="28"/>
        </w:rPr>
        <w:t>в собственности гражданина и подлежащего налогообложению</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1. Настоящая декларация предоставляется в </w:t>
      </w:r>
      <w:r w:rsidR="002E48D4">
        <w:rPr>
          <w:rFonts w:ascii="Times New Roman" w:hAnsi="Times New Roman" w:cs="Times New Roman"/>
          <w:sz w:val="28"/>
          <w:szCs w:val="28"/>
        </w:rPr>
        <w:t>Уполномоченный орган</w:t>
      </w:r>
      <w:r w:rsidRPr="00536D16">
        <w:rPr>
          <w:rFonts w:ascii="Times New Roman" w:hAnsi="Times New Roman" w:cs="Times New Roman"/>
          <w:sz w:val="28"/>
          <w:szCs w:val="28"/>
        </w:rPr>
        <w:t xml:space="preserve"> для признания гражданина </w:t>
      </w:r>
      <w:proofErr w:type="gramStart"/>
      <w:r w:rsidRPr="00536D16">
        <w:rPr>
          <w:rFonts w:ascii="Times New Roman" w:hAnsi="Times New Roman" w:cs="Times New Roman"/>
          <w:sz w:val="28"/>
          <w:szCs w:val="28"/>
        </w:rPr>
        <w:t>малоимущим</w:t>
      </w:r>
      <w:proofErr w:type="gramEnd"/>
      <w:r w:rsidRPr="00536D16">
        <w:rPr>
          <w:rFonts w:ascii="Times New Roman" w:hAnsi="Times New Roman" w:cs="Times New Roman"/>
          <w:sz w:val="28"/>
          <w:szCs w:val="28"/>
        </w:rPr>
        <w:t xml:space="preserve"> в целях (нужное подчеркнуть):</w:t>
      </w:r>
    </w:p>
    <w:p w:rsidR="00536D16" w:rsidRPr="00536D16" w:rsidRDefault="00536D16">
      <w:pPr>
        <w:pStyle w:val="ConsPlusNormal"/>
        <w:spacing w:before="220"/>
        <w:ind w:firstLine="540"/>
        <w:jc w:val="both"/>
        <w:rPr>
          <w:rFonts w:ascii="Times New Roman" w:hAnsi="Times New Roman" w:cs="Times New Roman"/>
          <w:sz w:val="28"/>
          <w:szCs w:val="28"/>
        </w:rPr>
      </w:pPr>
      <w:proofErr w:type="gramStart"/>
      <w:r w:rsidRPr="00536D16">
        <w:rPr>
          <w:rFonts w:ascii="Times New Roman" w:hAnsi="Times New Roman" w:cs="Times New Roman"/>
          <w:sz w:val="28"/>
          <w:szCs w:val="28"/>
        </w:rPr>
        <w:t>- постановки на учет в качестве нуждающихся в жилых помещениях по договорам социального найма;</w:t>
      </w:r>
      <w:proofErr w:type="gramEnd"/>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предоставления жилых помещений по договорам социального найма;</w:t>
      </w:r>
    </w:p>
    <w:p w:rsidR="00536D16" w:rsidRPr="00536D16" w:rsidRDefault="00536D16">
      <w:pPr>
        <w:pStyle w:val="ConsPlusNormal"/>
        <w:spacing w:before="220"/>
        <w:ind w:firstLine="540"/>
        <w:jc w:val="both"/>
        <w:rPr>
          <w:rFonts w:ascii="Times New Roman" w:hAnsi="Times New Roman" w:cs="Times New Roman"/>
          <w:sz w:val="28"/>
          <w:szCs w:val="28"/>
        </w:rPr>
      </w:pPr>
      <w:r w:rsidRPr="00D61D6D">
        <w:rPr>
          <w:rFonts w:ascii="Times New Roman" w:hAnsi="Times New Roman" w:cs="Times New Roman"/>
          <w:sz w:val="28"/>
          <w:szCs w:val="28"/>
        </w:rPr>
        <w:t xml:space="preserve">- освобождения от внесения платы за пользование жилыми помещениями, занимаемыми по договорам социального найма муниципального жилищного фонда на территории </w:t>
      </w:r>
      <w:r w:rsidR="002E48D4" w:rsidRPr="00D61D6D">
        <w:rPr>
          <w:rFonts w:ascii="Times New Roman" w:hAnsi="Times New Roman" w:cs="Times New Roman"/>
          <w:sz w:val="28"/>
          <w:szCs w:val="28"/>
        </w:rPr>
        <w:t>администрации ____________ сельсовета</w:t>
      </w:r>
      <w:r w:rsidRPr="00D61D6D">
        <w:rPr>
          <w:rFonts w:ascii="Times New Roman" w:hAnsi="Times New Roman" w:cs="Times New Roman"/>
          <w:sz w:val="28"/>
          <w:szCs w:val="28"/>
        </w:rPr>
        <w:t>.</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2. </w:t>
      </w:r>
      <w:proofErr w:type="gramStart"/>
      <w:r w:rsidRPr="00536D16">
        <w:rPr>
          <w:rFonts w:ascii="Times New Roman" w:hAnsi="Times New Roman" w:cs="Times New Roman"/>
          <w:sz w:val="28"/>
          <w:szCs w:val="28"/>
        </w:rPr>
        <w:t>Декларация предоставлена (Фамилия, Имя, Отчество (последнее - при наличии) _______________________________________________________________</w:t>
      </w:r>
      <w:proofErr w:type="gramEnd"/>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 xml:space="preserve">3. Сведения о доходах </w:t>
      </w:r>
      <w:hyperlink w:anchor="P944">
        <w:r w:rsidRPr="00536D16">
          <w:rPr>
            <w:rFonts w:ascii="Times New Roman" w:hAnsi="Times New Roman" w:cs="Times New Roman"/>
            <w:color w:val="0000FF"/>
            <w:sz w:val="28"/>
            <w:szCs w:val="28"/>
          </w:rPr>
          <w:t>&lt;*&gt;</w:t>
        </w:r>
      </w:hyperlink>
      <w:r w:rsidRPr="00536D16">
        <w:rPr>
          <w:rFonts w:ascii="Times New Roman" w:hAnsi="Times New Roman" w:cs="Times New Roman"/>
          <w:sz w:val="28"/>
          <w:szCs w:val="28"/>
        </w:rPr>
        <w:t>:</w:t>
      </w:r>
    </w:p>
    <w:p w:rsidR="00536D16" w:rsidRPr="00536D16" w:rsidRDefault="00536D1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6293"/>
        <w:gridCol w:w="2324"/>
      </w:tblGrid>
      <w:tr w:rsidR="00536D16" w:rsidRPr="00536D16">
        <w:tc>
          <w:tcPr>
            <w:tcW w:w="454" w:type="dxa"/>
          </w:tcPr>
          <w:p w:rsidR="00536D16" w:rsidRPr="00536D16" w:rsidRDefault="007D4AF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536D16" w:rsidRPr="00536D16">
              <w:rPr>
                <w:rFonts w:ascii="Times New Roman" w:hAnsi="Times New Roman" w:cs="Times New Roman"/>
                <w:sz w:val="28"/>
                <w:szCs w:val="28"/>
              </w:rPr>
              <w:t xml:space="preserve"> </w:t>
            </w:r>
            <w:proofErr w:type="spellStart"/>
            <w:proofErr w:type="gramStart"/>
            <w:r w:rsidR="00536D16" w:rsidRPr="00536D16">
              <w:rPr>
                <w:rFonts w:ascii="Times New Roman" w:hAnsi="Times New Roman" w:cs="Times New Roman"/>
                <w:sz w:val="28"/>
                <w:szCs w:val="28"/>
              </w:rPr>
              <w:t>п</w:t>
            </w:r>
            <w:proofErr w:type="spellEnd"/>
            <w:proofErr w:type="gramEnd"/>
            <w:r w:rsidR="00536D16" w:rsidRPr="00536D16">
              <w:rPr>
                <w:rFonts w:ascii="Times New Roman" w:hAnsi="Times New Roman" w:cs="Times New Roman"/>
                <w:sz w:val="28"/>
                <w:szCs w:val="28"/>
              </w:rPr>
              <w:t>/</w:t>
            </w:r>
            <w:proofErr w:type="spellStart"/>
            <w:r w:rsidR="00536D16" w:rsidRPr="00536D16">
              <w:rPr>
                <w:rFonts w:ascii="Times New Roman" w:hAnsi="Times New Roman" w:cs="Times New Roman"/>
                <w:sz w:val="28"/>
                <w:szCs w:val="28"/>
              </w:rPr>
              <w:t>п</w:t>
            </w:r>
            <w:proofErr w:type="spellEnd"/>
          </w:p>
        </w:tc>
        <w:tc>
          <w:tcPr>
            <w:tcW w:w="6293" w:type="dxa"/>
          </w:tcPr>
          <w:p w:rsidR="00536D16" w:rsidRPr="00536D16" w:rsidRDefault="00536D16">
            <w:pPr>
              <w:pStyle w:val="ConsPlusNormal"/>
              <w:jc w:val="center"/>
              <w:rPr>
                <w:rFonts w:ascii="Times New Roman" w:hAnsi="Times New Roman" w:cs="Times New Roman"/>
                <w:sz w:val="28"/>
                <w:szCs w:val="28"/>
              </w:rPr>
            </w:pPr>
            <w:r w:rsidRPr="00536D16">
              <w:rPr>
                <w:rFonts w:ascii="Times New Roman" w:hAnsi="Times New Roman" w:cs="Times New Roman"/>
                <w:sz w:val="28"/>
                <w:szCs w:val="28"/>
              </w:rPr>
              <w:t xml:space="preserve">Вид дохода, </w:t>
            </w:r>
            <w:r w:rsidRPr="00D61D6D">
              <w:rPr>
                <w:rFonts w:ascii="Times New Roman" w:hAnsi="Times New Roman" w:cs="Times New Roman"/>
                <w:sz w:val="28"/>
                <w:szCs w:val="28"/>
              </w:rPr>
              <w:t xml:space="preserve">согласно </w:t>
            </w:r>
            <w:hyperlink r:id="rId16">
              <w:r w:rsidRPr="00D61D6D">
                <w:rPr>
                  <w:rFonts w:ascii="Times New Roman" w:hAnsi="Times New Roman" w:cs="Times New Roman"/>
                  <w:sz w:val="28"/>
                  <w:szCs w:val="28"/>
                </w:rPr>
                <w:t>ст. 5</w:t>
              </w:r>
            </w:hyperlink>
            <w:r w:rsidRPr="00536D16">
              <w:rPr>
                <w:rFonts w:ascii="Times New Roman" w:hAnsi="Times New Roman" w:cs="Times New Roman"/>
                <w:sz w:val="28"/>
                <w:szCs w:val="28"/>
              </w:rPr>
              <w:t xml:space="preserve"> Закона края</w:t>
            </w:r>
          </w:p>
        </w:tc>
        <w:tc>
          <w:tcPr>
            <w:tcW w:w="2324" w:type="dxa"/>
          </w:tcPr>
          <w:p w:rsidR="00536D16" w:rsidRPr="00536D16" w:rsidRDefault="00536D16">
            <w:pPr>
              <w:pStyle w:val="ConsPlusNormal"/>
              <w:jc w:val="center"/>
              <w:rPr>
                <w:rFonts w:ascii="Times New Roman" w:hAnsi="Times New Roman" w:cs="Times New Roman"/>
                <w:sz w:val="28"/>
                <w:szCs w:val="28"/>
              </w:rPr>
            </w:pPr>
            <w:r w:rsidRPr="00536D16">
              <w:rPr>
                <w:rFonts w:ascii="Times New Roman" w:hAnsi="Times New Roman" w:cs="Times New Roman"/>
                <w:sz w:val="28"/>
                <w:szCs w:val="28"/>
              </w:rPr>
              <w:t>Сумма совокупного дохода за один календарный год (тыс. руб.)</w:t>
            </w: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заработная плата, начисленная работникам по тарифным ставкам (должностным окладам) за отработанное время</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2</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 xml:space="preserve">заработная плата, начисленная работникам за выполненную работу по сдельным расценкам; заработная плата, начисленная работникам за выполненную работу в процентах от выручки от реализации продукции (выполнения работ, оказания услуг), или комиссионное вознаграждение; заработная плата, выданная в </w:t>
            </w:r>
            <w:proofErr w:type="spellStart"/>
            <w:r w:rsidRPr="00536D16">
              <w:rPr>
                <w:rFonts w:ascii="Times New Roman" w:hAnsi="Times New Roman" w:cs="Times New Roman"/>
                <w:sz w:val="28"/>
                <w:szCs w:val="28"/>
              </w:rPr>
              <w:t>неденежной</w:t>
            </w:r>
            <w:proofErr w:type="spellEnd"/>
            <w:r w:rsidRPr="00536D16">
              <w:rPr>
                <w:rFonts w:ascii="Times New Roman" w:hAnsi="Times New Roman" w:cs="Times New Roman"/>
                <w:sz w:val="28"/>
                <w:szCs w:val="28"/>
              </w:rPr>
              <w:t xml:space="preserve"> форме</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lastRenderedPageBreak/>
              <w:t>3</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денежное вознаграждение, начисленное за отработанное время лицам, замещающим государственные должности</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4</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начисленный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5</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заработная плата, начисленная преподавателям учреждений начального и среднего профессионального образования за часы преподавательской работы сверх уменьшенной годовой учебной нагрузки (учитывается в размере одной десятой за каждый месяц расчетного периода независимо от времени начисления)</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6</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7</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заработная плата, окончательно рассчитанная по завершении календарного года, обусловленная системой оплаты труда (учитывается в размере одной двенадцатой за каждый месяц расчетного периода независимо от времени начисления)</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8</w:t>
            </w:r>
          </w:p>
        </w:tc>
        <w:tc>
          <w:tcPr>
            <w:tcW w:w="6293" w:type="dxa"/>
          </w:tcPr>
          <w:p w:rsidR="00536D16" w:rsidRPr="00536D16" w:rsidRDefault="00536D16" w:rsidP="007D4AF3">
            <w:pPr>
              <w:pStyle w:val="ConsPlusNormal"/>
              <w:jc w:val="both"/>
              <w:rPr>
                <w:rFonts w:ascii="Times New Roman" w:hAnsi="Times New Roman" w:cs="Times New Roman"/>
                <w:sz w:val="28"/>
                <w:szCs w:val="28"/>
              </w:rPr>
            </w:pPr>
            <w:proofErr w:type="gramStart"/>
            <w:r w:rsidRPr="00536D16">
              <w:rPr>
                <w:rFonts w:ascii="Times New Roman" w:hAnsi="Times New Roman" w:cs="Times New Roman"/>
                <w:sz w:val="28"/>
                <w:szCs w:val="28"/>
              </w:rPr>
              <w:t>надбавки и доплаты к тарифным ставкам (должностным окладам) за профессиональное мастерство, классность, квалификационный разряд (классный чин, дипломатический ранг), выслугу лет (стаж работы), особые условия государственной службы,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своей основной работы</w:t>
            </w:r>
            <w:proofErr w:type="gramEnd"/>
            <w:r w:rsidRPr="00536D16">
              <w:rPr>
                <w:rFonts w:ascii="Times New Roman" w:hAnsi="Times New Roman" w:cs="Times New Roman"/>
                <w:sz w:val="28"/>
                <w:szCs w:val="28"/>
              </w:rPr>
              <w:t>, руководство бригадой</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9</w:t>
            </w:r>
          </w:p>
        </w:tc>
        <w:tc>
          <w:tcPr>
            <w:tcW w:w="6293" w:type="dxa"/>
          </w:tcPr>
          <w:p w:rsidR="00536D16" w:rsidRPr="00536D16" w:rsidRDefault="00536D16" w:rsidP="007D4AF3">
            <w:pPr>
              <w:pStyle w:val="ConsPlusNormal"/>
              <w:jc w:val="both"/>
              <w:rPr>
                <w:rFonts w:ascii="Times New Roman" w:hAnsi="Times New Roman" w:cs="Times New Roman"/>
                <w:sz w:val="28"/>
                <w:szCs w:val="28"/>
              </w:rPr>
            </w:pPr>
            <w:proofErr w:type="gramStart"/>
            <w:r w:rsidRPr="00536D16">
              <w:rPr>
                <w:rFonts w:ascii="Times New Roman" w:hAnsi="Times New Roman" w:cs="Times New Roman"/>
                <w:sz w:val="28"/>
                <w:szCs w:val="28"/>
              </w:rPr>
              <w:t xml:space="preserve">выплаты, связанные с условиями труда, в том </w:t>
            </w:r>
            <w:r w:rsidRPr="00536D16">
              <w:rPr>
                <w:rFonts w:ascii="Times New Roman" w:hAnsi="Times New Roman" w:cs="Times New Roman"/>
                <w:sz w:val="28"/>
                <w:szCs w:val="28"/>
              </w:rPr>
              <w:lastRenderedPageBreak/>
              <w:t>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roofErr w:type="gramEnd"/>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lastRenderedPageBreak/>
              <w:t>10</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премии и вознаграждения, включая вознаграждение по итогам работы за год и единовременное вознаграждение за выслугу лет</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11</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иные предусмотренные системой оплаты труда виды выплат</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12</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средний заработок, сохраняемый в случаях, предусмотренных Трудовым законодательством;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13</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14</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ежемесячное пособие на ребенка</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15</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и находящимся в отпуске по уходу за ребенком до достижения им 3-летнего возраста</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16</w:t>
            </w:r>
          </w:p>
        </w:tc>
        <w:tc>
          <w:tcPr>
            <w:tcW w:w="6293" w:type="dxa"/>
          </w:tcPr>
          <w:p w:rsidR="00536D16" w:rsidRPr="00536D16" w:rsidRDefault="00536D16" w:rsidP="007D4AF3">
            <w:pPr>
              <w:pStyle w:val="ConsPlusNormal"/>
              <w:jc w:val="both"/>
              <w:rPr>
                <w:rFonts w:ascii="Times New Roman" w:hAnsi="Times New Roman" w:cs="Times New Roman"/>
                <w:sz w:val="28"/>
                <w:szCs w:val="28"/>
              </w:rPr>
            </w:pPr>
            <w:proofErr w:type="gramStart"/>
            <w:r w:rsidRPr="00536D16">
              <w:rPr>
                <w:rFonts w:ascii="Times New Roman" w:hAnsi="Times New Roman" w:cs="Times New Roman"/>
                <w:sz w:val="28"/>
                <w:szCs w:val="28"/>
              </w:rPr>
              <w:t xml:space="preserve">ежемесячное пособие супругам военнослужащих, проходящих военную службу по контракту, в </w:t>
            </w:r>
            <w:r w:rsidRPr="00536D16">
              <w:rPr>
                <w:rFonts w:ascii="Times New Roman" w:hAnsi="Times New Roman" w:cs="Times New Roman"/>
                <w:sz w:val="28"/>
                <w:szCs w:val="28"/>
              </w:rPr>
              <w:lastRenderedPageBreak/>
              <w:t>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законодательством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rsidRPr="00536D16">
              <w:rPr>
                <w:rFonts w:ascii="Times New Roman" w:hAnsi="Times New Roman" w:cs="Times New Roman"/>
                <w:sz w:val="28"/>
                <w:szCs w:val="28"/>
              </w:rPr>
              <w:t xml:space="preserve">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lastRenderedPageBreak/>
              <w:t>17</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ежемесячная компенсационная выплата неработающим женам лиц рядового и начальствующего состава органов внутренних дел Российской Федерации, учреждений и органов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18</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19</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надбавки и доплаты ко всем видам выплат, указанных выше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20</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 xml:space="preserve">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компенсация взамен </w:t>
            </w:r>
            <w:r w:rsidRPr="00536D16">
              <w:rPr>
                <w:rFonts w:ascii="Times New Roman" w:hAnsi="Times New Roman" w:cs="Times New Roman"/>
                <w:sz w:val="28"/>
                <w:szCs w:val="28"/>
              </w:rPr>
              <w:lastRenderedPageBreak/>
              <w:t>продовольственного пайка), установленные законодательством Российской Федерации</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lastRenderedPageBreak/>
              <w:t>21</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22</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оплата работ по договорам, заключаемым в соответствии с Гражданским законодательством Российской Федерации, в том числе вознаграждения по авторским договорам, выплачиваемые как авторам произведений науки, литературы и искусства, изобретений и иных охраняемых Законом результатов интеллектуальной деятельности, так и лицам, к которым авторское право перешло по наследству</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23</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достижении пенсионного возраста</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24</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доходы от предпринимательской и иной деятельности, включая доходы, полученные в результате деятельности крестьянского (фермерского) хозяйства; алименты, получаемые членами семьи</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25</w:t>
            </w:r>
          </w:p>
        </w:tc>
        <w:tc>
          <w:tcPr>
            <w:tcW w:w="6293"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денежные эквиваленты полученных членами семьи льгот и мер социальной поддержки,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232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26</w:t>
            </w:r>
          </w:p>
        </w:tc>
        <w:tc>
          <w:tcPr>
            <w:tcW w:w="6293" w:type="dxa"/>
          </w:tcPr>
          <w:p w:rsidR="00536D16" w:rsidRPr="00536D16" w:rsidRDefault="00536D16" w:rsidP="007D4AF3">
            <w:pPr>
              <w:pStyle w:val="ConsPlusNormal"/>
              <w:jc w:val="both"/>
              <w:rPr>
                <w:rFonts w:ascii="Times New Roman" w:hAnsi="Times New Roman" w:cs="Times New Roman"/>
                <w:sz w:val="28"/>
                <w:szCs w:val="28"/>
              </w:rPr>
            </w:pPr>
            <w:proofErr w:type="gramStart"/>
            <w:r w:rsidRPr="00536D16">
              <w:rPr>
                <w:rFonts w:ascii="Times New Roman" w:hAnsi="Times New Roman" w:cs="Times New Roman"/>
                <w:sz w:val="28"/>
                <w:szCs w:val="28"/>
              </w:rPr>
              <w:t xml:space="preserve">доходы, полученные гражданином от организаций, индивидуальных предпринимателей, использования земельных участков в натуральной форме в виде товаров (работ, услуг, плодов и продукции личного подсобного хозяйства), иного имущества, определяются как стоимость этих </w:t>
            </w:r>
            <w:r w:rsidRPr="00536D16">
              <w:rPr>
                <w:rFonts w:ascii="Times New Roman" w:hAnsi="Times New Roman" w:cs="Times New Roman"/>
                <w:sz w:val="28"/>
                <w:szCs w:val="28"/>
              </w:rPr>
              <w:lastRenderedPageBreak/>
              <w:t xml:space="preserve">товаров (работ, услуг, плодов и продукции личного подсобного хозяйства), иного имущества, исчисленная исходя из цен, определяемых в соответствии со </w:t>
            </w:r>
            <w:hyperlink r:id="rId17">
              <w:r w:rsidRPr="00D61D6D">
                <w:rPr>
                  <w:rFonts w:ascii="Times New Roman" w:hAnsi="Times New Roman" w:cs="Times New Roman"/>
                  <w:sz w:val="28"/>
                  <w:szCs w:val="28"/>
                </w:rPr>
                <w:t>статьей 40</w:t>
              </w:r>
            </w:hyperlink>
            <w:r w:rsidRPr="00536D16">
              <w:rPr>
                <w:rFonts w:ascii="Times New Roman" w:hAnsi="Times New Roman" w:cs="Times New Roman"/>
                <w:sz w:val="28"/>
                <w:szCs w:val="28"/>
              </w:rPr>
              <w:t xml:space="preserve"> Налогового кодекса Российской Федерации.</w:t>
            </w:r>
            <w:proofErr w:type="gramEnd"/>
            <w:r w:rsidRPr="00536D16">
              <w:rPr>
                <w:rFonts w:ascii="Times New Roman" w:hAnsi="Times New Roman" w:cs="Times New Roman"/>
                <w:sz w:val="28"/>
                <w:szCs w:val="28"/>
              </w:rPr>
              <w:t xml:space="preserve"> В указанные доходы не включаются плоды и продукция личного подсобного хозяйства, которые получены на земельном участке и использованы для личного потребления членов семьи или одиноко проживающего гражданина</w:t>
            </w:r>
          </w:p>
        </w:tc>
        <w:tc>
          <w:tcPr>
            <w:tcW w:w="2324" w:type="dxa"/>
          </w:tcPr>
          <w:p w:rsidR="00536D16" w:rsidRPr="00536D16" w:rsidRDefault="00536D16">
            <w:pPr>
              <w:pStyle w:val="ConsPlusNormal"/>
              <w:rPr>
                <w:rFonts w:ascii="Times New Roman" w:hAnsi="Times New Roman" w:cs="Times New Roman"/>
                <w:sz w:val="28"/>
                <w:szCs w:val="28"/>
              </w:rPr>
            </w:pPr>
          </w:p>
        </w:tc>
      </w:tr>
    </w:tbl>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w:t>
      </w:r>
    </w:p>
    <w:p w:rsidR="00536D16" w:rsidRPr="00536D16" w:rsidRDefault="00536D16">
      <w:pPr>
        <w:pStyle w:val="ConsPlusNormal"/>
        <w:spacing w:before="220"/>
        <w:ind w:firstLine="540"/>
        <w:jc w:val="both"/>
        <w:rPr>
          <w:rFonts w:ascii="Times New Roman" w:hAnsi="Times New Roman" w:cs="Times New Roman"/>
          <w:sz w:val="28"/>
          <w:szCs w:val="28"/>
        </w:rPr>
      </w:pPr>
      <w:bookmarkStart w:id="21" w:name="P944"/>
      <w:bookmarkEnd w:id="21"/>
      <w:r w:rsidRPr="00536D16">
        <w:rPr>
          <w:rFonts w:ascii="Times New Roman" w:hAnsi="Times New Roman" w:cs="Times New Roman"/>
          <w:sz w:val="28"/>
          <w:szCs w:val="28"/>
        </w:rPr>
        <w:t>&lt;*&gt; заполняется гражданином, имеющим доходы от трудовой, предпринимательской и иной деятельности, у которого отсутствует возможность подтвердить какие-либо их виды документально.</w:t>
      </w:r>
    </w:p>
    <w:p w:rsidR="00536D16" w:rsidRPr="00536D16" w:rsidRDefault="00536D16">
      <w:pPr>
        <w:pStyle w:val="ConsPlusNormal"/>
        <w:spacing w:before="220"/>
        <w:ind w:firstLine="540"/>
        <w:jc w:val="both"/>
        <w:rPr>
          <w:rFonts w:ascii="Times New Roman" w:hAnsi="Times New Roman" w:cs="Times New Roman"/>
          <w:sz w:val="28"/>
          <w:szCs w:val="28"/>
        </w:rPr>
      </w:pPr>
      <w:r w:rsidRPr="00536D16">
        <w:rPr>
          <w:rFonts w:ascii="Times New Roman" w:hAnsi="Times New Roman" w:cs="Times New Roman"/>
          <w:sz w:val="28"/>
          <w:szCs w:val="28"/>
        </w:rPr>
        <w:t>4. Сведения об имуществе:</w:t>
      </w:r>
    </w:p>
    <w:p w:rsidR="00536D16" w:rsidRPr="00536D16" w:rsidRDefault="00536D1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706"/>
        <w:gridCol w:w="2041"/>
        <w:gridCol w:w="1814"/>
      </w:tblGrid>
      <w:tr w:rsidR="00536D16" w:rsidRPr="00536D16">
        <w:tc>
          <w:tcPr>
            <w:tcW w:w="454" w:type="dxa"/>
          </w:tcPr>
          <w:p w:rsidR="00536D16" w:rsidRPr="00536D16" w:rsidRDefault="007D4AF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536D16" w:rsidRPr="00536D16">
              <w:rPr>
                <w:rFonts w:ascii="Times New Roman" w:hAnsi="Times New Roman" w:cs="Times New Roman"/>
                <w:sz w:val="28"/>
                <w:szCs w:val="28"/>
              </w:rPr>
              <w:t xml:space="preserve"> </w:t>
            </w:r>
            <w:proofErr w:type="spellStart"/>
            <w:proofErr w:type="gramStart"/>
            <w:r w:rsidR="00536D16" w:rsidRPr="00536D16">
              <w:rPr>
                <w:rFonts w:ascii="Times New Roman" w:hAnsi="Times New Roman" w:cs="Times New Roman"/>
                <w:sz w:val="28"/>
                <w:szCs w:val="28"/>
              </w:rPr>
              <w:t>п</w:t>
            </w:r>
            <w:proofErr w:type="spellEnd"/>
            <w:proofErr w:type="gramEnd"/>
            <w:r w:rsidR="00536D16" w:rsidRPr="00536D16">
              <w:rPr>
                <w:rFonts w:ascii="Times New Roman" w:hAnsi="Times New Roman" w:cs="Times New Roman"/>
                <w:sz w:val="28"/>
                <w:szCs w:val="28"/>
              </w:rPr>
              <w:t>/</w:t>
            </w:r>
            <w:proofErr w:type="spellStart"/>
            <w:r w:rsidR="00536D16" w:rsidRPr="00536D16">
              <w:rPr>
                <w:rFonts w:ascii="Times New Roman" w:hAnsi="Times New Roman" w:cs="Times New Roman"/>
                <w:sz w:val="28"/>
                <w:szCs w:val="28"/>
              </w:rPr>
              <w:t>п</w:t>
            </w:r>
            <w:proofErr w:type="spellEnd"/>
          </w:p>
        </w:tc>
        <w:tc>
          <w:tcPr>
            <w:tcW w:w="4706" w:type="dxa"/>
          </w:tcPr>
          <w:p w:rsidR="00536D16" w:rsidRPr="00536D16" w:rsidRDefault="00536D16">
            <w:pPr>
              <w:pStyle w:val="ConsPlusNormal"/>
              <w:jc w:val="center"/>
              <w:rPr>
                <w:rFonts w:ascii="Times New Roman" w:hAnsi="Times New Roman" w:cs="Times New Roman"/>
                <w:sz w:val="28"/>
                <w:szCs w:val="28"/>
              </w:rPr>
            </w:pPr>
            <w:r w:rsidRPr="00536D16">
              <w:rPr>
                <w:rFonts w:ascii="Times New Roman" w:hAnsi="Times New Roman" w:cs="Times New Roman"/>
                <w:sz w:val="28"/>
                <w:szCs w:val="28"/>
              </w:rPr>
              <w:t xml:space="preserve">Вид имущества, согласно </w:t>
            </w:r>
            <w:hyperlink r:id="rId18">
              <w:r w:rsidRPr="00D61D6D">
                <w:rPr>
                  <w:rFonts w:ascii="Times New Roman" w:hAnsi="Times New Roman" w:cs="Times New Roman"/>
                  <w:sz w:val="28"/>
                  <w:szCs w:val="28"/>
                </w:rPr>
                <w:t>ст. 8</w:t>
              </w:r>
            </w:hyperlink>
            <w:r w:rsidRPr="00D61D6D">
              <w:rPr>
                <w:rFonts w:ascii="Times New Roman" w:hAnsi="Times New Roman" w:cs="Times New Roman"/>
                <w:sz w:val="28"/>
                <w:szCs w:val="28"/>
              </w:rPr>
              <w:t xml:space="preserve"> </w:t>
            </w:r>
            <w:r w:rsidRPr="00536D16">
              <w:rPr>
                <w:rFonts w:ascii="Times New Roman" w:hAnsi="Times New Roman" w:cs="Times New Roman"/>
                <w:sz w:val="28"/>
                <w:szCs w:val="28"/>
              </w:rPr>
              <w:t>Закона края</w:t>
            </w:r>
          </w:p>
        </w:tc>
        <w:tc>
          <w:tcPr>
            <w:tcW w:w="2041" w:type="dxa"/>
          </w:tcPr>
          <w:p w:rsidR="00536D16" w:rsidRPr="00536D16" w:rsidRDefault="00536D16">
            <w:pPr>
              <w:pStyle w:val="ConsPlusNormal"/>
              <w:jc w:val="center"/>
              <w:rPr>
                <w:rFonts w:ascii="Times New Roman" w:hAnsi="Times New Roman" w:cs="Times New Roman"/>
                <w:sz w:val="28"/>
                <w:szCs w:val="28"/>
              </w:rPr>
            </w:pPr>
            <w:r w:rsidRPr="00536D16">
              <w:rPr>
                <w:rFonts w:ascii="Times New Roman" w:hAnsi="Times New Roman" w:cs="Times New Roman"/>
                <w:sz w:val="28"/>
                <w:szCs w:val="28"/>
              </w:rPr>
              <w:t>Основания приобретения имущества в собственность</w:t>
            </w:r>
          </w:p>
        </w:tc>
        <w:tc>
          <w:tcPr>
            <w:tcW w:w="1814" w:type="dxa"/>
          </w:tcPr>
          <w:p w:rsidR="00536D16" w:rsidRPr="00536D16" w:rsidRDefault="00536D16">
            <w:pPr>
              <w:pStyle w:val="ConsPlusNormal"/>
              <w:jc w:val="center"/>
              <w:rPr>
                <w:rFonts w:ascii="Times New Roman" w:hAnsi="Times New Roman" w:cs="Times New Roman"/>
                <w:sz w:val="28"/>
                <w:szCs w:val="28"/>
              </w:rPr>
            </w:pPr>
            <w:r w:rsidRPr="00536D16">
              <w:rPr>
                <w:rFonts w:ascii="Times New Roman" w:hAnsi="Times New Roman" w:cs="Times New Roman"/>
                <w:sz w:val="28"/>
                <w:szCs w:val="28"/>
              </w:rPr>
              <w:t>Рыночная стоимость имущества на день подачи заявления (тыс. руб.)</w:t>
            </w: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w:t>
            </w:r>
          </w:p>
        </w:tc>
        <w:tc>
          <w:tcPr>
            <w:tcW w:w="4706"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жилые дома (часть жилого дома), квартиры (часть квартиры), дачи, гаражи и иные строения, помещения, сооружения или доли в них</w:t>
            </w:r>
          </w:p>
        </w:tc>
        <w:tc>
          <w:tcPr>
            <w:tcW w:w="2041" w:type="dxa"/>
          </w:tcPr>
          <w:p w:rsidR="00536D16" w:rsidRPr="00536D16" w:rsidRDefault="00536D16">
            <w:pPr>
              <w:pStyle w:val="ConsPlusNormal"/>
              <w:rPr>
                <w:rFonts w:ascii="Times New Roman" w:hAnsi="Times New Roman" w:cs="Times New Roman"/>
                <w:sz w:val="28"/>
                <w:szCs w:val="28"/>
              </w:rPr>
            </w:pPr>
          </w:p>
        </w:tc>
        <w:tc>
          <w:tcPr>
            <w:tcW w:w="181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2</w:t>
            </w:r>
          </w:p>
        </w:tc>
        <w:tc>
          <w:tcPr>
            <w:tcW w:w="4706"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суммы, находящиеся во вкладах в учреждениях банков и других кредитных учреждениях</w:t>
            </w:r>
          </w:p>
        </w:tc>
        <w:tc>
          <w:tcPr>
            <w:tcW w:w="2041" w:type="dxa"/>
          </w:tcPr>
          <w:p w:rsidR="00536D16" w:rsidRPr="00536D16" w:rsidRDefault="00536D16">
            <w:pPr>
              <w:pStyle w:val="ConsPlusNormal"/>
              <w:rPr>
                <w:rFonts w:ascii="Times New Roman" w:hAnsi="Times New Roman" w:cs="Times New Roman"/>
                <w:sz w:val="28"/>
                <w:szCs w:val="28"/>
              </w:rPr>
            </w:pPr>
          </w:p>
        </w:tc>
        <w:tc>
          <w:tcPr>
            <w:tcW w:w="181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3</w:t>
            </w:r>
          </w:p>
        </w:tc>
        <w:tc>
          <w:tcPr>
            <w:tcW w:w="4706"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имущественные и земельные доли (паи), возникшие в результате приватизации сельскохозяйственных угодий</w:t>
            </w:r>
          </w:p>
        </w:tc>
        <w:tc>
          <w:tcPr>
            <w:tcW w:w="2041" w:type="dxa"/>
          </w:tcPr>
          <w:p w:rsidR="00536D16" w:rsidRPr="00536D16" w:rsidRDefault="00536D16">
            <w:pPr>
              <w:pStyle w:val="ConsPlusNormal"/>
              <w:rPr>
                <w:rFonts w:ascii="Times New Roman" w:hAnsi="Times New Roman" w:cs="Times New Roman"/>
                <w:sz w:val="28"/>
                <w:szCs w:val="28"/>
              </w:rPr>
            </w:pPr>
          </w:p>
        </w:tc>
        <w:tc>
          <w:tcPr>
            <w:tcW w:w="181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4</w:t>
            </w:r>
          </w:p>
        </w:tc>
        <w:tc>
          <w:tcPr>
            <w:tcW w:w="4706" w:type="dxa"/>
          </w:tcPr>
          <w:p w:rsidR="00536D16" w:rsidRPr="00536D16" w:rsidRDefault="00536D16" w:rsidP="007D4AF3">
            <w:pPr>
              <w:pStyle w:val="ConsPlusNormal"/>
              <w:jc w:val="both"/>
              <w:rPr>
                <w:rFonts w:ascii="Times New Roman" w:hAnsi="Times New Roman" w:cs="Times New Roman"/>
                <w:sz w:val="28"/>
                <w:szCs w:val="28"/>
              </w:rPr>
            </w:pPr>
            <w:r w:rsidRPr="00536D16">
              <w:rPr>
                <w:rFonts w:ascii="Times New Roman" w:hAnsi="Times New Roman" w:cs="Times New Roman"/>
                <w:sz w:val="28"/>
                <w:szCs w:val="28"/>
              </w:rPr>
              <w:t>валютные ценности и ценные бумаги в их стоимостном выражении</w:t>
            </w:r>
          </w:p>
        </w:tc>
        <w:tc>
          <w:tcPr>
            <w:tcW w:w="2041" w:type="dxa"/>
          </w:tcPr>
          <w:p w:rsidR="00536D16" w:rsidRPr="00536D16" w:rsidRDefault="00536D16">
            <w:pPr>
              <w:pStyle w:val="ConsPlusNormal"/>
              <w:rPr>
                <w:rFonts w:ascii="Times New Roman" w:hAnsi="Times New Roman" w:cs="Times New Roman"/>
                <w:sz w:val="28"/>
                <w:szCs w:val="28"/>
              </w:rPr>
            </w:pPr>
          </w:p>
        </w:tc>
        <w:tc>
          <w:tcPr>
            <w:tcW w:w="181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5</w:t>
            </w:r>
          </w:p>
        </w:tc>
        <w:tc>
          <w:tcPr>
            <w:tcW w:w="4706" w:type="dxa"/>
          </w:tcPr>
          <w:p w:rsidR="00536D16" w:rsidRPr="00536D16" w:rsidRDefault="00536D16">
            <w:pPr>
              <w:pStyle w:val="ConsPlusNormal"/>
              <w:rPr>
                <w:rFonts w:ascii="Times New Roman" w:hAnsi="Times New Roman" w:cs="Times New Roman"/>
                <w:sz w:val="28"/>
                <w:szCs w:val="28"/>
              </w:rPr>
            </w:pPr>
            <w:proofErr w:type="spellStart"/>
            <w:r w:rsidRPr="00536D16">
              <w:rPr>
                <w:rFonts w:ascii="Times New Roman" w:hAnsi="Times New Roman" w:cs="Times New Roman"/>
                <w:sz w:val="28"/>
                <w:szCs w:val="28"/>
              </w:rPr>
              <w:t>паенакопления</w:t>
            </w:r>
            <w:proofErr w:type="spellEnd"/>
            <w:r w:rsidRPr="00536D16">
              <w:rPr>
                <w:rFonts w:ascii="Times New Roman" w:hAnsi="Times New Roman" w:cs="Times New Roman"/>
                <w:sz w:val="28"/>
                <w:szCs w:val="28"/>
              </w:rPr>
              <w:t xml:space="preserve"> в жилищных, жилищно-строительных, гаражно-строительных и дачно-строительных </w:t>
            </w:r>
            <w:r w:rsidRPr="00536D16">
              <w:rPr>
                <w:rFonts w:ascii="Times New Roman" w:hAnsi="Times New Roman" w:cs="Times New Roman"/>
                <w:sz w:val="28"/>
                <w:szCs w:val="28"/>
              </w:rPr>
              <w:lastRenderedPageBreak/>
              <w:t>кооперативах</w:t>
            </w:r>
          </w:p>
        </w:tc>
        <w:tc>
          <w:tcPr>
            <w:tcW w:w="2041" w:type="dxa"/>
          </w:tcPr>
          <w:p w:rsidR="00536D16" w:rsidRPr="00536D16" w:rsidRDefault="00536D16">
            <w:pPr>
              <w:pStyle w:val="ConsPlusNormal"/>
              <w:rPr>
                <w:rFonts w:ascii="Times New Roman" w:hAnsi="Times New Roman" w:cs="Times New Roman"/>
                <w:sz w:val="28"/>
                <w:szCs w:val="28"/>
              </w:rPr>
            </w:pPr>
          </w:p>
        </w:tc>
        <w:tc>
          <w:tcPr>
            <w:tcW w:w="181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lastRenderedPageBreak/>
              <w:t>6</w:t>
            </w:r>
          </w:p>
        </w:tc>
        <w:tc>
          <w:tcPr>
            <w:tcW w:w="4706" w:type="dxa"/>
          </w:tcPr>
          <w:p w:rsidR="00536D16" w:rsidRPr="00536D16" w:rsidRDefault="00536D16">
            <w:pPr>
              <w:pStyle w:val="ConsPlusNormal"/>
              <w:rPr>
                <w:rFonts w:ascii="Times New Roman" w:hAnsi="Times New Roman" w:cs="Times New Roman"/>
                <w:sz w:val="28"/>
                <w:szCs w:val="28"/>
              </w:rPr>
            </w:pPr>
            <w:proofErr w:type="gramStart"/>
            <w:r w:rsidRPr="00536D16">
              <w:rPr>
                <w:rFonts w:ascii="Times New Roman" w:hAnsi="Times New Roman" w:cs="Times New Roman"/>
                <w:sz w:val="28"/>
                <w:szCs w:val="28"/>
              </w:rPr>
              <w:t xml:space="preserve">транспортные средства, самолеты, вертолеты, теплоходы, яхты, парусные суда, катера, снегоходы, мотосани, моторные лодки, </w:t>
            </w:r>
            <w:proofErr w:type="spellStart"/>
            <w:r w:rsidRPr="00536D16">
              <w:rPr>
                <w:rFonts w:ascii="Times New Roman" w:hAnsi="Times New Roman" w:cs="Times New Roman"/>
                <w:sz w:val="28"/>
                <w:szCs w:val="28"/>
              </w:rPr>
              <w:t>гидроциклы</w:t>
            </w:r>
            <w:proofErr w:type="spellEnd"/>
            <w:r w:rsidRPr="00536D16">
              <w:rPr>
                <w:rFonts w:ascii="Times New Roman" w:hAnsi="Times New Roman" w:cs="Times New Roman"/>
                <w:sz w:val="28"/>
                <w:szCs w:val="28"/>
              </w:rPr>
              <w:t>,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roofErr w:type="gramEnd"/>
          </w:p>
        </w:tc>
        <w:tc>
          <w:tcPr>
            <w:tcW w:w="2041" w:type="dxa"/>
          </w:tcPr>
          <w:p w:rsidR="00536D16" w:rsidRPr="00536D16" w:rsidRDefault="00536D16">
            <w:pPr>
              <w:pStyle w:val="ConsPlusNormal"/>
              <w:rPr>
                <w:rFonts w:ascii="Times New Roman" w:hAnsi="Times New Roman" w:cs="Times New Roman"/>
                <w:sz w:val="28"/>
                <w:szCs w:val="28"/>
              </w:rPr>
            </w:pPr>
          </w:p>
        </w:tc>
        <w:tc>
          <w:tcPr>
            <w:tcW w:w="181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7</w:t>
            </w:r>
          </w:p>
        </w:tc>
        <w:tc>
          <w:tcPr>
            <w:tcW w:w="4706"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предметы антиквариата и искусства, ювелирные изделия, бытовые изделия из драгоценных камней, а также из драгоценных металлов и лом таких изделий</w:t>
            </w:r>
          </w:p>
        </w:tc>
        <w:tc>
          <w:tcPr>
            <w:tcW w:w="2041" w:type="dxa"/>
          </w:tcPr>
          <w:p w:rsidR="00536D16" w:rsidRPr="00536D16" w:rsidRDefault="00536D16">
            <w:pPr>
              <w:pStyle w:val="ConsPlusNormal"/>
              <w:rPr>
                <w:rFonts w:ascii="Times New Roman" w:hAnsi="Times New Roman" w:cs="Times New Roman"/>
                <w:sz w:val="28"/>
                <w:szCs w:val="28"/>
              </w:rPr>
            </w:pPr>
          </w:p>
        </w:tc>
        <w:tc>
          <w:tcPr>
            <w:tcW w:w="181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454"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8</w:t>
            </w:r>
          </w:p>
        </w:tc>
        <w:tc>
          <w:tcPr>
            <w:tcW w:w="4706"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земельные участки</w:t>
            </w:r>
          </w:p>
        </w:tc>
        <w:tc>
          <w:tcPr>
            <w:tcW w:w="2041" w:type="dxa"/>
          </w:tcPr>
          <w:p w:rsidR="00536D16" w:rsidRPr="00536D16" w:rsidRDefault="00536D16">
            <w:pPr>
              <w:pStyle w:val="ConsPlusNormal"/>
              <w:rPr>
                <w:rFonts w:ascii="Times New Roman" w:hAnsi="Times New Roman" w:cs="Times New Roman"/>
                <w:sz w:val="28"/>
                <w:szCs w:val="28"/>
              </w:rPr>
            </w:pPr>
          </w:p>
        </w:tc>
        <w:tc>
          <w:tcPr>
            <w:tcW w:w="181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7201" w:type="dxa"/>
            <w:gridSpan w:val="3"/>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Общий итог:</w:t>
            </w:r>
          </w:p>
        </w:tc>
        <w:tc>
          <w:tcPr>
            <w:tcW w:w="1814" w:type="dxa"/>
          </w:tcPr>
          <w:p w:rsidR="00536D16" w:rsidRPr="00536D16" w:rsidRDefault="00536D16">
            <w:pPr>
              <w:pStyle w:val="ConsPlusNormal"/>
              <w:rPr>
                <w:rFonts w:ascii="Times New Roman" w:hAnsi="Times New Roman" w:cs="Times New Roman"/>
                <w:sz w:val="28"/>
                <w:szCs w:val="28"/>
              </w:rPr>
            </w:pPr>
          </w:p>
        </w:tc>
      </w:tr>
    </w:tbl>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В случае если имущество находится в общей совместной собственности нескольких физических лиц, учитывается стоимость доли, определяемой путем деления общей стоимости указанного имущества на количество собственников.</w:t>
      </w:r>
    </w:p>
    <w:p w:rsidR="00536D16" w:rsidRPr="00536D16" w:rsidRDefault="00536D16">
      <w:pPr>
        <w:pStyle w:val="ConsPlusNormal"/>
        <w:jc w:val="both"/>
        <w:rPr>
          <w:rFonts w:ascii="Times New Roman" w:hAnsi="Times New Roman" w:cs="Times New Roman"/>
          <w:sz w:val="28"/>
          <w:szCs w:val="28"/>
        </w:rPr>
      </w:pPr>
    </w:p>
    <w:p w:rsidR="00536D16" w:rsidRPr="00536D16" w:rsidRDefault="007D4AF3">
      <w:pPr>
        <w:pStyle w:val="ConsPlusNonformat"/>
        <w:jc w:val="both"/>
        <w:rPr>
          <w:rFonts w:ascii="Times New Roman" w:hAnsi="Times New Roman" w:cs="Times New Roman"/>
          <w:sz w:val="28"/>
          <w:szCs w:val="28"/>
        </w:rPr>
      </w:pPr>
      <w:r>
        <w:rPr>
          <w:rFonts w:ascii="Times New Roman" w:hAnsi="Times New Roman" w:cs="Times New Roman"/>
          <w:sz w:val="28"/>
          <w:szCs w:val="28"/>
        </w:rPr>
        <w:t>"__" _______2_____г</w:t>
      </w:r>
      <w:proofErr w:type="gramStart"/>
      <w:r>
        <w:rPr>
          <w:rFonts w:ascii="Times New Roman" w:hAnsi="Times New Roman" w:cs="Times New Roman"/>
          <w:sz w:val="28"/>
          <w:szCs w:val="28"/>
        </w:rPr>
        <w:t>.    __________</w:t>
      </w:r>
      <w:r w:rsidR="00536D16" w:rsidRPr="00536D16">
        <w:rPr>
          <w:rFonts w:ascii="Times New Roman" w:hAnsi="Times New Roman" w:cs="Times New Roman"/>
          <w:sz w:val="28"/>
          <w:szCs w:val="28"/>
        </w:rPr>
        <w:t>(___________________________)</w:t>
      </w:r>
      <w:proofErr w:type="gramEnd"/>
    </w:p>
    <w:p w:rsidR="00536D16" w:rsidRPr="007D4AF3" w:rsidRDefault="00536D16">
      <w:pPr>
        <w:pStyle w:val="ConsPlusNonformat"/>
        <w:jc w:val="both"/>
        <w:rPr>
          <w:rFonts w:ascii="Times New Roman" w:hAnsi="Times New Roman" w:cs="Times New Roman"/>
          <w:sz w:val="16"/>
          <w:szCs w:val="16"/>
        </w:rPr>
      </w:pPr>
      <w:r w:rsidRPr="00536D16">
        <w:rPr>
          <w:rFonts w:ascii="Times New Roman" w:hAnsi="Times New Roman" w:cs="Times New Roman"/>
          <w:sz w:val="28"/>
          <w:szCs w:val="28"/>
        </w:rPr>
        <w:t xml:space="preserve"> </w:t>
      </w:r>
      <w:r w:rsidR="007D4AF3">
        <w:rPr>
          <w:rFonts w:ascii="Times New Roman" w:hAnsi="Times New Roman" w:cs="Times New Roman"/>
          <w:sz w:val="28"/>
          <w:szCs w:val="28"/>
        </w:rPr>
        <w:t xml:space="preserve">                                           </w:t>
      </w:r>
      <w:r w:rsidRPr="00536D16">
        <w:rPr>
          <w:rFonts w:ascii="Times New Roman" w:hAnsi="Times New Roman" w:cs="Times New Roman"/>
          <w:sz w:val="28"/>
          <w:szCs w:val="28"/>
        </w:rPr>
        <w:t xml:space="preserve"> </w:t>
      </w:r>
      <w:r w:rsidRPr="007D4AF3">
        <w:rPr>
          <w:rFonts w:ascii="Times New Roman" w:hAnsi="Times New Roman" w:cs="Times New Roman"/>
          <w:sz w:val="16"/>
          <w:szCs w:val="16"/>
        </w:rPr>
        <w:t xml:space="preserve">(подпись)         </w:t>
      </w:r>
      <w:r w:rsidR="007D4AF3">
        <w:rPr>
          <w:rFonts w:ascii="Times New Roman" w:hAnsi="Times New Roman" w:cs="Times New Roman"/>
          <w:sz w:val="16"/>
          <w:szCs w:val="16"/>
        </w:rPr>
        <w:t xml:space="preserve">                                    </w:t>
      </w:r>
      <w:r w:rsidRPr="007D4AF3">
        <w:rPr>
          <w:rFonts w:ascii="Times New Roman" w:hAnsi="Times New Roman" w:cs="Times New Roman"/>
          <w:sz w:val="16"/>
          <w:szCs w:val="16"/>
        </w:rPr>
        <w:t xml:space="preserve">    (Ф.И.О.)</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jc w:val="both"/>
        <w:rPr>
          <w:rFonts w:ascii="Times New Roman" w:hAnsi="Times New Roman" w:cs="Times New Roman"/>
          <w:sz w:val="28"/>
          <w:szCs w:val="28"/>
        </w:rPr>
      </w:pPr>
    </w:p>
    <w:p w:rsidR="00536D16" w:rsidRDefault="00536D16">
      <w:pPr>
        <w:pStyle w:val="ConsPlusNormal"/>
        <w:jc w:val="both"/>
        <w:rPr>
          <w:rFonts w:ascii="Times New Roman" w:hAnsi="Times New Roman" w:cs="Times New Roman"/>
          <w:sz w:val="28"/>
          <w:szCs w:val="28"/>
        </w:rPr>
      </w:pPr>
    </w:p>
    <w:p w:rsidR="00A165EB" w:rsidRDefault="00A165EB">
      <w:pPr>
        <w:pStyle w:val="ConsPlusNormal"/>
        <w:jc w:val="both"/>
        <w:rPr>
          <w:rFonts w:ascii="Times New Roman" w:hAnsi="Times New Roman" w:cs="Times New Roman"/>
          <w:sz w:val="28"/>
          <w:szCs w:val="28"/>
        </w:rPr>
      </w:pPr>
    </w:p>
    <w:p w:rsidR="00A165EB" w:rsidRDefault="00A165EB">
      <w:pPr>
        <w:pStyle w:val="ConsPlusNormal"/>
        <w:jc w:val="both"/>
        <w:rPr>
          <w:rFonts w:ascii="Times New Roman" w:hAnsi="Times New Roman" w:cs="Times New Roman"/>
          <w:sz w:val="28"/>
          <w:szCs w:val="28"/>
        </w:rPr>
      </w:pPr>
    </w:p>
    <w:p w:rsidR="00A165EB" w:rsidRDefault="00A165EB">
      <w:pPr>
        <w:pStyle w:val="ConsPlusNormal"/>
        <w:jc w:val="both"/>
        <w:rPr>
          <w:rFonts w:ascii="Times New Roman" w:hAnsi="Times New Roman" w:cs="Times New Roman"/>
          <w:sz w:val="28"/>
          <w:szCs w:val="28"/>
        </w:rPr>
      </w:pPr>
    </w:p>
    <w:p w:rsidR="00A165EB" w:rsidRDefault="00A165EB">
      <w:pPr>
        <w:pStyle w:val="ConsPlusNormal"/>
        <w:jc w:val="both"/>
        <w:rPr>
          <w:rFonts w:ascii="Times New Roman" w:hAnsi="Times New Roman" w:cs="Times New Roman"/>
          <w:sz w:val="28"/>
          <w:szCs w:val="28"/>
        </w:rPr>
      </w:pPr>
    </w:p>
    <w:p w:rsidR="00A165EB" w:rsidRDefault="00A165EB">
      <w:pPr>
        <w:pStyle w:val="ConsPlusNormal"/>
        <w:jc w:val="both"/>
        <w:rPr>
          <w:rFonts w:ascii="Times New Roman" w:hAnsi="Times New Roman" w:cs="Times New Roman"/>
          <w:sz w:val="28"/>
          <w:szCs w:val="28"/>
        </w:rPr>
      </w:pPr>
    </w:p>
    <w:p w:rsidR="00A165EB" w:rsidRDefault="00A165EB">
      <w:pPr>
        <w:pStyle w:val="ConsPlusNormal"/>
        <w:jc w:val="both"/>
        <w:rPr>
          <w:rFonts w:ascii="Times New Roman" w:hAnsi="Times New Roman" w:cs="Times New Roman"/>
          <w:sz w:val="28"/>
          <w:szCs w:val="28"/>
        </w:rPr>
      </w:pPr>
    </w:p>
    <w:p w:rsidR="00A165EB" w:rsidRDefault="00A165EB">
      <w:pPr>
        <w:pStyle w:val="ConsPlusNormal"/>
        <w:jc w:val="both"/>
        <w:rPr>
          <w:rFonts w:ascii="Times New Roman" w:hAnsi="Times New Roman" w:cs="Times New Roman"/>
          <w:sz w:val="28"/>
          <w:szCs w:val="28"/>
        </w:rPr>
      </w:pPr>
    </w:p>
    <w:p w:rsidR="00A165EB" w:rsidRDefault="00A165EB">
      <w:pPr>
        <w:pStyle w:val="ConsPlusNormal"/>
        <w:jc w:val="both"/>
        <w:rPr>
          <w:rFonts w:ascii="Times New Roman" w:hAnsi="Times New Roman" w:cs="Times New Roman"/>
          <w:sz w:val="28"/>
          <w:szCs w:val="28"/>
        </w:rPr>
      </w:pPr>
    </w:p>
    <w:p w:rsidR="00A165EB" w:rsidRDefault="00A165EB">
      <w:pPr>
        <w:pStyle w:val="ConsPlusNormal"/>
        <w:jc w:val="both"/>
        <w:rPr>
          <w:rFonts w:ascii="Times New Roman" w:hAnsi="Times New Roman" w:cs="Times New Roman"/>
          <w:sz w:val="28"/>
          <w:szCs w:val="28"/>
        </w:rPr>
      </w:pPr>
    </w:p>
    <w:p w:rsidR="00A165EB" w:rsidRDefault="00A165EB">
      <w:pPr>
        <w:pStyle w:val="ConsPlusNormal"/>
        <w:jc w:val="both"/>
        <w:rPr>
          <w:rFonts w:ascii="Times New Roman" w:hAnsi="Times New Roman" w:cs="Times New Roman"/>
          <w:sz w:val="28"/>
          <w:szCs w:val="28"/>
        </w:rPr>
      </w:pPr>
    </w:p>
    <w:p w:rsidR="00A165EB" w:rsidRDefault="00A165EB">
      <w:pPr>
        <w:pStyle w:val="ConsPlusNormal"/>
        <w:jc w:val="both"/>
        <w:rPr>
          <w:rFonts w:ascii="Times New Roman" w:hAnsi="Times New Roman" w:cs="Times New Roman"/>
          <w:sz w:val="28"/>
          <w:szCs w:val="28"/>
        </w:rPr>
      </w:pPr>
    </w:p>
    <w:p w:rsidR="00A165EB" w:rsidRDefault="00A165EB">
      <w:pPr>
        <w:pStyle w:val="ConsPlusNormal"/>
        <w:jc w:val="both"/>
        <w:rPr>
          <w:rFonts w:ascii="Times New Roman" w:hAnsi="Times New Roman" w:cs="Times New Roman"/>
          <w:sz w:val="28"/>
          <w:szCs w:val="28"/>
        </w:rPr>
      </w:pPr>
    </w:p>
    <w:p w:rsidR="00536D16" w:rsidRPr="00536D16" w:rsidRDefault="00536D16">
      <w:pPr>
        <w:pStyle w:val="ConsPlusNormal"/>
        <w:jc w:val="right"/>
        <w:outlineLvl w:val="1"/>
        <w:rPr>
          <w:rFonts w:ascii="Times New Roman" w:hAnsi="Times New Roman" w:cs="Times New Roman"/>
          <w:sz w:val="28"/>
          <w:szCs w:val="28"/>
        </w:rPr>
      </w:pPr>
      <w:r w:rsidRPr="00536D16">
        <w:rPr>
          <w:rFonts w:ascii="Times New Roman" w:hAnsi="Times New Roman" w:cs="Times New Roman"/>
          <w:sz w:val="28"/>
          <w:szCs w:val="28"/>
        </w:rPr>
        <w:lastRenderedPageBreak/>
        <w:t xml:space="preserve">Приложение </w:t>
      </w:r>
      <w:r w:rsidR="007D4AF3">
        <w:rPr>
          <w:rFonts w:ascii="Times New Roman" w:hAnsi="Times New Roman" w:cs="Times New Roman"/>
          <w:sz w:val="28"/>
          <w:szCs w:val="28"/>
        </w:rPr>
        <w:t>№</w:t>
      </w:r>
      <w:r w:rsidRPr="00536D16">
        <w:rPr>
          <w:rFonts w:ascii="Times New Roman" w:hAnsi="Times New Roman" w:cs="Times New Roman"/>
          <w:sz w:val="28"/>
          <w:szCs w:val="28"/>
        </w:rPr>
        <w:t xml:space="preserve"> 4</w:t>
      </w:r>
    </w:p>
    <w:p w:rsidR="00536D16" w:rsidRPr="00536D16" w:rsidRDefault="00536D16">
      <w:pPr>
        <w:pStyle w:val="ConsPlusNormal"/>
        <w:jc w:val="right"/>
        <w:rPr>
          <w:rFonts w:ascii="Times New Roman" w:hAnsi="Times New Roman" w:cs="Times New Roman"/>
          <w:sz w:val="28"/>
          <w:szCs w:val="28"/>
        </w:rPr>
      </w:pPr>
      <w:r w:rsidRPr="00536D16">
        <w:rPr>
          <w:rFonts w:ascii="Times New Roman" w:hAnsi="Times New Roman" w:cs="Times New Roman"/>
          <w:sz w:val="28"/>
          <w:szCs w:val="28"/>
        </w:rPr>
        <w:t>к Административному регламенту</w:t>
      </w:r>
    </w:p>
    <w:p w:rsidR="00536D16" w:rsidRPr="00536D16" w:rsidRDefault="00536D16">
      <w:pPr>
        <w:pStyle w:val="ConsPlusNormal"/>
        <w:jc w:val="right"/>
        <w:rPr>
          <w:rFonts w:ascii="Times New Roman" w:hAnsi="Times New Roman" w:cs="Times New Roman"/>
          <w:sz w:val="28"/>
          <w:szCs w:val="28"/>
        </w:rPr>
      </w:pPr>
      <w:r w:rsidRPr="00536D16">
        <w:rPr>
          <w:rFonts w:ascii="Times New Roman" w:hAnsi="Times New Roman" w:cs="Times New Roman"/>
          <w:sz w:val="28"/>
          <w:szCs w:val="28"/>
        </w:rPr>
        <w:t>предоставления муниципальной услуги</w:t>
      </w:r>
    </w:p>
    <w:p w:rsidR="00536D16" w:rsidRPr="00536D16" w:rsidRDefault="00536D16">
      <w:pPr>
        <w:pStyle w:val="ConsPlusNormal"/>
        <w:jc w:val="right"/>
        <w:rPr>
          <w:rFonts w:ascii="Times New Roman" w:hAnsi="Times New Roman" w:cs="Times New Roman"/>
          <w:sz w:val="28"/>
          <w:szCs w:val="28"/>
        </w:rPr>
      </w:pPr>
      <w:r w:rsidRPr="00536D16">
        <w:rPr>
          <w:rFonts w:ascii="Times New Roman" w:hAnsi="Times New Roman" w:cs="Times New Roman"/>
          <w:sz w:val="28"/>
          <w:szCs w:val="28"/>
        </w:rPr>
        <w:t xml:space="preserve">"Признание граждан </w:t>
      </w:r>
      <w:proofErr w:type="gramStart"/>
      <w:r w:rsidRPr="00536D16">
        <w:rPr>
          <w:rFonts w:ascii="Times New Roman" w:hAnsi="Times New Roman" w:cs="Times New Roman"/>
          <w:sz w:val="28"/>
          <w:szCs w:val="28"/>
        </w:rPr>
        <w:t>малоимущими</w:t>
      </w:r>
      <w:proofErr w:type="gramEnd"/>
      <w:r w:rsidRPr="00536D16">
        <w:rPr>
          <w:rFonts w:ascii="Times New Roman" w:hAnsi="Times New Roman" w:cs="Times New Roman"/>
          <w:sz w:val="28"/>
          <w:szCs w:val="28"/>
        </w:rPr>
        <w:t>"</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jc w:val="center"/>
        <w:rPr>
          <w:rFonts w:ascii="Times New Roman" w:hAnsi="Times New Roman" w:cs="Times New Roman"/>
          <w:sz w:val="28"/>
          <w:szCs w:val="28"/>
        </w:rPr>
      </w:pPr>
      <w:bookmarkStart w:id="22" w:name="P1006"/>
      <w:bookmarkEnd w:id="22"/>
      <w:r w:rsidRPr="00536D16">
        <w:rPr>
          <w:rFonts w:ascii="Times New Roman" w:hAnsi="Times New Roman" w:cs="Times New Roman"/>
          <w:sz w:val="28"/>
          <w:szCs w:val="28"/>
        </w:rPr>
        <w:t>РАСПИСКА В ПОЛУЧЕНИИ ДОКУМЕНТОВ</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ind w:firstLine="540"/>
        <w:jc w:val="both"/>
        <w:rPr>
          <w:rFonts w:ascii="Times New Roman" w:hAnsi="Times New Roman" w:cs="Times New Roman"/>
          <w:sz w:val="28"/>
          <w:szCs w:val="28"/>
        </w:rPr>
      </w:pPr>
      <w:r w:rsidRPr="00536D16">
        <w:rPr>
          <w:rFonts w:ascii="Times New Roman" w:hAnsi="Times New Roman" w:cs="Times New Roman"/>
          <w:sz w:val="28"/>
          <w:szCs w:val="28"/>
        </w:rPr>
        <w:t>Перечень документов:</w:t>
      </w:r>
    </w:p>
    <w:p w:rsidR="00536D16" w:rsidRPr="00536D16" w:rsidRDefault="00536D1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516"/>
        <w:gridCol w:w="1984"/>
      </w:tblGrid>
      <w:tr w:rsidR="00536D16" w:rsidRPr="00536D16">
        <w:tc>
          <w:tcPr>
            <w:tcW w:w="567" w:type="dxa"/>
          </w:tcPr>
          <w:p w:rsidR="00536D16" w:rsidRPr="00536D16" w:rsidRDefault="007D4AF3">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536D16" w:rsidRPr="00536D16">
              <w:rPr>
                <w:rFonts w:ascii="Times New Roman" w:hAnsi="Times New Roman" w:cs="Times New Roman"/>
                <w:sz w:val="28"/>
                <w:szCs w:val="28"/>
              </w:rPr>
              <w:t xml:space="preserve"> </w:t>
            </w:r>
            <w:proofErr w:type="spellStart"/>
            <w:proofErr w:type="gramStart"/>
            <w:r w:rsidR="00536D16" w:rsidRPr="00536D16">
              <w:rPr>
                <w:rFonts w:ascii="Times New Roman" w:hAnsi="Times New Roman" w:cs="Times New Roman"/>
                <w:sz w:val="28"/>
                <w:szCs w:val="28"/>
              </w:rPr>
              <w:t>п</w:t>
            </w:r>
            <w:proofErr w:type="spellEnd"/>
            <w:proofErr w:type="gramEnd"/>
            <w:r w:rsidR="00536D16" w:rsidRPr="00536D16">
              <w:rPr>
                <w:rFonts w:ascii="Times New Roman" w:hAnsi="Times New Roman" w:cs="Times New Roman"/>
                <w:sz w:val="28"/>
                <w:szCs w:val="28"/>
              </w:rPr>
              <w:t>/</w:t>
            </w:r>
            <w:proofErr w:type="spellStart"/>
            <w:r w:rsidR="00536D16" w:rsidRPr="00536D16">
              <w:rPr>
                <w:rFonts w:ascii="Times New Roman" w:hAnsi="Times New Roman" w:cs="Times New Roman"/>
                <w:sz w:val="28"/>
                <w:szCs w:val="28"/>
              </w:rPr>
              <w:t>п</w:t>
            </w:r>
            <w:proofErr w:type="spellEnd"/>
          </w:p>
        </w:tc>
        <w:tc>
          <w:tcPr>
            <w:tcW w:w="6516" w:type="dxa"/>
          </w:tcPr>
          <w:p w:rsidR="00536D16" w:rsidRPr="00536D16" w:rsidRDefault="00536D16">
            <w:pPr>
              <w:pStyle w:val="ConsPlusNormal"/>
              <w:jc w:val="center"/>
              <w:rPr>
                <w:rFonts w:ascii="Times New Roman" w:hAnsi="Times New Roman" w:cs="Times New Roman"/>
                <w:sz w:val="28"/>
                <w:szCs w:val="28"/>
              </w:rPr>
            </w:pPr>
            <w:r w:rsidRPr="00536D16">
              <w:rPr>
                <w:rFonts w:ascii="Times New Roman" w:hAnsi="Times New Roman" w:cs="Times New Roman"/>
                <w:sz w:val="28"/>
                <w:szCs w:val="28"/>
              </w:rPr>
              <w:t>Вид документа</w:t>
            </w:r>
          </w:p>
        </w:tc>
        <w:tc>
          <w:tcPr>
            <w:tcW w:w="1984" w:type="dxa"/>
          </w:tcPr>
          <w:p w:rsidR="00536D16" w:rsidRPr="00536D16" w:rsidRDefault="00536D16">
            <w:pPr>
              <w:pStyle w:val="ConsPlusNormal"/>
              <w:jc w:val="center"/>
              <w:rPr>
                <w:rFonts w:ascii="Times New Roman" w:hAnsi="Times New Roman" w:cs="Times New Roman"/>
                <w:sz w:val="28"/>
                <w:szCs w:val="28"/>
              </w:rPr>
            </w:pPr>
            <w:r w:rsidRPr="00536D16">
              <w:rPr>
                <w:rFonts w:ascii="Times New Roman" w:hAnsi="Times New Roman" w:cs="Times New Roman"/>
                <w:sz w:val="28"/>
                <w:szCs w:val="28"/>
              </w:rPr>
              <w:t>Кол-во листов</w:t>
            </w: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1</w:t>
            </w:r>
          </w:p>
        </w:tc>
        <w:tc>
          <w:tcPr>
            <w:tcW w:w="6516"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Документы, удостоверяющие личность</w:t>
            </w:r>
          </w:p>
        </w:tc>
        <w:tc>
          <w:tcPr>
            <w:tcW w:w="198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2</w:t>
            </w:r>
          </w:p>
        </w:tc>
        <w:tc>
          <w:tcPr>
            <w:tcW w:w="6516"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Документы, подтверждающие состав семьи</w:t>
            </w:r>
          </w:p>
        </w:tc>
        <w:tc>
          <w:tcPr>
            <w:tcW w:w="198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3</w:t>
            </w:r>
          </w:p>
        </w:tc>
        <w:tc>
          <w:tcPr>
            <w:tcW w:w="6516"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Документы, подтверждающие доходы</w:t>
            </w:r>
          </w:p>
        </w:tc>
        <w:tc>
          <w:tcPr>
            <w:tcW w:w="1984" w:type="dxa"/>
          </w:tcPr>
          <w:p w:rsidR="00536D16" w:rsidRPr="00536D16" w:rsidRDefault="00536D16">
            <w:pPr>
              <w:pStyle w:val="ConsPlusNormal"/>
              <w:rPr>
                <w:rFonts w:ascii="Times New Roman" w:hAnsi="Times New Roman" w:cs="Times New Roman"/>
                <w:sz w:val="28"/>
                <w:szCs w:val="28"/>
              </w:rPr>
            </w:pPr>
          </w:p>
        </w:tc>
      </w:tr>
      <w:tr w:rsidR="00536D16" w:rsidRPr="00536D16">
        <w:tc>
          <w:tcPr>
            <w:tcW w:w="567"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4</w:t>
            </w:r>
          </w:p>
        </w:tc>
        <w:tc>
          <w:tcPr>
            <w:tcW w:w="6516" w:type="dxa"/>
          </w:tcPr>
          <w:p w:rsidR="00536D16" w:rsidRPr="00536D16" w:rsidRDefault="00536D16">
            <w:pPr>
              <w:pStyle w:val="ConsPlusNormal"/>
              <w:rPr>
                <w:rFonts w:ascii="Times New Roman" w:hAnsi="Times New Roman" w:cs="Times New Roman"/>
                <w:sz w:val="28"/>
                <w:szCs w:val="28"/>
              </w:rPr>
            </w:pPr>
            <w:r w:rsidRPr="00536D16">
              <w:rPr>
                <w:rFonts w:ascii="Times New Roman" w:hAnsi="Times New Roman" w:cs="Times New Roman"/>
                <w:sz w:val="28"/>
                <w:szCs w:val="28"/>
              </w:rPr>
              <w:t>Документы, подтверждающие стоимость имущества, находящегося в собственности членов семьи или одиноко проживающего гражданина и подлежащего налогообложению</w:t>
            </w:r>
          </w:p>
        </w:tc>
        <w:tc>
          <w:tcPr>
            <w:tcW w:w="1984" w:type="dxa"/>
          </w:tcPr>
          <w:p w:rsidR="00536D16" w:rsidRPr="00536D16" w:rsidRDefault="00536D16">
            <w:pPr>
              <w:pStyle w:val="ConsPlusNormal"/>
              <w:rPr>
                <w:rFonts w:ascii="Times New Roman" w:hAnsi="Times New Roman" w:cs="Times New Roman"/>
                <w:sz w:val="28"/>
                <w:szCs w:val="28"/>
              </w:rPr>
            </w:pPr>
          </w:p>
        </w:tc>
      </w:tr>
    </w:tbl>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nformat"/>
        <w:jc w:val="both"/>
        <w:rPr>
          <w:rFonts w:ascii="Times New Roman" w:hAnsi="Times New Roman" w:cs="Times New Roman"/>
          <w:sz w:val="28"/>
          <w:szCs w:val="28"/>
        </w:rPr>
      </w:pPr>
      <w:r w:rsidRPr="00536D16">
        <w:rPr>
          <w:rFonts w:ascii="Times New Roman" w:hAnsi="Times New Roman" w:cs="Times New Roman"/>
          <w:sz w:val="28"/>
          <w:szCs w:val="28"/>
        </w:rPr>
        <w:t xml:space="preserve">Номер в </w:t>
      </w:r>
      <w:r w:rsidR="00655AEB">
        <w:rPr>
          <w:rFonts w:ascii="Times New Roman" w:hAnsi="Times New Roman" w:cs="Times New Roman"/>
          <w:sz w:val="28"/>
          <w:szCs w:val="28"/>
        </w:rPr>
        <w:t>к</w:t>
      </w:r>
      <w:r w:rsidRPr="00655AEB">
        <w:rPr>
          <w:rFonts w:ascii="Times New Roman" w:hAnsi="Times New Roman" w:cs="Times New Roman"/>
          <w:sz w:val="28"/>
          <w:szCs w:val="28"/>
        </w:rPr>
        <w:t xml:space="preserve">ниге регистрации заявлений </w:t>
      </w:r>
      <w:r w:rsidRPr="00D61D6D">
        <w:rPr>
          <w:rFonts w:ascii="Times New Roman" w:hAnsi="Times New Roman" w:cs="Times New Roman"/>
          <w:sz w:val="28"/>
          <w:szCs w:val="28"/>
        </w:rPr>
        <w:t>___________________________________</w:t>
      </w:r>
    </w:p>
    <w:p w:rsidR="00536D16" w:rsidRPr="00536D16" w:rsidRDefault="00536D16">
      <w:pPr>
        <w:pStyle w:val="ConsPlusNonformat"/>
        <w:jc w:val="both"/>
        <w:rPr>
          <w:rFonts w:ascii="Times New Roman" w:hAnsi="Times New Roman" w:cs="Times New Roman"/>
          <w:sz w:val="28"/>
          <w:szCs w:val="28"/>
        </w:rPr>
      </w:pPr>
    </w:p>
    <w:p w:rsidR="00536D16" w:rsidRPr="00536D16" w:rsidRDefault="00536D16">
      <w:pPr>
        <w:pStyle w:val="ConsPlusNonformat"/>
        <w:jc w:val="both"/>
        <w:rPr>
          <w:rFonts w:ascii="Times New Roman" w:hAnsi="Times New Roman" w:cs="Times New Roman"/>
          <w:sz w:val="28"/>
          <w:szCs w:val="28"/>
        </w:rPr>
      </w:pPr>
      <w:r w:rsidRPr="00536D16">
        <w:rPr>
          <w:rFonts w:ascii="Times New Roman" w:hAnsi="Times New Roman" w:cs="Times New Roman"/>
          <w:sz w:val="28"/>
          <w:szCs w:val="28"/>
        </w:rPr>
        <w:t>"__" _______________ 20__ г.</w:t>
      </w:r>
    </w:p>
    <w:p w:rsidR="00536D16" w:rsidRPr="00536D16" w:rsidRDefault="00536D16">
      <w:pPr>
        <w:pStyle w:val="ConsPlusNonformat"/>
        <w:jc w:val="both"/>
        <w:rPr>
          <w:rFonts w:ascii="Times New Roman" w:hAnsi="Times New Roman" w:cs="Times New Roman"/>
          <w:sz w:val="28"/>
          <w:szCs w:val="28"/>
        </w:rPr>
      </w:pPr>
    </w:p>
    <w:p w:rsidR="00536D16" w:rsidRPr="00536D16" w:rsidRDefault="007D4AF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w:t>
      </w:r>
      <w:r w:rsidR="00536D16" w:rsidRPr="00536D16">
        <w:rPr>
          <w:rFonts w:ascii="Times New Roman" w:hAnsi="Times New Roman" w:cs="Times New Roman"/>
          <w:sz w:val="28"/>
          <w:szCs w:val="28"/>
        </w:rPr>
        <w:t>_(_________________________________________)</w:t>
      </w:r>
    </w:p>
    <w:p w:rsidR="00536D16" w:rsidRPr="007D4AF3" w:rsidRDefault="007D4AF3">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536D16" w:rsidRPr="007D4AF3">
        <w:rPr>
          <w:rFonts w:ascii="Times New Roman" w:hAnsi="Times New Roman" w:cs="Times New Roman"/>
          <w:sz w:val="16"/>
          <w:szCs w:val="16"/>
        </w:rPr>
        <w:t xml:space="preserve">подпись </w:t>
      </w:r>
      <w:proofErr w:type="gramStart"/>
      <w:r w:rsidR="00536D16" w:rsidRPr="007D4AF3">
        <w:rPr>
          <w:rFonts w:ascii="Times New Roman" w:hAnsi="Times New Roman" w:cs="Times New Roman"/>
          <w:sz w:val="16"/>
          <w:szCs w:val="16"/>
        </w:rPr>
        <w:t>принявшего</w:t>
      </w:r>
      <w:proofErr w:type="gramEnd"/>
      <w:r w:rsidR="00536D16" w:rsidRPr="007D4AF3">
        <w:rPr>
          <w:rFonts w:ascii="Times New Roman" w:hAnsi="Times New Roman" w:cs="Times New Roman"/>
          <w:sz w:val="16"/>
          <w:szCs w:val="16"/>
        </w:rPr>
        <w:t xml:space="preserve"> документы       (Ф.И.О. принявшего документы)</w:t>
      </w: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jc w:val="both"/>
        <w:rPr>
          <w:rFonts w:ascii="Times New Roman" w:hAnsi="Times New Roman" w:cs="Times New Roman"/>
          <w:sz w:val="28"/>
          <w:szCs w:val="28"/>
        </w:rPr>
      </w:pPr>
    </w:p>
    <w:p w:rsidR="00536D16" w:rsidRPr="00536D16" w:rsidRDefault="00536D16">
      <w:pPr>
        <w:pStyle w:val="ConsPlusNormal"/>
        <w:pBdr>
          <w:bottom w:val="single" w:sz="6" w:space="0" w:color="auto"/>
        </w:pBdr>
        <w:spacing w:before="100" w:after="100"/>
        <w:jc w:val="both"/>
        <w:rPr>
          <w:rFonts w:ascii="Times New Roman" w:hAnsi="Times New Roman" w:cs="Times New Roman"/>
          <w:sz w:val="28"/>
          <w:szCs w:val="28"/>
        </w:rPr>
      </w:pPr>
    </w:p>
    <w:p w:rsidR="00283328" w:rsidRDefault="00283328">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pPr>
        <w:rPr>
          <w:rFonts w:ascii="Times New Roman" w:hAnsi="Times New Roman" w:cs="Times New Roman"/>
          <w:sz w:val="28"/>
          <w:szCs w:val="28"/>
        </w:rPr>
      </w:pPr>
    </w:p>
    <w:p w:rsidR="00603E1B" w:rsidRDefault="00603E1B" w:rsidP="00603E1B">
      <w:pPr>
        <w:suppressAutoHyphens/>
        <w:ind w:left="9923"/>
        <w:jc w:val="center"/>
        <w:rPr>
          <w:bCs/>
          <w:lang w:eastAsia="zh-CN"/>
        </w:rPr>
        <w:sectPr w:rsidR="00603E1B" w:rsidSect="00157959">
          <w:pgSz w:w="11906" w:h="16838"/>
          <w:pgMar w:top="1134" w:right="850" w:bottom="1134" w:left="1701" w:header="708" w:footer="708" w:gutter="0"/>
          <w:cols w:space="708"/>
          <w:docGrid w:linePitch="360"/>
        </w:sectPr>
      </w:pPr>
    </w:p>
    <w:p w:rsidR="00603E1B" w:rsidRPr="00536D16" w:rsidRDefault="00603E1B" w:rsidP="00603E1B">
      <w:pPr>
        <w:pStyle w:val="ConsPlusNormal"/>
        <w:jc w:val="right"/>
        <w:outlineLvl w:val="1"/>
        <w:rPr>
          <w:rFonts w:ascii="Times New Roman" w:hAnsi="Times New Roman" w:cs="Times New Roman"/>
          <w:sz w:val="28"/>
          <w:szCs w:val="28"/>
        </w:rPr>
      </w:pPr>
      <w:r w:rsidRPr="00536D1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536D16">
        <w:rPr>
          <w:rFonts w:ascii="Times New Roman" w:hAnsi="Times New Roman" w:cs="Times New Roman"/>
          <w:sz w:val="28"/>
          <w:szCs w:val="28"/>
        </w:rPr>
        <w:t xml:space="preserve"> </w:t>
      </w:r>
      <w:r>
        <w:rPr>
          <w:rFonts w:ascii="Times New Roman" w:hAnsi="Times New Roman" w:cs="Times New Roman"/>
          <w:sz w:val="28"/>
          <w:szCs w:val="28"/>
        </w:rPr>
        <w:t>5</w:t>
      </w:r>
    </w:p>
    <w:p w:rsidR="00603E1B" w:rsidRPr="00536D16" w:rsidRDefault="00603E1B" w:rsidP="00603E1B">
      <w:pPr>
        <w:pStyle w:val="ConsPlusNormal"/>
        <w:jc w:val="right"/>
        <w:rPr>
          <w:rFonts w:ascii="Times New Roman" w:hAnsi="Times New Roman" w:cs="Times New Roman"/>
          <w:sz w:val="28"/>
          <w:szCs w:val="28"/>
        </w:rPr>
      </w:pPr>
      <w:r w:rsidRPr="00536D16">
        <w:rPr>
          <w:rFonts w:ascii="Times New Roman" w:hAnsi="Times New Roman" w:cs="Times New Roman"/>
          <w:sz w:val="28"/>
          <w:szCs w:val="28"/>
        </w:rPr>
        <w:t>к Административному регламенту</w:t>
      </w:r>
    </w:p>
    <w:p w:rsidR="00603E1B" w:rsidRPr="00536D16" w:rsidRDefault="00603E1B" w:rsidP="00603E1B">
      <w:pPr>
        <w:pStyle w:val="ConsPlusNormal"/>
        <w:jc w:val="right"/>
        <w:rPr>
          <w:rFonts w:ascii="Times New Roman" w:hAnsi="Times New Roman" w:cs="Times New Roman"/>
          <w:sz w:val="28"/>
          <w:szCs w:val="28"/>
        </w:rPr>
      </w:pPr>
      <w:r w:rsidRPr="00536D16">
        <w:rPr>
          <w:rFonts w:ascii="Times New Roman" w:hAnsi="Times New Roman" w:cs="Times New Roman"/>
          <w:sz w:val="28"/>
          <w:szCs w:val="28"/>
        </w:rPr>
        <w:t>предоставления муниципальной услуги</w:t>
      </w:r>
    </w:p>
    <w:p w:rsidR="00603E1B" w:rsidRPr="00536D16" w:rsidRDefault="00603E1B" w:rsidP="00603E1B">
      <w:pPr>
        <w:pStyle w:val="ConsPlusNormal"/>
        <w:jc w:val="right"/>
        <w:rPr>
          <w:rFonts w:ascii="Times New Roman" w:hAnsi="Times New Roman" w:cs="Times New Roman"/>
          <w:sz w:val="28"/>
          <w:szCs w:val="28"/>
        </w:rPr>
      </w:pPr>
      <w:r w:rsidRPr="00536D16">
        <w:rPr>
          <w:rFonts w:ascii="Times New Roman" w:hAnsi="Times New Roman" w:cs="Times New Roman"/>
          <w:sz w:val="28"/>
          <w:szCs w:val="28"/>
        </w:rPr>
        <w:t xml:space="preserve">"Признание граждан </w:t>
      </w:r>
      <w:proofErr w:type="gramStart"/>
      <w:r w:rsidRPr="00536D16">
        <w:rPr>
          <w:rFonts w:ascii="Times New Roman" w:hAnsi="Times New Roman" w:cs="Times New Roman"/>
          <w:sz w:val="28"/>
          <w:szCs w:val="28"/>
        </w:rPr>
        <w:t>малоимущими</w:t>
      </w:r>
      <w:proofErr w:type="gramEnd"/>
      <w:r w:rsidRPr="00536D16">
        <w:rPr>
          <w:rFonts w:ascii="Times New Roman" w:hAnsi="Times New Roman" w:cs="Times New Roman"/>
          <w:sz w:val="28"/>
          <w:szCs w:val="28"/>
        </w:rPr>
        <w:t>"</w:t>
      </w:r>
    </w:p>
    <w:p w:rsidR="00603E1B" w:rsidRPr="008B2B25" w:rsidRDefault="00603E1B" w:rsidP="00603E1B">
      <w:pPr>
        <w:suppressAutoHyphens/>
        <w:rPr>
          <w:bCs/>
          <w:iCs/>
          <w:sz w:val="28"/>
          <w:szCs w:val="28"/>
          <w:lang w:eastAsia="zh-CN"/>
        </w:rPr>
      </w:pPr>
    </w:p>
    <w:p w:rsidR="00603E1B" w:rsidRPr="00603E1B" w:rsidRDefault="00603E1B" w:rsidP="00603E1B">
      <w:pPr>
        <w:tabs>
          <w:tab w:val="left" w:pos="0"/>
        </w:tabs>
        <w:suppressAutoHyphens/>
        <w:jc w:val="center"/>
        <w:rPr>
          <w:rFonts w:ascii="Times New Roman" w:hAnsi="Times New Roman" w:cs="Times New Roman"/>
          <w:b/>
          <w:bCs/>
          <w:sz w:val="28"/>
          <w:szCs w:val="28"/>
        </w:rPr>
      </w:pPr>
      <w:r w:rsidRPr="00603E1B">
        <w:rPr>
          <w:rFonts w:ascii="Times New Roman" w:hAnsi="Times New Roman" w:cs="Times New Roman"/>
          <w:b/>
          <w:bCs/>
          <w:sz w:val="28"/>
          <w:szCs w:val="28"/>
        </w:rPr>
        <w:t xml:space="preserve">Описание </w:t>
      </w:r>
    </w:p>
    <w:p w:rsidR="00603E1B" w:rsidRPr="00603E1B" w:rsidRDefault="00603E1B" w:rsidP="00603E1B">
      <w:pPr>
        <w:tabs>
          <w:tab w:val="left" w:pos="0"/>
        </w:tabs>
        <w:suppressAutoHyphens/>
        <w:jc w:val="center"/>
        <w:rPr>
          <w:rFonts w:ascii="Times New Roman" w:hAnsi="Times New Roman" w:cs="Times New Roman"/>
          <w:b/>
          <w:bCs/>
          <w:sz w:val="28"/>
          <w:szCs w:val="28"/>
        </w:rPr>
      </w:pPr>
      <w:r w:rsidRPr="00603E1B">
        <w:rPr>
          <w:rFonts w:ascii="Times New Roman" w:hAnsi="Times New Roman" w:cs="Times New Roman"/>
          <w:b/>
          <w:bCs/>
          <w:sz w:val="28"/>
          <w:szCs w:val="28"/>
        </w:rPr>
        <w:t>административных процедур и административных действий с их характеристиками</w:t>
      </w:r>
    </w:p>
    <w:p w:rsidR="00603E1B" w:rsidRPr="00603E1B" w:rsidRDefault="00603E1B" w:rsidP="00603E1B">
      <w:pPr>
        <w:tabs>
          <w:tab w:val="left" w:pos="0"/>
          <w:tab w:val="left" w:pos="6855"/>
        </w:tabs>
        <w:suppressAutoHyphens/>
        <w:jc w:val="center"/>
        <w:rPr>
          <w:rFonts w:ascii="Times New Roman" w:hAnsi="Times New Roman" w:cs="Times New Roman"/>
          <w:b/>
          <w:bCs/>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3"/>
        <w:gridCol w:w="2410"/>
        <w:gridCol w:w="2125"/>
        <w:gridCol w:w="2552"/>
        <w:gridCol w:w="1415"/>
        <w:gridCol w:w="1987"/>
        <w:gridCol w:w="2268"/>
      </w:tblGrid>
      <w:tr w:rsidR="00603E1B" w:rsidRPr="00DB4FF7" w:rsidTr="00603E1B">
        <w:tc>
          <w:tcPr>
            <w:tcW w:w="568"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 xml:space="preserve">№ </w:t>
            </w:r>
            <w:proofErr w:type="spellStart"/>
            <w:proofErr w:type="gramStart"/>
            <w:r w:rsidRPr="00603E1B">
              <w:rPr>
                <w:rFonts w:ascii="Times New Roman" w:hAnsi="Times New Roman" w:cs="Times New Roman"/>
              </w:rPr>
              <w:t>п</w:t>
            </w:r>
            <w:proofErr w:type="spellEnd"/>
            <w:proofErr w:type="gramEnd"/>
            <w:r w:rsidRPr="00603E1B">
              <w:rPr>
                <w:rFonts w:ascii="Times New Roman" w:hAnsi="Times New Roman" w:cs="Times New Roman"/>
              </w:rPr>
              <w:t>/</w:t>
            </w:r>
            <w:proofErr w:type="spellStart"/>
            <w:r w:rsidRPr="00603E1B">
              <w:rPr>
                <w:rFonts w:ascii="Times New Roman" w:hAnsi="Times New Roman" w:cs="Times New Roman"/>
              </w:rPr>
              <w:t>п</w:t>
            </w:r>
            <w:proofErr w:type="spellEnd"/>
          </w:p>
        </w:tc>
        <w:tc>
          <w:tcPr>
            <w:tcW w:w="1843"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Основание для начала административной процедуры</w:t>
            </w:r>
          </w:p>
        </w:tc>
        <w:tc>
          <w:tcPr>
            <w:tcW w:w="2410"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Содержание  административных действий</w:t>
            </w:r>
          </w:p>
        </w:tc>
        <w:tc>
          <w:tcPr>
            <w:tcW w:w="2125"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Максимальный срок</w:t>
            </w:r>
          </w:p>
        </w:tc>
        <w:tc>
          <w:tcPr>
            <w:tcW w:w="2552" w:type="dxa"/>
          </w:tcPr>
          <w:p w:rsidR="00603E1B" w:rsidRPr="00603E1B" w:rsidRDefault="00603E1B" w:rsidP="00603E1B">
            <w:pPr>
              <w:autoSpaceDE w:val="0"/>
              <w:autoSpaceDN w:val="0"/>
              <w:adjustRightInd w:val="0"/>
              <w:jc w:val="center"/>
              <w:rPr>
                <w:rFonts w:ascii="Times New Roman" w:hAnsi="Times New Roman" w:cs="Times New Roman"/>
                <w:bCs/>
              </w:rPr>
            </w:pPr>
            <w:r w:rsidRPr="00603E1B">
              <w:rPr>
                <w:rFonts w:ascii="Times New Roman" w:hAnsi="Times New Roman" w:cs="Times New Roman"/>
                <w:bCs/>
              </w:rPr>
              <w:t>Должностное лицо, ответственное за выполнение административного действия</w:t>
            </w:r>
          </w:p>
        </w:tc>
        <w:tc>
          <w:tcPr>
            <w:tcW w:w="1415" w:type="dxa"/>
          </w:tcPr>
          <w:p w:rsidR="00603E1B" w:rsidRPr="00603E1B" w:rsidRDefault="00603E1B" w:rsidP="00603E1B">
            <w:pPr>
              <w:autoSpaceDE w:val="0"/>
              <w:autoSpaceDN w:val="0"/>
              <w:adjustRightInd w:val="0"/>
              <w:jc w:val="center"/>
              <w:rPr>
                <w:rFonts w:ascii="Times New Roman" w:hAnsi="Times New Roman" w:cs="Times New Roman"/>
                <w:bCs/>
              </w:rPr>
            </w:pPr>
            <w:r w:rsidRPr="00603E1B">
              <w:rPr>
                <w:rFonts w:ascii="Times New Roman" w:hAnsi="Times New Roman" w:cs="Times New Roman"/>
                <w:bCs/>
              </w:rPr>
              <w:t>Место выполнения</w:t>
            </w:r>
          </w:p>
          <w:p w:rsidR="00CB3170" w:rsidRPr="00603E1B" w:rsidRDefault="00CB3170" w:rsidP="00CB3170">
            <w:pPr>
              <w:autoSpaceDE w:val="0"/>
              <w:autoSpaceDN w:val="0"/>
              <w:adjustRightInd w:val="0"/>
              <w:jc w:val="center"/>
              <w:rPr>
                <w:rFonts w:ascii="Times New Roman" w:hAnsi="Times New Roman" w:cs="Times New Roman"/>
              </w:rPr>
            </w:pPr>
            <w:r>
              <w:rPr>
                <w:rFonts w:ascii="Times New Roman" w:hAnsi="Times New Roman" w:cs="Times New Roman"/>
                <w:bCs/>
              </w:rPr>
              <w:t>действия</w:t>
            </w:r>
          </w:p>
          <w:p w:rsidR="00603E1B" w:rsidRPr="00603E1B" w:rsidRDefault="00603E1B" w:rsidP="00603E1B">
            <w:pPr>
              <w:tabs>
                <w:tab w:val="left" w:pos="0"/>
              </w:tabs>
              <w:suppressAutoHyphens/>
              <w:jc w:val="center"/>
              <w:rPr>
                <w:rFonts w:ascii="Times New Roman" w:hAnsi="Times New Roman" w:cs="Times New Roman"/>
              </w:rPr>
            </w:pPr>
          </w:p>
        </w:tc>
        <w:tc>
          <w:tcPr>
            <w:tcW w:w="1987"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Критерии принятия решения</w:t>
            </w:r>
          </w:p>
        </w:tc>
        <w:tc>
          <w:tcPr>
            <w:tcW w:w="2268"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Результат административного действия, способ фиксации результата</w:t>
            </w:r>
          </w:p>
        </w:tc>
      </w:tr>
      <w:tr w:rsidR="00603E1B" w:rsidRPr="00DB4FF7" w:rsidTr="00603E1B">
        <w:tc>
          <w:tcPr>
            <w:tcW w:w="568"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1</w:t>
            </w:r>
          </w:p>
        </w:tc>
        <w:tc>
          <w:tcPr>
            <w:tcW w:w="1843"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2</w:t>
            </w:r>
          </w:p>
        </w:tc>
        <w:tc>
          <w:tcPr>
            <w:tcW w:w="2410"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4</w:t>
            </w:r>
          </w:p>
        </w:tc>
        <w:tc>
          <w:tcPr>
            <w:tcW w:w="2125" w:type="dxa"/>
          </w:tcPr>
          <w:p w:rsidR="00603E1B" w:rsidRPr="00603E1B" w:rsidRDefault="00603E1B" w:rsidP="00603E1B">
            <w:pPr>
              <w:tabs>
                <w:tab w:val="left" w:pos="0"/>
              </w:tabs>
              <w:suppressAutoHyphens/>
              <w:jc w:val="center"/>
              <w:rPr>
                <w:rFonts w:ascii="Times New Roman" w:hAnsi="Times New Roman" w:cs="Times New Roman"/>
              </w:rPr>
            </w:pPr>
            <w:r w:rsidRPr="00603E1B">
              <w:rPr>
                <w:rFonts w:ascii="Times New Roman" w:hAnsi="Times New Roman" w:cs="Times New Roman"/>
              </w:rPr>
              <w:t>5</w:t>
            </w:r>
          </w:p>
        </w:tc>
        <w:tc>
          <w:tcPr>
            <w:tcW w:w="2552" w:type="dxa"/>
          </w:tcPr>
          <w:p w:rsidR="00603E1B" w:rsidRPr="00603E1B" w:rsidRDefault="00603E1B" w:rsidP="00603E1B">
            <w:pPr>
              <w:tabs>
                <w:tab w:val="left" w:pos="0"/>
              </w:tabs>
              <w:suppressAutoHyphens/>
              <w:jc w:val="center"/>
              <w:rPr>
                <w:rFonts w:ascii="Times New Roman" w:hAnsi="Times New Roman" w:cs="Times New Roman"/>
              </w:rPr>
            </w:pPr>
          </w:p>
        </w:tc>
        <w:tc>
          <w:tcPr>
            <w:tcW w:w="1415" w:type="dxa"/>
          </w:tcPr>
          <w:p w:rsidR="00603E1B" w:rsidRPr="00603E1B" w:rsidRDefault="00603E1B" w:rsidP="00603E1B">
            <w:pPr>
              <w:tabs>
                <w:tab w:val="left" w:pos="0"/>
              </w:tabs>
              <w:suppressAutoHyphens/>
              <w:jc w:val="center"/>
              <w:rPr>
                <w:rFonts w:ascii="Times New Roman" w:hAnsi="Times New Roman" w:cs="Times New Roman"/>
              </w:rPr>
            </w:pPr>
          </w:p>
        </w:tc>
        <w:tc>
          <w:tcPr>
            <w:tcW w:w="1987" w:type="dxa"/>
          </w:tcPr>
          <w:p w:rsidR="00603E1B" w:rsidRPr="00603E1B" w:rsidRDefault="00603E1B" w:rsidP="00603E1B">
            <w:pPr>
              <w:tabs>
                <w:tab w:val="left" w:pos="0"/>
              </w:tabs>
              <w:suppressAutoHyphens/>
              <w:jc w:val="center"/>
              <w:rPr>
                <w:rFonts w:ascii="Times New Roman" w:hAnsi="Times New Roman" w:cs="Times New Roman"/>
              </w:rPr>
            </w:pPr>
          </w:p>
        </w:tc>
        <w:tc>
          <w:tcPr>
            <w:tcW w:w="2268" w:type="dxa"/>
          </w:tcPr>
          <w:p w:rsidR="00603E1B" w:rsidRPr="00603E1B" w:rsidRDefault="00603E1B" w:rsidP="00603E1B">
            <w:pPr>
              <w:tabs>
                <w:tab w:val="left" w:pos="0"/>
              </w:tabs>
              <w:suppressAutoHyphens/>
              <w:jc w:val="center"/>
              <w:rPr>
                <w:rFonts w:ascii="Times New Roman" w:hAnsi="Times New Roman" w:cs="Times New Roman"/>
              </w:rPr>
            </w:pPr>
          </w:p>
        </w:tc>
      </w:tr>
      <w:tr w:rsidR="00603E1B" w:rsidRPr="00DB4FF7" w:rsidTr="00603E1B">
        <w:tc>
          <w:tcPr>
            <w:tcW w:w="15168" w:type="dxa"/>
            <w:gridSpan w:val="8"/>
          </w:tcPr>
          <w:p w:rsidR="00603E1B" w:rsidRPr="00CB3170" w:rsidRDefault="00603E1B" w:rsidP="00603E1B">
            <w:pPr>
              <w:tabs>
                <w:tab w:val="left" w:pos="0"/>
              </w:tabs>
              <w:suppressAutoHyphens/>
              <w:jc w:val="center"/>
              <w:rPr>
                <w:rFonts w:ascii="Times New Roman" w:hAnsi="Times New Roman" w:cs="Times New Roman"/>
              </w:rPr>
            </w:pPr>
            <w:r w:rsidRPr="00CB3170">
              <w:rPr>
                <w:rFonts w:ascii="Times New Roman" w:hAnsi="Times New Roman" w:cs="Times New Roman"/>
              </w:rPr>
              <w:t>АП 1. Проверка документов и регистрация заявления</w:t>
            </w:r>
          </w:p>
        </w:tc>
      </w:tr>
      <w:tr w:rsidR="000C7EA5" w:rsidRPr="00DB4FF7" w:rsidTr="00603E1B">
        <w:tc>
          <w:tcPr>
            <w:tcW w:w="568" w:type="dxa"/>
          </w:tcPr>
          <w:p w:rsidR="000C7EA5" w:rsidRPr="00CB3170" w:rsidRDefault="000C7EA5" w:rsidP="00603E1B">
            <w:pPr>
              <w:tabs>
                <w:tab w:val="left" w:pos="0"/>
              </w:tabs>
              <w:suppressAutoHyphens/>
              <w:jc w:val="center"/>
              <w:rPr>
                <w:rFonts w:ascii="Times New Roman" w:hAnsi="Times New Roman" w:cs="Times New Roman"/>
              </w:rPr>
            </w:pPr>
            <w:r w:rsidRPr="00CB3170">
              <w:rPr>
                <w:rFonts w:ascii="Times New Roman" w:hAnsi="Times New Roman" w:cs="Times New Roman"/>
              </w:rPr>
              <w:t>1</w:t>
            </w:r>
          </w:p>
        </w:tc>
        <w:tc>
          <w:tcPr>
            <w:tcW w:w="1843" w:type="dxa"/>
            <w:vMerge w:val="restart"/>
          </w:tcPr>
          <w:p w:rsidR="000C7EA5" w:rsidRPr="00CB3170" w:rsidRDefault="000C7EA5" w:rsidP="00603E1B">
            <w:pPr>
              <w:pStyle w:val="20"/>
              <w:shd w:val="clear" w:color="auto" w:fill="auto"/>
              <w:spacing w:line="240" w:lineRule="auto"/>
              <w:ind w:firstLine="0"/>
              <w:rPr>
                <w:rFonts w:ascii="Times New Roman" w:hAnsi="Times New Roman" w:cs="Times New Roman"/>
                <w:sz w:val="24"/>
                <w:szCs w:val="24"/>
              </w:rPr>
            </w:pPr>
            <w:r w:rsidRPr="00CB3170">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p w:rsidR="000C7EA5" w:rsidRPr="00CB3170" w:rsidRDefault="000C7EA5" w:rsidP="00603E1B">
            <w:pPr>
              <w:tabs>
                <w:tab w:val="left" w:pos="0"/>
              </w:tabs>
              <w:suppressAutoHyphens/>
              <w:jc w:val="center"/>
              <w:rPr>
                <w:rFonts w:ascii="Times New Roman" w:hAnsi="Times New Roman" w:cs="Times New Roman"/>
              </w:rPr>
            </w:pPr>
          </w:p>
        </w:tc>
        <w:tc>
          <w:tcPr>
            <w:tcW w:w="2410" w:type="dxa"/>
          </w:tcPr>
          <w:p w:rsidR="000C7EA5" w:rsidRPr="00CB3170" w:rsidRDefault="000C7EA5" w:rsidP="00603E1B">
            <w:pPr>
              <w:tabs>
                <w:tab w:val="left" w:pos="0"/>
              </w:tabs>
              <w:suppressAutoHyphens/>
              <w:rPr>
                <w:rFonts w:ascii="Times New Roman" w:hAnsi="Times New Roman" w:cs="Times New Roman"/>
              </w:rPr>
            </w:pPr>
            <w:r w:rsidRPr="00CB3170">
              <w:rPr>
                <w:rFonts w:ascii="Times New Roman" w:hAnsi="Times New Roman" w:cs="Times New Roman"/>
              </w:rPr>
              <w:t>АД 1.1. Контроль комплектности предоставленных документов</w:t>
            </w:r>
          </w:p>
        </w:tc>
        <w:tc>
          <w:tcPr>
            <w:tcW w:w="2125" w:type="dxa"/>
            <w:vMerge w:val="restart"/>
          </w:tcPr>
          <w:p w:rsidR="000C7EA5" w:rsidRPr="00CB3170" w:rsidRDefault="000C7EA5" w:rsidP="00603E1B">
            <w:pPr>
              <w:tabs>
                <w:tab w:val="left" w:pos="0"/>
              </w:tabs>
              <w:suppressAutoHyphens/>
              <w:rPr>
                <w:rFonts w:ascii="Times New Roman" w:hAnsi="Times New Roman" w:cs="Times New Roman"/>
              </w:rPr>
            </w:pPr>
          </w:p>
          <w:p w:rsidR="000C7EA5" w:rsidRPr="00CB3170" w:rsidRDefault="000C7EA5" w:rsidP="00603E1B">
            <w:pPr>
              <w:suppressAutoHyphens/>
              <w:rPr>
                <w:rFonts w:ascii="Times New Roman" w:hAnsi="Times New Roman" w:cs="Times New Roman"/>
              </w:rPr>
            </w:pPr>
          </w:p>
          <w:p w:rsidR="000C7EA5" w:rsidRPr="00CB3170" w:rsidRDefault="000C7EA5" w:rsidP="00603E1B">
            <w:pPr>
              <w:suppressAutoHyphens/>
              <w:rPr>
                <w:rFonts w:ascii="Times New Roman" w:hAnsi="Times New Roman" w:cs="Times New Roman"/>
              </w:rPr>
            </w:pPr>
            <w:r w:rsidRPr="00CB3170">
              <w:rPr>
                <w:rFonts w:ascii="Times New Roman" w:hAnsi="Times New Roman" w:cs="Times New Roman"/>
              </w:rPr>
              <w:t>1 рабочий день</w:t>
            </w:r>
          </w:p>
        </w:tc>
        <w:tc>
          <w:tcPr>
            <w:tcW w:w="2552" w:type="dxa"/>
            <w:vMerge w:val="restart"/>
          </w:tcPr>
          <w:p w:rsidR="000C7EA5" w:rsidRPr="00CB3170" w:rsidRDefault="000C7EA5" w:rsidP="00603E1B">
            <w:pPr>
              <w:pStyle w:val="20"/>
              <w:shd w:val="clear" w:color="auto" w:fill="auto"/>
              <w:ind w:firstLine="0"/>
              <w:rPr>
                <w:rFonts w:ascii="Times New Roman" w:hAnsi="Times New Roman" w:cs="Times New Roman"/>
                <w:sz w:val="24"/>
                <w:szCs w:val="24"/>
              </w:rPr>
            </w:pPr>
            <w:r w:rsidRPr="00CB3170">
              <w:rPr>
                <w:rFonts w:ascii="Times New Roman" w:hAnsi="Times New Roman" w:cs="Times New Roman"/>
                <w:sz w:val="24"/>
                <w:szCs w:val="24"/>
              </w:rPr>
              <w:t>Специалист Уполномоченного органа, ответственный за предоставление муниципальной услуги</w:t>
            </w:r>
          </w:p>
        </w:tc>
        <w:tc>
          <w:tcPr>
            <w:tcW w:w="1415" w:type="dxa"/>
            <w:vMerge w:val="restart"/>
          </w:tcPr>
          <w:p w:rsidR="000C7EA5" w:rsidRPr="00CB3170" w:rsidRDefault="000C7EA5" w:rsidP="00CB3170">
            <w:pPr>
              <w:tabs>
                <w:tab w:val="left" w:pos="0"/>
              </w:tabs>
              <w:suppressAutoHyphens/>
              <w:jc w:val="center"/>
              <w:rPr>
                <w:rFonts w:ascii="Times New Roman" w:hAnsi="Times New Roman" w:cs="Times New Roman"/>
              </w:rPr>
            </w:pPr>
            <w:r w:rsidRPr="00CB3170">
              <w:rPr>
                <w:rFonts w:ascii="Times New Roman" w:hAnsi="Times New Roman" w:cs="Times New Roman"/>
              </w:rPr>
              <w:t xml:space="preserve">Уполномоченный орган </w:t>
            </w:r>
          </w:p>
        </w:tc>
        <w:tc>
          <w:tcPr>
            <w:tcW w:w="1987" w:type="dxa"/>
            <w:vMerge w:val="restart"/>
          </w:tcPr>
          <w:p w:rsidR="000C7EA5" w:rsidRPr="00CB3170" w:rsidRDefault="000C7EA5" w:rsidP="00603E1B">
            <w:pPr>
              <w:rPr>
                <w:rFonts w:ascii="Times New Roman" w:hAnsi="Times New Roman" w:cs="Times New Roman"/>
              </w:rPr>
            </w:pPr>
            <w:r w:rsidRPr="00CB3170">
              <w:rPr>
                <w:rFonts w:ascii="Times New Roman" w:hAnsi="Times New Roman" w:cs="Times New Roman"/>
              </w:rPr>
              <w:t>Наличие/ отсутствие оснований для отказа в приеме документов, предусмотренных пунктом 2.8 Административного регламента</w:t>
            </w:r>
          </w:p>
        </w:tc>
        <w:tc>
          <w:tcPr>
            <w:tcW w:w="2268" w:type="dxa"/>
            <w:vMerge w:val="restart"/>
          </w:tcPr>
          <w:p w:rsidR="000C7EA5" w:rsidRPr="00CB3170" w:rsidRDefault="000C7EA5" w:rsidP="00603E1B">
            <w:pPr>
              <w:rPr>
                <w:rFonts w:ascii="Times New Roman" w:hAnsi="Times New Roman" w:cs="Times New Roman"/>
              </w:rPr>
            </w:pPr>
            <w:r w:rsidRPr="00CB3170">
              <w:rPr>
                <w:rFonts w:ascii="Times New Roman" w:hAnsi="Times New Roman" w:cs="Times New Roman"/>
              </w:rPr>
              <w:t xml:space="preserve">Проверка документов и регистрация заявления (присвоение номера и датирование); назначение должностного лица, ответственного за предоставление </w:t>
            </w:r>
            <w:r w:rsidRPr="00CB3170">
              <w:rPr>
                <w:rFonts w:ascii="Times New Roman" w:hAnsi="Times New Roman" w:cs="Times New Roman"/>
              </w:rPr>
              <w:lastRenderedPageBreak/>
              <w:t>муниципальной услуги, и передача ему документов</w:t>
            </w:r>
          </w:p>
        </w:tc>
      </w:tr>
      <w:tr w:rsidR="000C7EA5" w:rsidRPr="00DB4FF7" w:rsidTr="00603E1B">
        <w:tc>
          <w:tcPr>
            <w:tcW w:w="568" w:type="dxa"/>
          </w:tcPr>
          <w:p w:rsidR="000C7EA5" w:rsidRPr="00CB3170" w:rsidRDefault="000C7EA5" w:rsidP="00603E1B">
            <w:pPr>
              <w:tabs>
                <w:tab w:val="left" w:pos="0"/>
              </w:tabs>
              <w:suppressAutoHyphens/>
              <w:jc w:val="center"/>
              <w:rPr>
                <w:rFonts w:ascii="Times New Roman" w:hAnsi="Times New Roman" w:cs="Times New Roman"/>
              </w:rPr>
            </w:pPr>
            <w:r w:rsidRPr="00CB3170">
              <w:rPr>
                <w:rFonts w:ascii="Times New Roman" w:hAnsi="Times New Roman" w:cs="Times New Roman"/>
              </w:rPr>
              <w:t>2</w:t>
            </w:r>
          </w:p>
        </w:tc>
        <w:tc>
          <w:tcPr>
            <w:tcW w:w="1843" w:type="dxa"/>
            <w:vMerge/>
          </w:tcPr>
          <w:p w:rsidR="000C7EA5" w:rsidRPr="00CB3170" w:rsidRDefault="000C7EA5" w:rsidP="00603E1B">
            <w:pPr>
              <w:tabs>
                <w:tab w:val="left" w:pos="0"/>
              </w:tabs>
              <w:suppressAutoHyphens/>
              <w:jc w:val="center"/>
              <w:rPr>
                <w:rFonts w:ascii="Times New Roman" w:hAnsi="Times New Roman" w:cs="Times New Roman"/>
              </w:rPr>
            </w:pPr>
          </w:p>
        </w:tc>
        <w:tc>
          <w:tcPr>
            <w:tcW w:w="2410" w:type="dxa"/>
          </w:tcPr>
          <w:p w:rsidR="000C7EA5" w:rsidRPr="00CB3170" w:rsidRDefault="000C7EA5" w:rsidP="00603E1B">
            <w:pPr>
              <w:tabs>
                <w:tab w:val="left" w:pos="0"/>
              </w:tabs>
              <w:suppressAutoHyphens/>
              <w:rPr>
                <w:rFonts w:ascii="Times New Roman" w:hAnsi="Times New Roman" w:cs="Times New Roman"/>
              </w:rPr>
            </w:pPr>
            <w:r w:rsidRPr="00CB3170">
              <w:rPr>
                <w:rFonts w:ascii="Times New Roman" w:hAnsi="Times New Roman" w:cs="Times New Roman"/>
              </w:rPr>
              <w:t>АД 1.2. Подтверждение полномочий представителя заявителя</w:t>
            </w:r>
          </w:p>
        </w:tc>
        <w:tc>
          <w:tcPr>
            <w:tcW w:w="2125" w:type="dxa"/>
            <w:vMerge/>
          </w:tcPr>
          <w:p w:rsidR="000C7EA5" w:rsidRPr="00CB3170" w:rsidRDefault="000C7EA5" w:rsidP="00603E1B">
            <w:pPr>
              <w:tabs>
                <w:tab w:val="left" w:pos="0"/>
              </w:tabs>
              <w:suppressAutoHyphens/>
              <w:rPr>
                <w:rFonts w:ascii="Times New Roman" w:hAnsi="Times New Roman" w:cs="Times New Roman"/>
              </w:rPr>
            </w:pPr>
          </w:p>
        </w:tc>
        <w:tc>
          <w:tcPr>
            <w:tcW w:w="2552" w:type="dxa"/>
            <w:vMerge/>
          </w:tcPr>
          <w:p w:rsidR="000C7EA5" w:rsidRPr="00CB3170" w:rsidRDefault="000C7EA5" w:rsidP="00603E1B">
            <w:pPr>
              <w:tabs>
                <w:tab w:val="left" w:pos="0"/>
              </w:tabs>
              <w:suppressAutoHyphens/>
              <w:jc w:val="center"/>
              <w:rPr>
                <w:rFonts w:ascii="Times New Roman" w:hAnsi="Times New Roman" w:cs="Times New Roman"/>
              </w:rPr>
            </w:pPr>
          </w:p>
        </w:tc>
        <w:tc>
          <w:tcPr>
            <w:tcW w:w="1415" w:type="dxa"/>
            <w:vMerge/>
          </w:tcPr>
          <w:p w:rsidR="000C7EA5" w:rsidRPr="00CB3170" w:rsidRDefault="000C7EA5" w:rsidP="00603E1B">
            <w:pPr>
              <w:tabs>
                <w:tab w:val="left" w:pos="0"/>
              </w:tabs>
              <w:suppressAutoHyphens/>
              <w:jc w:val="center"/>
              <w:rPr>
                <w:rFonts w:ascii="Times New Roman" w:hAnsi="Times New Roman" w:cs="Times New Roman"/>
              </w:rPr>
            </w:pPr>
          </w:p>
        </w:tc>
        <w:tc>
          <w:tcPr>
            <w:tcW w:w="1987" w:type="dxa"/>
            <w:vMerge/>
          </w:tcPr>
          <w:p w:rsidR="000C7EA5" w:rsidRPr="00CB3170" w:rsidRDefault="000C7EA5" w:rsidP="00603E1B">
            <w:pPr>
              <w:tabs>
                <w:tab w:val="left" w:pos="0"/>
              </w:tabs>
              <w:suppressAutoHyphens/>
              <w:rPr>
                <w:rFonts w:ascii="Times New Roman" w:hAnsi="Times New Roman" w:cs="Times New Roman"/>
              </w:rPr>
            </w:pPr>
          </w:p>
        </w:tc>
        <w:tc>
          <w:tcPr>
            <w:tcW w:w="2268" w:type="dxa"/>
            <w:vMerge/>
          </w:tcPr>
          <w:p w:rsidR="000C7EA5" w:rsidRPr="00CB3170" w:rsidRDefault="000C7EA5" w:rsidP="00603E1B">
            <w:pPr>
              <w:tabs>
                <w:tab w:val="left" w:pos="0"/>
              </w:tabs>
              <w:suppressAutoHyphens/>
              <w:rPr>
                <w:rFonts w:ascii="Times New Roman" w:hAnsi="Times New Roman" w:cs="Times New Roman"/>
              </w:rPr>
            </w:pPr>
          </w:p>
        </w:tc>
      </w:tr>
      <w:tr w:rsidR="000C7EA5" w:rsidRPr="00DB4FF7" w:rsidTr="00603E1B">
        <w:trPr>
          <w:trHeight w:val="337"/>
        </w:trPr>
        <w:tc>
          <w:tcPr>
            <w:tcW w:w="568" w:type="dxa"/>
          </w:tcPr>
          <w:p w:rsidR="000C7EA5" w:rsidRPr="00CB3170" w:rsidRDefault="000C7EA5" w:rsidP="00603E1B">
            <w:pPr>
              <w:tabs>
                <w:tab w:val="left" w:pos="0"/>
              </w:tabs>
              <w:suppressAutoHyphens/>
              <w:jc w:val="center"/>
              <w:rPr>
                <w:rFonts w:ascii="Times New Roman" w:hAnsi="Times New Roman" w:cs="Times New Roman"/>
              </w:rPr>
            </w:pPr>
            <w:r w:rsidRPr="00CB3170">
              <w:rPr>
                <w:rFonts w:ascii="Times New Roman" w:hAnsi="Times New Roman" w:cs="Times New Roman"/>
              </w:rPr>
              <w:lastRenderedPageBreak/>
              <w:t>3</w:t>
            </w:r>
          </w:p>
        </w:tc>
        <w:tc>
          <w:tcPr>
            <w:tcW w:w="1843" w:type="dxa"/>
            <w:vMerge/>
          </w:tcPr>
          <w:p w:rsidR="000C7EA5" w:rsidRPr="00CB3170" w:rsidRDefault="000C7EA5" w:rsidP="00603E1B">
            <w:pPr>
              <w:tabs>
                <w:tab w:val="left" w:pos="0"/>
              </w:tabs>
              <w:suppressAutoHyphens/>
              <w:jc w:val="center"/>
              <w:rPr>
                <w:rFonts w:ascii="Times New Roman" w:hAnsi="Times New Roman" w:cs="Times New Roman"/>
              </w:rPr>
            </w:pPr>
          </w:p>
        </w:tc>
        <w:tc>
          <w:tcPr>
            <w:tcW w:w="2410" w:type="dxa"/>
          </w:tcPr>
          <w:p w:rsidR="000C7EA5" w:rsidRPr="00CB3170" w:rsidRDefault="000C7EA5" w:rsidP="00603E1B">
            <w:pPr>
              <w:tabs>
                <w:tab w:val="left" w:pos="0"/>
              </w:tabs>
              <w:suppressAutoHyphens/>
              <w:rPr>
                <w:rFonts w:ascii="Times New Roman" w:hAnsi="Times New Roman" w:cs="Times New Roman"/>
              </w:rPr>
            </w:pPr>
            <w:r w:rsidRPr="00CB3170">
              <w:rPr>
                <w:rFonts w:ascii="Times New Roman" w:hAnsi="Times New Roman" w:cs="Times New Roman"/>
              </w:rPr>
              <w:t>АД 1.3. Регистрация заявления</w:t>
            </w:r>
          </w:p>
        </w:tc>
        <w:tc>
          <w:tcPr>
            <w:tcW w:w="2125" w:type="dxa"/>
            <w:vMerge/>
          </w:tcPr>
          <w:p w:rsidR="000C7EA5" w:rsidRPr="00CB3170" w:rsidRDefault="000C7EA5" w:rsidP="00603E1B">
            <w:pPr>
              <w:tabs>
                <w:tab w:val="left" w:pos="0"/>
              </w:tabs>
              <w:suppressAutoHyphens/>
              <w:rPr>
                <w:rFonts w:ascii="Times New Roman" w:hAnsi="Times New Roman" w:cs="Times New Roman"/>
              </w:rPr>
            </w:pPr>
          </w:p>
        </w:tc>
        <w:tc>
          <w:tcPr>
            <w:tcW w:w="2552" w:type="dxa"/>
          </w:tcPr>
          <w:p w:rsidR="000C7EA5" w:rsidRPr="00CB3170" w:rsidRDefault="000C7EA5" w:rsidP="00603E1B">
            <w:pPr>
              <w:tabs>
                <w:tab w:val="left" w:pos="0"/>
              </w:tabs>
              <w:suppressAutoHyphens/>
              <w:rPr>
                <w:rFonts w:ascii="Times New Roman" w:hAnsi="Times New Roman" w:cs="Times New Roman"/>
              </w:rPr>
            </w:pPr>
            <w:r w:rsidRPr="00CB3170">
              <w:rPr>
                <w:rFonts w:ascii="Times New Roman" w:hAnsi="Times New Roman" w:cs="Times New Roman"/>
              </w:rPr>
              <w:t>Специалист Уполномоченного органа, ответственный за регистрацию корреспонденции</w:t>
            </w:r>
          </w:p>
        </w:tc>
        <w:tc>
          <w:tcPr>
            <w:tcW w:w="1415" w:type="dxa"/>
            <w:vMerge/>
          </w:tcPr>
          <w:p w:rsidR="000C7EA5" w:rsidRPr="00CB3170" w:rsidRDefault="000C7EA5" w:rsidP="00603E1B">
            <w:pPr>
              <w:tabs>
                <w:tab w:val="left" w:pos="0"/>
              </w:tabs>
              <w:suppressAutoHyphens/>
              <w:jc w:val="center"/>
              <w:rPr>
                <w:rFonts w:ascii="Times New Roman" w:hAnsi="Times New Roman" w:cs="Times New Roman"/>
              </w:rPr>
            </w:pPr>
          </w:p>
        </w:tc>
        <w:tc>
          <w:tcPr>
            <w:tcW w:w="1987" w:type="dxa"/>
            <w:vMerge/>
          </w:tcPr>
          <w:p w:rsidR="000C7EA5" w:rsidRPr="00CB3170" w:rsidRDefault="000C7EA5" w:rsidP="00603E1B">
            <w:pPr>
              <w:tabs>
                <w:tab w:val="left" w:pos="0"/>
              </w:tabs>
              <w:suppressAutoHyphens/>
              <w:rPr>
                <w:rFonts w:ascii="Times New Roman" w:hAnsi="Times New Roman" w:cs="Times New Roman"/>
              </w:rPr>
            </w:pPr>
          </w:p>
        </w:tc>
        <w:tc>
          <w:tcPr>
            <w:tcW w:w="2268" w:type="dxa"/>
            <w:vMerge/>
          </w:tcPr>
          <w:p w:rsidR="000C7EA5" w:rsidRPr="00CB3170" w:rsidRDefault="000C7EA5" w:rsidP="00603E1B">
            <w:pPr>
              <w:tabs>
                <w:tab w:val="left" w:pos="0"/>
              </w:tabs>
              <w:suppressAutoHyphens/>
              <w:rPr>
                <w:rFonts w:ascii="Times New Roman" w:hAnsi="Times New Roman" w:cs="Times New Roman"/>
              </w:rPr>
            </w:pPr>
          </w:p>
        </w:tc>
      </w:tr>
      <w:tr w:rsidR="000C7EA5" w:rsidRPr="00DB4FF7" w:rsidTr="000857F7">
        <w:trPr>
          <w:trHeight w:val="2905"/>
        </w:trPr>
        <w:tc>
          <w:tcPr>
            <w:tcW w:w="568" w:type="dxa"/>
            <w:vMerge w:val="restart"/>
            <w:tcBorders>
              <w:bottom w:val="single" w:sz="4" w:space="0" w:color="auto"/>
            </w:tcBorders>
          </w:tcPr>
          <w:p w:rsidR="000C7EA5" w:rsidRPr="00CB3170" w:rsidRDefault="000C7EA5" w:rsidP="00603E1B">
            <w:pPr>
              <w:tabs>
                <w:tab w:val="left" w:pos="0"/>
              </w:tabs>
              <w:suppressAutoHyphens/>
              <w:jc w:val="center"/>
              <w:rPr>
                <w:rFonts w:ascii="Times New Roman" w:hAnsi="Times New Roman" w:cs="Times New Roman"/>
              </w:rPr>
            </w:pPr>
            <w:r w:rsidRPr="00CB3170">
              <w:rPr>
                <w:rFonts w:ascii="Times New Roman" w:hAnsi="Times New Roman" w:cs="Times New Roman"/>
              </w:rPr>
              <w:lastRenderedPageBreak/>
              <w:t>4</w:t>
            </w:r>
          </w:p>
        </w:tc>
        <w:tc>
          <w:tcPr>
            <w:tcW w:w="1843" w:type="dxa"/>
            <w:vMerge/>
            <w:tcBorders>
              <w:bottom w:val="single" w:sz="4" w:space="0" w:color="auto"/>
            </w:tcBorders>
          </w:tcPr>
          <w:p w:rsidR="000C7EA5" w:rsidRPr="00CB3170" w:rsidRDefault="000C7EA5" w:rsidP="00603E1B">
            <w:pPr>
              <w:tabs>
                <w:tab w:val="left" w:pos="0"/>
              </w:tabs>
              <w:suppressAutoHyphens/>
              <w:jc w:val="center"/>
              <w:rPr>
                <w:rFonts w:ascii="Times New Roman" w:hAnsi="Times New Roman" w:cs="Times New Roman"/>
              </w:rPr>
            </w:pPr>
          </w:p>
        </w:tc>
        <w:tc>
          <w:tcPr>
            <w:tcW w:w="2410" w:type="dxa"/>
          </w:tcPr>
          <w:p w:rsidR="000C7EA5" w:rsidRDefault="000C7EA5" w:rsidP="00603E1B">
            <w:pPr>
              <w:tabs>
                <w:tab w:val="left" w:pos="0"/>
              </w:tabs>
              <w:suppressAutoHyphens/>
              <w:rPr>
                <w:rFonts w:ascii="Times New Roman" w:hAnsi="Times New Roman" w:cs="Times New Roman"/>
              </w:rPr>
            </w:pPr>
            <w:r w:rsidRPr="00CB3170">
              <w:rPr>
                <w:rFonts w:ascii="Times New Roman" w:hAnsi="Times New Roman" w:cs="Times New Roman"/>
              </w:rPr>
              <w:t>АД 1.4. Принятие решения об отказе в приеме документов</w:t>
            </w:r>
          </w:p>
          <w:p w:rsidR="000C7EA5" w:rsidRDefault="000C7EA5" w:rsidP="000C7EA5">
            <w:pPr>
              <w:rPr>
                <w:rFonts w:ascii="Times New Roman" w:hAnsi="Times New Roman" w:cs="Times New Roman"/>
              </w:rPr>
            </w:pPr>
          </w:p>
          <w:p w:rsidR="000C7EA5" w:rsidRDefault="000C7EA5" w:rsidP="000C7EA5">
            <w:pPr>
              <w:rPr>
                <w:rFonts w:ascii="Times New Roman" w:hAnsi="Times New Roman" w:cs="Times New Roman"/>
              </w:rPr>
            </w:pPr>
          </w:p>
          <w:p w:rsidR="000C7EA5" w:rsidRDefault="000C7EA5" w:rsidP="000C7EA5">
            <w:pPr>
              <w:rPr>
                <w:rFonts w:ascii="Times New Roman" w:hAnsi="Times New Roman" w:cs="Times New Roman"/>
              </w:rPr>
            </w:pPr>
          </w:p>
          <w:p w:rsidR="000C7EA5" w:rsidRPr="000C7EA5" w:rsidRDefault="000C7EA5" w:rsidP="000C7EA5">
            <w:pPr>
              <w:rPr>
                <w:rFonts w:ascii="Times New Roman" w:hAnsi="Times New Roman" w:cs="Times New Roman"/>
              </w:rPr>
            </w:pPr>
          </w:p>
        </w:tc>
        <w:tc>
          <w:tcPr>
            <w:tcW w:w="2125" w:type="dxa"/>
            <w:vMerge/>
            <w:tcBorders>
              <w:bottom w:val="single" w:sz="4" w:space="0" w:color="auto"/>
            </w:tcBorders>
          </w:tcPr>
          <w:p w:rsidR="000C7EA5" w:rsidRPr="00CB3170" w:rsidRDefault="000C7EA5" w:rsidP="00603E1B">
            <w:pPr>
              <w:tabs>
                <w:tab w:val="left" w:pos="0"/>
              </w:tabs>
              <w:suppressAutoHyphens/>
              <w:rPr>
                <w:rFonts w:ascii="Times New Roman" w:hAnsi="Times New Roman" w:cs="Times New Roman"/>
              </w:rPr>
            </w:pPr>
          </w:p>
        </w:tc>
        <w:tc>
          <w:tcPr>
            <w:tcW w:w="2552" w:type="dxa"/>
            <w:tcBorders>
              <w:bottom w:val="single" w:sz="4" w:space="0" w:color="auto"/>
            </w:tcBorders>
          </w:tcPr>
          <w:p w:rsidR="000857F7" w:rsidRDefault="000857F7" w:rsidP="000857F7">
            <w:pPr>
              <w:pStyle w:val="20"/>
              <w:shd w:val="clear" w:color="auto" w:fill="auto"/>
              <w:spacing w:line="240" w:lineRule="auto"/>
              <w:ind w:firstLine="0"/>
              <w:rPr>
                <w:rFonts w:ascii="Times New Roman" w:hAnsi="Times New Roman" w:cs="Times New Roman"/>
                <w:sz w:val="24"/>
                <w:szCs w:val="24"/>
              </w:rPr>
            </w:pPr>
            <w:r w:rsidRPr="00CB3170">
              <w:rPr>
                <w:rFonts w:ascii="Times New Roman" w:hAnsi="Times New Roman" w:cs="Times New Roman"/>
                <w:sz w:val="24"/>
                <w:szCs w:val="24"/>
              </w:rPr>
              <w:t>Специалист Уполномоченного органа, ответственный за предоставление муниципальной услуги</w:t>
            </w:r>
          </w:p>
          <w:p w:rsidR="000C7EA5" w:rsidRPr="000857F7" w:rsidRDefault="000C7EA5" w:rsidP="000857F7"/>
        </w:tc>
        <w:tc>
          <w:tcPr>
            <w:tcW w:w="1415" w:type="dxa"/>
            <w:vMerge/>
            <w:tcBorders>
              <w:bottom w:val="single" w:sz="4" w:space="0" w:color="auto"/>
            </w:tcBorders>
          </w:tcPr>
          <w:p w:rsidR="000C7EA5" w:rsidRPr="00CB3170" w:rsidRDefault="000C7EA5" w:rsidP="00603E1B">
            <w:pPr>
              <w:tabs>
                <w:tab w:val="left" w:pos="0"/>
              </w:tabs>
              <w:suppressAutoHyphens/>
              <w:jc w:val="center"/>
              <w:rPr>
                <w:rFonts w:ascii="Times New Roman" w:hAnsi="Times New Roman" w:cs="Times New Roman"/>
              </w:rPr>
            </w:pPr>
          </w:p>
        </w:tc>
        <w:tc>
          <w:tcPr>
            <w:tcW w:w="1987" w:type="dxa"/>
            <w:vMerge/>
            <w:tcBorders>
              <w:bottom w:val="single" w:sz="4" w:space="0" w:color="auto"/>
            </w:tcBorders>
          </w:tcPr>
          <w:p w:rsidR="000C7EA5" w:rsidRPr="00CB3170" w:rsidRDefault="000C7EA5" w:rsidP="00603E1B">
            <w:pPr>
              <w:tabs>
                <w:tab w:val="left" w:pos="0"/>
              </w:tabs>
              <w:suppressAutoHyphens/>
              <w:rPr>
                <w:rFonts w:ascii="Times New Roman" w:hAnsi="Times New Roman" w:cs="Times New Roman"/>
              </w:rPr>
            </w:pPr>
          </w:p>
        </w:tc>
        <w:tc>
          <w:tcPr>
            <w:tcW w:w="2268" w:type="dxa"/>
            <w:tcBorders>
              <w:bottom w:val="single" w:sz="4" w:space="0" w:color="auto"/>
            </w:tcBorders>
          </w:tcPr>
          <w:p w:rsidR="000C7EA5" w:rsidRPr="00CB3170" w:rsidRDefault="000C7EA5" w:rsidP="00CB3170">
            <w:pPr>
              <w:tabs>
                <w:tab w:val="left" w:pos="0"/>
              </w:tabs>
              <w:suppressAutoHyphens/>
              <w:rPr>
                <w:rFonts w:ascii="Times New Roman" w:hAnsi="Times New Roman" w:cs="Times New Roman"/>
              </w:rPr>
            </w:pPr>
            <w:r w:rsidRPr="00CB3170">
              <w:rPr>
                <w:rFonts w:ascii="Times New Roman" w:hAnsi="Times New Roman" w:cs="Times New Roman"/>
              </w:rPr>
              <w:t xml:space="preserve">Направление Заявителю </w:t>
            </w:r>
            <w:r>
              <w:rPr>
                <w:rFonts w:ascii="Times New Roman" w:hAnsi="Times New Roman" w:cs="Times New Roman"/>
              </w:rPr>
              <w:t>решения</w:t>
            </w:r>
            <w:r w:rsidRPr="00CB3170">
              <w:rPr>
                <w:rFonts w:ascii="Times New Roman" w:hAnsi="Times New Roman" w:cs="Times New Roman"/>
              </w:rPr>
              <w:t xml:space="preserve"> о приеме заявления к рассмотрению либо об отказе в приеме заявления к рассмотрению</w:t>
            </w:r>
            <w:r>
              <w:rPr>
                <w:rFonts w:ascii="Times New Roman" w:hAnsi="Times New Roman" w:cs="Times New Roman"/>
              </w:rPr>
              <w:t xml:space="preserve"> </w:t>
            </w:r>
            <w:proofErr w:type="gramStart"/>
            <w:r>
              <w:rPr>
                <w:rFonts w:ascii="Times New Roman" w:hAnsi="Times New Roman" w:cs="Times New Roman"/>
              </w:rPr>
              <w:t>способом</w:t>
            </w:r>
            <w:proofErr w:type="gramEnd"/>
            <w:r>
              <w:rPr>
                <w:rFonts w:ascii="Times New Roman" w:hAnsi="Times New Roman" w:cs="Times New Roman"/>
              </w:rPr>
              <w:t xml:space="preserve"> указанным в заявлении</w:t>
            </w:r>
          </w:p>
        </w:tc>
      </w:tr>
      <w:tr w:rsidR="000857F7" w:rsidRPr="00DB4FF7" w:rsidTr="000857F7">
        <w:trPr>
          <w:trHeight w:val="2737"/>
        </w:trPr>
        <w:tc>
          <w:tcPr>
            <w:tcW w:w="568" w:type="dxa"/>
            <w:vMerge/>
            <w:tcBorders>
              <w:bottom w:val="single" w:sz="4" w:space="0" w:color="auto"/>
            </w:tcBorders>
          </w:tcPr>
          <w:p w:rsidR="000857F7" w:rsidRPr="00CB3170" w:rsidRDefault="000857F7" w:rsidP="00603E1B">
            <w:pPr>
              <w:tabs>
                <w:tab w:val="left" w:pos="0"/>
              </w:tabs>
              <w:suppressAutoHyphens/>
              <w:jc w:val="center"/>
              <w:rPr>
                <w:rFonts w:ascii="Times New Roman" w:hAnsi="Times New Roman" w:cs="Times New Roman"/>
              </w:rPr>
            </w:pPr>
          </w:p>
        </w:tc>
        <w:tc>
          <w:tcPr>
            <w:tcW w:w="1843" w:type="dxa"/>
            <w:vMerge/>
            <w:tcBorders>
              <w:bottom w:val="single" w:sz="4" w:space="0" w:color="auto"/>
            </w:tcBorders>
          </w:tcPr>
          <w:p w:rsidR="000857F7" w:rsidRPr="00CB3170" w:rsidRDefault="000857F7" w:rsidP="00603E1B">
            <w:pPr>
              <w:tabs>
                <w:tab w:val="left" w:pos="0"/>
              </w:tabs>
              <w:suppressAutoHyphens/>
              <w:jc w:val="center"/>
              <w:rPr>
                <w:rFonts w:ascii="Times New Roman" w:hAnsi="Times New Roman" w:cs="Times New Roman"/>
              </w:rPr>
            </w:pPr>
          </w:p>
        </w:tc>
        <w:tc>
          <w:tcPr>
            <w:tcW w:w="2410" w:type="dxa"/>
          </w:tcPr>
          <w:p w:rsidR="000857F7" w:rsidRPr="00CB3170" w:rsidRDefault="000857F7" w:rsidP="000C7EA5">
            <w:pPr>
              <w:tabs>
                <w:tab w:val="left" w:pos="0"/>
              </w:tabs>
              <w:suppressAutoHyphens/>
              <w:rPr>
                <w:rFonts w:ascii="Times New Roman" w:hAnsi="Times New Roman" w:cs="Times New Roman"/>
              </w:rPr>
            </w:pPr>
            <w:r w:rsidRPr="00CB3170">
              <w:rPr>
                <w:rFonts w:ascii="Times New Roman" w:hAnsi="Times New Roman" w:cs="Times New Roman"/>
              </w:rPr>
              <w:t>АД 1.</w:t>
            </w:r>
            <w:r>
              <w:rPr>
                <w:rFonts w:ascii="Times New Roman" w:hAnsi="Times New Roman" w:cs="Times New Roman"/>
              </w:rPr>
              <w:t>5</w:t>
            </w:r>
            <w:r w:rsidRPr="00CB3170">
              <w:rPr>
                <w:rFonts w:ascii="Times New Roman" w:hAnsi="Times New Roman" w:cs="Times New Roman"/>
              </w:rPr>
              <w:t>.</w:t>
            </w:r>
            <w:r>
              <w:rPr>
                <w:rFonts w:ascii="Times New Roman" w:hAnsi="Times New Roman" w:cs="Times New Roman"/>
              </w:rPr>
              <w:t>Выдача расписки в получении документов</w:t>
            </w:r>
          </w:p>
        </w:tc>
        <w:tc>
          <w:tcPr>
            <w:tcW w:w="2125" w:type="dxa"/>
            <w:tcBorders>
              <w:top w:val="nil"/>
              <w:bottom w:val="single" w:sz="4" w:space="0" w:color="auto"/>
            </w:tcBorders>
          </w:tcPr>
          <w:p w:rsidR="000857F7" w:rsidRPr="00CB3170" w:rsidRDefault="000857F7" w:rsidP="00603E1B">
            <w:pPr>
              <w:tabs>
                <w:tab w:val="left" w:pos="0"/>
              </w:tabs>
              <w:suppressAutoHyphens/>
              <w:rPr>
                <w:rFonts w:ascii="Times New Roman" w:hAnsi="Times New Roman" w:cs="Times New Roman"/>
              </w:rPr>
            </w:pPr>
          </w:p>
        </w:tc>
        <w:tc>
          <w:tcPr>
            <w:tcW w:w="2552" w:type="dxa"/>
            <w:tcBorders>
              <w:bottom w:val="single" w:sz="4" w:space="0" w:color="auto"/>
            </w:tcBorders>
          </w:tcPr>
          <w:p w:rsidR="000857F7" w:rsidRDefault="000857F7" w:rsidP="000857F7">
            <w:pPr>
              <w:pStyle w:val="20"/>
              <w:shd w:val="clear" w:color="auto" w:fill="auto"/>
              <w:spacing w:line="240" w:lineRule="auto"/>
              <w:ind w:firstLine="0"/>
              <w:rPr>
                <w:rFonts w:ascii="Times New Roman" w:hAnsi="Times New Roman" w:cs="Times New Roman"/>
                <w:sz w:val="24"/>
                <w:szCs w:val="24"/>
              </w:rPr>
            </w:pPr>
            <w:r w:rsidRPr="00CB3170">
              <w:rPr>
                <w:rFonts w:ascii="Times New Roman" w:hAnsi="Times New Roman" w:cs="Times New Roman"/>
                <w:sz w:val="24"/>
                <w:szCs w:val="24"/>
              </w:rPr>
              <w:t>Специалист Уполномоченного органа, ответственный за предоставление муниципальной услуги</w:t>
            </w:r>
          </w:p>
          <w:p w:rsidR="000857F7" w:rsidRPr="00CB3170" w:rsidRDefault="000857F7" w:rsidP="000857F7">
            <w:pPr>
              <w:rPr>
                <w:rFonts w:ascii="Times New Roman" w:hAnsi="Times New Roman" w:cs="Times New Roman"/>
                <w:sz w:val="24"/>
                <w:szCs w:val="24"/>
              </w:rPr>
            </w:pPr>
          </w:p>
        </w:tc>
        <w:tc>
          <w:tcPr>
            <w:tcW w:w="1415" w:type="dxa"/>
            <w:tcBorders>
              <w:bottom w:val="single" w:sz="4" w:space="0" w:color="auto"/>
            </w:tcBorders>
          </w:tcPr>
          <w:p w:rsidR="000857F7" w:rsidRPr="00CB3170" w:rsidRDefault="000857F7" w:rsidP="00603E1B">
            <w:pPr>
              <w:tabs>
                <w:tab w:val="left" w:pos="0"/>
              </w:tabs>
              <w:suppressAutoHyphens/>
              <w:jc w:val="center"/>
              <w:rPr>
                <w:rFonts w:ascii="Times New Roman" w:hAnsi="Times New Roman" w:cs="Times New Roman"/>
              </w:rPr>
            </w:pPr>
            <w:r w:rsidRPr="00CB3170">
              <w:rPr>
                <w:rFonts w:ascii="Times New Roman" w:hAnsi="Times New Roman" w:cs="Times New Roman"/>
              </w:rPr>
              <w:t>Уполномоченный орган</w:t>
            </w:r>
          </w:p>
        </w:tc>
        <w:tc>
          <w:tcPr>
            <w:tcW w:w="1987" w:type="dxa"/>
            <w:tcBorders>
              <w:bottom w:val="single" w:sz="4" w:space="0" w:color="auto"/>
            </w:tcBorders>
          </w:tcPr>
          <w:p w:rsidR="000857F7" w:rsidRPr="00CB3170" w:rsidRDefault="000857F7" w:rsidP="00603E1B">
            <w:pPr>
              <w:tabs>
                <w:tab w:val="left" w:pos="0"/>
              </w:tabs>
              <w:suppressAutoHyphens/>
              <w:rPr>
                <w:rFonts w:ascii="Times New Roman" w:hAnsi="Times New Roman" w:cs="Times New Roman"/>
              </w:rPr>
            </w:pPr>
          </w:p>
        </w:tc>
        <w:tc>
          <w:tcPr>
            <w:tcW w:w="2268" w:type="dxa"/>
          </w:tcPr>
          <w:p w:rsidR="000857F7" w:rsidRPr="00CB3170" w:rsidRDefault="000857F7" w:rsidP="00CB3170">
            <w:pPr>
              <w:tabs>
                <w:tab w:val="left" w:pos="0"/>
              </w:tabs>
              <w:suppressAutoHyphens/>
              <w:rPr>
                <w:rFonts w:ascii="Times New Roman" w:hAnsi="Times New Roman" w:cs="Times New Roman"/>
              </w:rPr>
            </w:pPr>
            <w:r w:rsidRPr="00CB3170">
              <w:rPr>
                <w:rFonts w:ascii="Times New Roman" w:hAnsi="Times New Roman" w:cs="Times New Roman"/>
              </w:rPr>
              <w:t>Направление Заявителю</w:t>
            </w:r>
            <w:r>
              <w:rPr>
                <w:rFonts w:ascii="Times New Roman" w:hAnsi="Times New Roman" w:cs="Times New Roman"/>
              </w:rPr>
              <w:t xml:space="preserve"> лично в руки или направляется </w:t>
            </w:r>
            <w:proofErr w:type="gramStart"/>
            <w:r>
              <w:rPr>
                <w:rFonts w:ascii="Times New Roman" w:hAnsi="Times New Roman" w:cs="Times New Roman"/>
              </w:rPr>
              <w:t>способом</w:t>
            </w:r>
            <w:proofErr w:type="gramEnd"/>
            <w:r>
              <w:rPr>
                <w:rFonts w:ascii="Times New Roman" w:hAnsi="Times New Roman" w:cs="Times New Roman"/>
              </w:rPr>
              <w:t xml:space="preserve"> определенным в заявлении</w:t>
            </w:r>
          </w:p>
        </w:tc>
      </w:tr>
      <w:tr w:rsidR="00603E1B" w:rsidRPr="00DB4FF7" w:rsidTr="00603E1B">
        <w:tc>
          <w:tcPr>
            <w:tcW w:w="15168" w:type="dxa"/>
            <w:gridSpan w:val="8"/>
          </w:tcPr>
          <w:p w:rsidR="00603E1B" w:rsidRPr="00CB3170" w:rsidRDefault="00603E1B" w:rsidP="00603E1B">
            <w:pPr>
              <w:tabs>
                <w:tab w:val="left" w:pos="0"/>
              </w:tabs>
              <w:suppressAutoHyphens/>
              <w:jc w:val="center"/>
              <w:rPr>
                <w:rFonts w:ascii="Times New Roman" w:hAnsi="Times New Roman" w:cs="Times New Roman"/>
              </w:rPr>
            </w:pPr>
            <w:r w:rsidRPr="00CB3170">
              <w:rPr>
                <w:rFonts w:ascii="Times New Roman" w:hAnsi="Times New Roman" w:cs="Times New Roman"/>
              </w:rPr>
              <w:t>АП 2. Получение сведений посредством СМЭВ</w:t>
            </w:r>
          </w:p>
        </w:tc>
      </w:tr>
      <w:tr w:rsidR="00603E1B" w:rsidRPr="00DB4FF7" w:rsidTr="00603E1B">
        <w:tc>
          <w:tcPr>
            <w:tcW w:w="568" w:type="dxa"/>
          </w:tcPr>
          <w:p w:rsidR="00603E1B" w:rsidRPr="00CB3170" w:rsidRDefault="00603E1B" w:rsidP="00603E1B">
            <w:pPr>
              <w:tabs>
                <w:tab w:val="left" w:pos="0"/>
              </w:tabs>
              <w:suppressAutoHyphens/>
              <w:jc w:val="center"/>
              <w:rPr>
                <w:rFonts w:ascii="Times New Roman" w:hAnsi="Times New Roman" w:cs="Times New Roman"/>
              </w:rPr>
            </w:pPr>
            <w:r w:rsidRPr="00CB3170">
              <w:rPr>
                <w:rFonts w:ascii="Times New Roman" w:hAnsi="Times New Roman" w:cs="Times New Roman"/>
              </w:rPr>
              <w:t>5</w:t>
            </w:r>
          </w:p>
        </w:tc>
        <w:tc>
          <w:tcPr>
            <w:tcW w:w="1843" w:type="dxa"/>
            <w:vMerge w:val="restart"/>
          </w:tcPr>
          <w:p w:rsidR="00603E1B" w:rsidRPr="00CB3170" w:rsidRDefault="00603E1B" w:rsidP="00603E1B">
            <w:pPr>
              <w:tabs>
                <w:tab w:val="left" w:pos="0"/>
              </w:tabs>
              <w:suppressAutoHyphens/>
              <w:rPr>
                <w:rFonts w:ascii="Times New Roman" w:hAnsi="Times New Roman" w:cs="Times New Roman"/>
              </w:rPr>
            </w:pPr>
            <w:r w:rsidRPr="00CB3170">
              <w:rPr>
                <w:rFonts w:ascii="Times New Roman" w:hAnsi="Times New Roman" w:cs="Times New Roman"/>
              </w:rPr>
              <w:t xml:space="preserve">Наличие пакета зарегистрированных документов, поступивших </w:t>
            </w:r>
            <w:r w:rsidRPr="00CB3170">
              <w:rPr>
                <w:rFonts w:ascii="Times New Roman" w:hAnsi="Times New Roman" w:cs="Times New Roman"/>
              </w:rPr>
              <w:lastRenderedPageBreak/>
              <w:t>должностному лицу, ответственному за предоставление муниципальной услуги</w:t>
            </w:r>
          </w:p>
        </w:tc>
        <w:tc>
          <w:tcPr>
            <w:tcW w:w="2410" w:type="dxa"/>
          </w:tcPr>
          <w:p w:rsidR="00603E1B" w:rsidRPr="00CB3170" w:rsidRDefault="00603E1B" w:rsidP="00603E1B">
            <w:pPr>
              <w:tabs>
                <w:tab w:val="left" w:pos="0"/>
              </w:tabs>
              <w:suppressAutoHyphens/>
              <w:rPr>
                <w:rFonts w:ascii="Times New Roman" w:hAnsi="Times New Roman" w:cs="Times New Roman"/>
              </w:rPr>
            </w:pPr>
            <w:r w:rsidRPr="00CB3170">
              <w:rPr>
                <w:rFonts w:ascii="Times New Roman" w:hAnsi="Times New Roman" w:cs="Times New Roman"/>
              </w:rPr>
              <w:lastRenderedPageBreak/>
              <w:t>АД 2.1. Формирование межведомственных запросов</w:t>
            </w:r>
          </w:p>
        </w:tc>
        <w:tc>
          <w:tcPr>
            <w:tcW w:w="2125" w:type="dxa"/>
          </w:tcPr>
          <w:p w:rsidR="00603E1B" w:rsidRPr="00CB3170" w:rsidRDefault="00603E1B" w:rsidP="00603E1B">
            <w:pPr>
              <w:tabs>
                <w:tab w:val="left" w:pos="0"/>
              </w:tabs>
              <w:suppressAutoHyphens/>
              <w:rPr>
                <w:rFonts w:ascii="Times New Roman" w:hAnsi="Times New Roman" w:cs="Times New Roman"/>
              </w:rPr>
            </w:pPr>
            <w:r w:rsidRPr="00CB3170">
              <w:rPr>
                <w:rFonts w:ascii="Times New Roman" w:hAnsi="Times New Roman" w:cs="Times New Roman"/>
              </w:rPr>
              <w:t>В день регистрации заявления и документов</w:t>
            </w:r>
          </w:p>
          <w:p w:rsidR="00603E1B" w:rsidRPr="00CB3170" w:rsidRDefault="00603E1B" w:rsidP="00603E1B">
            <w:pPr>
              <w:suppressAutoHyphens/>
              <w:rPr>
                <w:rFonts w:ascii="Times New Roman" w:hAnsi="Times New Roman" w:cs="Times New Roman"/>
              </w:rPr>
            </w:pPr>
          </w:p>
        </w:tc>
        <w:tc>
          <w:tcPr>
            <w:tcW w:w="2552" w:type="dxa"/>
          </w:tcPr>
          <w:p w:rsidR="00603E1B" w:rsidRPr="00CB3170" w:rsidRDefault="00603E1B" w:rsidP="00603E1B">
            <w:pPr>
              <w:tabs>
                <w:tab w:val="left" w:pos="0"/>
              </w:tabs>
              <w:suppressAutoHyphens/>
              <w:rPr>
                <w:rFonts w:ascii="Times New Roman" w:hAnsi="Times New Roman" w:cs="Times New Roman"/>
              </w:rPr>
            </w:pPr>
            <w:r w:rsidRPr="00CB3170">
              <w:rPr>
                <w:rFonts w:ascii="Times New Roman" w:hAnsi="Times New Roman" w:cs="Times New Roman"/>
              </w:rPr>
              <w:lastRenderedPageBreak/>
              <w:t xml:space="preserve">Специалист Уполномоченного органа, ответственный за предоставление </w:t>
            </w:r>
            <w:r w:rsidRPr="00CB3170">
              <w:rPr>
                <w:rFonts w:ascii="Times New Roman" w:hAnsi="Times New Roman" w:cs="Times New Roman"/>
              </w:rPr>
              <w:lastRenderedPageBreak/>
              <w:t>муниципальной услуги</w:t>
            </w:r>
          </w:p>
        </w:tc>
        <w:tc>
          <w:tcPr>
            <w:tcW w:w="1415" w:type="dxa"/>
            <w:vMerge w:val="restart"/>
          </w:tcPr>
          <w:p w:rsidR="00603E1B" w:rsidRPr="00CB3170" w:rsidRDefault="00603E1B" w:rsidP="00603E1B">
            <w:pPr>
              <w:tabs>
                <w:tab w:val="left" w:pos="0"/>
              </w:tabs>
              <w:suppressAutoHyphens/>
              <w:jc w:val="center"/>
              <w:rPr>
                <w:rFonts w:ascii="Times New Roman" w:hAnsi="Times New Roman" w:cs="Times New Roman"/>
              </w:rPr>
            </w:pPr>
            <w:r w:rsidRPr="00CB3170">
              <w:rPr>
                <w:rFonts w:ascii="Times New Roman" w:hAnsi="Times New Roman" w:cs="Times New Roman"/>
              </w:rPr>
              <w:lastRenderedPageBreak/>
              <w:t>Уполномоченный орган</w:t>
            </w:r>
            <w:r w:rsidR="00CB3170" w:rsidRPr="00CB3170">
              <w:rPr>
                <w:rFonts w:ascii="Times New Roman" w:hAnsi="Times New Roman" w:cs="Times New Roman"/>
              </w:rPr>
              <w:t>/</w:t>
            </w:r>
            <w:r w:rsidRPr="00CB3170">
              <w:rPr>
                <w:rFonts w:ascii="Times New Roman" w:hAnsi="Times New Roman" w:cs="Times New Roman"/>
              </w:rPr>
              <w:t>СМЭ</w:t>
            </w:r>
            <w:r w:rsidRPr="00CB3170">
              <w:rPr>
                <w:rFonts w:ascii="Times New Roman" w:hAnsi="Times New Roman" w:cs="Times New Roman"/>
              </w:rPr>
              <w:lastRenderedPageBreak/>
              <w:t>В</w:t>
            </w:r>
          </w:p>
        </w:tc>
        <w:tc>
          <w:tcPr>
            <w:tcW w:w="1987" w:type="dxa"/>
            <w:vMerge w:val="restart"/>
          </w:tcPr>
          <w:p w:rsidR="00603E1B" w:rsidRPr="00CB3170" w:rsidRDefault="00603E1B" w:rsidP="00603E1B">
            <w:pPr>
              <w:tabs>
                <w:tab w:val="left" w:pos="0"/>
              </w:tabs>
              <w:suppressAutoHyphens/>
              <w:rPr>
                <w:rFonts w:ascii="Times New Roman" w:hAnsi="Times New Roman" w:cs="Times New Roman"/>
              </w:rPr>
            </w:pPr>
            <w:r w:rsidRPr="00CB3170">
              <w:rPr>
                <w:rFonts w:ascii="Times New Roman" w:hAnsi="Times New Roman" w:cs="Times New Roman"/>
              </w:rPr>
              <w:lastRenderedPageBreak/>
              <w:t xml:space="preserve">Отсутствие документов, необходимых для предоставления </w:t>
            </w:r>
            <w:r w:rsidRPr="00CB3170">
              <w:rPr>
                <w:rFonts w:ascii="Times New Roman" w:hAnsi="Times New Roman" w:cs="Times New Roman"/>
              </w:rPr>
              <w:lastRenderedPageBreak/>
              <w:t>муниципальной услуги, находящихся в распоряжении государственных органов (организаций)</w:t>
            </w:r>
          </w:p>
        </w:tc>
        <w:tc>
          <w:tcPr>
            <w:tcW w:w="2268" w:type="dxa"/>
          </w:tcPr>
          <w:p w:rsidR="00603E1B" w:rsidRPr="00CB3170" w:rsidRDefault="00603E1B" w:rsidP="00603E1B">
            <w:pPr>
              <w:tabs>
                <w:tab w:val="left" w:pos="0"/>
              </w:tabs>
              <w:suppressAutoHyphens/>
              <w:rPr>
                <w:rFonts w:ascii="Times New Roman" w:hAnsi="Times New Roman" w:cs="Times New Roman"/>
              </w:rPr>
            </w:pPr>
            <w:r w:rsidRPr="00CB3170">
              <w:rPr>
                <w:rFonts w:ascii="Times New Roman" w:hAnsi="Times New Roman" w:cs="Times New Roman"/>
              </w:rPr>
              <w:lastRenderedPageBreak/>
              <w:t xml:space="preserve">Направление межведомственных запросов в органы (организации), </w:t>
            </w:r>
            <w:r w:rsidRPr="00CB3170">
              <w:rPr>
                <w:rFonts w:ascii="Times New Roman" w:hAnsi="Times New Roman" w:cs="Times New Roman"/>
              </w:rPr>
              <w:lastRenderedPageBreak/>
              <w:t>предоставляющие документы (сведения), предусмотренные Административным регламентом, в том числе с использованием СМЭВ</w:t>
            </w:r>
          </w:p>
        </w:tc>
      </w:tr>
      <w:tr w:rsidR="00603E1B" w:rsidRPr="00DB4FF7" w:rsidTr="00603E1B">
        <w:tc>
          <w:tcPr>
            <w:tcW w:w="568" w:type="dxa"/>
          </w:tcPr>
          <w:p w:rsidR="00603E1B" w:rsidRPr="00CB3170" w:rsidRDefault="00603E1B" w:rsidP="00603E1B">
            <w:pPr>
              <w:tabs>
                <w:tab w:val="left" w:pos="0"/>
              </w:tabs>
              <w:suppressAutoHyphens/>
              <w:jc w:val="center"/>
              <w:rPr>
                <w:rFonts w:ascii="Times New Roman" w:hAnsi="Times New Roman" w:cs="Times New Roman"/>
              </w:rPr>
            </w:pPr>
            <w:r w:rsidRPr="00CB3170">
              <w:rPr>
                <w:rFonts w:ascii="Times New Roman" w:hAnsi="Times New Roman" w:cs="Times New Roman"/>
              </w:rPr>
              <w:lastRenderedPageBreak/>
              <w:t>6</w:t>
            </w:r>
          </w:p>
        </w:tc>
        <w:tc>
          <w:tcPr>
            <w:tcW w:w="1843" w:type="dxa"/>
            <w:vMerge/>
          </w:tcPr>
          <w:p w:rsidR="00603E1B" w:rsidRPr="00CB3170" w:rsidRDefault="00603E1B" w:rsidP="00603E1B">
            <w:pPr>
              <w:tabs>
                <w:tab w:val="left" w:pos="0"/>
              </w:tabs>
              <w:suppressAutoHyphens/>
              <w:jc w:val="center"/>
              <w:rPr>
                <w:rFonts w:ascii="Times New Roman" w:hAnsi="Times New Roman" w:cs="Times New Roman"/>
              </w:rPr>
            </w:pPr>
          </w:p>
        </w:tc>
        <w:tc>
          <w:tcPr>
            <w:tcW w:w="2410" w:type="dxa"/>
          </w:tcPr>
          <w:p w:rsidR="00603E1B" w:rsidRPr="00CB3170" w:rsidRDefault="00603E1B" w:rsidP="00603E1B">
            <w:pPr>
              <w:autoSpaceDE w:val="0"/>
              <w:autoSpaceDN w:val="0"/>
              <w:adjustRightInd w:val="0"/>
              <w:rPr>
                <w:rFonts w:ascii="Times New Roman" w:hAnsi="Times New Roman" w:cs="Times New Roman"/>
              </w:rPr>
            </w:pPr>
            <w:r w:rsidRPr="00CB3170">
              <w:rPr>
                <w:rFonts w:ascii="Times New Roman" w:hAnsi="Times New Roman" w:cs="Times New Roman"/>
              </w:rPr>
              <w:t>АД 2.2. Получение ответов на межведомственные запросы, формирование полного комплекта документов</w:t>
            </w:r>
          </w:p>
        </w:tc>
        <w:tc>
          <w:tcPr>
            <w:tcW w:w="2125" w:type="dxa"/>
          </w:tcPr>
          <w:p w:rsidR="00603E1B" w:rsidRPr="00CB3170" w:rsidRDefault="00603E1B" w:rsidP="00603E1B">
            <w:pPr>
              <w:tabs>
                <w:tab w:val="left" w:pos="0"/>
              </w:tabs>
              <w:suppressAutoHyphens/>
              <w:rPr>
                <w:rFonts w:ascii="Times New Roman" w:hAnsi="Times New Roman" w:cs="Times New Roman"/>
              </w:rPr>
            </w:pPr>
            <w:r w:rsidRPr="00CB3170">
              <w:rPr>
                <w:rFonts w:ascii="Times New Roman" w:hAnsi="Times New Roman" w:cs="Times New Roman"/>
              </w:rPr>
              <w:t>До 5 рабочих дней со дня направления межведомственных запросов</w:t>
            </w:r>
          </w:p>
        </w:tc>
        <w:tc>
          <w:tcPr>
            <w:tcW w:w="2552" w:type="dxa"/>
          </w:tcPr>
          <w:p w:rsidR="00603E1B" w:rsidRPr="00CB3170" w:rsidRDefault="00603E1B" w:rsidP="00603E1B">
            <w:pPr>
              <w:tabs>
                <w:tab w:val="left" w:pos="0"/>
              </w:tabs>
              <w:suppressAutoHyphens/>
              <w:rPr>
                <w:rFonts w:ascii="Times New Roman" w:hAnsi="Times New Roman" w:cs="Times New Roman"/>
              </w:rPr>
            </w:pPr>
            <w:r w:rsidRPr="00CB3170">
              <w:rPr>
                <w:rFonts w:ascii="Times New Roman" w:hAnsi="Times New Roman" w:cs="Times New Roman"/>
              </w:rPr>
              <w:t>Специалист Уполномоченного органа, ответственный за предоставление муниципальной услуги</w:t>
            </w:r>
          </w:p>
        </w:tc>
        <w:tc>
          <w:tcPr>
            <w:tcW w:w="1415" w:type="dxa"/>
            <w:vMerge/>
          </w:tcPr>
          <w:p w:rsidR="00603E1B" w:rsidRPr="00CB3170" w:rsidRDefault="00603E1B" w:rsidP="00603E1B">
            <w:pPr>
              <w:tabs>
                <w:tab w:val="left" w:pos="0"/>
              </w:tabs>
              <w:suppressAutoHyphens/>
              <w:jc w:val="center"/>
              <w:rPr>
                <w:rFonts w:ascii="Times New Roman" w:hAnsi="Times New Roman" w:cs="Times New Roman"/>
              </w:rPr>
            </w:pPr>
          </w:p>
        </w:tc>
        <w:tc>
          <w:tcPr>
            <w:tcW w:w="1987" w:type="dxa"/>
            <w:vMerge/>
          </w:tcPr>
          <w:p w:rsidR="00603E1B" w:rsidRPr="00CB3170" w:rsidRDefault="00603E1B" w:rsidP="00603E1B">
            <w:pPr>
              <w:tabs>
                <w:tab w:val="left" w:pos="0"/>
              </w:tabs>
              <w:suppressAutoHyphens/>
              <w:jc w:val="center"/>
              <w:rPr>
                <w:rFonts w:ascii="Times New Roman" w:hAnsi="Times New Roman" w:cs="Times New Roman"/>
              </w:rPr>
            </w:pPr>
          </w:p>
        </w:tc>
        <w:tc>
          <w:tcPr>
            <w:tcW w:w="2268" w:type="dxa"/>
          </w:tcPr>
          <w:p w:rsidR="00603E1B" w:rsidRPr="00CB3170" w:rsidRDefault="00603E1B" w:rsidP="00603E1B">
            <w:pPr>
              <w:tabs>
                <w:tab w:val="left" w:pos="0"/>
              </w:tabs>
              <w:suppressAutoHyphens/>
              <w:rPr>
                <w:rFonts w:ascii="Times New Roman" w:hAnsi="Times New Roman" w:cs="Times New Roman"/>
              </w:rPr>
            </w:pPr>
            <w:r w:rsidRPr="00CB3170">
              <w:rPr>
                <w:rFonts w:ascii="Times New Roman" w:hAnsi="Times New Roman" w:cs="Times New Roman"/>
              </w:rPr>
              <w:t>Получение документов (сведений), необходимых для предоставления муниципальной услуги</w:t>
            </w:r>
          </w:p>
        </w:tc>
      </w:tr>
      <w:tr w:rsidR="00603E1B" w:rsidRPr="00990AF3" w:rsidTr="00603E1B">
        <w:tc>
          <w:tcPr>
            <w:tcW w:w="15168" w:type="dxa"/>
            <w:gridSpan w:val="8"/>
          </w:tcPr>
          <w:p w:rsidR="00603E1B" w:rsidRPr="00990AF3" w:rsidRDefault="00603E1B" w:rsidP="00603E1B">
            <w:pPr>
              <w:tabs>
                <w:tab w:val="left" w:pos="0"/>
              </w:tabs>
              <w:suppressAutoHyphens/>
              <w:ind w:left="720"/>
              <w:jc w:val="center"/>
              <w:rPr>
                <w:rFonts w:ascii="Times New Roman" w:hAnsi="Times New Roman" w:cs="Times New Roman"/>
              </w:rPr>
            </w:pPr>
            <w:r w:rsidRPr="00990AF3">
              <w:rPr>
                <w:rFonts w:ascii="Times New Roman" w:hAnsi="Times New Roman" w:cs="Times New Roman"/>
              </w:rPr>
              <w:t>АП 3. Рассмотрение документов и сведений</w:t>
            </w:r>
          </w:p>
        </w:tc>
      </w:tr>
      <w:tr w:rsidR="00603E1B" w:rsidRPr="00990AF3" w:rsidTr="00603E1B">
        <w:tc>
          <w:tcPr>
            <w:tcW w:w="568" w:type="dxa"/>
          </w:tcPr>
          <w:p w:rsidR="00603E1B" w:rsidRPr="00990AF3" w:rsidRDefault="00603E1B" w:rsidP="00603E1B">
            <w:pPr>
              <w:tabs>
                <w:tab w:val="left" w:pos="0"/>
              </w:tabs>
              <w:suppressAutoHyphens/>
              <w:jc w:val="center"/>
              <w:rPr>
                <w:rFonts w:ascii="Times New Roman" w:hAnsi="Times New Roman" w:cs="Times New Roman"/>
              </w:rPr>
            </w:pPr>
            <w:r w:rsidRPr="00990AF3">
              <w:rPr>
                <w:rFonts w:ascii="Times New Roman" w:hAnsi="Times New Roman" w:cs="Times New Roman"/>
              </w:rPr>
              <w:t>7</w:t>
            </w:r>
          </w:p>
        </w:tc>
        <w:tc>
          <w:tcPr>
            <w:tcW w:w="1843" w:type="dxa"/>
          </w:tcPr>
          <w:p w:rsidR="00603E1B" w:rsidRPr="00990AF3" w:rsidRDefault="00603E1B" w:rsidP="00603E1B">
            <w:pPr>
              <w:autoSpaceDE w:val="0"/>
              <w:autoSpaceDN w:val="0"/>
              <w:adjustRightInd w:val="0"/>
              <w:rPr>
                <w:rFonts w:ascii="Times New Roman" w:hAnsi="Times New Roman" w:cs="Times New Roman"/>
                <w:bCs/>
              </w:rPr>
            </w:pPr>
            <w:r w:rsidRPr="00990AF3">
              <w:rPr>
                <w:rFonts w:ascii="Times New Roman" w:hAnsi="Times New Roman" w:cs="Times New Roman"/>
              </w:rPr>
              <w:t>Наличие пакета зарегистрированных документов, поступивших должностному лицу, ответственному за предоставление муниципальной услуги</w:t>
            </w:r>
          </w:p>
        </w:tc>
        <w:tc>
          <w:tcPr>
            <w:tcW w:w="2410" w:type="dxa"/>
          </w:tcPr>
          <w:p w:rsidR="00603E1B" w:rsidRPr="00990AF3" w:rsidRDefault="00603E1B" w:rsidP="00603E1B">
            <w:pPr>
              <w:tabs>
                <w:tab w:val="left" w:pos="0"/>
              </w:tabs>
              <w:suppressAutoHyphens/>
              <w:rPr>
                <w:rFonts w:ascii="Times New Roman" w:hAnsi="Times New Roman" w:cs="Times New Roman"/>
              </w:rPr>
            </w:pPr>
            <w:r w:rsidRPr="00990AF3">
              <w:rPr>
                <w:rFonts w:ascii="Times New Roman" w:hAnsi="Times New Roman" w:cs="Times New Roman"/>
              </w:rPr>
              <w:t>АД 3.1. Проверка соответствия документов и сведений требованиям нормативных правовых актов предоставления муниципальной услуги</w:t>
            </w:r>
          </w:p>
        </w:tc>
        <w:tc>
          <w:tcPr>
            <w:tcW w:w="2125" w:type="dxa"/>
          </w:tcPr>
          <w:p w:rsidR="00603E1B" w:rsidRPr="00990AF3" w:rsidRDefault="00603E1B" w:rsidP="00603E1B">
            <w:pPr>
              <w:tabs>
                <w:tab w:val="left" w:pos="0"/>
              </w:tabs>
              <w:suppressAutoHyphens/>
              <w:rPr>
                <w:rFonts w:ascii="Times New Roman" w:hAnsi="Times New Roman" w:cs="Times New Roman"/>
              </w:rPr>
            </w:pPr>
            <w:r w:rsidRPr="00990AF3">
              <w:rPr>
                <w:rFonts w:ascii="Times New Roman" w:hAnsi="Times New Roman" w:cs="Times New Roman"/>
              </w:rPr>
              <w:t>До 20 рабочих дней</w:t>
            </w:r>
          </w:p>
        </w:tc>
        <w:tc>
          <w:tcPr>
            <w:tcW w:w="2552" w:type="dxa"/>
          </w:tcPr>
          <w:p w:rsidR="00603E1B" w:rsidRPr="00990AF3" w:rsidRDefault="00603E1B" w:rsidP="00603E1B">
            <w:pPr>
              <w:autoSpaceDE w:val="0"/>
              <w:autoSpaceDN w:val="0"/>
              <w:adjustRightInd w:val="0"/>
              <w:rPr>
                <w:rFonts w:ascii="Times New Roman" w:hAnsi="Times New Roman" w:cs="Times New Roman"/>
                <w:bCs/>
              </w:rPr>
            </w:pPr>
            <w:r w:rsidRPr="00990AF3">
              <w:rPr>
                <w:rFonts w:ascii="Times New Roman" w:hAnsi="Times New Roman" w:cs="Times New Roman"/>
                <w:bCs/>
              </w:rPr>
              <w:t>Специалист Уполномоченного органа, ответственный за предоставление муниципальной услуги</w:t>
            </w:r>
          </w:p>
        </w:tc>
        <w:tc>
          <w:tcPr>
            <w:tcW w:w="1415" w:type="dxa"/>
          </w:tcPr>
          <w:p w:rsidR="00603E1B" w:rsidRPr="00990AF3" w:rsidRDefault="00603E1B" w:rsidP="00603E1B">
            <w:pPr>
              <w:autoSpaceDE w:val="0"/>
              <w:autoSpaceDN w:val="0"/>
              <w:adjustRightInd w:val="0"/>
              <w:jc w:val="center"/>
              <w:rPr>
                <w:rFonts w:ascii="Times New Roman" w:hAnsi="Times New Roman" w:cs="Times New Roman"/>
                <w:bCs/>
              </w:rPr>
            </w:pPr>
            <w:r w:rsidRPr="00990AF3">
              <w:rPr>
                <w:rFonts w:ascii="Times New Roman" w:hAnsi="Times New Roman" w:cs="Times New Roman"/>
                <w:bCs/>
              </w:rPr>
              <w:t>Уполномоченный орган</w:t>
            </w:r>
          </w:p>
        </w:tc>
        <w:tc>
          <w:tcPr>
            <w:tcW w:w="1987" w:type="dxa"/>
          </w:tcPr>
          <w:p w:rsidR="00603E1B" w:rsidRPr="00990AF3" w:rsidRDefault="00603E1B" w:rsidP="00CB3170">
            <w:pPr>
              <w:tabs>
                <w:tab w:val="left" w:pos="0"/>
              </w:tabs>
              <w:suppressAutoHyphens/>
              <w:rPr>
                <w:rFonts w:ascii="Times New Roman" w:hAnsi="Times New Roman" w:cs="Times New Roman"/>
              </w:rPr>
            </w:pPr>
            <w:r w:rsidRPr="00990AF3">
              <w:rPr>
                <w:rFonts w:ascii="Times New Roman" w:hAnsi="Times New Roman" w:cs="Times New Roman"/>
              </w:rPr>
              <w:t>Наличие/ отсутствие оснований для отказа в предоставлении муниципальной услуги, предусмотренных Административн</w:t>
            </w:r>
            <w:r w:rsidR="00CB3170" w:rsidRPr="00990AF3">
              <w:rPr>
                <w:rFonts w:ascii="Times New Roman" w:hAnsi="Times New Roman" w:cs="Times New Roman"/>
              </w:rPr>
              <w:t>ым</w:t>
            </w:r>
            <w:r w:rsidRPr="00990AF3">
              <w:rPr>
                <w:rFonts w:ascii="Times New Roman" w:hAnsi="Times New Roman" w:cs="Times New Roman"/>
              </w:rPr>
              <w:t xml:space="preserve"> регламент</w:t>
            </w:r>
            <w:r w:rsidR="00990AF3" w:rsidRPr="00990AF3">
              <w:rPr>
                <w:rFonts w:ascii="Times New Roman" w:hAnsi="Times New Roman" w:cs="Times New Roman"/>
              </w:rPr>
              <w:t xml:space="preserve">ом </w:t>
            </w:r>
          </w:p>
        </w:tc>
        <w:tc>
          <w:tcPr>
            <w:tcW w:w="2268" w:type="dxa"/>
          </w:tcPr>
          <w:p w:rsidR="00603E1B" w:rsidRPr="00990AF3" w:rsidRDefault="00603E1B" w:rsidP="00603E1B">
            <w:pPr>
              <w:tabs>
                <w:tab w:val="left" w:pos="0"/>
              </w:tabs>
              <w:suppressAutoHyphens/>
              <w:rPr>
                <w:rFonts w:ascii="Times New Roman" w:hAnsi="Times New Roman" w:cs="Times New Roman"/>
              </w:rPr>
            </w:pPr>
            <w:r w:rsidRPr="00990AF3">
              <w:rPr>
                <w:rFonts w:ascii="Times New Roman" w:hAnsi="Times New Roman" w:cs="Times New Roman"/>
              </w:rPr>
              <w:t>Рассмотрение документов и сведений</w:t>
            </w:r>
          </w:p>
        </w:tc>
      </w:tr>
      <w:tr w:rsidR="00603E1B" w:rsidRPr="00990AF3" w:rsidTr="00603E1B">
        <w:tc>
          <w:tcPr>
            <w:tcW w:w="15168" w:type="dxa"/>
            <w:gridSpan w:val="8"/>
          </w:tcPr>
          <w:p w:rsidR="00603E1B" w:rsidRPr="00990AF3" w:rsidRDefault="00603E1B" w:rsidP="00603E1B">
            <w:pPr>
              <w:tabs>
                <w:tab w:val="left" w:pos="0"/>
              </w:tabs>
              <w:suppressAutoHyphens/>
              <w:jc w:val="center"/>
              <w:rPr>
                <w:rFonts w:ascii="Times New Roman" w:hAnsi="Times New Roman" w:cs="Times New Roman"/>
              </w:rPr>
            </w:pPr>
            <w:r w:rsidRPr="00990AF3">
              <w:rPr>
                <w:rFonts w:ascii="Times New Roman" w:hAnsi="Times New Roman" w:cs="Times New Roman"/>
              </w:rPr>
              <w:lastRenderedPageBreak/>
              <w:t>АП 4. Принятие решения</w:t>
            </w:r>
          </w:p>
        </w:tc>
      </w:tr>
      <w:tr w:rsidR="00603E1B" w:rsidRPr="00990AF3" w:rsidTr="00603E1B">
        <w:tc>
          <w:tcPr>
            <w:tcW w:w="568" w:type="dxa"/>
          </w:tcPr>
          <w:p w:rsidR="00603E1B" w:rsidRPr="00990AF3" w:rsidRDefault="00603E1B" w:rsidP="00603E1B">
            <w:pPr>
              <w:tabs>
                <w:tab w:val="left" w:pos="0"/>
              </w:tabs>
              <w:suppressAutoHyphens/>
              <w:jc w:val="center"/>
              <w:rPr>
                <w:rFonts w:ascii="Times New Roman" w:hAnsi="Times New Roman" w:cs="Times New Roman"/>
              </w:rPr>
            </w:pPr>
            <w:r w:rsidRPr="00990AF3">
              <w:rPr>
                <w:rFonts w:ascii="Times New Roman" w:hAnsi="Times New Roman" w:cs="Times New Roman"/>
              </w:rPr>
              <w:t>8</w:t>
            </w:r>
          </w:p>
        </w:tc>
        <w:tc>
          <w:tcPr>
            <w:tcW w:w="1843" w:type="dxa"/>
            <w:vMerge w:val="restart"/>
          </w:tcPr>
          <w:p w:rsidR="00603E1B" w:rsidRPr="00990AF3" w:rsidRDefault="00603E1B" w:rsidP="00603E1B">
            <w:pPr>
              <w:autoSpaceDE w:val="0"/>
              <w:autoSpaceDN w:val="0"/>
              <w:adjustRightInd w:val="0"/>
              <w:rPr>
                <w:rFonts w:ascii="Times New Roman" w:hAnsi="Times New Roman" w:cs="Times New Roman"/>
                <w:bCs/>
              </w:rPr>
            </w:pPr>
            <w:r w:rsidRPr="00990AF3">
              <w:rPr>
                <w:rFonts w:ascii="Times New Roman" w:hAnsi="Times New Roman" w:cs="Times New Roman"/>
                <w:bCs/>
              </w:rPr>
              <w:t>Наличие проекта результата предоставления муниципальной услуги</w:t>
            </w:r>
          </w:p>
        </w:tc>
        <w:tc>
          <w:tcPr>
            <w:tcW w:w="2410" w:type="dxa"/>
          </w:tcPr>
          <w:p w:rsidR="00603E1B" w:rsidRPr="00990AF3" w:rsidRDefault="00603E1B" w:rsidP="00603E1B">
            <w:pPr>
              <w:tabs>
                <w:tab w:val="left" w:pos="0"/>
              </w:tabs>
              <w:suppressAutoHyphens/>
              <w:rPr>
                <w:rFonts w:ascii="Times New Roman" w:hAnsi="Times New Roman" w:cs="Times New Roman"/>
              </w:rPr>
            </w:pPr>
            <w:r w:rsidRPr="00990AF3">
              <w:rPr>
                <w:rFonts w:ascii="Times New Roman" w:hAnsi="Times New Roman" w:cs="Times New Roman"/>
              </w:rPr>
              <w:t>АД 4.1. Принятие решения о предоставлении услуги или об отказе в предоставлении муниципальной услуги</w:t>
            </w:r>
          </w:p>
        </w:tc>
        <w:tc>
          <w:tcPr>
            <w:tcW w:w="2125" w:type="dxa"/>
            <w:vMerge w:val="restart"/>
          </w:tcPr>
          <w:p w:rsidR="00603E1B" w:rsidRPr="00990AF3" w:rsidRDefault="00603E1B" w:rsidP="00603E1B">
            <w:pPr>
              <w:tabs>
                <w:tab w:val="left" w:pos="0"/>
              </w:tabs>
              <w:suppressAutoHyphens/>
              <w:rPr>
                <w:rFonts w:ascii="Times New Roman" w:hAnsi="Times New Roman" w:cs="Times New Roman"/>
                <w:b/>
              </w:rPr>
            </w:pPr>
          </w:p>
          <w:p w:rsidR="00603E1B" w:rsidRPr="00990AF3" w:rsidRDefault="00603E1B" w:rsidP="00603E1B">
            <w:pPr>
              <w:suppressAutoHyphens/>
              <w:rPr>
                <w:rFonts w:ascii="Times New Roman" w:hAnsi="Times New Roman" w:cs="Times New Roman"/>
              </w:rPr>
            </w:pPr>
          </w:p>
          <w:p w:rsidR="00603E1B" w:rsidRPr="00990AF3" w:rsidRDefault="00603E1B" w:rsidP="00603E1B">
            <w:pPr>
              <w:suppressAutoHyphens/>
              <w:rPr>
                <w:rFonts w:ascii="Times New Roman" w:hAnsi="Times New Roman" w:cs="Times New Roman"/>
              </w:rPr>
            </w:pPr>
          </w:p>
          <w:p w:rsidR="00603E1B" w:rsidRPr="00990AF3" w:rsidRDefault="00603E1B" w:rsidP="00603E1B">
            <w:pPr>
              <w:suppressAutoHyphens/>
              <w:rPr>
                <w:rFonts w:ascii="Times New Roman" w:hAnsi="Times New Roman" w:cs="Times New Roman"/>
              </w:rPr>
            </w:pPr>
          </w:p>
          <w:p w:rsidR="00603E1B" w:rsidRPr="00990AF3" w:rsidRDefault="00603E1B" w:rsidP="00603E1B">
            <w:pPr>
              <w:suppressAutoHyphens/>
              <w:ind w:firstLine="22"/>
              <w:rPr>
                <w:rFonts w:ascii="Times New Roman" w:hAnsi="Times New Roman" w:cs="Times New Roman"/>
              </w:rPr>
            </w:pPr>
            <w:r w:rsidRPr="00990AF3">
              <w:rPr>
                <w:rFonts w:ascii="Times New Roman" w:hAnsi="Times New Roman" w:cs="Times New Roman"/>
              </w:rPr>
              <w:t>До 1 часа</w:t>
            </w:r>
          </w:p>
        </w:tc>
        <w:tc>
          <w:tcPr>
            <w:tcW w:w="2552" w:type="dxa"/>
            <w:vMerge w:val="restart"/>
          </w:tcPr>
          <w:p w:rsidR="00603E1B" w:rsidRPr="00990AF3" w:rsidRDefault="00603E1B" w:rsidP="00603E1B">
            <w:pPr>
              <w:autoSpaceDE w:val="0"/>
              <w:autoSpaceDN w:val="0"/>
              <w:adjustRightInd w:val="0"/>
              <w:rPr>
                <w:rFonts w:ascii="Times New Roman" w:hAnsi="Times New Roman" w:cs="Times New Roman"/>
                <w:bCs/>
              </w:rPr>
            </w:pPr>
            <w:r w:rsidRPr="00990AF3">
              <w:rPr>
                <w:rFonts w:ascii="Times New Roman" w:hAnsi="Times New Roman" w:cs="Times New Roman"/>
                <w:bCs/>
              </w:rPr>
              <w:t>Специалист Уполномоченного органа, ответственный за предоставление муниципальной услуги; Глава сельсовета</w:t>
            </w:r>
          </w:p>
        </w:tc>
        <w:tc>
          <w:tcPr>
            <w:tcW w:w="1415" w:type="dxa"/>
            <w:vMerge w:val="restart"/>
          </w:tcPr>
          <w:p w:rsidR="00603E1B" w:rsidRPr="00990AF3" w:rsidRDefault="00603E1B" w:rsidP="00603E1B">
            <w:pPr>
              <w:autoSpaceDE w:val="0"/>
              <w:autoSpaceDN w:val="0"/>
              <w:adjustRightInd w:val="0"/>
              <w:jc w:val="center"/>
              <w:rPr>
                <w:rFonts w:ascii="Times New Roman" w:hAnsi="Times New Roman" w:cs="Times New Roman"/>
                <w:bCs/>
              </w:rPr>
            </w:pPr>
            <w:r w:rsidRPr="00990AF3">
              <w:rPr>
                <w:rFonts w:ascii="Times New Roman" w:hAnsi="Times New Roman" w:cs="Times New Roman"/>
                <w:bCs/>
              </w:rPr>
              <w:t>Уполномоченный орган</w:t>
            </w:r>
          </w:p>
        </w:tc>
        <w:tc>
          <w:tcPr>
            <w:tcW w:w="1987" w:type="dxa"/>
            <w:vMerge w:val="restart"/>
          </w:tcPr>
          <w:p w:rsidR="00603E1B" w:rsidRPr="00990AF3" w:rsidRDefault="00603E1B" w:rsidP="00603E1B">
            <w:pPr>
              <w:tabs>
                <w:tab w:val="left" w:pos="0"/>
              </w:tabs>
              <w:suppressAutoHyphens/>
              <w:rPr>
                <w:rFonts w:ascii="Times New Roman" w:hAnsi="Times New Roman" w:cs="Times New Roman"/>
              </w:rPr>
            </w:pPr>
            <w:r w:rsidRPr="00990AF3">
              <w:rPr>
                <w:rFonts w:ascii="Times New Roman" w:hAnsi="Times New Roman" w:cs="Times New Roman"/>
              </w:rPr>
              <w:t>Отсутствует</w:t>
            </w:r>
          </w:p>
        </w:tc>
        <w:tc>
          <w:tcPr>
            <w:tcW w:w="2268" w:type="dxa"/>
            <w:vMerge w:val="restart"/>
          </w:tcPr>
          <w:p w:rsidR="00603E1B" w:rsidRPr="00990AF3" w:rsidRDefault="00603E1B" w:rsidP="00603E1B">
            <w:pPr>
              <w:tabs>
                <w:tab w:val="left" w:pos="0"/>
              </w:tabs>
              <w:suppressAutoHyphens/>
              <w:rPr>
                <w:rFonts w:ascii="Times New Roman" w:hAnsi="Times New Roman" w:cs="Times New Roman"/>
              </w:rPr>
            </w:pPr>
            <w:r w:rsidRPr="00990AF3">
              <w:rPr>
                <w:rFonts w:ascii="Times New Roman" w:hAnsi="Times New Roman" w:cs="Times New Roman"/>
              </w:rPr>
              <w:t xml:space="preserve">Результат предоставления муниципальной услуги, подписанный усиленной квалифицированной подписью Главы сельсовета  </w:t>
            </w:r>
          </w:p>
        </w:tc>
      </w:tr>
      <w:tr w:rsidR="00603E1B" w:rsidRPr="00990AF3" w:rsidTr="00603E1B">
        <w:tc>
          <w:tcPr>
            <w:tcW w:w="568" w:type="dxa"/>
          </w:tcPr>
          <w:p w:rsidR="00603E1B" w:rsidRPr="00990AF3" w:rsidRDefault="00603E1B" w:rsidP="00603E1B">
            <w:pPr>
              <w:tabs>
                <w:tab w:val="left" w:pos="0"/>
              </w:tabs>
              <w:suppressAutoHyphens/>
              <w:jc w:val="center"/>
              <w:rPr>
                <w:rFonts w:ascii="Times New Roman" w:hAnsi="Times New Roman" w:cs="Times New Roman"/>
              </w:rPr>
            </w:pPr>
            <w:r w:rsidRPr="00990AF3">
              <w:rPr>
                <w:rFonts w:ascii="Times New Roman" w:hAnsi="Times New Roman" w:cs="Times New Roman"/>
              </w:rPr>
              <w:t>9</w:t>
            </w:r>
          </w:p>
        </w:tc>
        <w:tc>
          <w:tcPr>
            <w:tcW w:w="1843" w:type="dxa"/>
            <w:vMerge/>
          </w:tcPr>
          <w:p w:rsidR="00603E1B" w:rsidRPr="00990AF3" w:rsidRDefault="00603E1B" w:rsidP="00603E1B">
            <w:pPr>
              <w:autoSpaceDE w:val="0"/>
              <w:autoSpaceDN w:val="0"/>
              <w:adjustRightInd w:val="0"/>
              <w:rPr>
                <w:rFonts w:ascii="Times New Roman" w:hAnsi="Times New Roman" w:cs="Times New Roman"/>
                <w:bCs/>
              </w:rPr>
            </w:pPr>
          </w:p>
        </w:tc>
        <w:tc>
          <w:tcPr>
            <w:tcW w:w="2410" w:type="dxa"/>
          </w:tcPr>
          <w:p w:rsidR="00603E1B" w:rsidRPr="00990AF3" w:rsidRDefault="00603E1B" w:rsidP="00603E1B">
            <w:pPr>
              <w:tabs>
                <w:tab w:val="left" w:pos="0"/>
              </w:tabs>
              <w:suppressAutoHyphens/>
              <w:rPr>
                <w:rFonts w:ascii="Times New Roman" w:hAnsi="Times New Roman" w:cs="Times New Roman"/>
              </w:rPr>
            </w:pPr>
            <w:r w:rsidRPr="00990AF3">
              <w:rPr>
                <w:rFonts w:ascii="Times New Roman" w:hAnsi="Times New Roman" w:cs="Times New Roman"/>
              </w:rPr>
              <w:t>АД 4.2. Формирование решения о предоставлении муниципальной услуги или об отказе в предоставлении муниципальной услуги</w:t>
            </w:r>
          </w:p>
        </w:tc>
        <w:tc>
          <w:tcPr>
            <w:tcW w:w="2125" w:type="dxa"/>
            <w:vMerge/>
          </w:tcPr>
          <w:p w:rsidR="00603E1B" w:rsidRPr="00990AF3" w:rsidRDefault="00603E1B" w:rsidP="00603E1B">
            <w:pPr>
              <w:tabs>
                <w:tab w:val="left" w:pos="0"/>
              </w:tabs>
              <w:suppressAutoHyphens/>
              <w:rPr>
                <w:rFonts w:ascii="Times New Roman" w:hAnsi="Times New Roman" w:cs="Times New Roman"/>
                <w:b/>
              </w:rPr>
            </w:pPr>
          </w:p>
        </w:tc>
        <w:tc>
          <w:tcPr>
            <w:tcW w:w="2552" w:type="dxa"/>
            <w:vMerge/>
          </w:tcPr>
          <w:p w:rsidR="00603E1B" w:rsidRPr="00990AF3" w:rsidRDefault="00603E1B" w:rsidP="00603E1B">
            <w:pPr>
              <w:autoSpaceDE w:val="0"/>
              <w:autoSpaceDN w:val="0"/>
              <w:adjustRightInd w:val="0"/>
              <w:rPr>
                <w:rFonts w:ascii="Times New Roman" w:hAnsi="Times New Roman" w:cs="Times New Roman"/>
                <w:bCs/>
              </w:rPr>
            </w:pPr>
          </w:p>
        </w:tc>
        <w:tc>
          <w:tcPr>
            <w:tcW w:w="1415" w:type="dxa"/>
            <w:vMerge/>
          </w:tcPr>
          <w:p w:rsidR="00603E1B" w:rsidRPr="00990AF3" w:rsidRDefault="00603E1B" w:rsidP="00603E1B">
            <w:pPr>
              <w:autoSpaceDE w:val="0"/>
              <w:autoSpaceDN w:val="0"/>
              <w:adjustRightInd w:val="0"/>
              <w:jc w:val="center"/>
              <w:rPr>
                <w:rFonts w:ascii="Times New Roman" w:hAnsi="Times New Roman" w:cs="Times New Roman"/>
                <w:bCs/>
              </w:rPr>
            </w:pPr>
          </w:p>
        </w:tc>
        <w:tc>
          <w:tcPr>
            <w:tcW w:w="1987" w:type="dxa"/>
            <w:vMerge/>
          </w:tcPr>
          <w:p w:rsidR="00603E1B" w:rsidRPr="00990AF3" w:rsidRDefault="00603E1B" w:rsidP="00603E1B">
            <w:pPr>
              <w:tabs>
                <w:tab w:val="left" w:pos="0"/>
              </w:tabs>
              <w:suppressAutoHyphens/>
              <w:rPr>
                <w:rFonts w:ascii="Times New Roman" w:hAnsi="Times New Roman" w:cs="Times New Roman"/>
                <w:b/>
              </w:rPr>
            </w:pPr>
          </w:p>
        </w:tc>
        <w:tc>
          <w:tcPr>
            <w:tcW w:w="2268" w:type="dxa"/>
            <w:vMerge/>
          </w:tcPr>
          <w:p w:rsidR="00603E1B" w:rsidRPr="00990AF3" w:rsidRDefault="00603E1B" w:rsidP="00603E1B">
            <w:pPr>
              <w:tabs>
                <w:tab w:val="left" w:pos="0"/>
              </w:tabs>
              <w:suppressAutoHyphens/>
              <w:rPr>
                <w:rFonts w:ascii="Times New Roman" w:hAnsi="Times New Roman" w:cs="Times New Roman"/>
                <w:b/>
              </w:rPr>
            </w:pPr>
          </w:p>
        </w:tc>
      </w:tr>
      <w:tr w:rsidR="00603E1B" w:rsidRPr="00990AF3" w:rsidTr="00603E1B">
        <w:tc>
          <w:tcPr>
            <w:tcW w:w="15168" w:type="dxa"/>
            <w:gridSpan w:val="8"/>
          </w:tcPr>
          <w:p w:rsidR="00603E1B" w:rsidRPr="00990AF3" w:rsidRDefault="00603E1B" w:rsidP="00603E1B">
            <w:pPr>
              <w:tabs>
                <w:tab w:val="left" w:pos="0"/>
              </w:tabs>
              <w:suppressAutoHyphens/>
              <w:jc w:val="center"/>
              <w:rPr>
                <w:rFonts w:ascii="Times New Roman" w:hAnsi="Times New Roman" w:cs="Times New Roman"/>
              </w:rPr>
            </w:pPr>
            <w:r w:rsidRPr="00990AF3">
              <w:rPr>
                <w:rFonts w:ascii="Times New Roman" w:hAnsi="Times New Roman" w:cs="Times New Roman"/>
              </w:rPr>
              <w:t>АП 5. Выдача результата</w:t>
            </w:r>
          </w:p>
        </w:tc>
      </w:tr>
      <w:tr w:rsidR="00603E1B" w:rsidRPr="00990AF3" w:rsidTr="00603E1B">
        <w:tc>
          <w:tcPr>
            <w:tcW w:w="568" w:type="dxa"/>
            <w:vMerge w:val="restart"/>
          </w:tcPr>
          <w:p w:rsidR="00603E1B" w:rsidRPr="00990AF3" w:rsidRDefault="00603E1B" w:rsidP="00603E1B">
            <w:pPr>
              <w:tabs>
                <w:tab w:val="left" w:pos="0"/>
              </w:tabs>
              <w:suppressAutoHyphens/>
              <w:jc w:val="center"/>
              <w:rPr>
                <w:rFonts w:ascii="Times New Roman" w:hAnsi="Times New Roman" w:cs="Times New Roman"/>
              </w:rPr>
            </w:pPr>
            <w:r w:rsidRPr="00990AF3">
              <w:rPr>
                <w:rFonts w:ascii="Times New Roman" w:hAnsi="Times New Roman" w:cs="Times New Roman"/>
              </w:rPr>
              <w:t>10</w:t>
            </w:r>
          </w:p>
        </w:tc>
        <w:tc>
          <w:tcPr>
            <w:tcW w:w="1843" w:type="dxa"/>
            <w:vMerge w:val="restart"/>
          </w:tcPr>
          <w:p w:rsidR="00603E1B" w:rsidRPr="00990AF3" w:rsidRDefault="00603E1B" w:rsidP="00603E1B">
            <w:pPr>
              <w:autoSpaceDE w:val="0"/>
              <w:autoSpaceDN w:val="0"/>
              <w:adjustRightInd w:val="0"/>
              <w:rPr>
                <w:rFonts w:ascii="Times New Roman" w:hAnsi="Times New Roman" w:cs="Times New Roman"/>
                <w:bCs/>
              </w:rPr>
            </w:pPr>
            <w:r w:rsidRPr="00990AF3">
              <w:rPr>
                <w:rFonts w:ascii="Times New Roman" w:hAnsi="Times New Roman" w:cs="Times New Roman"/>
                <w:bCs/>
              </w:rPr>
              <w:t>Формирование и регистрация результата муниципальной услуги, в форме электронного документа или на бумажном носителе</w:t>
            </w:r>
          </w:p>
          <w:p w:rsidR="00603E1B" w:rsidRPr="00990AF3" w:rsidRDefault="00603E1B" w:rsidP="00603E1B">
            <w:pPr>
              <w:autoSpaceDE w:val="0"/>
              <w:autoSpaceDN w:val="0"/>
              <w:adjustRightInd w:val="0"/>
              <w:rPr>
                <w:rFonts w:ascii="Times New Roman" w:hAnsi="Times New Roman" w:cs="Times New Roman"/>
                <w:bCs/>
              </w:rPr>
            </w:pPr>
          </w:p>
        </w:tc>
        <w:tc>
          <w:tcPr>
            <w:tcW w:w="2410" w:type="dxa"/>
            <w:vMerge w:val="restart"/>
          </w:tcPr>
          <w:p w:rsidR="00603E1B" w:rsidRPr="00990AF3" w:rsidRDefault="00603E1B" w:rsidP="00603E1B">
            <w:pPr>
              <w:tabs>
                <w:tab w:val="left" w:pos="0"/>
              </w:tabs>
              <w:suppressAutoHyphens/>
              <w:rPr>
                <w:rFonts w:ascii="Times New Roman" w:hAnsi="Times New Roman" w:cs="Times New Roman"/>
              </w:rPr>
            </w:pPr>
            <w:r w:rsidRPr="00990AF3">
              <w:rPr>
                <w:rFonts w:ascii="Times New Roman" w:hAnsi="Times New Roman" w:cs="Times New Roman"/>
              </w:rPr>
              <w:t>АД 5.1. Выдача результата в виде экземпляра электронного документа, распечатанного на бумажном носителе, заверенного подписью и печатью</w:t>
            </w:r>
          </w:p>
        </w:tc>
        <w:tc>
          <w:tcPr>
            <w:tcW w:w="2125" w:type="dxa"/>
          </w:tcPr>
          <w:p w:rsidR="00603E1B" w:rsidRPr="00990AF3" w:rsidRDefault="00C63B68" w:rsidP="00603E1B">
            <w:pPr>
              <w:tabs>
                <w:tab w:val="left" w:pos="0"/>
              </w:tabs>
              <w:suppressAutoHyphens/>
              <w:rPr>
                <w:rFonts w:ascii="Times New Roman" w:hAnsi="Times New Roman" w:cs="Times New Roman"/>
              </w:rPr>
            </w:pPr>
            <w:r>
              <w:rPr>
                <w:rFonts w:ascii="Times New Roman" w:hAnsi="Times New Roman" w:cs="Times New Roman"/>
              </w:rPr>
              <w:t>Направление результата до 5 рабочих</w:t>
            </w:r>
            <w:r w:rsidR="00843D8E">
              <w:rPr>
                <w:rFonts w:ascii="Times New Roman" w:hAnsi="Times New Roman" w:cs="Times New Roman"/>
              </w:rPr>
              <w:t xml:space="preserve"> дней.</w:t>
            </w:r>
          </w:p>
        </w:tc>
        <w:tc>
          <w:tcPr>
            <w:tcW w:w="2552" w:type="dxa"/>
            <w:vMerge w:val="restart"/>
          </w:tcPr>
          <w:p w:rsidR="00603E1B" w:rsidRPr="00990AF3" w:rsidRDefault="00603E1B" w:rsidP="00603E1B">
            <w:pPr>
              <w:tabs>
                <w:tab w:val="left" w:pos="0"/>
              </w:tabs>
              <w:suppressAutoHyphens/>
              <w:rPr>
                <w:rFonts w:ascii="Times New Roman" w:hAnsi="Times New Roman" w:cs="Times New Roman"/>
                <w:bCs/>
              </w:rPr>
            </w:pPr>
            <w:r w:rsidRPr="00990AF3">
              <w:rPr>
                <w:rFonts w:ascii="Times New Roman" w:hAnsi="Times New Roman" w:cs="Times New Roman"/>
                <w:bCs/>
              </w:rPr>
              <w:t>Специалист Уполномоченного органа, ответственный за предоставление муниципальной услуги</w:t>
            </w:r>
          </w:p>
        </w:tc>
        <w:tc>
          <w:tcPr>
            <w:tcW w:w="1415" w:type="dxa"/>
            <w:vMerge w:val="restart"/>
          </w:tcPr>
          <w:p w:rsidR="00603E1B" w:rsidRPr="00990AF3" w:rsidRDefault="00603E1B" w:rsidP="00603E1B">
            <w:pPr>
              <w:tabs>
                <w:tab w:val="left" w:pos="0"/>
              </w:tabs>
              <w:suppressAutoHyphens/>
              <w:rPr>
                <w:rFonts w:ascii="Times New Roman" w:hAnsi="Times New Roman" w:cs="Times New Roman"/>
              </w:rPr>
            </w:pPr>
            <w:r w:rsidRPr="00990AF3">
              <w:rPr>
                <w:rFonts w:ascii="Times New Roman" w:hAnsi="Times New Roman" w:cs="Times New Roman"/>
                <w:bCs/>
              </w:rPr>
              <w:t>Уполномоченный орган</w:t>
            </w:r>
          </w:p>
        </w:tc>
        <w:tc>
          <w:tcPr>
            <w:tcW w:w="1987" w:type="dxa"/>
            <w:vMerge w:val="restart"/>
          </w:tcPr>
          <w:p w:rsidR="00603E1B" w:rsidRPr="00990AF3" w:rsidRDefault="00603E1B" w:rsidP="00603E1B">
            <w:pPr>
              <w:tabs>
                <w:tab w:val="left" w:pos="0"/>
              </w:tabs>
              <w:suppressAutoHyphens/>
              <w:rPr>
                <w:rFonts w:ascii="Times New Roman" w:hAnsi="Times New Roman" w:cs="Times New Roman"/>
              </w:rPr>
            </w:pPr>
            <w:r w:rsidRPr="00990AF3">
              <w:rPr>
                <w:rFonts w:ascii="Times New Roman" w:hAnsi="Times New Roman" w:cs="Times New Roman"/>
              </w:rPr>
              <w:t>Наличие подписанного Главой сельсовета результата предоставления муниципальной услуги</w:t>
            </w:r>
          </w:p>
        </w:tc>
        <w:tc>
          <w:tcPr>
            <w:tcW w:w="2268" w:type="dxa"/>
          </w:tcPr>
          <w:p w:rsidR="00603E1B" w:rsidRPr="00990AF3" w:rsidRDefault="00603E1B" w:rsidP="00603E1B">
            <w:pPr>
              <w:tabs>
                <w:tab w:val="left" w:pos="0"/>
              </w:tabs>
              <w:suppressAutoHyphens/>
              <w:rPr>
                <w:rFonts w:ascii="Times New Roman" w:hAnsi="Times New Roman" w:cs="Times New Roman"/>
              </w:rPr>
            </w:pPr>
            <w:r w:rsidRPr="00990AF3">
              <w:rPr>
                <w:rFonts w:ascii="Times New Roman" w:hAnsi="Times New Roman" w:cs="Times New Roman"/>
              </w:rPr>
              <w:t>Выдача результата муниципальной услуги Заявителю способом указанным им в заявлении.</w:t>
            </w:r>
          </w:p>
        </w:tc>
      </w:tr>
      <w:tr w:rsidR="00603E1B" w:rsidRPr="00990AF3" w:rsidTr="00603E1B">
        <w:tc>
          <w:tcPr>
            <w:tcW w:w="568" w:type="dxa"/>
            <w:vMerge/>
          </w:tcPr>
          <w:p w:rsidR="00603E1B" w:rsidRPr="00990AF3" w:rsidRDefault="00603E1B" w:rsidP="00603E1B">
            <w:pPr>
              <w:tabs>
                <w:tab w:val="left" w:pos="0"/>
              </w:tabs>
              <w:suppressAutoHyphens/>
              <w:jc w:val="center"/>
              <w:rPr>
                <w:rFonts w:ascii="Times New Roman" w:hAnsi="Times New Roman" w:cs="Times New Roman"/>
              </w:rPr>
            </w:pPr>
          </w:p>
        </w:tc>
        <w:tc>
          <w:tcPr>
            <w:tcW w:w="1843" w:type="dxa"/>
            <w:vMerge/>
          </w:tcPr>
          <w:p w:rsidR="00603E1B" w:rsidRPr="00990AF3" w:rsidRDefault="00603E1B" w:rsidP="00603E1B">
            <w:pPr>
              <w:autoSpaceDE w:val="0"/>
              <w:autoSpaceDN w:val="0"/>
              <w:adjustRightInd w:val="0"/>
              <w:rPr>
                <w:rFonts w:ascii="Times New Roman" w:hAnsi="Times New Roman" w:cs="Times New Roman"/>
                <w:bCs/>
              </w:rPr>
            </w:pPr>
          </w:p>
        </w:tc>
        <w:tc>
          <w:tcPr>
            <w:tcW w:w="2410" w:type="dxa"/>
            <w:vMerge/>
          </w:tcPr>
          <w:p w:rsidR="00603E1B" w:rsidRPr="00990AF3" w:rsidRDefault="00603E1B" w:rsidP="00603E1B">
            <w:pPr>
              <w:tabs>
                <w:tab w:val="left" w:pos="0"/>
              </w:tabs>
              <w:suppressAutoHyphens/>
              <w:rPr>
                <w:rFonts w:ascii="Times New Roman" w:hAnsi="Times New Roman" w:cs="Times New Roman"/>
              </w:rPr>
            </w:pPr>
          </w:p>
        </w:tc>
        <w:tc>
          <w:tcPr>
            <w:tcW w:w="2125" w:type="dxa"/>
          </w:tcPr>
          <w:p w:rsidR="00603E1B" w:rsidRPr="00990AF3" w:rsidRDefault="00603E1B" w:rsidP="00603E1B">
            <w:pPr>
              <w:tabs>
                <w:tab w:val="left" w:pos="0"/>
              </w:tabs>
              <w:suppressAutoHyphens/>
              <w:rPr>
                <w:rFonts w:ascii="Times New Roman" w:hAnsi="Times New Roman" w:cs="Times New Roman"/>
              </w:rPr>
            </w:pPr>
          </w:p>
        </w:tc>
        <w:tc>
          <w:tcPr>
            <w:tcW w:w="2552" w:type="dxa"/>
            <w:vMerge/>
          </w:tcPr>
          <w:p w:rsidR="00603E1B" w:rsidRPr="00990AF3" w:rsidRDefault="00603E1B" w:rsidP="00603E1B">
            <w:pPr>
              <w:tabs>
                <w:tab w:val="left" w:pos="0"/>
              </w:tabs>
              <w:suppressAutoHyphens/>
              <w:rPr>
                <w:rFonts w:ascii="Times New Roman" w:hAnsi="Times New Roman" w:cs="Times New Roman"/>
                <w:bCs/>
              </w:rPr>
            </w:pPr>
          </w:p>
        </w:tc>
        <w:tc>
          <w:tcPr>
            <w:tcW w:w="1415" w:type="dxa"/>
            <w:vMerge/>
          </w:tcPr>
          <w:p w:rsidR="00603E1B" w:rsidRPr="00990AF3" w:rsidRDefault="00603E1B" w:rsidP="00603E1B">
            <w:pPr>
              <w:tabs>
                <w:tab w:val="left" w:pos="0"/>
              </w:tabs>
              <w:suppressAutoHyphens/>
              <w:rPr>
                <w:rFonts w:ascii="Times New Roman" w:hAnsi="Times New Roman" w:cs="Times New Roman"/>
                <w:bCs/>
              </w:rPr>
            </w:pPr>
          </w:p>
        </w:tc>
        <w:tc>
          <w:tcPr>
            <w:tcW w:w="1987" w:type="dxa"/>
            <w:vMerge/>
          </w:tcPr>
          <w:p w:rsidR="00603E1B" w:rsidRPr="00990AF3" w:rsidRDefault="00603E1B" w:rsidP="00603E1B">
            <w:pPr>
              <w:tabs>
                <w:tab w:val="left" w:pos="0"/>
              </w:tabs>
              <w:suppressAutoHyphens/>
              <w:rPr>
                <w:rFonts w:ascii="Times New Roman" w:hAnsi="Times New Roman" w:cs="Times New Roman"/>
              </w:rPr>
            </w:pPr>
          </w:p>
        </w:tc>
        <w:tc>
          <w:tcPr>
            <w:tcW w:w="2268" w:type="dxa"/>
          </w:tcPr>
          <w:p w:rsidR="00603E1B" w:rsidRPr="00990AF3" w:rsidRDefault="00603E1B" w:rsidP="00990AF3">
            <w:pPr>
              <w:tabs>
                <w:tab w:val="left" w:pos="0"/>
              </w:tabs>
              <w:suppressAutoHyphens/>
              <w:rPr>
                <w:rFonts w:ascii="Times New Roman" w:hAnsi="Times New Roman" w:cs="Times New Roman"/>
              </w:rPr>
            </w:pPr>
            <w:r w:rsidRPr="00990AF3">
              <w:rPr>
                <w:rFonts w:ascii="Times New Roman" w:hAnsi="Times New Roman" w:cs="Times New Roman"/>
              </w:rPr>
              <w:t xml:space="preserve">Результат предоставления муниципальной услуги направляется </w:t>
            </w:r>
            <w:r w:rsidR="00990AF3" w:rsidRPr="00990AF3">
              <w:rPr>
                <w:rFonts w:ascii="Times New Roman" w:hAnsi="Times New Roman" w:cs="Times New Roman"/>
              </w:rPr>
              <w:t>Заявителю способом указанным им в заявлении.</w:t>
            </w:r>
          </w:p>
        </w:tc>
      </w:tr>
      <w:tr w:rsidR="00603E1B" w:rsidRPr="00990AF3" w:rsidTr="00603E1B">
        <w:tc>
          <w:tcPr>
            <w:tcW w:w="15168" w:type="dxa"/>
            <w:gridSpan w:val="8"/>
          </w:tcPr>
          <w:p w:rsidR="00603E1B" w:rsidRPr="00990AF3" w:rsidRDefault="00603E1B" w:rsidP="00603E1B">
            <w:pPr>
              <w:tabs>
                <w:tab w:val="left" w:pos="0"/>
              </w:tabs>
              <w:suppressAutoHyphens/>
              <w:jc w:val="center"/>
              <w:rPr>
                <w:rFonts w:ascii="Times New Roman" w:hAnsi="Times New Roman" w:cs="Times New Roman"/>
              </w:rPr>
            </w:pPr>
            <w:r w:rsidRPr="00990AF3">
              <w:rPr>
                <w:rFonts w:ascii="Times New Roman" w:hAnsi="Times New Roman" w:cs="Times New Roman"/>
              </w:rPr>
              <w:lastRenderedPageBreak/>
              <w:t>АП 6. Внесение результата муниципальной услуги в реестр решений</w:t>
            </w:r>
          </w:p>
        </w:tc>
      </w:tr>
      <w:tr w:rsidR="00603E1B" w:rsidRPr="00990AF3" w:rsidTr="00603E1B">
        <w:tc>
          <w:tcPr>
            <w:tcW w:w="568" w:type="dxa"/>
          </w:tcPr>
          <w:p w:rsidR="00603E1B" w:rsidRPr="00990AF3" w:rsidRDefault="00603E1B" w:rsidP="00603E1B">
            <w:pPr>
              <w:tabs>
                <w:tab w:val="left" w:pos="0"/>
              </w:tabs>
              <w:suppressAutoHyphens/>
              <w:jc w:val="center"/>
              <w:rPr>
                <w:rFonts w:ascii="Times New Roman" w:hAnsi="Times New Roman" w:cs="Times New Roman"/>
              </w:rPr>
            </w:pPr>
            <w:r w:rsidRPr="00990AF3">
              <w:rPr>
                <w:rFonts w:ascii="Times New Roman" w:hAnsi="Times New Roman" w:cs="Times New Roman"/>
              </w:rPr>
              <w:t>11</w:t>
            </w:r>
          </w:p>
        </w:tc>
        <w:tc>
          <w:tcPr>
            <w:tcW w:w="1843" w:type="dxa"/>
          </w:tcPr>
          <w:p w:rsidR="00603E1B" w:rsidRPr="00990AF3" w:rsidRDefault="00603E1B" w:rsidP="00603E1B">
            <w:pPr>
              <w:autoSpaceDE w:val="0"/>
              <w:autoSpaceDN w:val="0"/>
              <w:adjustRightInd w:val="0"/>
              <w:rPr>
                <w:rFonts w:ascii="Times New Roman" w:hAnsi="Times New Roman" w:cs="Times New Roman"/>
                <w:bCs/>
              </w:rPr>
            </w:pPr>
            <w:r w:rsidRPr="00990AF3">
              <w:rPr>
                <w:rFonts w:ascii="Times New Roman" w:hAnsi="Times New Roman" w:cs="Times New Roman"/>
                <w:bCs/>
              </w:rPr>
              <w:t>Формирование и регистрация результата муниципальной услуги</w:t>
            </w:r>
          </w:p>
        </w:tc>
        <w:tc>
          <w:tcPr>
            <w:tcW w:w="2410" w:type="dxa"/>
          </w:tcPr>
          <w:p w:rsidR="00603E1B" w:rsidRPr="00990AF3" w:rsidRDefault="00603E1B" w:rsidP="00603E1B">
            <w:pPr>
              <w:tabs>
                <w:tab w:val="left" w:pos="0"/>
              </w:tabs>
              <w:suppressAutoHyphens/>
              <w:rPr>
                <w:rFonts w:ascii="Times New Roman" w:hAnsi="Times New Roman" w:cs="Times New Roman"/>
              </w:rPr>
            </w:pPr>
            <w:r w:rsidRPr="00990AF3">
              <w:rPr>
                <w:rFonts w:ascii="Times New Roman" w:hAnsi="Times New Roman" w:cs="Times New Roman"/>
              </w:rPr>
              <w:t>АД 6.1.Внесение сведений о результате предоставления муниципальной услуги в реестр решений</w:t>
            </w:r>
          </w:p>
        </w:tc>
        <w:tc>
          <w:tcPr>
            <w:tcW w:w="2125" w:type="dxa"/>
          </w:tcPr>
          <w:p w:rsidR="00603E1B" w:rsidRPr="00990AF3" w:rsidRDefault="00603E1B" w:rsidP="00603E1B">
            <w:pPr>
              <w:tabs>
                <w:tab w:val="left" w:pos="0"/>
              </w:tabs>
              <w:suppressAutoHyphens/>
              <w:rPr>
                <w:rFonts w:ascii="Times New Roman" w:hAnsi="Times New Roman" w:cs="Times New Roman"/>
              </w:rPr>
            </w:pPr>
            <w:r w:rsidRPr="00990AF3">
              <w:rPr>
                <w:rFonts w:ascii="Times New Roman" w:hAnsi="Times New Roman" w:cs="Times New Roman"/>
              </w:rPr>
              <w:t>1 рабочий день</w:t>
            </w:r>
          </w:p>
        </w:tc>
        <w:tc>
          <w:tcPr>
            <w:tcW w:w="2552" w:type="dxa"/>
          </w:tcPr>
          <w:p w:rsidR="00603E1B" w:rsidRPr="00990AF3" w:rsidRDefault="00603E1B" w:rsidP="00603E1B">
            <w:pPr>
              <w:tabs>
                <w:tab w:val="left" w:pos="0"/>
              </w:tabs>
              <w:suppressAutoHyphens/>
              <w:rPr>
                <w:rFonts w:ascii="Times New Roman" w:hAnsi="Times New Roman" w:cs="Times New Roman"/>
                <w:bCs/>
              </w:rPr>
            </w:pPr>
            <w:r w:rsidRPr="00990AF3">
              <w:rPr>
                <w:rFonts w:ascii="Times New Roman" w:hAnsi="Times New Roman" w:cs="Times New Roman"/>
                <w:bCs/>
              </w:rPr>
              <w:t>Специалист Уполномоченного органа, ответственный за предоставление муниципальной услуги</w:t>
            </w:r>
          </w:p>
        </w:tc>
        <w:tc>
          <w:tcPr>
            <w:tcW w:w="1415" w:type="dxa"/>
          </w:tcPr>
          <w:p w:rsidR="00603E1B" w:rsidRPr="00990AF3" w:rsidRDefault="00603E1B" w:rsidP="00603E1B">
            <w:pPr>
              <w:tabs>
                <w:tab w:val="left" w:pos="0"/>
              </w:tabs>
              <w:suppressAutoHyphens/>
              <w:rPr>
                <w:rFonts w:ascii="Times New Roman" w:hAnsi="Times New Roman" w:cs="Times New Roman"/>
                <w:bCs/>
              </w:rPr>
            </w:pPr>
            <w:r w:rsidRPr="00990AF3">
              <w:rPr>
                <w:rFonts w:ascii="Times New Roman" w:hAnsi="Times New Roman" w:cs="Times New Roman"/>
                <w:bCs/>
              </w:rPr>
              <w:t>ГИС</w:t>
            </w:r>
          </w:p>
        </w:tc>
        <w:tc>
          <w:tcPr>
            <w:tcW w:w="1987" w:type="dxa"/>
          </w:tcPr>
          <w:p w:rsidR="00603E1B" w:rsidRPr="00990AF3" w:rsidRDefault="00603E1B" w:rsidP="00603E1B">
            <w:pPr>
              <w:tabs>
                <w:tab w:val="left" w:pos="0"/>
              </w:tabs>
              <w:suppressAutoHyphens/>
              <w:rPr>
                <w:rFonts w:ascii="Times New Roman" w:hAnsi="Times New Roman" w:cs="Times New Roman"/>
              </w:rPr>
            </w:pPr>
            <w:r w:rsidRPr="00990AF3">
              <w:rPr>
                <w:rFonts w:ascii="Times New Roman" w:hAnsi="Times New Roman" w:cs="Times New Roman"/>
              </w:rPr>
              <w:t>Отсутствует</w:t>
            </w:r>
          </w:p>
        </w:tc>
        <w:tc>
          <w:tcPr>
            <w:tcW w:w="2268" w:type="dxa"/>
          </w:tcPr>
          <w:p w:rsidR="00603E1B" w:rsidRPr="00990AF3" w:rsidRDefault="00603E1B" w:rsidP="00603E1B">
            <w:pPr>
              <w:tabs>
                <w:tab w:val="left" w:pos="0"/>
              </w:tabs>
              <w:suppressAutoHyphens/>
              <w:rPr>
                <w:rFonts w:ascii="Times New Roman" w:hAnsi="Times New Roman" w:cs="Times New Roman"/>
              </w:rPr>
            </w:pPr>
            <w:r w:rsidRPr="00990AF3">
              <w:rPr>
                <w:rFonts w:ascii="Times New Roman" w:hAnsi="Times New Roman" w:cs="Times New Roman"/>
              </w:rPr>
              <w:t>Результат предоставления муниципальной услуги внесен в реестр</w:t>
            </w:r>
          </w:p>
        </w:tc>
      </w:tr>
    </w:tbl>
    <w:p w:rsidR="00603E1B" w:rsidRPr="00536D16" w:rsidRDefault="00603E1B">
      <w:pPr>
        <w:rPr>
          <w:rFonts w:ascii="Times New Roman" w:hAnsi="Times New Roman" w:cs="Times New Roman"/>
          <w:sz w:val="28"/>
          <w:szCs w:val="28"/>
        </w:rPr>
      </w:pPr>
    </w:p>
    <w:sectPr w:rsidR="00603E1B" w:rsidRPr="00536D16" w:rsidSect="00603E1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36D16"/>
    <w:rsid w:val="000240F8"/>
    <w:rsid w:val="00024542"/>
    <w:rsid w:val="00026D12"/>
    <w:rsid w:val="00066BDB"/>
    <w:rsid w:val="000857F7"/>
    <w:rsid w:val="00087E0E"/>
    <w:rsid w:val="000C2DF0"/>
    <w:rsid w:val="000C7EA5"/>
    <w:rsid w:val="000D2336"/>
    <w:rsid w:val="00145768"/>
    <w:rsid w:val="00155D89"/>
    <w:rsid w:val="00157959"/>
    <w:rsid w:val="00192C7B"/>
    <w:rsid w:val="001B6656"/>
    <w:rsid w:val="001E1AF1"/>
    <w:rsid w:val="001E51DB"/>
    <w:rsid w:val="00206E1F"/>
    <w:rsid w:val="002373C9"/>
    <w:rsid w:val="00264F51"/>
    <w:rsid w:val="00283328"/>
    <w:rsid w:val="002A4CFC"/>
    <w:rsid w:val="002C5B09"/>
    <w:rsid w:val="002E439D"/>
    <w:rsid w:val="002E48D4"/>
    <w:rsid w:val="00316664"/>
    <w:rsid w:val="003329CA"/>
    <w:rsid w:val="00333FA7"/>
    <w:rsid w:val="0035076D"/>
    <w:rsid w:val="00366122"/>
    <w:rsid w:val="00391C4B"/>
    <w:rsid w:val="003922C2"/>
    <w:rsid w:val="003A3EC0"/>
    <w:rsid w:val="003C4430"/>
    <w:rsid w:val="003D09F7"/>
    <w:rsid w:val="00406354"/>
    <w:rsid w:val="004331F3"/>
    <w:rsid w:val="0046657F"/>
    <w:rsid w:val="00492350"/>
    <w:rsid w:val="004C6849"/>
    <w:rsid w:val="004C714D"/>
    <w:rsid w:val="004E68A2"/>
    <w:rsid w:val="00536D16"/>
    <w:rsid w:val="0060379E"/>
    <w:rsid w:val="00603E1B"/>
    <w:rsid w:val="0060625C"/>
    <w:rsid w:val="00655AEB"/>
    <w:rsid w:val="00655FEA"/>
    <w:rsid w:val="006B3D71"/>
    <w:rsid w:val="00733224"/>
    <w:rsid w:val="00741B97"/>
    <w:rsid w:val="007D4AF3"/>
    <w:rsid w:val="007F2CA3"/>
    <w:rsid w:val="007F43D9"/>
    <w:rsid w:val="0080408F"/>
    <w:rsid w:val="00830D4C"/>
    <w:rsid w:val="00843D8E"/>
    <w:rsid w:val="00846DC7"/>
    <w:rsid w:val="008601C1"/>
    <w:rsid w:val="00873776"/>
    <w:rsid w:val="00897BBB"/>
    <w:rsid w:val="008B7F5D"/>
    <w:rsid w:val="00913274"/>
    <w:rsid w:val="00940762"/>
    <w:rsid w:val="00946DAC"/>
    <w:rsid w:val="009867E9"/>
    <w:rsid w:val="0099037D"/>
    <w:rsid w:val="00990AF3"/>
    <w:rsid w:val="009C1702"/>
    <w:rsid w:val="009E0F71"/>
    <w:rsid w:val="00A165EB"/>
    <w:rsid w:val="00A778CA"/>
    <w:rsid w:val="00A8568D"/>
    <w:rsid w:val="00A919F3"/>
    <w:rsid w:val="00A965FA"/>
    <w:rsid w:val="00AB1806"/>
    <w:rsid w:val="00AD4916"/>
    <w:rsid w:val="00AE35D7"/>
    <w:rsid w:val="00B43F67"/>
    <w:rsid w:val="00B56B22"/>
    <w:rsid w:val="00C413A0"/>
    <w:rsid w:val="00C44C22"/>
    <w:rsid w:val="00C4572A"/>
    <w:rsid w:val="00C51CE0"/>
    <w:rsid w:val="00C63B68"/>
    <w:rsid w:val="00C657D1"/>
    <w:rsid w:val="00C734E5"/>
    <w:rsid w:val="00C80717"/>
    <w:rsid w:val="00CB3170"/>
    <w:rsid w:val="00CE3BE3"/>
    <w:rsid w:val="00D12F17"/>
    <w:rsid w:val="00D61D6D"/>
    <w:rsid w:val="00DB4913"/>
    <w:rsid w:val="00DC0561"/>
    <w:rsid w:val="00E011C9"/>
    <w:rsid w:val="00E20A3A"/>
    <w:rsid w:val="00E83A4E"/>
    <w:rsid w:val="00EA0E20"/>
    <w:rsid w:val="00F40308"/>
    <w:rsid w:val="00F67ADC"/>
    <w:rsid w:val="00F75277"/>
    <w:rsid w:val="00F87399"/>
    <w:rsid w:val="00FD587C"/>
    <w:rsid w:val="00FF575C"/>
    <w:rsid w:val="00FF70F0"/>
    <w:rsid w:val="00FF7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3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6D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6D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6D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6D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6D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6D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6D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6D16"/>
    <w:pPr>
      <w:widowControl w:val="0"/>
      <w:autoSpaceDE w:val="0"/>
      <w:autoSpaceDN w:val="0"/>
      <w:spacing w:after="0" w:line="240" w:lineRule="auto"/>
    </w:pPr>
    <w:rPr>
      <w:rFonts w:ascii="Arial" w:eastAsiaTheme="minorEastAsia" w:hAnsi="Arial" w:cs="Arial"/>
      <w:sz w:val="20"/>
      <w:lang w:eastAsia="ru-RU"/>
    </w:rPr>
  </w:style>
  <w:style w:type="paragraph" w:styleId="a3">
    <w:name w:val="Body Text"/>
    <w:basedOn w:val="a"/>
    <w:link w:val="a4"/>
    <w:uiPriority w:val="99"/>
    <w:rsid w:val="00FF575C"/>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4">
    <w:name w:val="Основной текст Знак"/>
    <w:basedOn w:val="a0"/>
    <w:link w:val="a3"/>
    <w:uiPriority w:val="99"/>
    <w:rsid w:val="00FF575C"/>
    <w:rPr>
      <w:rFonts w:ascii="Times New Roman" w:eastAsia="Times New Roman" w:hAnsi="Times New Roman" w:cs="Times New Roman"/>
      <w:sz w:val="27"/>
      <w:szCs w:val="27"/>
    </w:rPr>
  </w:style>
  <w:style w:type="character" w:customStyle="1" w:styleId="2">
    <w:name w:val="Основной текст (2)_"/>
    <w:link w:val="20"/>
    <w:locked/>
    <w:rsid w:val="00603E1B"/>
    <w:rPr>
      <w:sz w:val="26"/>
      <w:shd w:val="clear" w:color="auto" w:fill="FFFFFF"/>
    </w:rPr>
  </w:style>
  <w:style w:type="paragraph" w:customStyle="1" w:styleId="20">
    <w:name w:val="Основной текст (2)"/>
    <w:basedOn w:val="a"/>
    <w:link w:val="2"/>
    <w:rsid w:val="00603E1B"/>
    <w:pPr>
      <w:widowControl w:val="0"/>
      <w:shd w:val="clear" w:color="auto" w:fill="FFFFFF"/>
      <w:spacing w:after="0" w:line="256" w:lineRule="auto"/>
      <w:ind w:firstLine="730"/>
    </w:pPr>
    <w:rPr>
      <w:sz w:val="26"/>
    </w:rPr>
  </w:style>
  <w:style w:type="character" w:styleId="a5">
    <w:name w:val="Hyperlink"/>
    <w:basedOn w:val="a0"/>
    <w:uiPriority w:val="99"/>
    <w:unhideWhenUsed/>
    <w:rsid w:val="00F87399"/>
    <w:rPr>
      <w:color w:val="0000FF"/>
      <w:u w:val="single"/>
    </w:rPr>
  </w:style>
</w:styles>
</file>

<file path=word/webSettings.xml><?xml version="1.0" encoding="utf-8"?>
<w:webSettings xmlns:r="http://schemas.openxmlformats.org/officeDocument/2006/relationships" xmlns:w="http://schemas.openxmlformats.org/wordprocessingml/2006/main">
  <w:divs>
    <w:div w:id="646788621">
      <w:bodyDiv w:val="1"/>
      <w:marLeft w:val="0"/>
      <w:marRight w:val="0"/>
      <w:marTop w:val="0"/>
      <w:marBottom w:val="0"/>
      <w:divBdr>
        <w:top w:val="none" w:sz="0" w:space="0" w:color="auto"/>
        <w:left w:val="none" w:sz="0" w:space="0" w:color="auto"/>
        <w:bottom w:val="none" w:sz="0" w:space="0" w:color="auto"/>
        <w:right w:val="none" w:sz="0" w:space="0" w:color="auto"/>
      </w:divBdr>
    </w:div>
    <w:div w:id="1586111652">
      <w:bodyDiv w:val="1"/>
      <w:marLeft w:val="0"/>
      <w:marRight w:val="0"/>
      <w:marTop w:val="0"/>
      <w:marBottom w:val="0"/>
      <w:divBdr>
        <w:top w:val="none" w:sz="0" w:space="0" w:color="auto"/>
        <w:left w:val="none" w:sz="0" w:space="0" w:color="auto"/>
        <w:bottom w:val="none" w:sz="0" w:space="0" w:color="auto"/>
        <w:right w:val="none" w:sz="0" w:space="0" w:color="auto"/>
      </w:divBdr>
    </w:div>
    <w:div w:id="176915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85&amp;dst=2360" TargetMode="External"/><Relationship Id="rId13" Type="http://schemas.openxmlformats.org/officeDocument/2006/relationships/hyperlink" Target="https://login.consultant.ru/link/?req=doc&amp;base=LAW&amp;n=482686&amp;dst=100278" TargetMode="External"/><Relationship Id="rId18" Type="http://schemas.openxmlformats.org/officeDocument/2006/relationships/hyperlink" Target="https://login.consultant.ru/link/?req=doc&amp;base=RLAW123&amp;n=270093&amp;dst=100118" TargetMode="External"/><Relationship Id="rId3" Type="http://schemas.openxmlformats.org/officeDocument/2006/relationships/settings" Target="settings.xml"/><Relationship Id="rId7" Type="http://schemas.openxmlformats.org/officeDocument/2006/relationships/hyperlink" Target="https://login.consultant.ru/link/?req=doc&amp;base=RLAW123&amp;n=270093&amp;dst=100129" TargetMode="External"/><Relationship Id="rId12" Type="http://schemas.openxmlformats.org/officeDocument/2006/relationships/hyperlink" Target="https://login.consultant.ru/link/?req=doc&amp;base=LAW&amp;n=311791" TargetMode="External"/><Relationship Id="rId17" Type="http://schemas.openxmlformats.org/officeDocument/2006/relationships/hyperlink" Target="https://login.consultant.ru/link/?req=doc&amp;base=LAW&amp;n=483130&amp;dst=100365" TargetMode="External"/><Relationship Id="rId2" Type="http://schemas.openxmlformats.org/officeDocument/2006/relationships/styles" Target="styles.xml"/><Relationship Id="rId16" Type="http://schemas.openxmlformats.org/officeDocument/2006/relationships/hyperlink" Target="https://login.consultant.ru/link/?req=doc&amp;base=RLAW123&amp;n=270093&amp;dst=10005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oznesenskij-r04.gosweb.gosuslugi.ru" TargetMode="External"/><Relationship Id="rId11" Type="http://schemas.openxmlformats.org/officeDocument/2006/relationships/hyperlink" Target="https://login.consultant.ru/link/?req=doc&amp;base=LAW&amp;n=494996&amp;dst=107" TargetMode="External"/><Relationship Id="rId5" Type="http://schemas.openxmlformats.org/officeDocument/2006/relationships/image" Target="media/image1.jpeg"/><Relationship Id="rId15" Type="http://schemas.openxmlformats.org/officeDocument/2006/relationships/hyperlink" Target="https://login.consultant.ru/link/?req=doc&amp;base=LAW&amp;n=483130&amp;dst=100365" TargetMode="External"/><Relationship Id="rId10" Type="http://schemas.openxmlformats.org/officeDocument/2006/relationships/hyperlink" Target="https://login.consultant.ru/link/?req=doc&amp;base=LAW&amp;n=443427&amp;dst=4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4996&amp;dst=43" TargetMode="External"/><Relationship Id="rId14" Type="http://schemas.openxmlformats.org/officeDocument/2006/relationships/hyperlink" Target="https://login.consultant.ru/link/?req=doc&amp;base=LAW&amp;n=482686&amp;dst=100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8B681-C615-4CE0-A480-E73D874E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11622</Words>
  <Characters>66250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2025-03-18T03:56:00Z</cp:lastPrinted>
  <dcterms:created xsi:type="dcterms:W3CDTF">2025-03-19T02:09:00Z</dcterms:created>
  <dcterms:modified xsi:type="dcterms:W3CDTF">2025-04-02T01:26:00Z</dcterms:modified>
</cp:coreProperties>
</file>