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B85E" w14:textId="77777777" w:rsidR="00C37BD5" w:rsidRDefault="00C37BD5" w:rsidP="00C37BD5">
      <w:pPr>
        <w:shd w:val="clear" w:color="auto" w:fill="FFFFFF"/>
        <w:tabs>
          <w:tab w:val="left" w:pos="3420"/>
        </w:tabs>
        <w:spacing w:before="221"/>
        <w:ind w:left="-180" w:firstLine="38"/>
        <w:jc w:val="center"/>
        <w:rPr>
          <w:color w:val="000000"/>
          <w:spacing w:val="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C1F411" wp14:editId="30BD1BEA">
            <wp:extent cx="516890" cy="62039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4F386" w14:textId="77777777" w:rsidR="00C37BD5" w:rsidRPr="00D530F0" w:rsidRDefault="00C37BD5" w:rsidP="00C37BD5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30F0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14:paraId="6E7F1B71" w14:textId="77777777" w:rsidR="00C37BD5" w:rsidRPr="00D530F0" w:rsidRDefault="00C37BD5" w:rsidP="00C37BD5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30F0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14:paraId="1D4CADFF" w14:textId="77777777" w:rsidR="00C37BD5" w:rsidRPr="00D530F0" w:rsidRDefault="00C37BD5" w:rsidP="00C37BD5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1BBD180" w14:textId="77777777" w:rsidR="00C37BD5" w:rsidRPr="00D530F0" w:rsidRDefault="00C37BD5" w:rsidP="00C37BD5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30F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3D60E860" w14:textId="77777777" w:rsidR="00C37BD5" w:rsidRPr="00D530F0" w:rsidRDefault="00C37BD5" w:rsidP="00C37BD5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9BF92A7" w14:textId="2248CFE2" w:rsidR="00C37BD5" w:rsidRPr="00D530F0" w:rsidRDefault="00C36606" w:rsidP="00C37BD5">
      <w:pPr>
        <w:pStyle w:val="ConsPlusTitle"/>
        <w:widowControl/>
        <w:ind w:firstLine="38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14</w:t>
      </w:r>
      <w:r w:rsidR="001F0BF3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1F0BF3">
        <w:rPr>
          <w:rFonts w:ascii="Times New Roman" w:hAnsi="Times New Roman" w:cs="Times New Roman"/>
          <w:b w:val="0"/>
          <w:bCs/>
          <w:sz w:val="28"/>
          <w:szCs w:val="28"/>
        </w:rPr>
        <w:t>.2025</w:t>
      </w:r>
      <w:r w:rsidR="00C37BD5" w:rsidRPr="00D530F0"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C37BD5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</w:t>
      </w:r>
      <w:r w:rsidR="00C37BD5" w:rsidRPr="00D530F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C14716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C37BD5" w:rsidRPr="00D530F0"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C37BD5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C37BD5" w:rsidRPr="00D530F0">
        <w:rPr>
          <w:rFonts w:ascii="Times New Roman" w:hAnsi="Times New Roman" w:cs="Times New Roman"/>
          <w:b w:val="0"/>
          <w:bCs/>
          <w:sz w:val="28"/>
          <w:szCs w:val="28"/>
        </w:rPr>
        <w:t xml:space="preserve">   п.</w:t>
      </w:r>
      <w:r w:rsidR="00C37BD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37BD5" w:rsidRPr="00D530F0">
        <w:rPr>
          <w:rFonts w:ascii="Times New Roman" w:hAnsi="Times New Roman" w:cs="Times New Roman"/>
          <w:b w:val="0"/>
          <w:bCs/>
          <w:sz w:val="28"/>
          <w:szCs w:val="28"/>
        </w:rPr>
        <w:t>Абан</w:t>
      </w:r>
      <w:r w:rsidR="00C37BD5" w:rsidRPr="00D530F0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  </w:t>
      </w:r>
      <w:r w:rsidR="00C37BD5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  <w:r w:rsidR="00C37BD5" w:rsidRPr="00D530F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91</w:t>
      </w:r>
      <w:r w:rsidR="001F0BF3">
        <w:rPr>
          <w:rFonts w:ascii="Times New Roman" w:hAnsi="Times New Roman" w:cs="Times New Roman"/>
          <w:b w:val="0"/>
          <w:bCs/>
          <w:sz w:val="28"/>
          <w:szCs w:val="28"/>
        </w:rPr>
        <w:t>-п</w:t>
      </w:r>
    </w:p>
    <w:p w14:paraId="5569DA19" w14:textId="77777777" w:rsidR="00C37BD5" w:rsidRPr="00D530F0" w:rsidRDefault="00C37BD5" w:rsidP="00C37BD5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58E0CB38" w14:textId="77777777" w:rsidR="005B61C7" w:rsidRDefault="009A4B82" w:rsidP="00743F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E636E">
        <w:rPr>
          <w:rFonts w:ascii="Times New Roman" w:hAnsi="Times New Roman" w:cs="Times New Roman"/>
          <w:b w:val="0"/>
          <w:sz w:val="28"/>
          <w:szCs w:val="28"/>
        </w:rPr>
        <w:t>Положения об отделе экономического развития администрации Абанского района</w:t>
      </w:r>
    </w:p>
    <w:p w14:paraId="42E110E4" w14:textId="77777777" w:rsidR="00743FB7" w:rsidRPr="005B61C7" w:rsidRDefault="00743FB7" w:rsidP="00743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51C3BC" w14:textId="77777777" w:rsidR="0065797B" w:rsidRDefault="00DD6377" w:rsidP="006579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377">
        <w:rPr>
          <w:sz w:val="28"/>
          <w:szCs w:val="28"/>
        </w:rPr>
        <w:t xml:space="preserve">На основании решения Абанского районного Совета депутатов от </w:t>
      </w:r>
      <w:r w:rsidR="00F15F78">
        <w:rPr>
          <w:sz w:val="28"/>
          <w:szCs w:val="28"/>
        </w:rPr>
        <w:t>20.02.2025</w:t>
      </w:r>
      <w:r w:rsidRPr="00DD6377">
        <w:rPr>
          <w:sz w:val="28"/>
          <w:szCs w:val="28"/>
        </w:rPr>
        <w:t xml:space="preserve"> № </w:t>
      </w:r>
      <w:r w:rsidR="00F15F78">
        <w:rPr>
          <w:sz w:val="28"/>
          <w:szCs w:val="28"/>
        </w:rPr>
        <w:t>6-56Р</w:t>
      </w:r>
      <w:r w:rsidRPr="00DD6377">
        <w:rPr>
          <w:sz w:val="28"/>
          <w:szCs w:val="28"/>
        </w:rPr>
        <w:t xml:space="preserve"> «</w:t>
      </w:r>
      <w:r w:rsidR="00544023">
        <w:rPr>
          <w:sz w:val="28"/>
          <w:szCs w:val="28"/>
        </w:rPr>
        <w:t>Об утверждении структуры администрации Абанского района Красноярского края»</w:t>
      </w:r>
      <w:r w:rsidR="0065797B">
        <w:rPr>
          <w:bCs/>
          <w:sz w:val="28"/>
          <w:szCs w:val="28"/>
        </w:rPr>
        <w:t xml:space="preserve">, руководствуясь </w:t>
      </w:r>
      <w:r>
        <w:rPr>
          <w:bCs/>
          <w:sz w:val="28"/>
          <w:szCs w:val="28"/>
        </w:rPr>
        <w:t>статьями</w:t>
      </w:r>
      <w:r w:rsidR="0065797B">
        <w:rPr>
          <w:bCs/>
          <w:sz w:val="28"/>
          <w:szCs w:val="28"/>
        </w:rPr>
        <w:t xml:space="preserve"> 43, 44 Устава Абанского района Красноярского края,</w:t>
      </w:r>
    </w:p>
    <w:p w14:paraId="0ECED306" w14:textId="77777777" w:rsidR="00631A55" w:rsidRDefault="00631A55" w:rsidP="00C313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61C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F824AD9" w14:textId="77777777" w:rsidR="005F5086" w:rsidRDefault="005F5086" w:rsidP="00DD63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7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D6377" w:rsidRPr="00DD6377">
        <w:rPr>
          <w:rFonts w:ascii="Times New Roman" w:hAnsi="Times New Roman" w:cs="Times New Roman"/>
          <w:sz w:val="28"/>
          <w:szCs w:val="28"/>
        </w:rPr>
        <w:t>Положение об отделе экономического развития администрации Абанского района</w:t>
      </w:r>
      <w:r w:rsidRPr="00396D75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D6377">
        <w:rPr>
          <w:rFonts w:ascii="Times New Roman" w:hAnsi="Times New Roman" w:cs="Times New Roman"/>
          <w:sz w:val="28"/>
          <w:szCs w:val="28"/>
        </w:rPr>
        <w:t>ю</w:t>
      </w:r>
      <w:r w:rsidRPr="0067726A">
        <w:rPr>
          <w:rFonts w:ascii="Times New Roman" w:hAnsi="Times New Roman" w:cs="Times New Roman"/>
          <w:sz w:val="28"/>
          <w:szCs w:val="28"/>
        </w:rPr>
        <w:t>.</w:t>
      </w:r>
    </w:p>
    <w:p w14:paraId="347E2D1E" w14:textId="77777777" w:rsidR="00DD6377" w:rsidRDefault="00DD6377" w:rsidP="00DD63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77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637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Абанского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D63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D637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D63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991</w:t>
      </w:r>
      <w:r w:rsidRPr="00DD6377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об отделе социально-экономического развития администрации Абанского района».</w:t>
      </w:r>
    </w:p>
    <w:p w14:paraId="679599E8" w14:textId="6D2AF76D" w:rsidR="005F5086" w:rsidRDefault="00DD6377" w:rsidP="005F508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77">
        <w:rPr>
          <w:rFonts w:ascii="Times New Roman" w:hAnsi="Times New Roman" w:cs="Times New Roman"/>
          <w:sz w:val="28"/>
          <w:szCs w:val="28"/>
        </w:rPr>
        <w:t>П</w:t>
      </w:r>
      <w:r w:rsidR="00514A6E" w:rsidRPr="00DD6377">
        <w:rPr>
          <w:rFonts w:ascii="Times New Roman" w:hAnsi="Times New Roman" w:cs="Times New Roman"/>
          <w:sz w:val="28"/>
          <w:szCs w:val="28"/>
        </w:rPr>
        <w:t xml:space="preserve">остановление подлежит </w:t>
      </w:r>
      <w:r w:rsidR="005F5086" w:rsidRPr="00DD6377">
        <w:rPr>
          <w:rFonts w:ascii="Times New Roman" w:hAnsi="Times New Roman" w:cs="Times New Roman"/>
          <w:sz w:val="28"/>
          <w:szCs w:val="28"/>
        </w:rPr>
        <w:t>размещению на официальном сайте органов местного самоуправления муниципального образования Абанский район в информационно-телекоммуникационной сети Интернет.</w:t>
      </w:r>
    </w:p>
    <w:p w14:paraId="713E5A74" w14:textId="524C5623" w:rsidR="00514A6E" w:rsidRDefault="00DD6377" w:rsidP="00514A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7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</w:t>
      </w:r>
      <w:r w:rsidR="00381011">
        <w:rPr>
          <w:rFonts w:ascii="Times New Roman" w:hAnsi="Times New Roman" w:cs="Times New Roman"/>
          <w:sz w:val="28"/>
          <w:szCs w:val="28"/>
        </w:rPr>
        <w:t xml:space="preserve">по экономическим вопросам </w:t>
      </w:r>
      <w:r w:rsidRPr="00DD6377">
        <w:rPr>
          <w:rFonts w:ascii="Times New Roman" w:hAnsi="Times New Roman" w:cs="Times New Roman"/>
          <w:sz w:val="28"/>
          <w:szCs w:val="28"/>
        </w:rPr>
        <w:t>О.В. Кортелеву.</w:t>
      </w:r>
    </w:p>
    <w:p w14:paraId="00211A0B" w14:textId="77777777" w:rsidR="00DD6377" w:rsidRPr="00DD6377" w:rsidRDefault="00DD6377" w:rsidP="00DD6377">
      <w:pPr>
        <w:pStyle w:val="a6"/>
        <w:numPr>
          <w:ilvl w:val="0"/>
          <w:numId w:val="1"/>
        </w:numPr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63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вступает в силу в день его подписания.</w:t>
      </w:r>
    </w:p>
    <w:p w14:paraId="10F0BBE4" w14:textId="77777777" w:rsidR="0059796A" w:rsidRDefault="0059796A" w:rsidP="005F50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4CD87" w14:textId="77777777" w:rsidR="0059796A" w:rsidRDefault="0059796A" w:rsidP="009240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2DA8FC" w14:textId="77777777" w:rsidR="00C0299A" w:rsidRDefault="00C0299A" w:rsidP="009240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B8C201" w14:textId="77777777" w:rsidR="005B61C7" w:rsidRDefault="0059796A" w:rsidP="00DD63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</w:t>
      </w:r>
      <w:r w:rsidR="00DD637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4A6E">
        <w:rPr>
          <w:rFonts w:ascii="Times New Roman" w:hAnsi="Times New Roman" w:cs="Times New Roman"/>
          <w:sz w:val="28"/>
          <w:szCs w:val="28"/>
        </w:rPr>
        <w:t>А.А. Войнич</w:t>
      </w:r>
      <w:r w:rsidR="00C31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7A750" w14:textId="77777777" w:rsidR="00DD6377" w:rsidRDefault="00DD6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DA60C9" w14:textId="77777777" w:rsidR="00DD6377" w:rsidRDefault="00DD6377" w:rsidP="009240A4">
      <w:pPr>
        <w:jc w:val="both"/>
        <w:rPr>
          <w:rFonts w:ascii="Times New Roman" w:hAnsi="Times New Roman" w:cs="Times New Roman"/>
          <w:sz w:val="28"/>
          <w:szCs w:val="28"/>
        </w:rPr>
        <w:sectPr w:rsidR="00DD6377" w:rsidSect="00632B3F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  <w:sectPrChange w:id="0" w:author="user" w:date="2025-02-27T17:10:00Z">
            <w:sectPr w:rsidR="00DD6377" w:rsidSect="00632B3F">
              <w:pgMar w:top="1134" w:right="850" w:bottom="1134" w:left="1843" w:header="708" w:footer="708" w:gutter="0"/>
            </w:sectPr>
          </w:sectPrChange>
        </w:sectPr>
      </w:pPr>
    </w:p>
    <w:p w14:paraId="5FBFC5C0" w14:textId="77777777" w:rsidR="00C0299A" w:rsidRPr="00F35DE3" w:rsidRDefault="00C0299A" w:rsidP="00C0299A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F35D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B124292" w14:textId="70F7D9F1" w:rsidR="00C0299A" w:rsidRPr="00F35DE3" w:rsidRDefault="00C0299A" w:rsidP="00C0299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35DE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F35DE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B5CC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892">
        <w:rPr>
          <w:rFonts w:ascii="Times New Roman" w:hAnsi="Times New Roman" w:cs="Times New Roman"/>
          <w:sz w:val="28"/>
          <w:szCs w:val="28"/>
        </w:rPr>
        <w:t>0</w:t>
      </w:r>
      <w:r w:rsidR="001B5CC7">
        <w:rPr>
          <w:rFonts w:ascii="Times New Roman" w:hAnsi="Times New Roman" w:cs="Times New Roman"/>
          <w:sz w:val="28"/>
          <w:szCs w:val="28"/>
        </w:rPr>
        <w:t>3</w:t>
      </w:r>
      <w:r w:rsidR="008C4892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B5CC7">
        <w:rPr>
          <w:rFonts w:ascii="Times New Roman" w:hAnsi="Times New Roman" w:cs="Times New Roman"/>
          <w:sz w:val="28"/>
          <w:szCs w:val="28"/>
        </w:rPr>
        <w:t>91</w:t>
      </w:r>
      <w:r w:rsidR="008C48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6690C37D" w14:textId="77777777" w:rsidR="00C0299A" w:rsidRDefault="00C0299A" w:rsidP="00C0299A">
      <w:pPr>
        <w:pStyle w:val="ConsPlusNormal"/>
        <w:ind w:firstLine="540"/>
        <w:jc w:val="both"/>
      </w:pPr>
    </w:p>
    <w:p w14:paraId="5AA87431" w14:textId="77777777" w:rsidR="00E839D3" w:rsidRDefault="00E839D3" w:rsidP="00C02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14:paraId="0B7E5738" w14:textId="77777777" w:rsidR="00C0299A" w:rsidRDefault="00D33110" w:rsidP="00C02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08E4A38A" w14:textId="77777777" w:rsidR="00D34331" w:rsidRDefault="00D77DBA" w:rsidP="00C02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отделе экономического развития администрации Абанского района</w:t>
      </w:r>
    </w:p>
    <w:p w14:paraId="46628E58" w14:textId="77777777" w:rsidR="00BD7864" w:rsidRDefault="00BD7864" w:rsidP="00C02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FB9C10" w14:textId="77777777" w:rsidR="00D91DE9" w:rsidRDefault="00D33110" w:rsidP="005A2B74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89EE056" w14:textId="77777777" w:rsidR="00F76696" w:rsidRDefault="00F76696" w:rsidP="00F7669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12112ADF" w14:textId="77777777" w:rsidR="00F76696" w:rsidRPr="009C4F1B" w:rsidRDefault="00F76696" w:rsidP="005A2B74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1B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Абанского района (далее – </w:t>
      </w:r>
      <w:r w:rsidR="00AE2F7D" w:rsidRPr="009C4F1B">
        <w:rPr>
          <w:rFonts w:ascii="Times New Roman" w:hAnsi="Times New Roman" w:cs="Times New Roman"/>
          <w:sz w:val="28"/>
          <w:szCs w:val="28"/>
        </w:rPr>
        <w:t>о</w:t>
      </w:r>
      <w:r w:rsidRPr="009C4F1B">
        <w:rPr>
          <w:rFonts w:ascii="Times New Roman" w:hAnsi="Times New Roman" w:cs="Times New Roman"/>
          <w:sz w:val="28"/>
          <w:szCs w:val="28"/>
        </w:rPr>
        <w:t xml:space="preserve">тдел) является структурным </w:t>
      </w:r>
      <w:r w:rsidR="00E700C0" w:rsidRPr="009C4F1B">
        <w:rPr>
          <w:rFonts w:ascii="Times New Roman" w:hAnsi="Times New Roman" w:cs="Times New Roman"/>
          <w:sz w:val="28"/>
          <w:szCs w:val="28"/>
        </w:rPr>
        <w:t xml:space="preserve">подразделением администрации Абанского района, </w:t>
      </w:r>
      <w:r w:rsidR="00614403" w:rsidRPr="009C4F1B">
        <w:rPr>
          <w:rFonts w:ascii="Times New Roman" w:hAnsi="Times New Roman" w:cs="Times New Roman"/>
          <w:sz w:val="28"/>
          <w:szCs w:val="28"/>
        </w:rPr>
        <w:t>выполняющим муниципальные функции и реализующим полномочия в сфере экономической политики.</w:t>
      </w:r>
    </w:p>
    <w:p w14:paraId="37A66881" w14:textId="79B34BF1" w:rsidR="00AE2F7D" w:rsidRDefault="005A2B74" w:rsidP="005A2B74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О</w:t>
      </w:r>
      <w:r w:rsidR="00AE2F7D" w:rsidRPr="005A2B74">
        <w:rPr>
          <w:rFonts w:ascii="Times New Roman" w:hAnsi="Times New Roman" w:cs="Times New Roman"/>
          <w:sz w:val="28"/>
          <w:szCs w:val="28"/>
        </w:rPr>
        <w:t>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Правительства Российской Федерации, Уставом Красноярского края, Законами Красноярского края, Указами, Постановлениями и Распоряжениями Губернатора Красноярского края, Уставом Абанского района, постановлениями и распоряжениями Главы района, решениями Абанского районного Совета депутатов, постановлениями и распоряжениями Главы района, иными муниципальными правовыми актами Абанского района, а также настоящим Положением.</w:t>
      </w:r>
    </w:p>
    <w:p w14:paraId="0603FF3F" w14:textId="77777777" w:rsidR="00AE2F7D" w:rsidRDefault="005A2B74" w:rsidP="005A2B74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О</w:t>
      </w:r>
      <w:r w:rsidR="00AE2F7D" w:rsidRPr="005A2B74">
        <w:rPr>
          <w:rFonts w:ascii="Times New Roman" w:hAnsi="Times New Roman" w:cs="Times New Roman"/>
          <w:sz w:val="28"/>
          <w:szCs w:val="28"/>
        </w:rPr>
        <w:t xml:space="preserve">тдел не является юридическим лицом и непосредственно подчиняется заместителю главы </w:t>
      </w:r>
      <w:r w:rsidR="0092135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670CF">
        <w:rPr>
          <w:rFonts w:ascii="Times New Roman" w:hAnsi="Times New Roman" w:cs="Times New Roman"/>
          <w:sz w:val="28"/>
          <w:szCs w:val="28"/>
        </w:rPr>
        <w:t>по экономическим вопросам</w:t>
      </w:r>
      <w:r w:rsidR="00AE2F7D" w:rsidRPr="005A2B74">
        <w:rPr>
          <w:rFonts w:ascii="Times New Roman" w:hAnsi="Times New Roman" w:cs="Times New Roman"/>
          <w:sz w:val="28"/>
          <w:szCs w:val="28"/>
        </w:rPr>
        <w:t>.</w:t>
      </w:r>
    </w:p>
    <w:p w14:paraId="6263DA51" w14:textId="77777777" w:rsidR="00AE2F7D" w:rsidRPr="005A2B74" w:rsidRDefault="005A2B74" w:rsidP="005A2B74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4">
        <w:rPr>
          <w:rFonts w:ascii="Times New Roman" w:hAnsi="Times New Roman" w:cs="Times New Roman"/>
          <w:sz w:val="28"/>
          <w:szCs w:val="28"/>
        </w:rPr>
        <w:t>М</w:t>
      </w:r>
      <w:r w:rsidR="00AE2F7D" w:rsidRPr="005A2B74">
        <w:rPr>
          <w:rFonts w:ascii="Times New Roman" w:hAnsi="Times New Roman" w:cs="Times New Roman"/>
          <w:sz w:val="28"/>
          <w:szCs w:val="28"/>
        </w:rPr>
        <w:t>естонахождение отдела: 663740, Красноярский край, Абанский район, п. Абан, ул. Пионерская, д. 4.</w:t>
      </w:r>
    </w:p>
    <w:p w14:paraId="2BBB4BBD" w14:textId="77777777" w:rsidR="00AE2F7D" w:rsidRDefault="00AE2F7D" w:rsidP="004324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5643B" w14:textId="77777777" w:rsidR="00F76696" w:rsidRDefault="00D33110" w:rsidP="005A2B74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</w:p>
    <w:p w14:paraId="25F30BB8" w14:textId="77777777" w:rsidR="005A2B74" w:rsidRDefault="005A2B74" w:rsidP="005A2B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1554FA" w14:textId="77777777" w:rsidR="000670CF" w:rsidRDefault="000670CF" w:rsidP="000670C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стратегий и планов социально-экономического развития Абанского района на среднесрочный и долгосрочный периоды, осуществление анализа социально-экономического положения Абанского района.</w:t>
      </w:r>
    </w:p>
    <w:p w14:paraId="6569F16E" w14:textId="77777777" w:rsidR="000670CF" w:rsidRDefault="00792963" w:rsidP="000670C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создания условий для развития малого и среднего предпринимательства в Абанском районе.</w:t>
      </w:r>
    </w:p>
    <w:p w14:paraId="2C5FF77B" w14:textId="77777777" w:rsidR="00792963" w:rsidRDefault="00792963" w:rsidP="000670C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963">
        <w:rPr>
          <w:rFonts w:ascii="Times New Roman" w:hAnsi="Times New Roman" w:cs="Times New Roman"/>
          <w:sz w:val="28"/>
          <w:szCs w:val="28"/>
        </w:rPr>
        <w:t xml:space="preserve">Обеспечение создания условий для стимулирования инвестиционной деятельности и содействия привлечению инвестиций в экономику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14:paraId="78A60073" w14:textId="77777777" w:rsidR="00792963" w:rsidRDefault="00792963" w:rsidP="00792963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по формированию муниципальных программ Абанского района и оценке их эффективности.</w:t>
      </w:r>
    </w:p>
    <w:p w14:paraId="136C22A8" w14:textId="77777777" w:rsidR="005A2B74" w:rsidRDefault="005A2B74" w:rsidP="00E844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7A49A5" w14:textId="77777777" w:rsidR="00791B58" w:rsidRDefault="00791B58" w:rsidP="00E844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6804C7" w14:textId="77777777" w:rsidR="00F76696" w:rsidRDefault="00D33110" w:rsidP="00D33110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ФУНКЦИИ ОТДЕЛА</w:t>
      </w:r>
    </w:p>
    <w:p w14:paraId="0D8C04DD" w14:textId="77777777" w:rsidR="00E8446E" w:rsidRDefault="00E8446E" w:rsidP="00E844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A33919" w14:textId="77777777" w:rsidR="00E8446E" w:rsidRDefault="007E1C1C" w:rsidP="00E8446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нормативно-правового регулирования по вопросам:</w:t>
      </w:r>
    </w:p>
    <w:p w14:paraId="43D2515E" w14:textId="77777777" w:rsidR="009A54A6" w:rsidRDefault="009A54A6" w:rsidP="007E1C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A6">
        <w:rPr>
          <w:rFonts w:ascii="Times New Roman" w:hAnsi="Times New Roman" w:cs="Times New Roman"/>
          <w:sz w:val="28"/>
          <w:szCs w:val="28"/>
        </w:rPr>
        <w:t xml:space="preserve">утверждение порядка разработки и корректировки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54A6">
        <w:rPr>
          <w:rFonts w:ascii="Times New Roman" w:hAnsi="Times New Roman" w:cs="Times New Roman"/>
          <w:sz w:val="28"/>
          <w:szCs w:val="28"/>
        </w:rPr>
        <w:t xml:space="preserve">, долгосрочного и среднесрочного прогнозов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9A54A6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54A6">
        <w:rPr>
          <w:rFonts w:ascii="Times New Roman" w:hAnsi="Times New Roman" w:cs="Times New Roman"/>
          <w:sz w:val="28"/>
          <w:szCs w:val="28"/>
        </w:rPr>
        <w:t>;</w:t>
      </w:r>
    </w:p>
    <w:p w14:paraId="76886274" w14:textId="77777777" w:rsidR="007E1C1C" w:rsidRDefault="007E1C1C" w:rsidP="007E1C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1C">
        <w:rPr>
          <w:rFonts w:ascii="Times New Roman" w:hAnsi="Times New Roman" w:cs="Times New Roman"/>
          <w:sz w:val="28"/>
          <w:szCs w:val="28"/>
        </w:rPr>
        <w:t xml:space="preserve">утверждение порядка принятия решений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E1C1C">
        <w:rPr>
          <w:rFonts w:ascii="Times New Roman" w:hAnsi="Times New Roman" w:cs="Times New Roman"/>
          <w:sz w:val="28"/>
          <w:szCs w:val="28"/>
        </w:rPr>
        <w:t xml:space="preserve"> программ, их формировании и реализации;</w:t>
      </w:r>
    </w:p>
    <w:p w14:paraId="6935FE24" w14:textId="77777777" w:rsidR="009A54A6" w:rsidRDefault="009A54A6" w:rsidP="007E1C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A6">
        <w:rPr>
          <w:rFonts w:ascii="Times New Roman" w:hAnsi="Times New Roman" w:cs="Times New Roman"/>
          <w:sz w:val="28"/>
          <w:szCs w:val="28"/>
        </w:rPr>
        <w:t xml:space="preserve">утверждение порядка проведения и критериев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4A6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14:paraId="57638A9C" w14:textId="77777777" w:rsidR="00BB5221" w:rsidRDefault="00BB5221" w:rsidP="007E1C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порядков предоставления финансовой поддержки субъектам малого и среднего предпринимательства района;</w:t>
      </w:r>
    </w:p>
    <w:p w14:paraId="20C97337" w14:textId="77777777" w:rsidR="009A54A6" w:rsidRDefault="009A54A6" w:rsidP="007E1C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A6">
        <w:rPr>
          <w:rFonts w:ascii="Times New Roman" w:hAnsi="Times New Roman" w:cs="Times New Roman"/>
          <w:sz w:val="28"/>
          <w:szCs w:val="28"/>
        </w:rPr>
        <w:t xml:space="preserve">утверждение 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4A6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54A6">
        <w:rPr>
          <w:rFonts w:ascii="Times New Roman" w:hAnsi="Times New Roman" w:cs="Times New Roman"/>
          <w:sz w:val="28"/>
          <w:szCs w:val="28"/>
        </w:rPr>
        <w:t>, предлагаемых к реализации с очередного финансового года;</w:t>
      </w:r>
    </w:p>
    <w:p w14:paraId="6B55D813" w14:textId="77777777" w:rsidR="009A54A6" w:rsidRDefault="009A54A6" w:rsidP="007E1C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A6">
        <w:rPr>
          <w:rFonts w:ascii="Times New Roman" w:hAnsi="Times New Roman" w:cs="Times New Roman"/>
          <w:sz w:val="28"/>
          <w:szCs w:val="28"/>
        </w:rPr>
        <w:t xml:space="preserve">утверждение административных регламентов, регулирующих процедуру деятельности </w:t>
      </w:r>
      <w:r>
        <w:rPr>
          <w:rFonts w:ascii="Times New Roman" w:hAnsi="Times New Roman" w:cs="Times New Roman"/>
          <w:sz w:val="28"/>
          <w:szCs w:val="28"/>
        </w:rPr>
        <w:t>отдела;</w:t>
      </w:r>
    </w:p>
    <w:p w14:paraId="574F3B99" w14:textId="77777777" w:rsidR="00E96156" w:rsidRDefault="00E96156" w:rsidP="00E96156">
      <w:pPr>
        <w:pStyle w:val="a6"/>
        <w:numPr>
          <w:ilvl w:val="0"/>
          <w:numId w:val="5"/>
        </w:numPr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1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утверждение стоимости услуг по погребению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5AE4F9A" w14:textId="77777777" w:rsidR="00E96156" w:rsidRDefault="00815EB0" w:rsidP="00815EB0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утверждения состава районного координационного комитета содействия занятости населения Абанского района;</w:t>
      </w:r>
    </w:p>
    <w:p w14:paraId="5B307374" w14:textId="77777777" w:rsidR="00815EB0" w:rsidRPr="00E96156" w:rsidRDefault="00FC4406" w:rsidP="00FC4406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утверждение положения о координационном совете в области развития малого и среднего предпринимательства, его состава;</w:t>
      </w:r>
    </w:p>
    <w:p w14:paraId="6CC9FEEE" w14:textId="77777777" w:rsidR="00E96156" w:rsidRDefault="00E570C6" w:rsidP="007E1C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положения </w:t>
      </w:r>
      <w:r w:rsidR="00E669C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 по снижению задолженности по налоговым платежам в консолидированный бюджет края;</w:t>
      </w:r>
    </w:p>
    <w:p w14:paraId="1C45EFD7" w14:textId="77777777" w:rsidR="00E570C6" w:rsidRDefault="00E669CB" w:rsidP="007E1C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положения о районной межведомственной комиссии по охране труда, его состава;</w:t>
      </w:r>
    </w:p>
    <w:p w14:paraId="420EDCDA" w14:textId="77777777" w:rsidR="00E669CB" w:rsidRDefault="00FC40CE" w:rsidP="007E1C1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Абанского района.</w:t>
      </w:r>
    </w:p>
    <w:p w14:paraId="4F3B778D" w14:textId="77777777" w:rsidR="00F63BFA" w:rsidRDefault="00F63BFA" w:rsidP="00F63BF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BFA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с участием других структурных подразделений администрации Абанского района </w:t>
      </w:r>
      <w:r w:rsidRPr="00F63BFA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63BFA">
        <w:rPr>
          <w:rFonts w:ascii="Times New Roman" w:hAnsi="Times New Roman" w:cs="Times New Roman"/>
          <w:sz w:val="28"/>
          <w:szCs w:val="28"/>
        </w:rPr>
        <w:t xml:space="preserve">, 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63BFA">
        <w:rPr>
          <w:rFonts w:ascii="Times New Roman" w:hAnsi="Times New Roman" w:cs="Times New Roman"/>
          <w:sz w:val="28"/>
          <w:szCs w:val="28"/>
        </w:rPr>
        <w:t>, долгосрочного и среднесрочного прогнозов социально-экономического 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F63BFA">
        <w:rPr>
          <w:rFonts w:ascii="Times New Roman" w:hAnsi="Times New Roman" w:cs="Times New Roman"/>
          <w:sz w:val="28"/>
          <w:szCs w:val="28"/>
        </w:rPr>
        <w:t>вития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63BFA">
        <w:rPr>
          <w:rFonts w:ascii="Times New Roman" w:hAnsi="Times New Roman" w:cs="Times New Roman"/>
          <w:sz w:val="28"/>
          <w:szCs w:val="28"/>
        </w:rPr>
        <w:t xml:space="preserve">, а также обеспечение координации разработки и корректировки указанных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района, в том числе:</w:t>
      </w:r>
    </w:p>
    <w:p w14:paraId="37664CB1" w14:textId="77777777" w:rsidR="00F63BFA" w:rsidRDefault="00F63BFA" w:rsidP="00B1158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BFA">
        <w:rPr>
          <w:rFonts w:ascii="Times New Roman" w:hAnsi="Times New Roman" w:cs="Times New Roman"/>
          <w:sz w:val="28"/>
          <w:szCs w:val="28"/>
        </w:rPr>
        <w:t xml:space="preserve"> </w:t>
      </w:r>
      <w:r w:rsidR="009E2161">
        <w:rPr>
          <w:rFonts w:ascii="Times New Roman" w:hAnsi="Times New Roman" w:cs="Times New Roman"/>
          <w:sz w:val="28"/>
          <w:szCs w:val="28"/>
        </w:rPr>
        <w:t>о</w:t>
      </w:r>
      <w:r w:rsidRPr="00F63BFA">
        <w:rPr>
          <w:rFonts w:ascii="Times New Roman" w:hAnsi="Times New Roman" w:cs="Times New Roman"/>
          <w:sz w:val="28"/>
          <w:szCs w:val="28"/>
        </w:rPr>
        <w:t xml:space="preserve">рганизация общественного обсуждения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63BFA">
        <w:rPr>
          <w:rFonts w:ascii="Times New Roman" w:hAnsi="Times New Roman" w:cs="Times New Roman"/>
          <w:sz w:val="28"/>
          <w:szCs w:val="28"/>
        </w:rPr>
        <w:t xml:space="preserve">, долгосрочного и среднесрочного прогнозов социально-экономического развития края, а также плана мероприятий по реализации стратегии социально-экономического развития </w:t>
      </w:r>
      <w:r w:rsidRPr="00F63BFA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="00B1158E">
        <w:rPr>
          <w:rFonts w:ascii="Times New Roman" w:hAnsi="Times New Roman" w:cs="Times New Roman"/>
          <w:sz w:val="28"/>
          <w:szCs w:val="28"/>
        </w:rPr>
        <w:t>;</w:t>
      </w:r>
    </w:p>
    <w:p w14:paraId="6A98EE6D" w14:textId="77777777" w:rsidR="00B1158E" w:rsidRPr="00B1158E" w:rsidRDefault="00B1158E" w:rsidP="00B1158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8E">
        <w:rPr>
          <w:rFonts w:ascii="Times New Roman" w:hAnsi="Times New Roman" w:cs="Times New Roman"/>
          <w:sz w:val="28"/>
          <w:szCs w:val="28"/>
        </w:rPr>
        <w:t>формирование предварительных итогов социально-экономического развития района за истекший период текущего финансового года и ожидаемых итогов социально-экономического развития района за текущий финансовый год;</w:t>
      </w:r>
    </w:p>
    <w:p w14:paraId="07FFBA6C" w14:textId="77777777" w:rsidR="00B1158E" w:rsidRPr="00B1158E" w:rsidRDefault="00B1158E" w:rsidP="00B1158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8E">
        <w:rPr>
          <w:rFonts w:ascii="Times New Roman" w:hAnsi="Times New Roman" w:cs="Times New Roman"/>
          <w:sz w:val="28"/>
          <w:szCs w:val="28"/>
        </w:rPr>
        <w:t>подготовка прогноза социально-экономического развития района на очередной финансовый год и плановый период;</w:t>
      </w:r>
    </w:p>
    <w:p w14:paraId="789F6725" w14:textId="77777777" w:rsidR="00B1158E" w:rsidRDefault="00B1158E" w:rsidP="00B1158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8E">
        <w:rPr>
          <w:rFonts w:ascii="Times New Roman" w:hAnsi="Times New Roman" w:cs="Times New Roman"/>
          <w:sz w:val="28"/>
          <w:szCs w:val="28"/>
        </w:rPr>
        <w:t>организация формирования прогнозов социально-экономического развития поселений района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44F333" w14:textId="77777777" w:rsidR="00892F77" w:rsidRDefault="00892F77" w:rsidP="00B1158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основных направлений налоговой политики района на очередной финансовый год и плановый период;</w:t>
      </w:r>
    </w:p>
    <w:p w14:paraId="6E32AFA2" w14:textId="77777777" w:rsidR="00CC0948" w:rsidRPr="00CC0948" w:rsidRDefault="00CC0948" w:rsidP="00CC0948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долгосрочного плана социально-экономического развития опорного населенного пункта и прилегающих территорий Абанского района;</w:t>
      </w:r>
    </w:p>
    <w:p w14:paraId="2988DE54" w14:textId="77777777" w:rsidR="00B1158E" w:rsidRDefault="007C2E7E" w:rsidP="00B1158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методического руководства и координации деятельности структурных подразделений при разработке и реализации муниципальных программ</w:t>
      </w:r>
      <w:r w:rsidR="009E2161">
        <w:rPr>
          <w:rFonts w:ascii="Times New Roman" w:hAnsi="Times New Roman" w:cs="Times New Roman"/>
          <w:sz w:val="28"/>
          <w:szCs w:val="28"/>
        </w:rPr>
        <w:t>;</w:t>
      </w:r>
    </w:p>
    <w:p w14:paraId="02C5F564" w14:textId="77777777" w:rsidR="009E2161" w:rsidRDefault="009E2161" w:rsidP="00B1158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сводного доклада о ходе реализации муниципальных программ района, оценки их эффективности;</w:t>
      </w:r>
    </w:p>
    <w:p w14:paraId="7F63ABA1" w14:textId="77777777" w:rsidR="009E2161" w:rsidRDefault="009E2161" w:rsidP="00B1158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участия района в государственных программах Красноярского края, реализации национальных проектов в районе;</w:t>
      </w:r>
    </w:p>
    <w:p w14:paraId="2DBC496F" w14:textId="77777777" w:rsidR="009E2161" w:rsidRPr="00B1158E" w:rsidRDefault="009E2161" w:rsidP="00B1158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проектной деятельности в администрации Абанского района.</w:t>
      </w:r>
    </w:p>
    <w:p w14:paraId="2B5A012A" w14:textId="77777777" w:rsidR="00B1158E" w:rsidRDefault="00720B21" w:rsidP="009E216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развитие малого и среднего предпринимательства:</w:t>
      </w:r>
    </w:p>
    <w:p w14:paraId="36EB79EE" w14:textId="77777777" w:rsidR="000E5639" w:rsidRDefault="000E5639" w:rsidP="00720B2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реализации государственной политики в области развития и поддержки малого и среднего предпринимательства;</w:t>
      </w:r>
    </w:p>
    <w:p w14:paraId="02B178DB" w14:textId="77777777" w:rsidR="000E5639" w:rsidRDefault="000E5639" w:rsidP="00720B2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муниципальные программы по развитию малого и среднего предпринимател</w:t>
      </w:r>
      <w:r w:rsidR="00396EB0">
        <w:rPr>
          <w:rFonts w:ascii="Times New Roman" w:hAnsi="Times New Roman" w:cs="Times New Roman"/>
          <w:sz w:val="28"/>
          <w:szCs w:val="28"/>
        </w:rPr>
        <w:t>ьства в районе;</w:t>
      </w:r>
    </w:p>
    <w:p w14:paraId="6D76116B" w14:textId="77777777" w:rsidR="00396EB0" w:rsidRDefault="00396EB0" w:rsidP="00720B2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порядков предоставления финансовой поддержки субъектам малого и среднего предпринимательства района;</w:t>
      </w:r>
    </w:p>
    <w:p w14:paraId="658727FD" w14:textId="77777777" w:rsidR="00396EB0" w:rsidRDefault="00396EB0" w:rsidP="00720B2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заседаний </w:t>
      </w:r>
      <w:r w:rsidR="00BB5221">
        <w:rPr>
          <w:rFonts w:ascii="Times New Roman" w:hAnsi="Times New Roman" w:cs="Times New Roman"/>
          <w:sz w:val="28"/>
          <w:szCs w:val="28"/>
        </w:rPr>
        <w:t>координационного Совета в области развития малого и среднего предпринимательства;</w:t>
      </w:r>
    </w:p>
    <w:p w14:paraId="0D15F7E5" w14:textId="77777777" w:rsidR="00BB5221" w:rsidRDefault="00722A9C" w:rsidP="00720B2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BB5221">
        <w:rPr>
          <w:rFonts w:ascii="Times New Roman" w:hAnsi="Times New Roman" w:cs="Times New Roman"/>
          <w:sz w:val="28"/>
          <w:szCs w:val="28"/>
        </w:rPr>
        <w:t>содействие развитию конкурентной среды в районе;</w:t>
      </w:r>
    </w:p>
    <w:p w14:paraId="1ED3BDA5" w14:textId="77777777" w:rsidR="0048759E" w:rsidRPr="002079ED" w:rsidRDefault="00BB5221" w:rsidP="00720B2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ED">
        <w:rPr>
          <w:rFonts w:ascii="Times New Roman" w:hAnsi="Times New Roman" w:cs="Times New Roman"/>
          <w:sz w:val="28"/>
          <w:szCs w:val="28"/>
        </w:rPr>
        <w:t>обеспечение создания условий для стимулирования инвестиционной деятельности и содействия привлечению инвестиций в экономику района</w:t>
      </w:r>
      <w:r w:rsidR="002079ED" w:rsidRPr="002079ED">
        <w:rPr>
          <w:rFonts w:ascii="Times New Roman" w:hAnsi="Times New Roman" w:cs="Times New Roman"/>
          <w:sz w:val="28"/>
          <w:szCs w:val="28"/>
        </w:rPr>
        <w:t>.</w:t>
      </w:r>
    </w:p>
    <w:p w14:paraId="3C1F3849" w14:textId="77777777" w:rsidR="00BB5221" w:rsidRDefault="00722A9C" w:rsidP="00BB522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мероприятий по мобилизации доходов и наращиванию налогового потенциала Абанского района, в том числе:</w:t>
      </w:r>
    </w:p>
    <w:p w14:paraId="14BF1E17" w14:textId="77777777" w:rsidR="00722A9C" w:rsidRDefault="00615504" w:rsidP="00722A9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892F77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2F77">
        <w:rPr>
          <w:rFonts w:ascii="Times New Roman" w:hAnsi="Times New Roman" w:cs="Times New Roman"/>
          <w:sz w:val="28"/>
          <w:szCs w:val="28"/>
        </w:rPr>
        <w:t xml:space="preserve"> мероприятий по росту налоговых доходов и анализ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92F77">
        <w:rPr>
          <w:rFonts w:ascii="Times New Roman" w:hAnsi="Times New Roman" w:cs="Times New Roman"/>
          <w:sz w:val="28"/>
          <w:szCs w:val="28"/>
        </w:rPr>
        <w:t xml:space="preserve"> их исполнения;</w:t>
      </w:r>
    </w:p>
    <w:p w14:paraId="02F21C78" w14:textId="77777777" w:rsidR="00B47B5B" w:rsidRDefault="00AF4041" w:rsidP="00722A9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4041">
        <w:rPr>
          <w:rFonts w:ascii="Times New Roman" w:hAnsi="Times New Roman" w:cs="Times New Roman"/>
          <w:sz w:val="28"/>
          <w:szCs w:val="28"/>
        </w:rPr>
        <w:t>существление методического обеспечения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110">
        <w:rPr>
          <w:rFonts w:ascii="Times New Roman" w:hAnsi="Times New Roman" w:cs="Times New Roman"/>
          <w:sz w:val="28"/>
          <w:szCs w:val="28"/>
        </w:rPr>
        <w:t>нормативных правовых актов по местным налогам;</w:t>
      </w:r>
    </w:p>
    <w:p w14:paraId="1D3ADF58" w14:textId="77777777" w:rsidR="00892F77" w:rsidRDefault="00B47B5B" w:rsidP="00722A9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Pr="00B47B5B">
        <w:rPr>
          <w:rFonts w:ascii="Times New Roman" w:hAnsi="Times New Roman" w:cs="Times New Roman"/>
          <w:sz w:val="28"/>
          <w:szCs w:val="28"/>
        </w:rPr>
        <w:t xml:space="preserve">оценки изменения кадастровой стоимости государственной кадастровой оценки зданий, помещений, сооружений, объектов незавершенного строительства, машино-мест,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Pr="00B47B5B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96EBD7" w14:textId="77777777" w:rsidR="00B47B5B" w:rsidRDefault="00B47B5B" w:rsidP="00722A9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координации деятельности поселений района по ведению Федеральной информационной адресной системы (ФИАС) и актуализации сведений Государственного адресного реестра (ГАР);</w:t>
      </w:r>
    </w:p>
    <w:p w14:paraId="16E282C8" w14:textId="77777777" w:rsidR="00892F77" w:rsidRDefault="00892F77" w:rsidP="00722A9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работы межведомственной комиссии по снижению задолженности по налоговым платежам в бюджет;</w:t>
      </w:r>
    </w:p>
    <w:p w14:paraId="0ABFE6E3" w14:textId="77777777" w:rsidR="00892F77" w:rsidRDefault="00892F77" w:rsidP="00722A9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работы рабочей группы межведомственной комиссии Красноярского края по противодействию нелегальной занятости на территории Абанского района</w:t>
      </w:r>
      <w:r w:rsidR="00D33110">
        <w:rPr>
          <w:rFonts w:ascii="Times New Roman" w:hAnsi="Times New Roman" w:cs="Times New Roman"/>
          <w:sz w:val="28"/>
          <w:szCs w:val="28"/>
        </w:rPr>
        <w:t>.</w:t>
      </w:r>
    </w:p>
    <w:p w14:paraId="7F0936BA" w14:textId="77777777" w:rsidR="00722A9C" w:rsidRDefault="00AF36AF" w:rsidP="00BB522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A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F36AF">
        <w:rPr>
          <w:rFonts w:ascii="Times New Roman" w:hAnsi="Times New Roman" w:cs="Times New Roman"/>
          <w:sz w:val="28"/>
          <w:szCs w:val="28"/>
        </w:rPr>
        <w:t xml:space="preserve">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>районной межведомственной комиссии по охране труда</w:t>
      </w:r>
      <w:r w:rsidRPr="00AF36AF">
        <w:rPr>
          <w:rFonts w:ascii="Times New Roman" w:hAnsi="Times New Roman" w:cs="Times New Roman"/>
          <w:sz w:val="28"/>
          <w:szCs w:val="28"/>
        </w:rPr>
        <w:t>.</w:t>
      </w:r>
    </w:p>
    <w:p w14:paraId="1F857A7A" w14:textId="77777777" w:rsidR="00AF36AF" w:rsidRDefault="00AF36AF" w:rsidP="00BB522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координации деятельности трехсторонней комиссии по регулированию социально-трудовых отношений.</w:t>
      </w:r>
    </w:p>
    <w:p w14:paraId="5EB86C5E" w14:textId="77777777" w:rsidR="00FD4A61" w:rsidRDefault="00400BCC" w:rsidP="00FD4A6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CC">
        <w:rPr>
          <w:rFonts w:ascii="Times New Roman" w:hAnsi="Times New Roman" w:cs="Times New Roman"/>
          <w:sz w:val="28"/>
          <w:szCs w:val="28"/>
        </w:rPr>
        <w:t xml:space="preserve">Осуществление мониторинга состояния экономики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00BCC">
        <w:rPr>
          <w:rFonts w:ascii="Times New Roman" w:hAnsi="Times New Roman" w:cs="Times New Roman"/>
          <w:sz w:val="28"/>
          <w:szCs w:val="28"/>
        </w:rPr>
        <w:t xml:space="preserve">, </w:t>
      </w:r>
      <w:r w:rsidR="00DB2D42">
        <w:rPr>
          <w:rFonts w:ascii="Times New Roman" w:hAnsi="Times New Roman" w:cs="Times New Roman"/>
          <w:sz w:val="28"/>
          <w:szCs w:val="28"/>
        </w:rPr>
        <w:t>формирование</w:t>
      </w:r>
      <w:r w:rsidRPr="00400BCC">
        <w:rPr>
          <w:rFonts w:ascii="Times New Roman" w:hAnsi="Times New Roman" w:cs="Times New Roman"/>
          <w:sz w:val="28"/>
          <w:szCs w:val="28"/>
        </w:rPr>
        <w:t xml:space="preserve"> данных о социально-экономическом положении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B2D4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4222804" w14:textId="77777777" w:rsidR="00DB2D42" w:rsidRDefault="00DB2D42" w:rsidP="00DB2D42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DB2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ормирование статистического наблюдения по форме 1-МО «Сведения об объектах инфраструктуры муниципального образования»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D660171" w14:textId="04809220" w:rsidR="0048759E" w:rsidRPr="0048759E" w:rsidRDefault="0048759E" w:rsidP="004875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48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оставление дислокации торговой сети и объектов общественного питания</w:t>
      </w:r>
      <w:r w:rsidR="00491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</w:t>
      </w:r>
      <w:r w:rsidRPr="0048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ониторинг фактической обеспеченности населения площадью торговых объектов;</w:t>
      </w:r>
    </w:p>
    <w:p w14:paraId="1D51F351" w14:textId="77777777" w:rsidR="00C82D36" w:rsidRPr="00C82D36" w:rsidRDefault="00C82D36" w:rsidP="00C82D3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82D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ониторинг цен и запасов по продовольственным и непродовольственным товарам. Размещение информации в ГИС Потребительский рынок-24;</w:t>
      </w:r>
    </w:p>
    <w:p w14:paraId="6BF024CB" w14:textId="77777777" w:rsidR="00C82D36" w:rsidRPr="00C82D36" w:rsidRDefault="00C82D36" w:rsidP="00C82D3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82D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ониторинг доступной среды для инвалидов в объектах торговли и объектах общественного питания;</w:t>
      </w:r>
    </w:p>
    <w:p w14:paraId="76C06CB0" w14:textId="77777777" w:rsidR="00C82D36" w:rsidRPr="00C82D36" w:rsidRDefault="00C82D36" w:rsidP="00C82D3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82D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ониторинг обеспеченности площадью торговых объектов по продаже печатной продукции;</w:t>
      </w:r>
    </w:p>
    <w:p w14:paraId="4F16A056" w14:textId="77777777" w:rsidR="00C82D36" w:rsidRPr="00C82D36" w:rsidRDefault="00C82D36" w:rsidP="00C82D3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82D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ониторинг обеспеченности населения торговыми местами, используемыми для осуществления деятельности по продаже продовольственных товаров на розничных рынках, ярмарках;</w:t>
      </w:r>
    </w:p>
    <w:p w14:paraId="3211DB95" w14:textId="77777777" w:rsidR="00C82D36" w:rsidRDefault="00C82D36" w:rsidP="00C82D3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82D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одготовка статистического наблюдения по форме 1-ТОРГ(МО) «Сведения об объектах розничной торговли и общественного питания»</w:t>
      </w:r>
      <w:r w:rsidR="003147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221C2E2" w14:textId="77777777" w:rsidR="00314756" w:rsidRDefault="00314756" w:rsidP="00314756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мониторинга качества финансового менеджмента муниципальных учреждений, подведомственных администрации Абанского района.</w:t>
      </w:r>
    </w:p>
    <w:p w14:paraId="143E5D8D" w14:textId="77777777" w:rsidR="00314756" w:rsidRDefault="00E210AA" w:rsidP="00314756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ины</w:t>
      </w:r>
      <w:r w:rsidR="00BD2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E210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</w:t>
      </w:r>
      <w:r w:rsidR="00BD2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необходимы</w:t>
      </w:r>
      <w:r w:rsidR="00BD26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решения задач отдела </w:t>
      </w:r>
      <w:r w:rsidRPr="00E21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14:paraId="3797B108" w14:textId="77777777" w:rsidR="00E210AA" w:rsidRDefault="00E210AA" w:rsidP="00E210AA">
      <w:pPr>
        <w:pStyle w:val="a6"/>
        <w:ind w:left="709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6F4C55" w14:textId="77777777" w:rsidR="002B442C" w:rsidRDefault="002B442C" w:rsidP="00E210AA">
      <w:pPr>
        <w:pStyle w:val="a6"/>
        <w:ind w:left="709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D03D35" w14:textId="77777777" w:rsidR="002B442C" w:rsidRPr="00314756" w:rsidRDefault="002B442C" w:rsidP="00E210AA">
      <w:pPr>
        <w:pStyle w:val="a6"/>
        <w:ind w:left="709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C8FC6A" w14:textId="77777777" w:rsidR="00DD28C7" w:rsidRDefault="00DD28C7" w:rsidP="00E210A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ОТДЕЛА</w:t>
      </w:r>
    </w:p>
    <w:p w14:paraId="0988200A" w14:textId="77777777" w:rsidR="00DD28C7" w:rsidRDefault="00DD28C7" w:rsidP="00DD28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41D595" w14:textId="77777777" w:rsidR="00DD28C7" w:rsidRDefault="00DD28C7" w:rsidP="00E01A4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C7">
        <w:rPr>
          <w:rFonts w:ascii="Times New Roman" w:hAnsi="Times New Roman" w:cs="Times New Roman"/>
          <w:sz w:val="28"/>
          <w:szCs w:val="28"/>
        </w:rPr>
        <w:t>Структура и штатная численность работников отдела утверждаются постановлением администрации Абанского района.</w:t>
      </w:r>
    </w:p>
    <w:p w14:paraId="66AB8693" w14:textId="77777777" w:rsidR="00DD28C7" w:rsidRDefault="00DD28C7" w:rsidP="00E01A4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отдела входят: начальник отдела, главный специалист, ведущий специалист</w:t>
      </w:r>
      <w:r w:rsidR="00752C64">
        <w:rPr>
          <w:rFonts w:ascii="Times New Roman" w:hAnsi="Times New Roman" w:cs="Times New Roman"/>
          <w:sz w:val="28"/>
          <w:szCs w:val="28"/>
        </w:rPr>
        <w:t>, ведущий специалист по информационному обеспечению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56A040" w14:textId="77777777" w:rsidR="00DD28C7" w:rsidRDefault="00011A9C" w:rsidP="00E839D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возглавляет начальник отдела, назначаемый и освобождаемый от должности </w:t>
      </w:r>
      <w:r w:rsidR="003A0BD5">
        <w:rPr>
          <w:rFonts w:ascii="Times New Roman" w:hAnsi="Times New Roman" w:cs="Times New Roman"/>
          <w:sz w:val="28"/>
          <w:szCs w:val="28"/>
        </w:rPr>
        <w:t>распоряжением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3A0BD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Абанского района.</w:t>
      </w:r>
    </w:p>
    <w:p w14:paraId="5F4E91D6" w14:textId="27C644D1" w:rsidR="00011A9C" w:rsidRDefault="00011A9C" w:rsidP="00E839D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начальника отдела назначается лицо, </w:t>
      </w:r>
      <w:r w:rsidR="003A0BD5">
        <w:rPr>
          <w:rFonts w:ascii="Times New Roman" w:hAnsi="Times New Roman" w:cs="Times New Roman"/>
          <w:sz w:val="28"/>
          <w:szCs w:val="28"/>
        </w:rPr>
        <w:t xml:space="preserve">имеющее высшее экономическое образование, </w:t>
      </w:r>
      <w:r w:rsidR="007C3980">
        <w:rPr>
          <w:rFonts w:ascii="Times New Roman" w:hAnsi="Times New Roman" w:cs="Times New Roman"/>
          <w:sz w:val="28"/>
          <w:szCs w:val="28"/>
        </w:rPr>
        <w:t>не менее одного года стажа муниципальной службы или стажа работы по специальности, направлению подготовки.</w:t>
      </w:r>
    </w:p>
    <w:p w14:paraId="643DAFBB" w14:textId="77777777" w:rsidR="003A0BD5" w:rsidRDefault="003A0BD5" w:rsidP="009C4F1B">
      <w:pPr>
        <w:pStyle w:val="ConsPlusNormal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C4F1B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14:paraId="2D8B95D7" w14:textId="77777777" w:rsidR="009C4F1B" w:rsidRPr="009C4F1B" w:rsidRDefault="009C4F1B" w:rsidP="00993544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1B">
        <w:rPr>
          <w:rFonts w:ascii="Times New Roman" w:hAnsi="Times New Roman" w:cs="Times New Roman"/>
          <w:sz w:val="28"/>
          <w:szCs w:val="28"/>
        </w:rPr>
        <w:t>обеспечивает выполнение стоящих перед отделом задач, несет всю полноту ответственности за деятельность отдела;</w:t>
      </w:r>
    </w:p>
    <w:p w14:paraId="5F002B13" w14:textId="77777777" w:rsidR="009C4F1B" w:rsidRPr="009C4F1B" w:rsidRDefault="009C4F1B" w:rsidP="00993544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1B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отдела и составляет для них должностные инструкции;</w:t>
      </w:r>
    </w:p>
    <w:p w14:paraId="24816D2B" w14:textId="77777777" w:rsidR="00DD28C7" w:rsidRDefault="009C4F1B" w:rsidP="00993544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1B">
        <w:rPr>
          <w:rFonts w:ascii="Times New Roman" w:hAnsi="Times New Roman" w:cs="Times New Roman"/>
          <w:sz w:val="28"/>
          <w:szCs w:val="28"/>
        </w:rPr>
        <w:t>осуществляет в установленном порядке мероприятия по повышению квалификации работников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45C85D" w14:textId="77777777" w:rsidR="009C4F1B" w:rsidRDefault="009C4F1B" w:rsidP="00993544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Положением об отделе и должностной инструкцией.</w:t>
      </w:r>
    </w:p>
    <w:p w14:paraId="54246509" w14:textId="77777777" w:rsidR="009C4F1B" w:rsidRDefault="009C4F1B" w:rsidP="009C4F1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начальника отдела его полномочия исполняет иной муниципальный служащий по распоряжению главы района.</w:t>
      </w:r>
    </w:p>
    <w:p w14:paraId="1344EE87" w14:textId="77777777" w:rsidR="009C4F1B" w:rsidRDefault="009C4F1B" w:rsidP="009C4F1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 обязанности, ответственность начальника и работников отдела регламентируются должностными инструкциями.</w:t>
      </w:r>
    </w:p>
    <w:p w14:paraId="567F65DE" w14:textId="77777777" w:rsidR="009C4F1B" w:rsidRDefault="009C4F1B" w:rsidP="009C4F1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73D1A8" w14:textId="77777777" w:rsidR="00F76696" w:rsidRDefault="00E210AA" w:rsidP="00E210A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4A61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C52B22">
        <w:rPr>
          <w:rFonts w:ascii="Times New Roman" w:hAnsi="Times New Roman" w:cs="Times New Roman"/>
          <w:sz w:val="28"/>
          <w:szCs w:val="28"/>
        </w:rPr>
        <w:t>ОТДЕЛА</w:t>
      </w:r>
    </w:p>
    <w:p w14:paraId="263F1C55" w14:textId="77777777" w:rsidR="00E210AA" w:rsidRDefault="00E210AA" w:rsidP="00E210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2EBDEC" w14:textId="77777777" w:rsidR="009C4F1B" w:rsidRDefault="00993544" w:rsidP="0038101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возложенными задачами и для осуществления своих функций отдел имеет право:</w:t>
      </w:r>
    </w:p>
    <w:p w14:paraId="4238E6CB" w14:textId="77777777" w:rsidR="009C4F1B" w:rsidRDefault="00922208" w:rsidP="0092220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C4F1B" w:rsidRPr="009C4F1B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F1B" w:rsidRPr="009C4F1B">
        <w:rPr>
          <w:rFonts w:ascii="Times New Roman" w:hAnsi="Times New Roman" w:cs="Times New Roman"/>
          <w:sz w:val="28"/>
          <w:szCs w:val="28"/>
        </w:rPr>
        <w:t xml:space="preserve">информацию для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4F1B" w:rsidRPr="009C4F1B">
        <w:rPr>
          <w:rFonts w:ascii="Times New Roman" w:hAnsi="Times New Roman" w:cs="Times New Roman"/>
          <w:sz w:val="28"/>
          <w:szCs w:val="28"/>
        </w:rPr>
        <w:t>тдел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FACE58" w14:textId="77777777" w:rsidR="00C52B22" w:rsidRPr="009C4F1B" w:rsidRDefault="00C52B22" w:rsidP="0092220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52B22">
        <w:rPr>
          <w:rFonts w:ascii="Times New Roman" w:hAnsi="Times New Roman" w:cs="Times New Roman"/>
          <w:sz w:val="28"/>
          <w:szCs w:val="28"/>
        </w:rPr>
        <w:t>ребовать от структурных подразделений администрации района своевременного исполнения поручений главы района, его заместителей, если это определено нормативно-правовыми актами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CABC37" w14:textId="77777777" w:rsidR="009C4F1B" w:rsidRPr="009C4F1B" w:rsidRDefault="00922208" w:rsidP="0092220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4F1B" w:rsidRPr="009C4F1B">
        <w:rPr>
          <w:rFonts w:ascii="Times New Roman" w:hAnsi="Times New Roman" w:cs="Times New Roman"/>
          <w:sz w:val="28"/>
          <w:szCs w:val="28"/>
        </w:rPr>
        <w:t>носить в установленном порядке предложения о совершенствовании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A3774E" w14:textId="77777777" w:rsidR="009C4F1B" w:rsidRPr="009C4F1B" w:rsidRDefault="00922208" w:rsidP="0092220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4F1B" w:rsidRPr="009C4F1B">
        <w:rPr>
          <w:rFonts w:ascii="Times New Roman" w:hAnsi="Times New Roman" w:cs="Times New Roman"/>
          <w:sz w:val="28"/>
          <w:szCs w:val="28"/>
        </w:rPr>
        <w:t>огласовывать проекты правовых актов администрации Абанского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249F69" w14:textId="77777777" w:rsidR="009C4F1B" w:rsidRPr="009C4F1B" w:rsidRDefault="00922208" w:rsidP="0092220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C4F1B" w:rsidRPr="009C4F1B">
        <w:rPr>
          <w:rFonts w:ascii="Times New Roman" w:hAnsi="Times New Roman" w:cs="Times New Roman"/>
          <w:sz w:val="28"/>
          <w:szCs w:val="28"/>
        </w:rPr>
        <w:t>меть беспрепятственный доступ ко всем персональным компьютерам администрации Абанского района, пользоваться информационными банками данных администрации Абанского района.</w:t>
      </w:r>
    </w:p>
    <w:p w14:paraId="61046233" w14:textId="77777777" w:rsidR="009C4F1B" w:rsidRPr="009C4F1B" w:rsidRDefault="00922208" w:rsidP="0092220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4F1B" w:rsidRPr="009C4F1B">
        <w:rPr>
          <w:rFonts w:ascii="Times New Roman" w:hAnsi="Times New Roman" w:cs="Times New Roman"/>
          <w:sz w:val="28"/>
          <w:szCs w:val="28"/>
        </w:rPr>
        <w:t xml:space="preserve">оручать выполнение заданий специалистам администрации, </w:t>
      </w:r>
      <w:r w:rsidR="009C4F1B" w:rsidRPr="009C4F1B">
        <w:rPr>
          <w:rFonts w:ascii="Times New Roman" w:hAnsi="Times New Roman" w:cs="Times New Roman"/>
          <w:sz w:val="28"/>
          <w:szCs w:val="28"/>
        </w:rPr>
        <w:lastRenderedPageBreak/>
        <w:t>связанных с бесперебойной работой и надежностью информационных систем, по согласованию с руководителями структурных подразделений и начальниками отделов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9C4F1B" w:rsidRPr="009C4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81D51" w14:textId="77777777" w:rsidR="009C4F1B" w:rsidRDefault="00922208" w:rsidP="0092220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C4F1B" w:rsidRPr="009C4F1B">
        <w:rPr>
          <w:rFonts w:ascii="Times New Roman" w:hAnsi="Times New Roman" w:cs="Times New Roman"/>
          <w:sz w:val="28"/>
          <w:szCs w:val="28"/>
        </w:rPr>
        <w:t>ребовать от руководства администрации Абанского района организацию рабочего места и установление режима труда и отдыха работников отдела</w:t>
      </w:r>
      <w:r w:rsidR="00C52B22">
        <w:rPr>
          <w:rFonts w:ascii="Times New Roman" w:hAnsi="Times New Roman" w:cs="Times New Roman"/>
          <w:sz w:val="28"/>
          <w:szCs w:val="28"/>
        </w:rPr>
        <w:t>;</w:t>
      </w:r>
    </w:p>
    <w:p w14:paraId="03C9574A" w14:textId="77777777" w:rsidR="00C52B22" w:rsidRDefault="00C52B22" w:rsidP="00C52B22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22">
        <w:rPr>
          <w:rFonts w:ascii="Times New Roman" w:hAnsi="Times New Roman" w:cs="Times New Roman"/>
          <w:sz w:val="28"/>
          <w:szCs w:val="28"/>
        </w:rPr>
        <w:t xml:space="preserve">осуществлять иные права в соответствии с законодательством Российской Федерации, Красноярского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Абанского района.</w:t>
      </w:r>
    </w:p>
    <w:p w14:paraId="5E266176" w14:textId="77777777" w:rsidR="00C52B22" w:rsidRPr="00C52B22" w:rsidRDefault="00C52B22" w:rsidP="00C52B2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75E132" w14:textId="77777777" w:rsidR="00F76696" w:rsidRDefault="004C5DC5" w:rsidP="004C5DC5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14:paraId="224CE906" w14:textId="77777777" w:rsidR="004C5DC5" w:rsidRDefault="004C5DC5" w:rsidP="004C5D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9444F2" w14:textId="77777777" w:rsidR="00840D4B" w:rsidRDefault="00840D4B" w:rsidP="00840D4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несут ответственность за качество и своевременность выполнения возложенных на них обязанностей, задач и функций.</w:t>
      </w:r>
    </w:p>
    <w:p w14:paraId="02260558" w14:textId="77777777" w:rsidR="00840D4B" w:rsidRDefault="00840D4B" w:rsidP="00840D4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должностных обязанностей </w:t>
      </w:r>
      <w:r w:rsidR="00F50229">
        <w:rPr>
          <w:rFonts w:ascii="Times New Roman" w:hAnsi="Times New Roman" w:cs="Times New Roman"/>
          <w:sz w:val="28"/>
          <w:szCs w:val="28"/>
        </w:rPr>
        <w:t>специалисты отдела могут быть привлечены к дисциплинарной ответственности в соответствии с законодательством.</w:t>
      </w:r>
    </w:p>
    <w:p w14:paraId="07A7C1C9" w14:textId="77777777" w:rsidR="00F50229" w:rsidRDefault="00F50229" w:rsidP="00840D4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несет персональную ответственность за организацию работы отдела, а также за принятие решений по вопросам, входящим в его компетенцию.</w:t>
      </w:r>
    </w:p>
    <w:sectPr w:rsidR="00F50229" w:rsidSect="00DB477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D1D1" w14:textId="77777777" w:rsidR="00F91EDF" w:rsidRDefault="00F91EDF" w:rsidP="00DB76D8">
      <w:r>
        <w:separator/>
      </w:r>
    </w:p>
  </w:endnote>
  <w:endnote w:type="continuationSeparator" w:id="0">
    <w:p w14:paraId="00805015" w14:textId="77777777" w:rsidR="00F91EDF" w:rsidRDefault="00F91EDF" w:rsidP="00D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CAFE" w14:textId="77777777" w:rsidR="00F91EDF" w:rsidRDefault="00F91EDF" w:rsidP="00DB76D8">
      <w:r>
        <w:separator/>
      </w:r>
    </w:p>
  </w:footnote>
  <w:footnote w:type="continuationSeparator" w:id="0">
    <w:p w14:paraId="0EFCA973" w14:textId="77777777" w:rsidR="00F91EDF" w:rsidRDefault="00F91EDF" w:rsidP="00DB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211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2E70CC" w14:textId="77777777" w:rsidR="00DB76D8" w:rsidRPr="00DB76D8" w:rsidRDefault="00252B24" w:rsidP="00DB76D8">
        <w:pPr>
          <w:pStyle w:val="a7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76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76D8" w:rsidRPr="00DB76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76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0A6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B76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AA2CBC" w14:textId="77777777" w:rsidR="00DB76D8" w:rsidRDefault="00DB76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FF5"/>
    <w:multiLevelType w:val="hybridMultilevel"/>
    <w:tmpl w:val="BE567DBC"/>
    <w:lvl w:ilvl="0" w:tplc="0A666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11871"/>
    <w:multiLevelType w:val="multilevel"/>
    <w:tmpl w:val="A29AA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CB70D1C"/>
    <w:multiLevelType w:val="multilevel"/>
    <w:tmpl w:val="A29AA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18B40A3"/>
    <w:multiLevelType w:val="hybridMultilevel"/>
    <w:tmpl w:val="0352C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1FD"/>
    <w:multiLevelType w:val="hybridMultilevel"/>
    <w:tmpl w:val="880801F2"/>
    <w:lvl w:ilvl="0" w:tplc="BE2E6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334D69"/>
    <w:multiLevelType w:val="hybridMultilevel"/>
    <w:tmpl w:val="6890D208"/>
    <w:lvl w:ilvl="0" w:tplc="11E04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AB00A2"/>
    <w:multiLevelType w:val="hybridMultilevel"/>
    <w:tmpl w:val="BA0A86A0"/>
    <w:lvl w:ilvl="0" w:tplc="E244F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011C2"/>
    <w:multiLevelType w:val="hybridMultilevel"/>
    <w:tmpl w:val="C454868C"/>
    <w:lvl w:ilvl="0" w:tplc="6C7EA79E">
      <w:start w:val="2"/>
      <w:numFmt w:val="decimal"/>
      <w:lvlText w:val="3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B891A7E"/>
    <w:multiLevelType w:val="hybridMultilevel"/>
    <w:tmpl w:val="2DD466AA"/>
    <w:lvl w:ilvl="0" w:tplc="43D6D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601271"/>
    <w:multiLevelType w:val="hybridMultilevel"/>
    <w:tmpl w:val="25966E2A"/>
    <w:lvl w:ilvl="0" w:tplc="FE42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88397C"/>
    <w:multiLevelType w:val="hybridMultilevel"/>
    <w:tmpl w:val="995CD850"/>
    <w:lvl w:ilvl="0" w:tplc="B49441A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65757F"/>
    <w:multiLevelType w:val="hybridMultilevel"/>
    <w:tmpl w:val="86E0BFCA"/>
    <w:lvl w:ilvl="0" w:tplc="93280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4D7CD3"/>
    <w:multiLevelType w:val="hybridMultilevel"/>
    <w:tmpl w:val="516E40F4"/>
    <w:lvl w:ilvl="0" w:tplc="1D5CB76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356770">
    <w:abstractNumId w:val="10"/>
  </w:num>
  <w:num w:numId="2" w16cid:durableId="340741982">
    <w:abstractNumId w:val="2"/>
  </w:num>
  <w:num w:numId="3" w16cid:durableId="1147891450">
    <w:abstractNumId w:val="7"/>
  </w:num>
  <w:num w:numId="4" w16cid:durableId="2119912334">
    <w:abstractNumId w:val="1"/>
  </w:num>
  <w:num w:numId="5" w16cid:durableId="1890334981">
    <w:abstractNumId w:val="0"/>
  </w:num>
  <w:num w:numId="6" w16cid:durableId="1565332728">
    <w:abstractNumId w:val="12"/>
  </w:num>
  <w:num w:numId="7" w16cid:durableId="1904633342">
    <w:abstractNumId w:val="5"/>
  </w:num>
  <w:num w:numId="8" w16cid:durableId="1994865986">
    <w:abstractNumId w:val="4"/>
  </w:num>
  <w:num w:numId="9" w16cid:durableId="1177578904">
    <w:abstractNumId w:val="9"/>
  </w:num>
  <w:num w:numId="10" w16cid:durableId="829904719">
    <w:abstractNumId w:val="8"/>
  </w:num>
  <w:num w:numId="11" w16cid:durableId="1110467323">
    <w:abstractNumId w:val="6"/>
  </w:num>
  <w:num w:numId="12" w16cid:durableId="1512185146">
    <w:abstractNumId w:val="11"/>
  </w:num>
  <w:num w:numId="13" w16cid:durableId="1349061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D5"/>
    <w:rsid w:val="00000D0A"/>
    <w:rsid w:val="00011A9C"/>
    <w:rsid w:val="00042CA2"/>
    <w:rsid w:val="000670CF"/>
    <w:rsid w:val="000E5639"/>
    <w:rsid w:val="000F099A"/>
    <w:rsid w:val="000F6717"/>
    <w:rsid w:val="00184435"/>
    <w:rsid w:val="00193485"/>
    <w:rsid w:val="001A141B"/>
    <w:rsid w:val="001B5CC7"/>
    <w:rsid w:val="001F0BF3"/>
    <w:rsid w:val="002079ED"/>
    <w:rsid w:val="002358E0"/>
    <w:rsid w:val="00252B24"/>
    <w:rsid w:val="002B442C"/>
    <w:rsid w:val="002C0D52"/>
    <w:rsid w:val="002C1F11"/>
    <w:rsid w:val="002E2042"/>
    <w:rsid w:val="002E636E"/>
    <w:rsid w:val="002F776A"/>
    <w:rsid w:val="00314756"/>
    <w:rsid w:val="003517EA"/>
    <w:rsid w:val="00380D07"/>
    <w:rsid w:val="00381011"/>
    <w:rsid w:val="00393210"/>
    <w:rsid w:val="00394211"/>
    <w:rsid w:val="00396D75"/>
    <w:rsid w:val="00396EB0"/>
    <w:rsid w:val="003A0BD5"/>
    <w:rsid w:val="003B0C0E"/>
    <w:rsid w:val="003B4CD0"/>
    <w:rsid w:val="003E5E9F"/>
    <w:rsid w:val="003F4457"/>
    <w:rsid w:val="00400BCC"/>
    <w:rsid w:val="00405298"/>
    <w:rsid w:val="004055E4"/>
    <w:rsid w:val="00430692"/>
    <w:rsid w:val="00432479"/>
    <w:rsid w:val="00437801"/>
    <w:rsid w:val="00441117"/>
    <w:rsid w:val="0048759E"/>
    <w:rsid w:val="00491794"/>
    <w:rsid w:val="004C5DC5"/>
    <w:rsid w:val="004F162C"/>
    <w:rsid w:val="00504E23"/>
    <w:rsid w:val="00514A6E"/>
    <w:rsid w:val="00515015"/>
    <w:rsid w:val="00521136"/>
    <w:rsid w:val="0052654E"/>
    <w:rsid w:val="00544023"/>
    <w:rsid w:val="0057342C"/>
    <w:rsid w:val="00577584"/>
    <w:rsid w:val="0059796A"/>
    <w:rsid w:val="005A2B74"/>
    <w:rsid w:val="005A3F52"/>
    <w:rsid w:val="005A5B22"/>
    <w:rsid w:val="005B61C7"/>
    <w:rsid w:val="005F5086"/>
    <w:rsid w:val="00613EFA"/>
    <w:rsid w:val="00614403"/>
    <w:rsid w:val="00615504"/>
    <w:rsid w:val="00615B75"/>
    <w:rsid w:val="0061756D"/>
    <w:rsid w:val="0062699C"/>
    <w:rsid w:val="00631A55"/>
    <w:rsid w:val="00632B3F"/>
    <w:rsid w:val="006570A2"/>
    <w:rsid w:val="0065797B"/>
    <w:rsid w:val="006624C5"/>
    <w:rsid w:val="006C748F"/>
    <w:rsid w:val="006E7948"/>
    <w:rsid w:val="006F433F"/>
    <w:rsid w:val="00720B21"/>
    <w:rsid w:val="00722A9C"/>
    <w:rsid w:val="00731A9E"/>
    <w:rsid w:val="00735E1C"/>
    <w:rsid w:val="00743FB7"/>
    <w:rsid w:val="00752C64"/>
    <w:rsid w:val="0078631E"/>
    <w:rsid w:val="00791B58"/>
    <w:rsid w:val="00792963"/>
    <w:rsid w:val="00795CF7"/>
    <w:rsid w:val="007B5C3E"/>
    <w:rsid w:val="007C2E7E"/>
    <w:rsid w:val="007C3980"/>
    <w:rsid w:val="007C4027"/>
    <w:rsid w:val="007C619C"/>
    <w:rsid w:val="007C6A4D"/>
    <w:rsid w:val="007E1C1C"/>
    <w:rsid w:val="007F08FC"/>
    <w:rsid w:val="007F7F32"/>
    <w:rsid w:val="008004C9"/>
    <w:rsid w:val="00802029"/>
    <w:rsid w:val="008102B3"/>
    <w:rsid w:val="00815EB0"/>
    <w:rsid w:val="00820518"/>
    <w:rsid w:val="00824818"/>
    <w:rsid w:val="00836EA6"/>
    <w:rsid w:val="00840D4B"/>
    <w:rsid w:val="0084588C"/>
    <w:rsid w:val="008703FF"/>
    <w:rsid w:val="008762F7"/>
    <w:rsid w:val="00892F77"/>
    <w:rsid w:val="008A07BD"/>
    <w:rsid w:val="008A185F"/>
    <w:rsid w:val="008C4892"/>
    <w:rsid w:val="008D3971"/>
    <w:rsid w:val="008D61F5"/>
    <w:rsid w:val="008D7F0B"/>
    <w:rsid w:val="008F2989"/>
    <w:rsid w:val="00906061"/>
    <w:rsid w:val="00916FD5"/>
    <w:rsid w:val="00921358"/>
    <w:rsid w:val="00922208"/>
    <w:rsid w:val="009240A4"/>
    <w:rsid w:val="009326CC"/>
    <w:rsid w:val="00984E42"/>
    <w:rsid w:val="00993544"/>
    <w:rsid w:val="009A4B82"/>
    <w:rsid w:val="009A54A6"/>
    <w:rsid w:val="009C4F1B"/>
    <w:rsid w:val="009D0A6A"/>
    <w:rsid w:val="009D3718"/>
    <w:rsid w:val="009E2161"/>
    <w:rsid w:val="009E42F6"/>
    <w:rsid w:val="00A267F1"/>
    <w:rsid w:val="00A54675"/>
    <w:rsid w:val="00A93E69"/>
    <w:rsid w:val="00A96796"/>
    <w:rsid w:val="00AA3F26"/>
    <w:rsid w:val="00AA5206"/>
    <w:rsid w:val="00AE2F7D"/>
    <w:rsid w:val="00AE61A6"/>
    <w:rsid w:val="00AF36AF"/>
    <w:rsid w:val="00AF4041"/>
    <w:rsid w:val="00B1158E"/>
    <w:rsid w:val="00B1647C"/>
    <w:rsid w:val="00B45E14"/>
    <w:rsid w:val="00B47B5B"/>
    <w:rsid w:val="00B73921"/>
    <w:rsid w:val="00BA286F"/>
    <w:rsid w:val="00BB5221"/>
    <w:rsid w:val="00BD263E"/>
    <w:rsid w:val="00BD7864"/>
    <w:rsid w:val="00BE4F9F"/>
    <w:rsid w:val="00C0299A"/>
    <w:rsid w:val="00C04831"/>
    <w:rsid w:val="00C10032"/>
    <w:rsid w:val="00C14716"/>
    <w:rsid w:val="00C15F36"/>
    <w:rsid w:val="00C31393"/>
    <w:rsid w:val="00C36606"/>
    <w:rsid w:val="00C37BD5"/>
    <w:rsid w:val="00C52B22"/>
    <w:rsid w:val="00C82D36"/>
    <w:rsid w:val="00C952DB"/>
    <w:rsid w:val="00C95D98"/>
    <w:rsid w:val="00CC0948"/>
    <w:rsid w:val="00CD348A"/>
    <w:rsid w:val="00CD4FEE"/>
    <w:rsid w:val="00CF1904"/>
    <w:rsid w:val="00CF1F5F"/>
    <w:rsid w:val="00D006F3"/>
    <w:rsid w:val="00D208D8"/>
    <w:rsid w:val="00D33110"/>
    <w:rsid w:val="00D34331"/>
    <w:rsid w:val="00D738A4"/>
    <w:rsid w:val="00D77DBA"/>
    <w:rsid w:val="00D91DE9"/>
    <w:rsid w:val="00DB2D42"/>
    <w:rsid w:val="00DB4770"/>
    <w:rsid w:val="00DB76D8"/>
    <w:rsid w:val="00DD28C7"/>
    <w:rsid w:val="00DD2B39"/>
    <w:rsid w:val="00DD6377"/>
    <w:rsid w:val="00E01A4B"/>
    <w:rsid w:val="00E13EB8"/>
    <w:rsid w:val="00E210AA"/>
    <w:rsid w:val="00E570C6"/>
    <w:rsid w:val="00E669CB"/>
    <w:rsid w:val="00E700C0"/>
    <w:rsid w:val="00E77E75"/>
    <w:rsid w:val="00E839D3"/>
    <w:rsid w:val="00E84180"/>
    <w:rsid w:val="00E8446E"/>
    <w:rsid w:val="00E949C8"/>
    <w:rsid w:val="00E96156"/>
    <w:rsid w:val="00EA4CB9"/>
    <w:rsid w:val="00EF2524"/>
    <w:rsid w:val="00F07FCD"/>
    <w:rsid w:val="00F13E00"/>
    <w:rsid w:val="00F15F78"/>
    <w:rsid w:val="00F24BE7"/>
    <w:rsid w:val="00F26250"/>
    <w:rsid w:val="00F34EDA"/>
    <w:rsid w:val="00F50229"/>
    <w:rsid w:val="00F63BFA"/>
    <w:rsid w:val="00F76696"/>
    <w:rsid w:val="00F81F96"/>
    <w:rsid w:val="00F82A9A"/>
    <w:rsid w:val="00F91EDF"/>
    <w:rsid w:val="00FA3779"/>
    <w:rsid w:val="00FC3C34"/>
    <w:rsid w:val="00FC40CE"/>
    <w:rsid w:val="00FC4406"/>
    <w:rsid w:val="00FD087A"/>
    <w:rsid w:val="00FD4A61"/>
    <w:rsid w:val="00FF2AA2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D403"/>
  <w15:docId w15:val="{A139935F-47B7-4887-8F44-163B2262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7BD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579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508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699C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DD63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76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76D8"/>
  </w:style>
  <w:style w:type="paragraph" w:styleId="a9">
    <w:name w:val="footer"/>
    <w:basedOn w:val="a"/>
    <w:link w:val="aa"/>
    <w:uiPriority w:val="99"/>
    <w:unhideWhenUsed/>
    <w:rsid w:val="00DB76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76D8"/>
  </w:style>
  <w:style w:type="character" w:styleId="ab">
    <w:name w:val="annotation reference"/>
    <w:basedOn w:val="a0"/>
    <w:uiPriority w:val="99"/>
    <w:semiHidden/>
    <w:unhideWhenUsed/>
    <w:rsid w:val="00632B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32B3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32B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2B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2B3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8101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56EE-DACC-4715-9274-E5E8ACD5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2025-02-28T01:41:00Z</cp:lastPrinted>
  <dcterms:created xsi:type="dcterms:W3CDTF">2025-02-28T01:47:00Z</dcterms:created>
  <dcterms:modified xsi:type="dcterms:W3CDTF">2025-03-14T02:12:00Z</dcterms:modified>
</cp:coreProperties>
</file>