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25" w:rsidRDefault="001F4025">
      <w:pPr>
        <w:rPr>
          <w:lang w:val="en-US"/>
        </w:rPr>
      </w:pPr>
    </w:p>
    <w:p w:rsidR="001F4025" w:rsidRDefault="001F4025">
      <w:pPr>
        <w:rPr>
          <w:lang w:val="en-US"/>
        </w:rPr>
      </w:pPr>
    </w:p>
    <w:p w:rsidR="001F4025" w:rsidRDefault="001F4025">
      <w:pPr>
        <w:rPr>
          <w:lang w:val="en-US"/>
        </w:rPr>
      </w:pPr>
    </w:p>
    <w:p w:rsidR="001F4025" w:rsidRDefault="001F4025">
      <w:pPr>
        <w:rPr>
          <w:lang w:val="en-US"/>
        </w:rPr>
      </w:pPr>
    </w:p>
    <w:p w:rsidR="001F4025" w:rsidRDefault="001F4025">
      <w:pPr>
        <w:rPr>
          <w:lang w:val="en-US"/>
        </w:rPr>
      </w:pPr>
    </w:p>
    <w:p w:rsidR="001F4025" w:rsidRDefault="001F4025">
      <w:pPr>
        <w:rPr>
          <w:lang w:val="en-US"/>
        </w:rPr>
      </w:pPr>
    </w:p>
    <w:p w:rsidR="001F4025" w:rsidRDefault="001F4025">
      <w:pPr>
        <w:rPr>
          <w:lang w:val="en-US"/>
        </w:rPr>
      </w:pPr>
    </w:p>
    <w:p w:rsidR="001F4025" w:rsidRPr="009B62A6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t xml:space="preserve"> за 20</w:t>
      </w:r>
      <w:r w:rsidR="00867A2B">
        <w:rPr>
          <w:rFonts w:ascii="Times New Roman" w:hAnsi="Times New Roman"/>
          <w:sz w:val="28"/>
          <w:szCs w:val="28"/>
        </w:rPr>
        <w:t>2</w:t>
      </w:r>
      <w:r w:rsidR="00242DC7">
        <w:rPr>
          <w:rFonts w:ascii="Times New Roman" w:hAnsi="Times New Roman"/>
          <w:sz w:val="28"/>
          <w:szCs w:val="28"/>
        </w:rPr>
        <w:t>3</w:t>
      </w:r>
      <w:r w:rsidRPr="009B62A6">
        <w:rPr>
          <w:rFonts w:ascii="Times New Roman" w:hAnsi="Times New Roman"/>
          <w:sz w:val="28"/>
          <w:szCs w:val="28"/>
        </w:rPr>
        <w:t xml:space="preserve"> год</w:t>
      </w:r>
    </w:p>
    <w:p w:rsidR="001F4025" w:rsidRPr="009B62A6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о реализации  муниципальной программы</w:t>
      </w:r>
    </w:p>
    <w:p w:rsidR="001F4025" w:rsidRPr="009B62A6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B62A6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9B62A6">
        <w:rPr>
          <w:rFonts w:ascii="Times New Roman" w:hAnsi="Times New Roman"/>
          <w:sz w:val="28"/>
          <w:szCs w:val="28"/>
        </w:rPr>
        <w:t xml:space="preserve"> района «Развитие сельского хозяйства и регулирование</w:t>
      </w:r>
    </w:p>
    <w:p w:rsidR="001F4025" w:rsidRPr="009B62A6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Рынков сельскохозяйственной продукции, сырья и продовольствия</w:t>
      </w: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9B62A6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9B62A6">
        <w:rPr>
          <w:rFonts w:ascii="Times New Roman" w:hAnsi="Times New Roman"/>
          <w:sz w:val="28"/>
          <w:szCs w:val="28"/>
        </w:rPr>
        <w:t xml:space="preserve"> районе»</w:t>
      </w: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4025" w:rsidRPr="009B62A6" w:rsidRDefault="001F4025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сельского хозяйства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bookmarkStart w:id="0" w:name="_GoBack"/>
      <w:bookmarkEnd w:id="0"/>
    </w:p>
    <w:sectPr w:rsidR="001F4025" w:rsidRPr="009B62A6" w:rsidSect="00F10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C6D"/>
    <w:rsid w:val="00131B29"/>
    <w:rsid w:val="001B4237"/>
    <w:rsid w:val="001F4025"/>
    <w:rsid w:val="002151AD"/>
    <w:rsid w:val="0023754B"/>
    <w:rsid w:val="00242DC7"/>
    <w:rsid w:val="002829F9"/>
    <w:rsid w:val="004F29F7"/>
    <w:rsid w:val="005E2C6D"/>
    <w:rsid w:val="006A1CA3"/>
    <w:rsid w:val="006D626E"/>
    <w:rsid w:val="00757E9A"/>
    <w:rsid w:val="00853A79"/>
    <w:rsid w:val="00867A2B"/>
    <w:rsid w:val="00875546"/>
    <w:rsid w:val="008978F3"/>
    <w:rsid w:val="008C39C5"/>
    <w:rsid w:val="009B62A6"/>
    <w:rsid w:val="00A64919"/>
    <w:rsid w:val="00AE34AD"/>
    <w:rsid w:val="00AF3646"/>
    <w:rsid w:val="00B854DC"/>
    <w:rsid w:val="00C74DCA"/>
    <w:rsid w:val="00D876DD"/>
    <w:rsid w:val="00F10776"/>
    <w:rsid w:val="00F41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7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2024-03-01T04:44:00Z</cp:lastPrinted>
  <dcterms:created xsi:type="dcterms:W3CDTF">2016-07-24T06:02:00Z</dcterms:created>
  <dcterms:modified xsi:type="dcterms:W3CDTF">2024-03-01T06:06:00Z</dcterms:modified>
</cp:coreProperties>
</file>