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27" w:rsidRPr="00073D27" w:rsidRDefault="00073D27" w:rsidP="00073D27">
      <w:pPr>
        <w:ind w:left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Правила профилактики холеры</w:t>
      </w:r>
    </w:p>
    <w:p w:rsidR="00073D27" w:rsidRPr="00073D27" w:rsidRDefault="00073D27" w:rsidP="00073D27">
      <w:pPr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073D2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На территории Российской Федерации эпидемиологическая ситуация по холере характеризуется как стабильная и находится под постоянным контролем </w:t>
      </w:r>
      <w:proofErr w:type="spellStart"/>
      <w:r w:rsidRPr="00073D27">
        <w:rPr>
          <w:rFonts w:ascii="Times New Roman" w:hAnsi="Times New Roman" w:cs="Times New Roman"/>
          <w:color w:val="auto"/>
          <w:sz w:val="28"/>
          <w:szCs w:val="28"/>
          <w:lang w:val="ru-RU"/>
        </w:rPr>
        <w:t>Роспотребнадзора</w:t>
      </w:r>
      <w:proofErr w:type="spellEnd"/>
      <w:r w:rsidRPr="00073D2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</w:t>
      </w:r>
      <w:proofErr w:type="gramStart"/>
      <w:r w:rsidRPr="00073D27">
        <w:rPr>
          <w:rFonts w:ascii="Times New Roman" w:hAnsi="Times New Roman" w:cs="Times New Roman"/>
          <w:color w:val="auto"/>
          <w:sz w:val="28"/>
          <w:szCs w:val="28"/>
          <w:lang w:val="ru-RU"/>
        </w:rPr>
        <w:t>В последние 20 лет регистрируются только единичные завозные случаи холеры.</w:t>
      </w:r>
      <w:proofErr w:type="gramEnd"/>
      <w:r w:rsidRPr="00073D2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В стране на системной основе проводится комплекс мероприятий, направленный на профилактику этой инфекции, он позволяет купировать риски осложнения эпидемиологической ситуации в Российской Федерации.</w:t>
      </w:r>
    </w:p>
    <w:p w:rsidR="00073D27" w:rsidRPr="00073D27" w:rsidRDefault="00073D27" w:rsidP="00073D27">
      <w:pPr>
        <w:spacing w:after="0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073D2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При планировании поездок за рубеж уточнять эпидемиологическую ситуацию в стране пребывания у туроператоров или в территориальных органах </w:t>
      </w:r>
      <w:proofErr w:type="spellStart"/>
      <w:r w:rsidRPr="00073D27">
        <w:rPr>
          <w:rFonts w:ascii="Times New Roman" w:hAnsi="Times New Roman" w:cs="Times New Roman"/>
          <w:color w:val="auto"/>
          <w:sz w:val="28"/>
          <w:szCs w:val="28"/>
          <w:lang w:val="ru-RU"/>
        </w:rPr>
        <w:t>Роспотребнадзора</w:t>
      </w:r>
      <w:proofErr w:type="spellEnd"/>
      <w:r w:rsidRPr="00073D27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073D27" w:rsidRPr="00073D27" w:rsidRDefault="00073D27" w:rsidP="00073D27">
      <w:pPr>
        <w:spacing w:after="0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 w:rsidRPr="00073D27">
        <w:rPr>
          <w:rFonts w:ascii="Times New Roman" w:hAnsi="Times New Roman" w:cs="Times New Roman"/>
          <w:color w:val="auto"/>
          <w:sz w:val="28"/>
          <w:szCs w:val="28"/>
          <w:lang w:val="ru-RU"/>
        </w:rPr>
        <w:t>Роспотребнадзор</w:t>
      </w:r>
      <w:proofErr w:type="spellEnd"/>
      <w:r w:rsidRPr="00073D2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напоминает меры предосторожности, чтобы не допустить заражения и последующего развития холеры:</w:t>
      </w:r>
    </w:p>
    <w:p w:rsidR="00073D27" w:rsidRPr="00073D27" w:rsidRDefault="00073D27" w:rsidP="00073D27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073D27">
        <w:rPr>
          <w:rFonts w:ascii="Times New Roman" w:eastAsia="MS Gothic" w:hAnsi="MS Gothic" w:cs="Times New Roman"/>
          <w:color w:val="auto"/>
          <w:sz w:val="28"/>
          <w:szCs w:val="28"/>
          <w:lang w:val="ru-RU"/>
        </w:rPr>
        <w:t>✔</w:t>
      </w:r>
      <w:r>
        <w:rPr>
          <w:rFonts w:ascii="Times New Roman" w:hAnsi="Corbel" w:cs="Times New Roman"/>
          <w:color w:val="auto"/>
          <w:sz w:val="28"/>
          <w:szCs w:val="28"/>
          <w:lang w:val="ru-RU"/>
        </w:rPr>
        <w:t xml:space="preserve"> </w:t>
      </w:r>
      <w:r w:rsidRPr="00073D27">
        <w:rPr>
          <w:rFonts w:ascii="Times New Roman" w:hAnsi="Times New Roman" w:cs="Times New Roman"/>
          <w:color w:val="auto"/>
          <w:sz w:val="28"/>
          <w:szCs w:val="28"/>
          <w:lang w:val="ru-RU"/>
        </w:rPr>
        <w:t>употреблять для еды пищу, в качестве которой вы уверены;</w:t>
      </w:r>
    </w:p>
    <w:p w:rsidR="00073D27" w:rsidRPr="00073D27" w:rsidRDefault="00073D27" w:rsidP="00073D27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073D27">
        <w:rPr>
          <w:rFonts w:ascii="Times New Roman" w:eastAsia="MS Gothic" w:hAnsi="MS Gothic" w:cs="Times New Roman"/>
          <w:color w:val="auto"/>
          <w:sz w:val="28"/>
          <w:szCs w:val="28"/>
          <w:lang w:val="ru-RU"/>
        </w:rPr>
        <w:t>✔</w:t>
      </w:r>
      <w:r w:rsidRPr="00073D2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употреблять для питья только гарантированно безопасную воду и напитки (питьевая вода и напитки в фабричной упаковке, кипяченая вода). Нельзя употреблять лед, приготовленный из сырой воды;</w:t>
      </w:r>
    </w:p>
    <w:p w:rsidR="00073D27" w:rsidRPr="00073D27" w:rsidRDefault="00073D27" w:rsidP="00073D27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073D27">
        <w:rPr>
          <w:rFonts w:ascii="Times New Roman" w:eastAsia="MS Gothic" w:hAnsi="MS Gothic" w:cs="Times New Roman"/>
          <w:color w:val="auto"/>
          <w:sz w:val="28"/>
          <w:szCs w:val="28"/>
          <w:lang w:val="ru-RU"/>
        </w:rPr>
        <w:t>✔</w:t>
      </w:r>
      <w:r>
        <w:rPr>
          <w:rFonts w:ascii="Times New Roman" w:hAnsi="Corbel" w:cs="Times New Roman"/>
          <w:color w:val="auto"/>
          <w:sz w:val="28"/>
          <w:szCs w:val="28"/>
          <w:lang w:val="ru-RU"/>
        </w:rPr>
        <w:t xml:space="preserve"> </w:t>
      </w:r>
      <w:r w:rsidRPr="00073D27">
        <w:rPr>
          <w:rFonts w:ascii="Times New Roman" w:hAnsi="Times New Roman" w:cs="Times New Roman"/>
          <w:color w:val="auto"/>
          <w:sz w:val="28"/>
          <w:szCs w:val="28"/>
          <w:lang w:val="ru-RU"/>
        </w:rPr>
        <w:t>мясо, рыба, морепродукты должны подвергаться термической обработке;</w:t>
      </w:r>
    </w:p>
    <w:p w:rsidR="00073D27" w:rsidRPr="00073D27" w:rsidRDefault="00073D27" w:rsidP="00073D27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073D27">
        <w:rPr>
          <w:rFonts w:ascii="Times New Roman" w:eastAsia="MS Gothic" w:hAnsi="MS Gothic" w:cs="Times New Roman"/>
          <w:color w:val="auto"/>
          <w:sz w:val="28"/>
          <w:szCs w:val="28"/>
          <w:lang w:val="ru-RU"/>
        </w:rPr>
        <w:t>✔</w:t>
      </w:r>
      <w:r w:rsidRPr="00073D2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желательно не пользоваться услугами местных предприятий общественного питания и не пробовать незнакомые продукты, не покупать еду на рынках и лотках, не пробовать угощения, приготовленные местными жителями;</w:t>
      </w:r>
    </w:p>
    <w:p w:rsidR="00073D27" w:rsidRPr="00073D27" w:rsidRDefault="00073D27" w:rsidP="00073D27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073D27">
        <w:rPr>
          <w:rFonts w:ascii="Times New Roman" w:eastAsia="MS Gothic" w:hAnsi="MS Gothic" w:cs="Times New Roman"/>
          <w:color w:val="auto"/>
          <w:sz w:val="28"/>
          <w:szCs w:val="28"/>
          <w:lang w:val="ru-RU"/>
        </w:rPr>
        <w:t>✔</w:t>
      </w:r>
      <w:r w:rsidRPr="00073D2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в случае необходимости приобретать продукты в фабричной упаковке в специализированных магазинах;</w:t>
      </w:r>
    </w:p>
    <w:p w:rsidR="00073D27" w:rsidRPr="00073D27" w:rsidRDefault="00073D27" w:rsidP="00073D27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073D27">
        <w:rPr>
          <w:rFonts w:ascii="Times New Roman" w:eastAsia="MS Gothic" w:hAnsi="MS Gothic" w:cs="Times New Roman"/>
          <w:color w:val="auto"/>
          <w:sz w:val="28"/>
          <w:szCs w:val="28"/>
          <w:lang w:val="ru-RU"/>
        </w:rPr>
        <w:t>✔</w:t>
      </w:r>
      <w:r w:rsidRPr="00073D2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овощи и фрукты мыть безопасной водой и обдавать кипятком;</w:t>
      </w:r>
    </w:p>
    <w:p w:rsidR="00073D27" w:rsidRPr="00073D27" w:rsidRDefault="00073D27" w:rsidP="00073D27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073D27">
        <w:rPr>
          <w:rFonts w:ascii="Times New Roman" w:eastAsia="MS Gothic" w:hAnsi="MS Gothic" w:cs="Times New Roman"/>
          <w:color w:val="auto"/>
          <w:sz w:val="28"/>
          <w:szCs w:val="28"/>
          <w:lang w:val="ru-RU"/>
        </w:rPr>
        <w:t>✔</w:t>
      </w:r>
      <w:r w:rsidRPr="00073D2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перед едой следует всегда тщательно мыть руки с мылом;</w:t>
      </w:r>
    </w:p>
    <w:p w:rsidR="00073D27" w:rsidRPr="00073D27" w:rsidRDefault="00073D27" w:rsidP="00073D27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073D27">
        <w:rPr>
          <w:rFonts w:ascii="Times New Roman" w:eastAsia="MS Gothic" w:hAnsi="MS Gothic" w:cs="Times New Roman"/>
          <w:color w:val="auto"/>
          <w:sz w:val="28"/>
          <w:szCs w:val="28"/>
          <w:lang w:val="ru-RU"/>
        </w:rPr>
        <w:t>✔</w:t>
      </w:r>
      <w:r w:rsidRPr="00073D2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при купании в водоемах и бассейнах избегать попадания воды в полость рта;</w:t>
      </w:r>
    </w:p>
    <w:p w:rsidR="00073D27" w:rsidRPr="00073D27" w:rsidRDefault="00073D27" w:rsidP="00073D27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073D27">
        <w:rPr>
          <w:rFonts w:ascii="Times New Roman" w:eastAsia="MS Gothic" w:hAnsi="MS Gothic" w:cs="Times New Roman"/>
          <w:color w:val="auto"/>
          <w:sz w:val="28"/>
          <w:szCs w:val="28"/>
          <w:lang w:val="ru-RU"/>
        </w:rPr>
        <w:t>✔</w:t>
      </w:r>
      <w:r w:rsidRPr="00073D2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не купаться в стоячих и медленно текущих водоемах, не использовать воду из таких водоемов для бытовых нужд.</w:t>
      </w:r>
    </w:p>
    <w:p w:rsidR="00073D27" w:rsidRPr="00073D27" w:rsidRDefault="00073D27" w:rsidP="00073D27">
      <w:pPr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073D27">
        <w:rPr>
          <w:rFonts w:ascii="Times New Roman" w:hAnsi="Times New Roman" w:cs="Times New Roman"/>
          <w:color w:val="auto"/>
          <w:sz w:val="28"/>
          <w:szCs w:val="28"/>
          <w:lang w:val="ru-RU"/>
        </w:rPr>
        <w:t>‼</w:t>
      </w:r>
      <w:r>
        <w:rPr>
          <w:rFonts w:ascii="Times New Roman" w:hAnsi="Corbel" w:cs="Times New Roman"/>
          <w:color w:val="auto"/>
          <w:sz w:val="28"/>
          <w:szCs w:val="28"/>
          <w:lang w:val="ru-RU"/>
        </w:rPr>
        <w:t xml:space="preserve"> </w:t>
      </w:r>
      <w:r w:rsidRPr="00073D27">
        <w:rPr>
          <w:rFonts w:ascii="Times New Roman" w:hAnsi="Times New Roman" w:cs="Times New Roman"/>
          <w:color w:val="auto"/>
          <w:sz w:val="28"/>
          <w:szCs w:val="28"/>
          <w:lang w:val="ru-RU"/>
        </w:rPr>
        <w:t>При появлении симптомов заболевания (рвота, понос при холере), повышение температуры тела (дополнительно при острых кишечных инфекциях) немедленно обратиться за медицинской помощью.</w:t>
      </w:r>
    </w:p>
    <w:p w:rsidR="00073D27" w:rsidRPr="00073D27" w:rsidRDefault="00073D27" w:rsidP="00073D27">
      <w:pPr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911D4B" w:rsidRPr="00073D27" w:rsidRDefault="00073D27" w:rsidP="00073D27">
      <w:pPr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73D27">
        <w:rPr>
          <w:rFonts w:ascii="Times New Roman" w:hAnsi="Times New Roman" w:cs="Times New Roman"/>
          <w:color w:val="auto"/>
          <w:sz w:val="28"/>
          <w:szCs w:val="28"/>
        </w:rPr>
        <w:t>@</w:t>
      </w:r>
      <w:proofErr w:type="spellStart"/>
      <w:r w:rsidRPr="00073D27">
        <w:rPr>
          <w:rFonts w:ascii="Times New Roman" w:hAnsi="Times New Roman" w:cs="Times New Roman"/>
          <w:color w:val="auto"/>
          <w:sz w:val="28"/>
          <w:szCs w:val="28"/>
        </w:rPr>
        <w:t>rospotrebnadzor_ru</w:t>
      </w:r>
      <w:proofErr w:type="spellEnd"/>
    </w:p>
    <w:sectPr w:rsidR="00911D4B" w:rsidRPr="00073D27" w:rsidSect="00911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3D27"/>
    <w:rsid w:val="00073D27"/>
    <w:rsid w:val="003F02DC"/>
    <w:rsid w:val="00911D4B"/>
    <w:rsid w:val="00931700"/>
    <w:rsid w:val="00B4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1585</Characters>
  <Application>Microsoft Office Word</Application>
  <DocSecurity>0</DocSecurity>
  <Lines>13</Lines>
  <Paragraphs>3</Paragraphs>
  <ScaleCrop>false</ScaleCrop>
  <Company>Роспотребнадзор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2</cp:revision>
  <dcterms:created xsi:type="dcterms:W3CDTF">2025-04-28T06:54:00Z</dcterms:created>
  <dcterms:modified xsi:type="dcterms:W3CDTF">2025-04-28T06:57:00Z</dcterms:modified>
</cp:coreProperties>
</file>