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7008"/>
        <w:gridCol w:w="2489"/>
      </w:tblGrid>
      <w:tr w:rsidR="008974AE" w14:paraId="3480A8D3" w14:textId="77777777" w:rsidTr="00E34E33">
        <w:trPr>
          <w:trHeight w:val="1719"/>
        </w:trPr>
        <w:tc>
          <w:tcPr>
            <w:tcW w:w="7008" w:type="dxa"/>
          </w:tcPr>
          <w:p w14:paraId="7AB7EDAB" w14:textId="77777777" w:rsidR="008974AE" w:rsidRDefault="008974AE" w:rsidP="00E34E33">
            <w:pPr>
              <w:jc w:val="both"/>
              <w:rPr>
                <w:rFonts w:ascii="Times New Roman" w:eastAsia="Times New Roman" w:hAnsi="Times New Roman" w:cs="Times New Roman"/>
                <w:color w:val="0000E6"/>
              </w:rPr>
            </w:pPr>
          </w:p>
          <w:p w14:paraId="7D25BA38" w14:textId="77777777" w:rsidR="008974AE" w:rsidRDefault="008974AE" w:rsidP="00E34E33">
            <w:pPr>
              <w:jc w:val="both"/>
              <w:rPr>
                <w:rFonts w:ascii="Times New Roman" w:eastAsia="Times New Roman" w:hAnsi="Times New Roman" w:cs="Times New Roman"/>
                <w:color w:val="0000E6"/>
              </w:rPr>
            </w:pPr>
          </w:p>
          <w:p w14:paraId="2B65F559" w14:textId="77777777" w:rsidR="008974AE" w:rsidRDefault="008974AE" w:rsidP="00E34E33">
            <w:pPr>
              <w:jc w:val="both"/>
              <w:rPr>
                <w:rFonts w:ascii="Arial" w:eastAsia="Arial" w:hAnsi="Arial" w:cs="Arial"/>
                <w:b/>
                <w:color w:val="0000E6"/>
              </w:rPr>
            </w:pPr>
          </w:p>
          <w:p w14:paraId="01822CAE" w14:textId="77777777" w:rsidR="008974AE" w:rsidRDefault="008974AE" w:rsidP="00E34E33">
            <w:pPr>
              <w:jc w:val="both"/>
              <w:rPr>
                <w:rFonts w:ascii="Arial" w:eastAsia="Arial" w:hAnsi="Arial" w:cs="Arial"/>
                <w:b/>
                <w:color w:val="0000E6"/>
              </w:rPr>
            </w:pPr>
            <w:r>
              <w:rPr>
                <w:rFonts w:ascii="Arial" w:eastAsia="Arial" w:hAnsi="Arial" w:cs="Arial"/>
                <w:b/>
                <w:color w:val="0000E6"/>
              </w:rPr>
              <w:t xml:space="preserve">ПРЕСС-РЕЛИЗ                              </w:t>
            </w:r>
          </w:p>
          <w:p w14:paraId="79F8BE6A" w14:textId="77777777" w:rsidR="008974AE" w:rsidRDefault="008974AE" w:rsidP="00E34E33">
            <w:pPr>
              <w:jc w:val="both"/>
              <w:rPr>
                <w:rFonts w:ascii="Arial" w:eastAsia="Arial" w:hAnsi="Arial" w:cs="Arial"/>
                <w:b/>
                <w:color w:val="0000E6"/>
              </w:rPr>
            </w:pPr>
            <w:r>
              <w:rPr>
                <w:rFonts w:ascii="Arial" w:eastAsia="Arial" w:hAnsi="Arial" w:cs="Arial"/>
                <w:b/>
                <w:color w:val="0000E6"/>
              </w:rPr>
              <w:t xml:space="preserve">                                              </w:t>
            </w:r>
          </w:p>
          <w:p w14:paraId="56ADD2FB" w14:textId="5A38E1CF" w:rsidR="008974AE" w:rsidRPr="00E034AF" w:rsidRDefault="0002594F" w:rsidP="00E34E33">
            <w:pPr>
              <w:jc w:val="both"/>
              <w:rPr>
                <w:rFonts w:ascii="Arial" w:eastAsia="Times New Roman" w:hAnsi="Arial" w:cs="Arial"/>
                <w:color w:val="0000E6"/>
              </w:rPr>
            </w:pPr>
            <w:r>
              <w:rPr>
                <w:rFonts w:ascii="Arial" w:eastAsia="Times New Roman" w:hAnsi="Arial" w:cs="Arial"/>
                <w:color w:val="0000E6"/>
              </w:rPr>
              <w:t>12</w:t>
            </w:r>
            <w:r w:rsidR="008974AE" w:rsidRPr="00E034AF">
              <w:rPr>
                <w:rFonts w:ascii="Arial" w:eastAsia="Times New Roman" w:hAnsi="Arial" w:cs="Arial"/>
                <w:color w:val="0000E6"/>
              </w:rPr>
              <w:t xml:space="preserve"> сентября 202</w:t>
            </w:r>
            <w:r w:rsidR="008974AE" w:rsidRPr="00E034AF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A91326C" wp14:editId="0F4830F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4506595" cy="25400"/>
                      <wp:effectExtent l="0" t="0" r="0" b="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E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59D61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0;margin-top:18pt;width:354.85pt;height:2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" strokecolor="#0000e6" strokeweight="2pt"/>
                  </w:pict>
                </mc:Fallback>
              </mc:AlternateContent>
            </w:r>
            <w:r w:rsidR="008974AE" w:rsidRPr="00E034AF">
              <w:rPr>
                <w:rFonts w:ascii="Arial" w:eastAsia="Times New Roman" w:hAnsi="Arial" w:cs="Arial"/>
                <w:color w:val="0000E6"/>
              </w:rPr>
              <w:t>5</w:t>
            </w:r>
          </w:p>
          <w:p w14:paraId="6583D0E8" w14:textId="77777777" w:rsidR="008974AE" w:rsidRDefault="008974AE" w:rsidP="00E34E33">
            <w:pPr>
              <w:jc w:val="both"/>
              <w:rPr>
                <w:rFonts w:ascii="Times New Roman" w:eastAsia="Times New Roman" w:hAnsi="Times New Roman" w:cs="Times New Roman"/>
                <w:color w:val="0000E6"/>
              </w:rPr>
            </w:pPr>
          </w:p>
          <w:p w14:paraId="0CF23970" w14:textId="77777777" w:rsidR="008974AE" w:rsidRDefault="008974AE" w:rsidP="00E34E33">
            <w:pPr>
              <w:jc w:val="both"/>
              <w:rPr>
                <w:rFonts w:ascii="Times New Roman" w:eastAsia="Times New Roman" w:hAnsi="Times New Roman" w:cs="Times New Roman"/>
                <w:color w:val="0000E6"/>
              </w:rPr>
            </w:pPr>
          </w:p>
          <w:p w14:paraId="43923968" w14:textId="77777777" w:rsidR="008974AE" w:rsidRDefault="008974AE" w:rsidP="00E34E33">
            <w:pPr>
              <w:jc w:val="both"/>
              <w:rPr>
                <w:rFonts w:ascii="Times New Roman" w:eastAsia="Times New Roman" w:hAnsi="Times New Roman" w:cs="Times New Roman"/>
                <w:color w:val="0000E6"/>
              </w:rPr>
            </w:pPr>
          </w:p>
        </w:tc>
        <w:tc>
          <w:tcPr>
            <w:tcW w:w="2489" w:type="dxa"/>
          </w:tcPr>
          <w:p w14:paraId="5BB11BB4" w14:textId="77777777" w:rsidR="008974AE" w:rsidRDefault="008974AE" w:rsidP="00E34E33">
            <w:pPr>
              <w:spacing w:before="120" w:after="120" w:line="288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b/>
                <w:color w:val="0918DD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lang w:eastAsia="ru-RU"/>
              </w:rPr>
              <w:drawing>
                <wp:inline distT="0" distB="0" distL="0" distR="0" wp14:anchorId="5F8BB532" wp14:editId="0DB318DB">
                  <wp:extent cx="906145" cy="90614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906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4C137" w14:textId="3C6BD6BC" w:rsidR="009D5D37" w:rsidRDefault="009D5D37" w:rsidP="008C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Быстрые ответы на электронные заказные письма с Почтой России</w:t>
      </w:r>
    </w:p>
    <w:p w14:paraId="1FD2E294" w14:textId="77777777" w:rsidR="008C1B7B" w:rsidRPr="008C1B7B" w:rsidRDefault="008C1B7B" w:rsidP="008C1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B1098" w14:textId="77777777" w:rsidR="008D2974" w:rsidRDefault="008D2974" w:rsidP="008974AE">
      <w:pPr>
        <w:jc w:val="both"/>
        <w:rPr>
          <w:rFonts w:ascii="Times New Roman" w:hAnsi="Times New Roman" w:cs="Times New Roman"/>
          <w:b/>
          <w:bCs/>
        </w:rPr>
      </w:pPr>
      <w:r w:rsidRPr="008D2974">
        <w:rPr>
          <w:rFonts w:ascii="Times New Roman" w:hAnsi="Times New Roman" w:cs="Times New Roman"/>
          <w:b/>
        </w:rPr>
        <w:t xml:space="preserve">Почта России добавила удобную </w:t>
      </w:r>
      <w:r>
        <w:rPr>
          <w:rFonts w:ascii="Times New Roman" w:hAnsi="Times New Roman" w:cs="Times New Roman"/>
          <w:b/>
        </w:rPr>
        <w:t>функцию</w:t>
      </w:r>
      <w:r w:rsidRPr="008D2974">
        <w:rPr>
          <w:rFonts w:ascii="Times New Roman" w:hAnsi="Times New Roman" w:cs="Times New Roman"/>
          <w:b/>
        </w:rPr>
        <w:t xml:space="preserve"> быстрого ответа на полученные электронные заказные письма. </w:t>
      </w:r>
      <w:r>
        <w:rPr>
          <w:rFonts w:ascii="Times New Roman" w:hAnsi="Times New Roman" w:cs="Times New Roman"/>
          <w:b/>
        </w:rPr>
        <w:t>Нов</w:t>
      </w:r>
      <w:r w:rsidR="00AB592C">
        <w:rPr>
          <w:rFonts w:ascii="Times New Roman" w:hAnsi="Times New Roman" w:cs="Times New Roman"/>
          <w:b/>
        </w:rPr>
        <w:t>ая</w:t>
      </w:r>
      <w:r>
        <w:rPr>
          <w:rFonts w:ascii="Times New Roman" w:hAnsi="Times New Roman" w:cs="Times New Roman"/>
          <w:b/>
        </w:rPr>
        <w:t xml:space="preserve"> опци</w:t>
      </w:r>
      <w:r w:rsidR="00AB592C">
        <w:rPr>
          <w:rFonts w:ascii="Times New Roman" w:hAnsi="Times New Roman" w:cs="Times New Roman"/>
          <w:b/>
        </w:rPr>
        <w:t>я</w:t>
      </w:r>
      <w:r w:rsidRPr="008D2974">
        <w:rPr>
          <w:rFonts w:ascii="Times New Roman" w:hAnsi="Times New Roman" w:cs="Times New Roman"/>
          <w:b/>
        </w:rPr>
        <w:t xml:space="preserve"> </w:t>
      </w:r>
      <w:r w:rsidR="00AB592C">
        <w:rPr>
          <w:rFonts w:ascii="Times New Roman" w:hAnsi="Times New Roman" w:cs="Times New Roman"/>
          <w:b/>
        </w:rPr>
        <w:t>доступна</w:t>
      </w:r>
      <w:r w:rsidRPr="008D2974">
        <w:rPr>
          <w:rFonts w:ascii="Times New Roman" w:hAnsi="Times New Roman" w:cs="Times New Roman"/>
          <w:b/>
        </w:rPr>
        <w:t xml:space="preserve"> как организаци</w:t>
      </w:r>
      <w:r w:rsidR="00AB592C">
        <w:rPr>
          <w:rFonts w:ascii="Times New Roman" w:hAnsi="Times New Roman" w:cs="Times New Roman"/>
          <w:b/>
        </w:rPr>
        <w:t>ям</w:t>
      </w:r>
      <w:r w:rsidRPr="008D2974">
        <w:rPr>
          <w:rFonts w:ascii="Times New Roman" w:hAnsi="Times New Roman" w:cs="Times New Roman"/>
          <w:b/>
        </w:rPr>
        <w:t>, так и обычны</w:t>
      </w:r>
      <w:r w:rsidR="00834411">
        <w:rPr>
          <w:rFonts w:ascii="Times New Roman" w:hAnsi="Times New Roman" w:cs="Times New Roman"/>
          <w:b/>
        </w:rPr>
        <w:t>м</w:t>
      </w:r>
      <w:r w:rsidRPr="008D2974">
        <w:rPr>
          <w:rFonts w:ascii="Times New Roman" w:hAnsi="Times New Roman" w:cs="Times New Roman"/>
          <w:b/>
        </w:rPr>
        <w:t xml:space="preserve"> граждан</w:t>
      </w:r>
      <w:r w:rsidR="00834411">
        <w:rPr>
          <w:rFonts w:ascii="Times New Roman" w:hAnsi="Times New Roman" w:cs="Times New Roman"/>
          <w:b/>
        </w:rPr>
        <w:t>ам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14:paraId="72C88656" w14:textId="77777777" w:rsidR="008D2974" w:rsidRDefault="008D2974" w:rsidP="008974AE">
      <w:pPr>
        <w:jc w:val="both"/>
        <w:rPr>
          <w:rFonts w:ascii="Times New Roman" w:hAnsi="Times New Roman" w:cs="Times New Roman"/>
          <w:b/>
          <w:bCs/>
        </w:rPr>
      </w:pPr>
    </w:p>
    <w:p w14:paraId="11D67978" w14:textId="7D0439A0" w:rsidR="008C1B7B" w:rsidRDefault="008D2974" w:rsidP="008974AE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8C1B7B" w:rsidRPr="008C1B7B">
        <w:rPr>
          <w:rFonts w:ascii="Times New Roman" w:hAnsi="Times New Roman" w:cs="Times New Roman"/>
          <w:color w:val="000000"/>
          <w:shd w:val="clear" w:color="auto" w:fill="FFFFFF"/>
        </w:rPr>
        <w:t xml:space="preserve">лиенты </w:t>
      </w:r>
      <w:r w:rsidR="008C1B7B">
        <w:rPr>
          <w:rFonts w:ascii="Times New Roman" w:hAnsi="Times New Roman" w:cs="Times New Roman"/>
          <w:color w:val="000000"/>
          <w:shd w:val="clear" w:color="auto" w:fill="FFFFFF"/>
        </w:rPr>
        <w:t>компании</w:t>
      </w:r>
      <w:r w:rsidR="008C1B7B" w:rsidRPr="008C1B7B">
        <w:rPr>
          <w:rFonts w:ascii="Times New Roman" w:hAnsi="Times New Roman" w:cs="Times New Roman"/>
          <w:color w:val="000000"/>
          <w:shd w:val="clear" w:color="auto" w:fill="FFFFFF"/>
        </w:rPr>
        <w:t xml:space="preserve"> могут быстро отвечать на входящие электронные заказные письма прямо в </w:t>
      </w:r>
      <w:r w:rsidR="008C1B7B">
        <w:rPr>
          <w:rFonts w:ascii="Times New Roman" w:hAnsi="Times New Roman" w:cs="Times New Roman"/>
          <w:color w:val="000000"/>
          <w:shd w:val="clear" w:color="auto" w:fill="FFFFFF"/>
        </w:rPr>
        <w:t>личном кабинете на сайте</w:t>
      </w:r>
      <w:r w:rsidR="008344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="00834411" w:rsidRPr="00C37B23">
          <w:rPr>
            <w:rStyle w:val="a3"/>
            <w:rFonts w:ascii="Times New Roman" w:hAnsi="Times New Roman" w:cs="Times New Roman"/>
          </w:rPr>
          <w:t>https://zakaznoe.pochta.ru/</w:t>
        </w:r>
      </w:hyperlink>
      <w:r w:rsidR="008C1B7B" w:rsidRPr="008C1B7B">
        <w:rPr>
          <w:rFonts w:ascii="Times New Roman" w:hAnsi="Times New Roman" w:cs="Times New Roman"/>
          <w:color w:val="000000"/>
          <w:shd w:val="clear" w:color="auto" w:fill="FFFFFF"/>
        </w:rPr>
        <w:t xml:space="preserve">. Для этого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достаточно кликнуть на кнопку «о</w:t>
      </w:r>
      <w:r w:rsidR="008C1B7B">
        <w:rPr>
          <w:rFonts w:ascii="Times New Roman" w:hAnsi="Times New Roman" w:cs="Times New Roman"/>
          <w:color w:val="000000"/>
          <w:shd w:val="clear" w:color="auto" w:fill="FFFFFF"/>
        </w:rPr>
        <w:t>тветить»:</w:t>
      </w:r>
      <w:r w:rsidR="008C1B7B" w:rsidRPr="008C1B7B">
        <w:rPr>
          <w:rFonts w:ascii="Times New Roman" w:hAnsi="Times New Roman" w:cs="Times New Roman"/>
          <w:color w:val="000000"/>
          <w:shd w:val="clear" w:color="auto" w:fill="FFFFFF"/>
        </w:rPr>
        <w:t xml:space="preserve"> система автоматически заполнит адрес получателя, останется лишь прикрепить необходимые файлы, произвести оплату и отправить письмо. </w:t>
      </w:r>
      <w:r w:rsidR="008C1B7B">
        <w:rPr>
          <w:rFonts w:ascii="Times New Roman" w:hAnsi="Times New Roman" w:cs="Times New Roman"/>
          <w:color w:val="000000"/>
          <w:shd w:val="clear" w:color="auto" w:fill="FFFFFF"/>
        </w:rPr>
        <w:t xml:space="preserve">В личном кабинете письму </w:t>
      </w:r>
      <w:r>
        <w:rPr>
          <w:rFonts w:ascii="Times New Roman" w:hAnsi="Times New Roman" w:cs="Times New Roman"/>
          <w:color w:val="000000"/>
          <w:shd w:val="clear" w:color="auto" w:fill="FFFFFF"/>
        </w:rPr>
        <w:t>будет присвоен</w:t>
      </w:r>
      <w:r w:rsidR="008C1B7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C1B7B" w:rsidRPr="008C1B7B">
        <w:rPr>
          <w:rFonts w:ascii="Times New Roman" w:hAnsi="Times New Roman" w:cs="Times New Roman"/>
          <w:color w:val="000000"/>
          <w:shd w:val="clear" w:color="auto" w:fill="FFFFFF"/>
        </w:rPr>
        <w:t>спе</w:t>
      </w:r>
      <w:r w:rsidR="008C1B7B">
        <w:rPr>
          <w:rFonts w:ascii="Times New Roman" w:hAnsi="Times New Roman" w:cs="Times New Roman"/>
          <w:color w:val="000000"/>
          <w:shd w:val="clear" w:color="auto" w:fill="FFFFFF"/>
        </w:rPr>
        <w:t>циальный информационный значок</w:t>
      </w:r>
      <w:r w:rsidR="008C1B7B" w:rsidRPr="008C1B7B">
        <w:rPr>
          <w:rFonts w:ascii="Times New Roman" w:hAnsi="Times New Roman" w:cs="Times New Roman"/>
          <w:color w:val="000000"/>
          <w:shd w:val="clear" w:color="auto" w:fill="FFFFFF"/>
        </w:rPr>
        <w:t>, отображающий номер письма, на которое отправлен ответ</w:t>
      </w:r>
      <w:r w:rsidR="008C1B7B">
        <w:rPr>
          <w:rFonts w:ascii="Segoe UI" w:hAnsi="Segoe UI" w:cs="Segoe UI"/>
          <w:color w:val="000000"/>
          <w:shd w:val="clear" w:color="auto" w:fill="FFFFFF"/>
        </w:rPr>
        <w:t>.</w:t>
      </w:r>
    </w:p>
    <w:p w14:paraId="6BFEBD8B" w14:textId="77777777" w:rsidR="008D2974" w:rsidRDefault="008D2974" w:rsidP="008974AE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26BA6C3E" w14:textId="728D6710" w:rsidR="008C1B7B" w:rsidRDefault="008D2974" w:rsidP="008C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C1B7B" w:rsidRPr="008C1B7B">
        <w:rPr>
          <w:rFonts w:ascii="Times New Roman" w:hAnsi="Times New Roman" w:cs="Times New Roman"/>
        </w:rPr>
        <w:t>овый функционал значительно упро</w:t>
      </w:r>
      <w:r>
        <w:rPr>
          <w:rFonts w:ascii="Times New Roman" w:hAnsi="Times New Roman" w:cs="Times New Roman"/>
        </w:rPr>
        <w:t>стит</w:t>
      </w:r>
      <w:r w:rsidR="008C1B7B" w:rsidRPr="008C1B7B">
        <w:rPr>
          <w:rFonts w:ascii="Times New Roman" w:hAnsi="Times New Roman" w:cs="Times New Roman"/>
        </w:rPr>
        <w:t xml:space="preserve"> процесс коммуникации клиентов с государственными органами и организациями, использующими сервис электронных заказных писем. Благодаря автоматической </w:t>
      </w:r>
      <w:r w:rsidR="00834411">
        <w:rPr>
          <w:rFonts w:ascii="Times New Roman" w:hAnsi="Times New Roman" w:cs="Times New Roman"/>
        </w:rPr>
        <w:t>за</w:t>
      </w:r>
      <w:r w:rsidRPr="008C1B7B">
        <w:rPr>
          <w:rFonts w:ascii="Times New Roman" w:hAnsi="Times New Roman" w:cs="Times New Roman"/>
        </w:rPr>
        <w:t>грузке</w:t>
      </w:r>
      <w:r w:rsidR="008C1B7B" w:rsidRPr="008C1B7B">
        <w:rPr>
          <w:rFonts w:ascii="Times New Roman" w:hAnsi="Times New Roman" w:cs="Times New Roman"/>
        </w:rPr>
        <w:t xml:space="preserve"> данных получателя</w:t>
      </w:r>
      <w:r w:rsidR="00CE4F8E">
        <w:rPr>
          <w:rFonts w:ascii="Times New Roman" w:hAnsi="Times New Roman" w:cs="Times New Roman"/>
        </w:rPr>
        <w:t xml:space="preserve"> и удобному интерфейсу отправки</w:t>
      </w:r>
      <w:r w:rsidR="008C1B7B" w:rsidRPr="008C1B7B">
        <w:rPr>
          <w:rFonts w:ascii="Times New Roman" w:hAnsi="Times New Roman" w:cs="Times New Roman"/>
        </w:rPr>
        <w:t xml:space="preserve"> сокращается время на подготовку и оформление ответа, минимизируются риски ошибок при вводе реквизитов</w:t>
      </w:r>
      <w:r w:rsidR="00444D26">
        <w:rPr>
          <w:rFonts w:ascii="Times New Roman" w:hAnsi="Times New Roman" w:cs="Times New Roman"/>
        </w:rPr>
        <w:t>.</w:t>
      </w:r>
      <w:r w:rsidR="008C1B7B" w:rsidRPr="008C1B7B">
        <w:rPr>
          <w:rFonts w:ascii="Times New Roman" w:hAnsi="Times New Roman" w:cs="Times New Roman"/>
        </w:rPr>
        <w:t xml:space="preserve"> Это особенно </w:t>
      </w:r>
      <w:r w:rsidR="00965C25">
        <w:rPr>
          <w:rFonts w:ascii="Times New Roman" w:hAnsi="Times New Roman" w:cs="Times New Roman"/>
        </w:rPr>
        <w:t>актуально</w:t>
      </w:r>
      <w:r w:rsidR="001F7470">
        <w:rPr>
          <w:rFonts w:ascii="Times New Roman" w:hAnsi="Times New Roman" w:cs="Times New Roman"/>
        </w:rPr>
        <w:t xml:space="preserve"> для</w:t>
      </w:r>
      <w:r w:rsidR="008C1B7B" w:rsidRPr="008C1B7B">
        <w:rPr>
          <w:rFonts w:ascii="Times New Roman" w:hAnsi="Times New Roman" w:cs="Times New Roman"/>
        </w:rPr>
        <w:t xml:space="preserve"> юридически</w:t>
      </w:r>
      <w:r w:rsidR="001F7470">
        <w:rPr>
          <w:rFonts w:ascii="Times New Roman" w:hAnsi="Times New Roman" w:cs="Times New Roman"/>
        </w:rPr>
        <w:t>х</w:t>
      </w:r>
      <w:r w:rsidR="008C1B7B" w:rsidRPr="008C1B7B">
        <w:rPr>
          <w:rFonts w:ascii="Times New Roman" w:hAnsi="Times New Roman" w:cs="Times New Roman"/>
        </w:rPr>
        <w:t xml:space="preserve"> лиц и индивидуальны</w:t>
      </w:r>
      <w:r w:rsidR="001F7470">
        <w:rPr>
          <w:rFonts w:ascii="Times New Roman" w:hAnsi="Times New Roman" w:cs="Times New Roman"/>
        </w:rPr>
        <w:t>х</w:t>
      </w:r>
      <w:r w:rsidR="008C1B7B" w:rsidRPr="008C1B7B">
        <w:rPr>
          <w:rFonts w:ascii="Times New Roman" w:hAnsi="Times New Roman" w:cs="Times New Roman"/>
        </w:rPr>
        <w:t xml:space="preserve"> предпринимател</w:t>
      </w:r>
      <w:r w:rsidR="001F7470">
        <w:rPr>
          <w:rFonts w:ascii="Times New Roman" w:hAnsi="Times New Roman" w:cs="Times New Roman"/>
        </w:rPr>
        <w:t>ей</w:t>
      </w:r>
      <w:r w:rsidR="008C1B7B" w:rsidRPr="008C1B7B">
        <w:rPr>
          <w:rFonts w:ascii="Times New Roman" w:hAnsi="Times New Roman" w:cs="Times New Roman"/>
        </w:rPr>
        <w:t>, которым часто приходится отправлять большое количество официальных документов и сообщений государственным структурам.</w:t>
      </w:r>
    </w:p>
    <w:p w14:paraId="58D74BFB" w14:textId="77777777" w:rsidR="008D2974" w:rsidRDefault="008D2974" w:rsidP="008C1B7B">
      <w:pPr>
        <w:jc w:val="both"/>
        <w:rPr>
          <w:rFonts w:ascii="Times New Roman" w:hAnsi="Times New Roman" w:cs="Times New Roman"/>
        </w:rPr>
      </w:pPr>
    </w:p>
    <w:p w14:paraId="1D3C8E44" w14:textId="015EA3C7" w:rsidR="00AB592C" w:rsidRPr="00780784" w:rsidRDefault="0002594F" w:rsidP="00AB5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начала 2025 г.</w:t>
      </w:r>
      <w:r w:rsidR="00AB592C">
        <w:rPr>
          <w:rFonts w:ascii="Times New Roman" w:hAnsi="Times New Roman" w:cs="Times New Roman"/>
        </w:rPr>
        <w:t xml:space="preserve"> Почта России доставила </w:t>
      </w:r>
      <w:r w:rsidR="007C58A4">
        <w:rPr>
          <w:rFonts w:ascii="Times New Roman" w:hAnsi="Times New Roman" w:cs="Times New Roman"/>
        </w:rPr>
        <w:t>93</w:t>
      </w:r>
      <w:r w:rsidR="00AB592C">
        <w:rPr>
          <w:rFonts w:ascii="Times New Roman" w:hAnsi="Times New Roman" w:cs="Times New Roman"/>
        </w:rPr>
        <w:t xml:space="preserve"> млн писем в электронном формате.  </w:t>
      </w:r>
      <w:r w:rsidR="00AB592C" w:rsidRPr="00780784">
        <w:rPr>
          <w:rFonts w:ascii="Times New Roman" w:hAnsi="Times New Roman" w:cs="Times New Roman"/>
        </w:rPr>
        <w:t xml:space="preserve">Благодаря удобству и экономичности </w:t>
      </w:r>
      <w:r w:rsidR="00AB592C">
        <w:rPr>
          <w:rFonts w:ascii="Times New Roman" w:hAnsi="Times New Roman" w:cs="Times New Roman"/>
        </w:rPr>
        <w:t>сервиса</w:t>
      </w:r>
      <w:r w:rsidR="00CE4F8E">
        <w:rPr>
          <w:rFonts w:ascii="Times New Roman" w:hAnsi="Times New Roman" w:cs="Times New Roman"/>
        </w:rPr>
        <w:t xml:space="preserve"> </w:t>
      </w:r>
      <w:r w:rsidR="00AB592C" w:rsidRPr="00780784">
        <w:rPr>
          <w:rFonts w:ascii="Times New Roman" w:hAnsi="Times New Roman" w:cs="Times New Roman"/>
        </w:rPr>
        <w:t>кажд</w:t>
      </w:r>
      <w:r w:rsidR="00AB592C">
        <w:rPr>
          <w:rFonts w:ascii="Times New Roman" w:hAnsi="Times New Roman" w:cs="Times New Roman"/>
        </w:rPr>
        <w:t>ое</w:t>
      </w:r>
      <w:r w:rsidR="00AB592C" w:rsidRPr="00780784">
        <w:rPr>
          <w:rFonts w:ascii="Times New Roman" w:hAnsi="Times New Roman" w:cs="Times New Roman"/>
        </w:rPr>
        <w:t xml:space="preserve"> третье письмо в России отправляется именно так. </w:t>
      </w:r>
      <w:r w:rsidR="00AB592C">
        <w:rPr>
          <w:rFonts w:ascii="Times New Roman" w:hAnsi="Times New Roman" w:cs="Times New Roman"/>
        </w:rPr>
        <w:t>У</w:t>
      </w:r>
      <w:r w:rsidR="00AB592C" w:rsidRPr="00780784">
        <w:rPr>
          <w:rFonts w:ascii="Times New Roman" w:hAnsi="Times New Roman" w:cs="Times New Roman"/>
        </w:rPr>
        <w:t>же более 15 м</w:t>
      </w:r>
      <w:r w:rsidR="00AB592C">
        <w:rPr>
          <w:rFonts w:ascii="Times New Roman" w:hAnsi="Times New Roman" w:cs="Times New Roman"/>
        </w:rPr>
        <w:t>лн</w:t>
      </w:r>
      <w:r w:rsidR="00AB592C" w:rsidRPr="00780784">
        <w:rPr>
          <w:rFonts w:ascii="Times New Roman" w:hAnsi="Times New Roman" w:cs="Times New Roman"/>
        </w:rPr>
        <w:t xml:space="preserve"> человек и 50</w:t>
      </w:r>
      <w:r w:rsidR="00AB592C">
        <w:rPr>
          <w:rFonts w:ascii="Times New Roman" w:hAnsi="Times New Roman" w:cs="Times New Roman"/>
        </w:rPr>
        <w:t xml:space="preserve"> 000 </w:t>
      </w:r>
      <w:r w:rsidR="00AB592C" w:rsidRPr="00780784">
        <w:rPr>
          <w:rFonts w:ascii="Times New Roman" w:hAnsi="Times New Roman" w:cs="Times New Roman"/>
        </w:rPr>
        <w:t>организаций пользуются этой услугой.</w:t>
      </w:r>
      <w:r w:rsidR="00AB592C">
        <w:rPr>
          <w:rFonts w:ascii="Times New Roman" w:hAnsi="Times New Roman" w:cs="Times New Roman"/>
        </w:rPr>
        <w:t xml:space="preserve"> </w:t>
      </w:r>
    </w:p>
    <w:p w14:paraId="372A9142" w14:textId="77777777" w:rsidR="00AB592C" w:rsidRPr="00AB592C" w:rsidRDefault="00AB592C" w:rsidP="008C1B7B">
      <w:pPr>
        <w:jc w:val="both"/>
        <w:rPr>
          <w:rFonts w:ascii="Times New Roman" w:hAnsi="Times New Roman" w:cs="Times New Roman"/>
        </w:rPr>
      </w:pPr>
    </w:p>
    <w:p w14:paraId="7713608C" w14:textId="6342A4E2" w:rsidR="00AB592C" w:rsidRDefault="00AB592C" w:rsidP="00AB5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Сервис</w:t>
      </w:r>
      <w:r w:rsidRPr="00780784">
        <w:rPr>
          <w:rFonts w:ascii="Times New Roman" w:hAnsi="Times New Roman" w:cs="Times New Roman"/>
        </w:rPr>
        <w:t xml:space="preserve"> «Электронное заказное письмо» позволяет </w:t>
      </w:r>
      <w:r w:rsidR="001F7470">
        <w:rPr>
          <w:rFonts w:ascii="Times New Roman" w:hAnsi="Times New Roman" w:cs="Times New Roman"/>
        </w:rPr>
        <w:t>передавать</w:t>
      </w:r>
      <w:r w:rsidR="001F7470" w:rsidRPr="00780784">
        <w:rPr>
          <w:rFonts w:ascii="Times New Roman" w:hAnsi="Times New Roman" w:cs="Times New Roman"/>
        </w:rPr>
        <w:t xml:space="preserve"> </w:t>
      </w:r>
      <w:r w:rsidR="001F7470">
        <w:rPr>
          <w:rFonts w:ascii="Times New Roman" w:hAnsi="Times New Roman" w:cs="Times New Roman"/>
        </w:rPr>
        <w:t xml:space="preserve">письма файлами </w:t>
      </w:r>
      <w:r w:rsidRPr="00780784">
        <w:rPr>
          <w:rFonts w:ascii="Times New Roman" w:hAnsi="Times New Roman" w:cs="Times New Roman"/>
        </w:rPr>
        <w:t xml:space="preserve">непосредственно от отправителя получателю. Письмо можно получить через мобильное приложение </w:t>
      </w:r>
      <w:r>
        <w:rPr>
          <w:rFonts w:ascii="Times New Roman" w:hAnsi="Times New Roman" w:cs="Times New Roman"/>
        </w:rPr>
        <w:t xml:space="preserve">почты России, </w:t>
      </w:r>
      <w:r w:rsidRPr="00780784">
        <w:rPr>
          <w:rFonts w:ascii="Times New Roman" w:hAnsi="Times New Roman" w:cs="Times New Roman"/>
        </w:rPr>
        <w:t xml:space="preserve">сайт </w:t>
      </w:r>
      <w:hyperlink r:id="rId6" w:history="1">
        <w:r w:rsidRPr="00C37B23">
          <w:rPr>
            <w:rStyle w:val="a3"/>
            <w:rFonts w:ascii="Times New Roman" w:hAnsi="Times New Roman" w:cs="Times New Roman"/>
          </w:rPr>
          <w:t>https://zakaznoe.pochta.ru/</w:t>
        </w:r>
      </w:hyperlink>
      <w:r w:rsidRPr="00AF1CAA">
        <w:rPr>
          <w:rFonts w:ascii="Times New Roman" w:hAnsi="Times New Roman" w:cs="Times New Roman"/>
        </w:rPr>
        <w:t xml:space="preserve"> </w:t>
      </w:r>
      <w:r w:rsidRPr="00780784">
        <w:rPr>
          <w:rFonts w:ascii="Times New Roman" w:hAnsi="Times New Roman" w:cs="Times New Roman"/>
        </w:rPr>
        <w:t xml:space="preserve">или портал </w:t>
      </w:r>
      <w:proofErr w:type="spellStart"/>
      <w:r w:rsidRPr="00780784">
        <w:rPr>
          <w:rFonts w:ascii="Times New Roman" w:hAnsi="Times New Roman" w:cs="Times New Roman"/>
        </w:rPr>
        <w:t>Госуслуг</w:t>
      </w:r>
      <w:proofErr w:type="spellEnd"/>
      <w:r w:rsidRPr="00780784">
        <w:rPr>
          <w:rFonts w:ascii="Times New Roman" w:hAnsi="Times New Roman" w:cs="Times New Roman"/>
        </w:rPr>
        <w:t>. Для тех, кто пре</w:t>
      </w:r>
      <w:r>
        <w:rPr>
          <w:rFonts w:ascii="Times New Roman" w:hAnsi="Times New Roman" w:cs="Times New Roman"/>
        </w:rPr>
        <w:t>дпочитает традиционные методы, П</w:t>
      </w:r>
      <w:r w:rsidRPr="00780784">
        <w:rPr>
          <w:rFonts w:ascii="Times New Roman" w:hAnsi="Times New Roman" w:cs="Times New Roman"/>
        </w:rPr>
        <w:t>очта</w:t>
      </w:r>
      <w:r>
        <w:rPr>
          <w:rFonts w:ascii="Times New Roman" w:hAnsi="Times New Roman" w:cs="Times New Roman"/>
        </w:rPr>
        <w:t xml:space="preserve"> России</w:t>
      </w:r>
      <w:r w:rsidRPr="00780784">
        <w:rPr>
          <w:rFonts w:ascii="Times New Roman" w:hAnsi="Times New Roman" w:cs="Times New Roman"/>
        </w:rPr>
        <w:t xml:space="preserve"> предлагает распечатку и доставку письма на бумаге. Таким образом отправители могут быть уверены, что их сообщение достигнет адресата в любом случае. </w:t>
      </w:r>
    </w:p>
    <w:p w14:paraId="3D6BD751" w14:textId="77777777" w:rsidR="00AB592C" w:rsidRPr="00780784" w:rsidRDefault="00AB592C" w:rsidP="00AB592C">
      <w:pPr>
        <w:jc w:val="both"/>
        <w:rPr>
          <w:rFonts w:ascii="Times New Roman" w:hAnsi="Times New Roman" w:cs="Times New Roman"/>
        </w:rPr>
      </w:pPr>
    </w:p>
    <w:p w14:paraId="6D300D06" w14:textId="77777777" w:rsidR="00AB592C" w:rsidRPr="00AB592C" w:rsidRDefault="00AB592C" w:rsidP="008C1B7B">
      <w:pPr>
        <w:jc w:val="both"/>
        <w:rPr>
          <w:rFonts w:ascii="Times New Roman" w:hAnsi="Times New Roman" w:cs="Times New Roman"/>
          <w:b/>
          <w:i/>
        </w:rPr>
      </w:pPr>
    </w:p>
    <w:p w14:paraId="67708DC6" w14:textId="77777777" w:rsidR="008C1B7B" w:rsidRDefault="008C1B7B" w:rsidP="008974AE">
      <w:pPr>
        <w:jc w:val="both"/>
        <w:rPr>
          <w:rFonts w:ascii="Times New Roman" w:hAnsi="Times New Roman" w:cs="Times New Roman"/>
          <w:bCs/>
        </w:rPr>
      </w:pPr>
    </w:p>
    <w:p w14:paraId="63FBC2AA" w14:textId="77777777" w:rsidR="008974AE" w:rsidRPr="00580D29" w:rsidRDefault="008974AE" w:rsidP="008974AE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4C67D683" w14:textId="77777777" w:rsidR="008974AE" w:rsidRPr="007813D4" w:rsidRDefault="008974AE" w:rsidP="008974A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7813D4">
        <w:rPr>
          <w:rFonts w:ascii="Times New Roman" w:eastAsia="Times New Roman" w:hAnsi="Times New Roman" w:cs="Times New Roman"/>
          <w:b/>
          <w:i/>
          <w:color w:val="000000"/>
          <w:sz w:val="20"/>
        </w:rPr>
        <w:t>АО «Почта России»</w:t>
      </w:r>
      <w:r w:rsidRPr="007813D4">
        <w:rPr>
          <w:rFonts w:ascii="Times New Roman" w:eastAsia="Times New Roman" w:hAnsi="Times New Roman" w:cs="Times New Roman"/>
          <w:i/>
          <w:color w:val="000000"/>
          <w:sz w:val="2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</w:t>
      </w:r>
      <w:r w:rsidRPr="007813D4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>из которых находятся в сельской местности, в том числе на удаленных и труднодоступных территориях</w:t>
      </w:r>
      <w:r w:rsidRPr="007813D4">
        <w:rPr>
          <w:rFonts w:ascii="Times New Roman" w:eastAsia="Times New Roman" w:hAnsi="Times New Roman" w:cs="Times New Roman"/>
          <w:i/>
          <w:color w:val="000000"/>
          <w:sz w:val="20"/>
        </w:rPr>
        <w:t xml:space="preserve">. Среднемесячная протяженность логистических маршрутов Почты составляет 64 млн километров. </w:t>
      </w:r>
    </w:p>
    <w:p w14:paraId="469D48DD" w14:textId="77777777" w:rsidR="008974AE" w:rsidRPr="007813D4" w:rsidRDefault="008974AE" w:rsidP="008974A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7813D4">
        <w:rPr>
          <w:rFonts w:ascii="Times New Roman" w:eastAsia="Times New Roman" w:hAnsi="Times New Roman" w:cs="Times New Roman"/>
          <w:i/>
          <w:color w:val="000000"/>
          <w:sz w:val="20"/>
        </w:rPr>
        <w:lastRenderedPageBreak/>
        <w:t>Ежегодно Почта России принимает около 2,1 млрд бумажных отправлений и обрабатывает около 160 млн посылок. Компания помогает переводить юридически значимую переписку в цифровой формат — в 2024 г. Почта доставила более 300 млн писем в электронном и гибридном формате.</w:t>
      </w:r>
    </w:p>
    <w:p w14:paraId="1B0127FF" w14:textId="77777777" w:rsidR="008974AE" w:rsidRPr="007813D4" w:rsidRDefault="008974AE" w:rsidP="008974A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7813D4">
        <w:rPr>
          <w:rFonts w:ascii="Times New Roman" w:eastAsia="Times New Roman" w:hAnsi="Times New Roman" w:cs="Times New Roman"/>
          <w:i/>
          <w:color w:val="000000"/>
          <w:sz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16680FB8" w14:textId="77777777" w:rsidR="008974AE" w:rsidRPr="006576AA" w:rsidRDefault="008974AE" w:rsidP="008974A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312FD485" w14:textId="77777777" w:rsidR="008974AE" w:rsidRPr="007813D4" w:rsidRDefault="008974AE" w:rsidP="008974A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</w:rPr>
      </w:pPr>
      <w:r w:rsidRPr="007813D4">
        <w:rPr>
          <w:rFonts w:ascii="Times New Roman" w:eastAsia="Times New Roman" w:hAnsi="Times New Roman" w:cs="Times New Roman"/>
          <w:b/>
        </w:rPr>
        <w:t>Пресс-служба АО «Почта России»</w:t>
      </w:r>
    </w:p>
    <w:p w14:paraId="12F8C185" w14:textId="77777777" w:rsidR="008974AE" w:rsidRPr="007813D4" w:rsidRDefault="008974AE" w:rsidP="008974AE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813D4">
        <w:rPr>
          <w:rFonts w:ascii="Times New Roman" w:eastAsia="Times New Roman" w:hAnsi="Times New Roman" w:cs="Times New Roman"/>
        </w:rPr>
        <w:t>Воробьёва Анна</w:t>
      </w:r>
    </w:p>
    <w:p w14:paraId="6C24BE91" w14:textId="77777777" w:rsidR="008974AE" w:rsidRPr="007813D4" w:rsidRDefault="008974AE" w:rsidP="008974AE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813D4">
        <w:rPr>
          <w:rFonts w:ascii="Times New Roman" w:eastAsia="Times New Roman" w:hAnsi="Times New Roman" w:cs="Times New Roman"/>
        </w:rPr>
        <w:t>+7-903-138-23-88</w:t>
      </w:r>
    </w:p>
    <w:p w14:paraId="58AFA3CE" w14:textId="77777777" w:rsidR="008974AE" w:rsidRPr="007813D4" w:rsidRDefault="007813D4" w:rsidP="008974AE">
      <w:pPr>
        <w:jc w:val="both"/>
        <w:rPr>
          <w:rFonts w:ascii="Times New Roman" w:hAnsi="Times New Roman" w:cs="Times New Roman"/>
          <w:b/>
          <w:highlight w:val="white"/>
        </w:rPr>
      </w:pPr>
      <w:hyperlink r:id="rId7" w:history="1">
        <w:r w:rsidR="008974AE" w:rsidRPr="007813D4">
          <w:rPr>
            <w:rStyle w:val="a3"/>
            <w:rFonts w:ascii="Times New Roman" w:eastAsia="Times New Roman" w:hAnsi="Times New Roman" w:cs="Times New Roman"/>
          </w:rPr>
          <w:t>Press_service@russianpost.ru</w:t>
        </w:r>
      </w:hyperlink>
    </w:p>
    <w:p w14:paraId="545BA336" w14:textId="1D9E51ED" w:rsidR="00F4372D" w:rsidRPr="00965C25" w:rsidRDefault="007813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372D" w:rsidRPr="0096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6C0A20" w16cex:dateUtc="2025-09-10T11:30:00Z"/>
  <w16cex:commentExtensible w16cex:durableId="2C6C0A9E" w16cex:dateUtc="2025-09-10T11:33:00Z"/>
  <w16cex:commentExtensible w16cex:durableId="2C6C1E1C" w16cex:dateUtc="2025-09-10T12:56:00Z"/>
  <w16cex:commentExtensible w16cex:durableId="2C6C1E05" w16cex:dateUtc="2025-09-10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FCC908" w16cid:durableId="2C6C0A20"/>
  <w16cid:commentId w16cid:paraId="16C1A3A0" w16cid:durableId="2C6C0A9E"/>
  <w16cid:commentId w16cid:paraId="1AEED6B1" w16cid:durableId="2C6C1E1C"/>
  <w16cid:commentId w16cid:paraId="65182F96" w16cid:durableId="2C6C1E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41"/>
    <w:rsid w:val="0002594F"/>
    <w:rsid w:val="00175DEE"/>
    <w:rsid w:val="001A29C4"/>
    <w:rsid w:val="001F7470"/>
    <w:rsid w:val="00357BEF"/>
    <w:rsid w:val="00444D26"/>
    <w:rsid w:val="00680141"/>
    <w:rsid w:val="007562E5"/>
    <w:rsid w:val="007813D4"/>
    <w:rsid w:val="00791C43"/>
    <w:rsid w:val="007C58A4"/>
    <w:rsid w:val="00834411"/>
    <w:rsid w:val="008974AE"/>
    <w:rsid w:val="008C1B7B"/>
    <w:rsid w:val="008D2974"/>
    <w:rsid w:val="00965C25"/>
    <w:rsid w:val="009D5D37"/>
    <w:rsid w:val="00AB592C"/>
    <w:rsid w:val="00BB132A"/>
    <w:rsid w:val="00CE4F8E"/>
    <w:rsid w:val="00EB03A9"/>
    <w:rsid w:val="00F1543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17E1"/>
  <w15:chartTrackingRefBased/>
  <w15:docId w15:val="{FCBE7F64-7FE5-49BE-B27A-2BBE5D6B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4AE"/>
    <w:rPr>
      <w:color w:val="0563C1"/>
      <w:u w:val="single"/>
    </w:rPr>
  </w:style>
  <w:style w:type="character" w:styleId="a4">
    <w:name w:val="Strong"/>
    <w:basedOn w:val="a0"/>
    <w:uiPriority w:val="22"/>
    <w:qFormat/>
    <w:rsid w:val="008C1B7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592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91C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1C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1C4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1C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1C4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1C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_service@russianpost.ru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noe.pochta.ru/" TargetMode="External"/><Relationship Id="rId11" Type="http://schemas.microsoft.com/office/2016/09/relationships/commentsIds" Target="commentsIds.xml"/><Relationship Id="rId5" Type="http://schemas.openxmlformats.org/officeDocument/2006/relationships/hyperlink" Target="https://zakaznoe.pochta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VS</cp:lastModifiedBy>
  <cp:revision>5</cp:revision>
  <dcterms:created xsi:type="dcterms:W3CDTF">2025-09-12T08:06:00Z</dcterms:created>
  <dcterms:modified xsi:type="dcterms:W3CDTF">2025-09-12T08:14:00Z</dcterms:modified>
</cp:coreProperties>
</file>