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8D8129" w14:textId="77777777" w:rsidR="00605877" w:rsidRDefault="00605877" w:rsidP="006058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W w:w="9571" w:type="dxa"/>
        <w:tblLayout w:type="fixed"/>
        <w:tblLook w:val="0400" w:firstRow="0" w:lastRow="0" w:firstColumn="0" w:lastColumn="0" w:noHBand="0" w:noVBand="1"/>
      </w:tblPr>
      <w:tblGrid>
        <w:gridCol w:w="7054"/>
        <w:gridCol w:w="2517"/>
      </w:tblGrid>
      <w:tr w:rsidR="00605877" w14:paraId="0A448AD6" w14:textId="77777777" w:rsidTr="00D03A32">
        <w:trPr>
          <w:trHeight w:val="1719"/>
        </w:trPr>
        <w:tc>
          <w:tcPr>
            <w:tcW w:w="7054" w:type="dxa"/>
            <w:shd w:val="clear" w:color="auto" w:fill="auto"/>
          </w:tcPr>
          <w:p w14:paraId="17A10133" w14:textId="77777777" w:rsidR="00605877" w:rsidRDefault="00605877" w:rsidP="00D03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E6"/>
                <w:sz w:val="24"/>
                <w:szCs w:val="24"/>
              </w:rPr>
            </w:pPr>
          </w:p>
          <w:p w14:paraId="16B7CC4F" w14:textId="77777777" w:rsidR="00605877" w:rsidRDefault="00605877" w:rsidP="00D03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E6"/>
                <w:sz w:val="24"/>
                <w:szCs w:val="24"/>
              </w:rPr>
            </w:pPr>
          </w:p>
          <w:p w14:paraId="2425B0D1" w14:textId="77777777" w:rsidR="00605877" w:rsidRDefault="00605877" w:rsidP="00D03A32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E6"/>
                <w:sz w:val="24"/>
                <w:szCs w:val="24"/>
              </w:rPr>
            </w:pPr>
          </w:p>
          <w:p w14:paraId="54FD0BA7" w14:textId="75AA9328" w:rsidR="00605877" w:rsidRDefault="0036439F" w:rsidP="00D03A32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E6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E6"/>
                <w:sz w:val="24"/>
                <w:szCs w:val="24"/>
              </w:rPr>
              <w:t>ПРЕСС-РЕЛИЗ</w:t>
            </w:r>
            <w:r w:rsidR="00605877">
              <w:rPr>
                <w:rFonts w:ascii="Arial" w:eastAsia="Arial" w:hAnsi="Arial" w:cs="Arial"/>
                <w:b/>
                <w:color w:val="0000E6"/>
                <w:sz w:val="24"/>
                <w:szCs w:val="24"/>
              </w:rPr>
              <w:t xml:space="preserve">                                                                           </w:t>
            </w:r>
          </w:p>
          <w:p w14:paraId="0AB4FBAF" w14:textId="419367A6" w:rsidR="00605877" w:rsidRDefault="0006299F" w:rsidP="006F3DE8">
            <w:pPr>
              <w:spacing w:after="0" w:line="240" w:lineRule="auto"/>
              <w:jc w:val="both"/>
              <w:rPr>
                <w:rFonts w:ascii="Arial" w:eastAsia="Arial" w:hAnsi="Arial" w:cs="Arial"/>
                <w:color w:val="0000E6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E6"/>
                <w:sz w:val="24"/>
                <w:szCs w:val="24"/>
              </w:rPr>
              <w:t>09</w:t>
            </w:r>
            <w:r w:rsidR="00605877">
              <w:rPr>
                <w:rFonts w:ascii="Arial" w:eastAsia="Arial" w:hAnsi="Arial" w:cs="Arial"/>
                <w:color w:val="0000E6"/>
                <w:sz w:val="24"/>
                <w:szCs w:val="24"/>
              </w:rPr>
              <w:t xml:space="preserve"> </w:t>
            </w:r>
            <w:r w:rsidR="006F3DE8">
              <w:rPr>
                <w:rFonts w:ascii="Arial" w:eastAsia="Arial" w:hAnsi="Arial" w:cs="Arial"/>
                <w:color w:val="0000E6"/>
                <w:sz w:val="24"/>
                <w:szCs w:val="24"/>
              </w:rPr>
              <w:t>февраля</w:t>
            </w:r>
            <w:r w:rsidR="00605877">
              <w:rPr>
                <w:rFonts w:ascii="Arial" w:eastAsia="Arial" w:hAnsi="Arial" w:cs="Arial"/>
                <w:color w:val="0000E6"/>
                <w:sz w:val="24"/>
                <w:szCs w:val="24"/>
              </w:rPr>
              <w:t xml:space="preserve"> 202</w:t>
            </w:r>
            <w:r w:rsidR="00EF2D06">
              <w:rPr>
                <w:rFonts w:ascii="Arial" w:eastAsia="Arial" w:hAnsi="Arial" w:cs="Arial"/>
                <w:color w:val="0000E6"/>
                <w:sz w:val="24"/>
                <w:szCs w:val="24"/>
              </w:rPr>
              <w:t>6</w:t>
            </w:r>
            <w:r w:rsidR="00605877">
              <w:rPr>
                <w:rFonts w:ascii="Arial" w:eastAsia="Arial" w:hAnsi="Arial" w:cs="Arial"/>
                <w:color w:val="0000E6"/>
                <w:sz w:val="24"/>
                <w:szCs w:val="24"/>
              </w:rPr>
              <w:t xml:space="preserve"> </w:t>
            </w:r>
            <w:r w:rsidR="00605877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7425F52C" wp14:editId="6F3B86D4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228600</wp:posOffset>
                      </wp:positionV>
                      <wp:extent cx="4506595" cy="25400"/>
                      <wp:effectExtent l="0" t="0" r="0" b="0"/>
                      <wp:wrapNone/>
                      <wp:docPr id="1" name="Прямая со стрелко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>
                                <a:off x="3092703" y="3780000"/>
                                <a:ext cx="45065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rgbClr val="0000E6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2E320B2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" o:spid="_x0000_s1026" type="#_x0000_t32" style="position:absolute;margin-left:0;margin-top:18pt;width:354.85pt;height:2pt;rotation:18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" strokecolor="#0000e6" strokeweight="2pt"/>
                  </w:pict>
                </mc:Fallback>
              </mc:AlternateContent>
            </w:r>
          </w:p>
        </w:tc>
        <w:tc>
          <w:tcPr>
            <w:tcW w:w="2517" w:type="dxa"/>
            <w:shd w:val="clear" w:color="auto" w:fill="auto"/>
          </w:tcPr>
          <w:p w14:paraId="5C281F45" w14:textId="77777777" w:rsidR="00605877" w:rsidRDefault="00605877" w:rsidP="00D03A32">
            <w:pPr>
              <w:spacing w:before="120" w:after="12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0918D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918DD"/>
                <w:sz w:val="24"/>
                <w:szCs w:val="24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b/>
                <w:noProof/>
                <w:color w:val="0918DD"/>
                <w:sz w:val="24"/>
                <w:szCs w:val="24"/>
                <w:lang w:eastAsia="ru-RU"/>
              </w:rPr>
              <w:drawing>
                <wp:inline distT="0" distB="0" distL="0" distR="0" wp14:anchorId="59B057F1" wp14:editId="5D2AAC2A">
                  <wp:extent cx="901700" cy="901700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00" cy="901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0C8BD27" w14:textId="6532CB9D" w:rsidR="0006299F" w:rsidRPr="0006299F" w:rsidRDefault="00A95780" w:rsidP="006F3DE8">
      <w:pPr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Почта России составила рейтинг оплат за коммунальные услуги </w:t>
      </w:r>
      <w:r w:rsidR="0006299F" w:rsidRPr="0006299F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в Красноярском крае</w:t>
      </w:r>
    </w:p>
    <w:p w14:paraId="3D5904FE" w14:textId="28B302E8" w:rsidR="006F3DE8" w:rsidRPr="0006299F" w:rsidRDefault="006F3DE8" w:rsidP="006F3DE8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299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В 2025 г. в почтовых отделениях </w:t>
      </w:r>
      <w:r w:rsidR="001B747F" w:rsidRPr="0006299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Красноярского</w:t>
      </w:r>
      <w:r w:rsidRPr="0006299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края приняли от клиентов более </w:t>
      </w:r>
      <w:r w:rsidR="001B2A6A" w:rsidRPr="0006299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4,7</w:t>
      </w:r>
      <w:r w:rsidRPr="0006299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млн платежей за коммунальные услуги.</w:t>
      </w:r>
      <w:r w:rsidRPr="0006299F">
        <w:t xml:space="preserve"> </w:t>
      </w:r>
      <w:r w:rsidR="00D23E71">
        <w:rPr>
          <w:rFonts w:ascii="Times New Roman" w:hAnsi="Times New Roman" w:cs="Times New Roman"/>
          <w:b/>
          <w:sz w:val="24"/>
          <w:szCs w:val="24"/>
        </w:rPr>
        <w:t xml:space="preserve">Почтовики составили рейтинг, </w:t>
      </w:r>
      <w:r w:rsidR="00A95780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3C62B6" w:rsidRPr="0006299F">
        <w:rPr>
          <w:rFonts w:ascii="Times New Roman" w:hAnsi="Times New Roman" w:cs="Times New Roman"/>
          <w:b/>
          <w:sz w:val="24"/>
          <w:szCs w:val="24"/>
        </w:rPr>
        <w:t xml:space="preserve">каких районах региона и какие услуги лидируют по количеству оплат </w:t>
      </w:r>
      <w:r w:rsidR="002B2E02" w:rsidRPr="0006299F">
        <w:rPr>
          <w:rFonts w:ascii="Times New Roman" w:hAnsi="Times New Roman" w:cs="Times New Roman"/>
          <w:b/>
          <w:sz w:val="24"/>
          <w:szCs w:val="24"/>
        </w:rPr>
        <w:t xml:space="preserve">на почте. </w:t>
      </w:r>
      <w:r w:rsidR="003C62B6" w:rsidRPr="0006299F">
        <w:t xml:space="preserve"> </w:t>
      </w:r>
    </w:p>
    <w:p w14:paraId="35CCF87D" w14:textId="0F190BC8" w:rsidR="006F3DE8" w:rsidRPr="0006299F" w:rsidRDefault="006F3DE8" w:rsidP="00573D7E">
      <w:pPr>
        <w:jc w:val="both"/>
        <w:rPr>
          <w:rFonts w:ascii="Times New Roman" w:eastAsia="Calibri" w:hAnsi="Times New Roman" w:cs="Times New Roman"/>
          <w:lang w:eastAsia="en-US"/>
        </w:rPr>
      </w:pPr>
      <w:r w:rsidRPr="0006299F">
        <w:rPr>
          <w:rFonts w:ascii="Times New Roman" w:eastAsia="Calibri" w:hAnsi="Times New Roman" w:cs="Times New Roman"/>
          <w:lang w:eastAsia="en-US"/>
        </w:rPr>
        <w:t xml:space="preserve">Больше всего — </w:t>
      </w:r>
      <w:r w:rsidR="001B2A6A" w:rsidRPr="0006299F">
        <w:rPr>
          <w:rFonts w:ascii="Times New Roman" w:eastAsia="Calibri" w:hAnsi="Times New Roman" w:cs="Times New Roman"/>
          <w:lang w:eastAsia="en-US"/>
        </w:rPr>
        <w:t>1,6 млн.</w:t>
      </w:r>
      <w:r w:rsidRPr="0006299F">
        <w:rPr>
          <w:rFonts w:ascii="Times New Roman" w:eastAsia="Calibri" w:hAnsi="Times New Roman" w:cs="Times New Roman"/>
          <w:lang w:eastAsia="en-US"/>
        </w:rPr>
        <w:t xml:space="preserve"> платежей — оплатили </w:t>
      </w:r>
      <w:r w:rsidR="0006299F" w:rsidRPr="0006299F">
        <w:rPr>
          <w:rFonts w:ascii="Times New Roman" w:eastAsia="Calibri" w:hAnsi="Times New Roman" w:cs="Times New Roman"/>
          <w:lang w:eastAsia="en-US"/>
        </w:rPr>
        <w:t>клиенты из Красноярска</w:t>
      </w:r>
      <w:r w:rsidR="001B2A6A" w:rsidRPr="0006299F">
        <w:rPr>
          <w:rFonts w:ascii="Times New Roman" w:eastAsia="Calibri" w:hAnsi="Times New Roman" w:cs="Times New Roman"/>
          <w:lang w:eastAsia="en-US"/>
        </w:rPr>
        <w:t>.</w:t>
      </w:r>
      <w:r w:rsidRPr="0006299F">
        <w:rPr>
          <w:rFonts w:ascii="Times New Roman" w:eastAsia="Calibri" w:hAnsi="Times New Roman" w:cs="Times New Roman"/>
          <w:lang w:eastAsia="en-US"/>
        </w:rPr>
        <w:t xml:space="preserve"> На втором месте клиенты почтовых отделений </w:t>
      </w:r>
      <w:proofErr w:type="spellStart"/>
      <w:r w:rsidR="001B2A6A" w:rsidRPr="0006299F">
        <w:rPr>
          <w:rFonts w:ascii="Times New Roman" w:eastAsia="Calibri" w:hAnsi="Times New Roman" w:cs="Times New Roman"/>
          <w:lang w:eastAsia="en-US"/>
        </w:rPr>
        <w:t>Канского</w:t>
      </w:r>
      <w:proofErr w:type="spellEnd"/>
      <w:r w:rsidR="001B2A6A" w:rsidRPr="0006299F">
        <w:rPr>
          <w:rFonts w:ascii="Times New Roman" w:eastAsia="Calibri" w:hAnsi="Times New Roman" w:cs="Times New Roman"/>
          <w:lang w:eastAsia="en-US"/>
        </w:rPr>
        <w:t xml:space="preserve"> </w:t>
      </w:r>
      <w:r w:rsidR="0006299F" w:rsidRPr="0006299F">
        <w:rPr>
          <w:rFonts w:ascii="Times New Roman" w:eastAsia="Calibri" w:hAnsi="Times New Roman" w:cs="Times New Roman"/>
          <w:lang w:eastAsia="en-US"/>
        </w:rPr>
        <w:t>района</w:t>
      </w:r>
      <w:r w:rsidR="001B2A6A" w:rsidRPr="0006299F">
        <w:rPr>
          <w:rFonts w:ascii="Times New Roman" w:eastAsia="Calibri" w:hAnsi="Times New Roman" w:cs="Times New Roman"/>
          <w:lang w:eastAsia="en-US"/>
        </w:rPr>
        <w:t>.</w:t>
      </w:r>
      <w:r w:rsidRPr="0006299F">
        <w:rPr>
          <w:rFonts w:ascii="Times New Roman" w:eastAsia="Calibri" w:hAnsi="Times New Roman" w:cs="Times New Roman"/>
          <w:lang w:eastAsia="en-US"/>
        </w:rPr>
        <w:t xml:space="preserve"> На их долю приходится почти </w:t>
      </w:r>
      <w:r w:rsidR="003C62B6" w:rsidRPr="0006299F">
        <w:rPr>
          <w:rFonts w:ascii="Times New Roman" w:eastAsia="Calibri" w:hAnsi="Times New Roman" w:cs="Times New Roman"/>
          <w:lang w:eastAsia="en-US"/>
        </w:rPr>
        <w:t>65</w:t>
      </w:r>
      <w:r w:rsidR="00436DE3" w:rsidRPr="0006299F">
        <w:rPr>
          <w:rFonts w:ascii="Times New Roman" w:eastAsia="Calibri" w:hAnsi="Times New Roman" w:cs="Times New Roman"/>
          <w:lang w:eastAsia="en-US"/>
        </w:rPr>
        <w:t>0</w:t>
      </w:r>
      <w:r w:rsidR="007C7107" w:rsidRPr="0006299F">
        <w:rPr>
          <w:rFonts w:ascii="Times New Roman" w:eastAsia="Calibri" w:hAnsi="Times New Roman" w:cs="Times New Roman"/>
          <w:lang w:eastAsia="en-US"/>
        </w:rPr>
        <w:t xml:space="preserve"> </w:t>
      </w:r>
      <w:r w:rsidR="00436DE3" w:rsidRPr="0006299F">
        <w:rPr>
          <w:rFonts w:ascii="Times New Roman" w:eastAsia="Calibri" w:hAnsi="Times New Roman" w:cs="Times New Roman"/>
          <w:lang w:eastAsia="en-US"/>
        </w:rPr>
        <w:t>000</w:t>
      </w:r>
      <w:r w:rsidRPr="0006299F">
        <w:rPr>
          <w:rFonts w:ascii="Times New Roman" w:eastAsia="Calibri" w:hAnsi="Times New Roman" w:cs="Times New Roman"/>
          <w:lang w:eastAsia="en-US"/>
        </w:rPr>
        <w:t xml:space="preserve"> платежей. Третье место — </w:t>
      </w:r>
      <w:r w:rsidR="0006299F" w:rsidRPr="0006299F">
        <w:rPr>
          <w:rFonts w:ascii="Times New Roman" w:eastAsia="Calibri" w:hAnsi="Times New Roman" w:cs="Times New Roman"/>
          <w:lang w:eastAsia="en-US"/>
        </w:rPr>
        <w:t>Минусинский</w:t>
      </w:r>
      <w:r w:rsidR="00C36451">
        <w:rPr>
          <w:rFonts w:ascii="Times New Roman" w:eastAsia="Calibri" w:hAnsi="Times New Roman" w:cs="Times New Roman"/>
          <w:lang w:eastAsia="en-US"/>
        </w:rPr>
        <w:t xml:space="preserve"> район</w:t>
      </w:r>
      <w:r w:rsidRPr="0006299F">
        <w:rPr>
          <w:rFonts w:ascii="Times New Roman" w:eastAsia="Calibri" w:hAnsi="Times New Roman" w:cs="Times New Roman"/>
          <w:lang w:eastAsia="en-US"/>
        </w:rPr>
        <w:t xml:space="preserve">. Тут за год жители оплатили на почте услуги ЖКХ </w:t>
      </w:r>
      <w:r w:rsidR="001B2A6A" w:rsidRPr="0006299F">
        <w:rPr>
          <w:rFonts w:ascii="Times New Roman" w:eastAsia="Calibri" w:hAnsi="Times New Roman" w:cs="Times New Roman"/>
          <w:lang w:eastAsia="en-US"/>
        </w:rPr>
        <w:t>600</w:t>
      </w:r>
      <w:r w:rsidR="007C7107" w:rsidRPr="0006299F">
        <w:rPr>
          <w:rFonts w:ascii="Times New Roman" w:eastAsia="Calibri" w:hAnsi="Times New Roman" w:cs="Times New Roman"/>
          <w:lang w:eastAsia="en-US"/>
        </w:rPr>
        <w:t xml:space="preserve"> </w:t>
      </w:r>
      <w:r w:rsidR="001B2A6A" w:rsidRPr="0006299F">
        <w:rPr>
          <w:rFonts w:ascii="Times New Roman" w:eastAsia="Calibri" w:hAnsi="Times New Roman" w:cs="Times New Roman"/>
          <w:lang w:eastAsia="en-US"/>
        </w:rPr>
        <w:t>000</w:t>
      </w:r>
      <w:r w:rsidRPr="0006299F">
        <w:rPr>
          <w:rFonts w:ascii="Times New Roman" w:eastAsia="Calibri" w:hAnsi="Times New Roman" w:cs="Times New Roman"/>
          <w:lang w:eastAsia="en-US"/>
        </w:rPr>
        <w:t xml:space="preserve"> раз.</w:t>
      </w:r>
    </w:p>
    <w:p w14:paraId="6146F61C" w14:textId="54DCB77D" w:rsidR="0006299F" w:rsidRPr="0006299F" w:rsidRDefault="0006299F" w:rsidP="006F3DE8">
      <w:pPr>
        <w:jc w:val="both"/>
        <w:rPr>
          <w:rFonts w:ascii="Times New Roman" w:eastAsia="Calibri" w:hAnsi="Times New Roman" w:cs="Times New Roman"/>
          <w:lang w:eastAsia="en-US"/>
        </w:rPr>
      </w:pPr>
      <w:r w:rsidRPr="0006299F">
        <w:rPr>
          <w:rFonts w:ascii="Times New Roman" w:eastAsia="Calibri" w:hAnsi="Times New Roman" w:cs="Times New Roman"/>
          <w:lang w:eastAsia="en-US"/>
        </w:rPr>
        <w:t xml:space="preserve">Чаще всего клиенты оплачивали на почте </w:t>
      </w:r>
      <w:r w:rsidR="00E65C43" w:rsidRPr="00E65C43">
        <w:rPr>
          <w:rFonts w:ascii="Times New Roman" w:eastAsia="Calibri" w:hAnsi="Times New Roman" w:cs="Times New Roman"/>
          <w:lang w:eastAsia="en-US"/>
        </w:rPr>
        <w:t xml:space="preserve">услуги электроэнергии </w:t>
      </w:r>
      <w:r w:rsidR="00E65C43" w:rsidRPr="0006299F">
        <w:rPr>
          <w:rFonts w:ascii="Times New Roman" w:eastAsia="Calibri" w:hAnsi="Times New Roman" w:cs="Times New Roman"/>
          <w:lang w:eastAsia="en-US"/>
        </w:rPr>
        <w:t xml:space="preserve"> — </w:t>
      </w:r>
      <w:r w:rsidRPr="0006299F">
        <w:rPr>
          <w:rFonts w:ascii="Times New Roman" w:eastAsia="Calibri" w:hAnsi="Times New Roman" w:cs="Times New Roman"/>
          <w:lang w:eastAsia="en-US"/>
        </w:rPr>
        <w:t xml:space="preserve"> более </w:t>
      </w:r>
      <w:r w:rsidR="00E65C43">
        <w:rPr>
          <w:rFonts w:ascii="Times New Roman" w:eastAsia="Calibri" w:hAnsi="Times New Roman" w:cs="Times New Roman"/>
          <w:lang w:eastAsia="en-US"/>
        </w:rPr>
        <w:t xml:space="preserve">900 000 </w:t>
      </w:r>
      <w:r w:rsidRPr="0006299F">
        <w:rPr>
          <w:rFonts w:ascii="Times New Roman" w:eastAsia="Calibri" w:hAnsi="Times New Roman" w:cs="Times New Roman"/>
          <w:lang w:eastAsia="en-US"/>
        </w:rPr>
        <w:t xml:space="preserve">раз. Затем идут </w:t>
      </w:r>
      <w:r w:rsidR="005A54D0" w:rsidRPr="005A54D0">
        <w:rPr>
          <w:rFonts w:ascii="Times New Roman" w:eastAsia="Calibri" w:hAnsi="Times New Roman" w:cs="Times New Roman"/>
          <w:lang w:eastAsia="en-US"/>
        </w:rPr>
        <w:t xml:space="preserve">платежи за услуги связи </w:t>
      </w:r>
      <w:r w:rsidRPr="005A54D0">
        <w:rPr>
          <w:rFonts w:ascii="Times New Roman" w:eastAsia="Calibri" w:hAnsi="Times New Roman" w:cs="Times New Roman"/>
          <w:lang w:eastAsia="en-US"/>
        </w:rPr>
        <w:t xml:space="preserve">— за 2025 г. их </w:t>
      </w:r>
      <w:r w:rsidR="005A54D0" w:rsidRPr="005A54D0">
        <w:rPr>
          <w:rFonts w:ascii="Times New Roman" w:eastAsia="Calibri" w:hAnsi="Times New Roman" w:cs="Times New Roman"/>
          <w:lang w:eastAsia="en-US"/>
        </w:rPr>
        <w:t>200 000</w:t>
      </w:r>
      <w:r w:rsidR="00E65C43" w:rsidRPr="005A54D0">
        <w:rPr>
          <w:rFonts w:ascii="Times New Roman" w:eastAsia="Calibri" w:hAnsi="Times New Roman" w:cs="Times New Roman"/>
          <w:lang w:eastAsia="en-US"/>
        </w:rPr>
        <w:t xml:space="preserve"> </w:t>
      </w:r>
      <w:r w:rsidRPr="005A54D0">
        <w:rPr>
          <w:rFonts w:ascii="Times New Roman" w:eastAsia="Calibri" w:hAnsi="Times New Roman" w:cs="Times New Roman"/>
          <w:lang w:eastAsia="en-US"/>
        </w:rPr>
        <w:t xml:space="preserve">шт. На третьем месте услуги </w:t>
      </w:r>
      <w:r w:rsidR="005A54D0" w:rsidRPr="005A54D0">
        <w:rPr>
          <w:rFonts w:ascii="Times New Roman" w:eastAsia="Calibri" w:hAnsi="Times New Roman" w:cs="Times New Roman"/>
          <w:lang w:eastAsia="en-US"/>
        </w:rPr>
        <w:t>за вывоз ТКО</w:t>
      </w:r>
      <w:r w:rsidRPr="005A54D0">
        <w:rPr>
          <w:rFonts w:ascii="Times New Roman" w:eastAsia="Calibri" w:hAnsi="Times New Roman" w:cs="Times New Roman"/>
          <w:lang w:eastAsia="en-US"/>
        </w:rPr>
        <w:t xml:space="preserve">  — около </w:t>
      </w:r>
      <w:r w:rsidR="005A54D0" w:rsidRPr="005A54D0">
        <w:rPr>
          <w:rFonts w:ascii="Times New Roman" w:eastAsia="Calibri" w:hAnsi="Times New Roman" w:cs="Times New Roman"/>
          <w:lang w:eastAsia="en-US"/>
        </w:rPr>
        <w:t xml:space="preserve">100 </w:t>
      </w:r>
      <w:r w:rsidRPr="005A54D0">
        <w:rPr>
          <w:rFonts w:ascii="Times New Roman" w:eastAsia="Calibri" w:hAnsi="Times New Roman" w:cs="Times New Roman"/>
          <w:lang w:eastAsia="en-US"/>
        </w:rPr>
        <w:t>000 шт.</w:t>
      </w:r>
    </w:p>
    <w:p w14:paraId="2CBEFA34" w14:textId="77777777" w:rsidR="006F3DE8" w:rsidRPr="0006299F" w:rsidRDefault="006F3DE8" w:rsidP="006F3DE8">
      <w:pPr>
        <w:jc w:val="both"/>
        <w:rPr>
          <w:rFonts w:ascii="Times New Roman" w:eastAsia="Calibri" w:hAnsi="Times New Roman" w:cs="Times New Roman"/>
          <w:lang w:eastAsia="en-US"/>
        </w:rPr>
      </w:pPr>
      <w:r w:rsidRPr="0006299F">
        <w:rPr>
          <w:rFonts w:ascii="Times New Roman" w:eastAsia="Calibri" w:hAnsi="Times New Roman" w:cs="Times New Roman"/>
          <w:lang w:eastAsia="en-US"/>
        </w:rPr>
        <w:t>Чтобы воспользоваться услугой, жителям края дос</w:t>
      </w:r>
      <w:bookmarkStart w:id="0" w:name="_GoBack"/>
      <w:bookmarkEnd w:id="0"/>
      <w:r w:rsidRPr="0006299F">
        <w:rPr>
          <w:rFonts w:ascii="Times New Roman" w:eastAsia="Calibri" w:hAnsi="Times New Roman" w:cs="Times New Roman"/>
          <w:lang w:eastAsia="en-US"/>
        </w:rPr>
        <w:t xml:space="preserve">таточно прийти в любое почтовое отделение, назвать поставщика услуг, адрес плательщика и сумму оплаты. Если клиент не знает точный размер задолженности, оператор посмотрит её в базе данных. Вся информация о принятых платежах поступит в адрес </w:t>
      </w:r>
      <w:proofErr w:type="spellStart"/>
      <w:r w:rsidRPr="0006299F">
        <w:rPr>
          <w:rFonts w:ascii="Times New Roman" w:eastAsia="Calibri" w:hAnsi="Times New Roman" w:cs="Times New Roman"/>
          <w:lang w:eastAsia="en-US"/>
        </w:rPr>
        <w:t>ресурсоснабжающих</w:t>
      </w:r>
      <w:proofErr w:type="spellEnd"/>
      <w:r w:rsidRPr="0006299F">
        <w:rPr>
          <w:rFonts w:ascii="Times New Roman" w:eastAsia="Calibri" w:hAnsi="Times New Roman" w:cs="Times New Roman"/>
          <w:lang w:eastAsia="en-US"/>
        </w:rPr>
        <w:t xml:space="preserve"> и коммунальных организаций в режиме реального времени.</w:t>
      </w:r>
    </w:p>
    <w:p w14:paraId="35917442" w14:textId="77777777" w:rsidR="006F3DE8" w:rsidRPr="0006299F" w:rsidRDefault="006F3DE8" w:rsidP="006F3DE8">
      <w:pPr>
        <w:jc w:val="both"/>
        <w:rPr>
          <w:rFonts w:ascii="Times New Roman" w:eastAsia="Calibri" w:hAnsi="Times New Roman" w:cs="Times New Roman"/>
          <w:lang w:eastAsia="en-US"/>
        </w:rPr>
      </w:pPr>
      <w:r w:rsidRPr="0006299F">
        <w:rPr>
          <w:rFonts w:ascii="Times New Roman" w:eastAsia="Calibri" w:hAnsi="Times New Roman" w:cs="Times New Roman"/>
          <w:lang w:eastAsia="en-US"/>
        </w:rPr>
        <w:t xml:space="preserve">Также жители региона могут оплатить ЖКХ онлайн с помощью мобильного приложения Почты России или сайта. </w:t>
      </w:r>
    </w:p>
    <w:p w14:paraId="3A6D135E" w14:textId="792C89D5" w:rsidR="004323D4" w:rsidRDefault="006F3DE8" w:rsidP="006F3DE8">
      <w:pPr>
        <w:jc w:val="both"/>
        <w:rPr>
          <w:rFonts w:ascii="Times New Roman" w:eastAsia="Calibri" w:hAnsi="Times New Roman" w:cs="Times New Roman"/>
          <w:lang w:eastAsia="en-US"/>
        </w:rPr>
      </w:pPr>
      <w:r w:rsidRPr="0006299F">
        <w:rPr>
          <w:rFonts w:ascii="Times New Roman" w:eastAsia="Calibri" w:hAnsi="Times New Roman" w:cs="Times New Roman"/>
          <w:lang w:eastAsia="en-US"/>
        </w:rPr>
        <w:t xml:space="preserve">С начала этого года в </w:t>
      </w:r>
      <w:r w:rsidR="001B747F" w:rsidRPr="0006299F">
        <w:rPr>
          <w:rFonts w:ascii="Times New Roman" w:eastAsia="Calibri" w:hAnsi="Times New Roman" w:cs="Times New Roman"/>
          <w:lang w:eastAsia="en-US"/>
        </w:rPr>
        <w:t>Красноярском</w:t>
      </w:r>
      <w:r w:rsidRPr="0006299F">
        <w:rPr>
          <w:rFonts w:ascii="Times New Roman" w:eastAsia="Calibri" w:hAnsi="Times New Roman" w:cs="Times New Roman"/>
          <w:lang w:eastAsia="en-US"/>
        </w:rPr>
        <w:t xml:space="preserve"> крае на почте клиенты совершили уже почти </w:t>
      </w:r>
      <w:r w:rsidR="00436DE3" w:rsidRPr="0006299F">
        <w:rPr>
          <w:rFonts w:ascii="Times New Roman" w:eastAsia="Calibri" w:hAnsi="Times New Roman" w:cs="Times New Roman"/>
          <w:lang w:eastAsia="en-US"/>
        </w:rPr>
        <w:t>27</w:t>
      </w:r>
      <w:r w:rsidR="007C7107" w:rsidRPr="0006299F">
        <w:rPr>
          <w:rFonts w:ascii="Times New Roman" w:eastAsia="Calibri" w:hAnsi="Times New Roman" w:cs="Times New Roman"/>
          <w:lang w:eastAsia="en-US"/>
        </w:rPr>
        <w:t xml:space="preserve"> </w:t>
      </w:r>
      <w:r w:rsidR="00436DE3" w:rsidRPr="0006299F">
        <w:rPr>
          <w:rFonts w:ascii="Times New Roman" w:eastAsia="Calibri" w:hAnsi="Times New Roman" w:cs="Times New Roman"/>
          <w:lang w:eastAsia="en-US"/>
        </w:rPr>
        <w:t>000</w:t>
      </w:r>
      <w:r w:rsidRPr="0006299F">
        <w:rPr>
          <w:rFonts w:ascii="Times New Roman" w:eastAsia="Calibri" w:hAnsi="Times New Roman" w:cs="Times New Roman"/>
          <w:lang w:eastAsia="en-US"/>
        </w:rPr>
        <w:t xml:space="preserve"> коммунальных платежей.</w:t>
      </w:r>
    </w:p>
    <w:p w14:paraId="5F17C694" w14:textId="672FF143" w:rsidR="00D72B8E" w:rsidRPr="001D0BD8" w:rsidRDefault="00D72B8E" w:rsidP="00573D7E">
      <w:pPr>
        <w:jc w:val="both"/>
        <w:rPr>
          <w:rFonts w:cs="font299"/>
        </w:rPr>
      </w:pPr>
      <w:r w:rsidRPr="001D0BD8">
        <w:rPr>
          <w:rFonts w:ascii="Times New Roman" w:hAnsi="Times New Roman" w:cs="font299"/>
        </w:rPr>
        <w:t xml:space="preserve">Чтобы всегда быть в курсе наших новостей, подписывайтесь на </w:t>
      </w:r>
      <w:proofErr w:type="spellStart"/>
      <w:r w:rsidRPr="001D0BD8">
        <w:rPr>
          <w:rFonts w:ascii="Times New Roman" w:hAnsi="Times New Roman" w:cs="font299"/>
        </w:rPr>
        <w:t>телеграм</w:t>
      </w:r>
      <w:proofErr w:type="spellEnd"/>
      <w:r w:rsidRPr="001D0BD8">
        <w:rPr>
          <w:rFonts w:ascii="Times New Roman" w:hAnsi="Times New Roman" w:cs="font299"/>
        </w:rPr>
        <w:t>-канал Почты</w:t>
      </w:r>
      <w:r w:rsidRPr="001D0BD8">
        <w:rPr>
          <w:rFonts w:ascii="Times New Roman" w:hAnsi="Times New Roman" w:cs="font299"/>
          <w:color w:val="2F5496"/>
        </w:rPr>
        <w:t xml:space="preserve"> </w:t>
      </w:r>
      <w:hyperlink r:id="rId6" w:history="1">
        <w:r w:rsidRPr="001D0BD8">
          <w:rPr>
            <w:rFonts w:ascii="Times New Roman" w:hAnsi="Times New Roman" w:cs="font299"/>
            <w:color w:val="2F5496"/>
            <w:u w:val="single" w:color="000080"/>
          </w:rPr>
          <w:t>t.me/</w:t>
        </w:r>
        <w:proofErr w:type="spellStart"/>
        <w:r w:rsidRPr="001D0BD8">
          <w:rPr>
            <w:rFonts w:ascii="Times New Roman" w:hAnsi="Times New Roman" w:cs="font299"/>
            <w:color w:val="2F5496"/>
            <w:u w:val="single" w:color="000080"/>
          </w:rPr>
          <w:t>napocht</w:t>
        </w:r>
        <w:r w:rsidRPr="001D0BD8">
          <w:rPr>
            <w:rFonts w:ascii="Times New Roman" w:eastAsia="Arial Unicode MS" w:hAnsi="Times New Roman"/>
            <w:color w:val="2F5496"/>
            <w:u w:val="single" w:color="0563C1"/>
          </w:rPr>
          <w:t>e</w:t>
        </w:r>
        <w:proofErr w:type="spellEnd"/>
      </w:hyperlink>
    </w:p>
    <w:p w14:paraId="09D4219B" w14:textId="1E39D7D9" w:rsidR="00C3525E" w:rsidRPr="00C3525E" w:rsidRDefault="00C3525E" w:rsidP="00C3525E">
      <w:pPr>
        <w:spacing w:before="120" w:after="120" w:line="288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C3525E">
        <w:rPr>
          <w:rFonts w:ascii="Times New Roman" w:hAnsi="Times New Roman"/>
          <w:b/>
          <w:bCs/>
          <w:sz w:val="20"/>
          <w:szCs w:val="20"/>
        </w:rPr>
        <w:t>Пресс-служба АО «Почта России»</w:t>
      </w:r>
    </w:p>
    <w:p w14:paraId="2A19E34B" w14:textId="77777777" w:rsidR="00C3525E" w:rsidRPr="00C3525E" w:rsidRDefault="00C3525E" w:rsidP="00C3525E">
      <w:pPr>
        <w:spacing w:after="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C3525E">
        <w:rPr>
          <w:rFonts w:ascii="Times New Roman" w:hAnsi="Times New Roman"/>
          <w:bCs/>
          <w:sz w:val="20"/>
          <w:szCs w:val="20"/>
        </w:rPr>
        <w:t>Ильчакова Дарья</w:t>
      </w:r>
    </w:p>
    <w:p w14:paraId="3E317FA0" w14:textId="77777777" w:rsidR="00C3525E" w:rsidRPr="00C3525E" w:rsidRDefault="00C3525E" w:rsidP="00C3525E">
      <w:pPr>
        <w:spacing w:after="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C3525E">
        <w:rPr>
          <w:rFonts w:ascii="Times New Roman" w:hAnsi="Times New Roman"/>
          <w:bCs/>
          <w:sz w:val="20"/>
          <w:szCs w:val="20"/>
        </w:rPr>
        <w:t>+7-913-246-05-95</w:t>
      </w:r>
    </w:p>
    <w:p w14:paraId="0BF9ECA1" w14:textId="77777777" w:rsidR="00C3525E" w:rsidRPr="00C3525E" w:rsidRDefault="005A54D0" w:rsidP="00C3525E">
      <w:pPr>
        <w:rPr>
          <w:rFonts w:ascii="Times New Roman" w:eastAsia="Times New Roman" w:hAnsi="Times New Roman"/>
          <w:noProof/>
          <w:color w:val="323E4F"/>
          <w:sz w:val="20"/>
          <w:szCs w:val="20"/>
          <w:lang w:eastAsia="ru-RU"/>
        </w:rPr>
      </w:pPr>
      <w:hyperlink r:id="rId7" w:history="1">
        <w:r w:rsidR="00C3525E" w:rsidRPr="00C3525E">
          <w:rPr>
            <w:rFonts w:ascii="Times New Roman" w:eastAsia="Times New Roman" w:hAnsi="Times New Roman"/>
            <w:noProof/>
            <w:color w:val="0563C1"/>
            <w:sz w:val="20"/>
            <w:szCs w:val="20"/>
            <w:u w:val="single"/>
            <w:lang w:eastAsia="ru-RU"/>
          </w:rPr>
          <w:t>Daria.Ilchakova@russianpost.ru</w:t>
        </w:r>
      </w:hyperlink>
    </w:p>
    <w:p w14:paraId="0DF78541" w14:textId="77777777" w:rsidR="00C3525E" w:rsidRPr="00C3525E" w:rsidRDefault="00C3525E" w:rsidP="00C3525E">
      <w:pPr>
        <w:spacing w:before="120" w:after="120" w:line="288" w:lineRule="auto"/>
        <w:jc w:val="both"/>
        <w:rPr>
          <w:rFonts w:cs="font299"/>
          <w:lang w:eastAsia="ru-RU"/>
        </w:rPr>
      </w:pPr>
      <w:r w:rsidRPr="00C3525E">
        <w:rPr>
          <w:rFonts w:ascii="Times New Roman" w:hAnsi="Times New Roman"/>
          <w:b/>
          <w:bCs/>
          <w:sz w:val="20"/>
          <w:szCs w:val="20"/>
        </w:rPr>
        <w:t>Фотоматериалы к сообщению могут быть предоставлены по запросу</w:t>
      </w:r>
    </w:p>
    <w:p w14:paraId="2E2A159A" w14:textId="77777777" w:rsidR="00D72B8E" w:rsidRPr="001D0BD8" w:rsidRDefault="00D72B8E" w:rsidP="00D72B8E">
      <w:pPr>
        <w:spacing w:before="120" w:after="120" w:line="288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sectPr w:rsidR="00D72B8E" w:rsidRPr="001D0BD8" w:rsidSect="00B263F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77">
    <w:altName w:val="Times New Roman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ont299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364"/>
    <w:rsid w:val="000154E1"/>
    <w:rsid w:val="0002230F"/>
    <w:rsid w:val="00026665"/>
    <w:rsid w:val="00043BA9"/>
    <w:rsid w:val="00057C94"/>
    <w:rsid w:val="0006299F"/>
    <w:rsid w:val="000729CD"/>
    <w:rsid w:val="00072AEB"/>
    <w:rsid w:val="000841A4"/>
    <w:rsid w:val="0008586F"/>
    <w:rsid w:val="000A0696"/>
    <w:rsid w:val="000B6E32"/>
    <w:rsid w:val="000C6468"/>
    <w:rsid w:val="000D4E89"/>
    <w:rsid w:val="000E424C"/>
    <w:rsid w:val="0011388E"/>
    <w:rsid w:val="00135B51"/>
    <w:rsid w:val="00143FC1"/>
    <w:rsid w:val="00153437"/>
    <w:rsid w:val="001663E6"/>
    <w:rsid w:val="00167D9F"/>
    <w:rsid w:val="00182A55"/>
    <w:rsid w:val="001844C4"/>
    <w:rsid w:val="00186A0D"/>
    <w:rsid w:val="00187BAA"/>
    <w:rsid w:val="0019099F"/>
    <w:rsid w:val="00197B4D"/>
    <w:rsid w:val="001B2A6A"/>
    <w:rsid w:val="001B747F"/>
    <w:rsid w:val="001E279F"/>
    <w:rsid w:val="001E2ACB"/>
    <w:rsid w:val="001F1D89"/>
    <w:rsid w:val="00200CCB"/>
    <w:rsid w:val="00200D6C"/>
    <w:rsid w:val="00202640"/>
    <w:rsid w:val="00203FD3"/>
    <w:rsid w:val="00206873"/>
    <w:rsid w:val="0021647C"/>
    <w:rsid w:val="00221106"/>
    <w:rsid w:val="00222DFD"/>
    <w:rsid w:val="00237EE3"/>
    <w:rsid w:val="002428A6"/>
    <w:rsid w:val="002448DD"/>
    <w:rsid w:val="00251115"/>
    <w:rsid w:val="002560BC"/>
    <w:rsid w:val="002574E1"/>
    <w:rsid w:val="002722E3"/>
    <w:rsid w:val="00272AE9"/>
    <w:rsid w:val="00273F0F"/>
    <w:rsid w:val="002837C6"/>
    <w:rsid w:val="002A228C"/>
    <w:rsid w:val="002A712C"/>
    <w:rsid w:val="002A77AC"/>
    <w:rsid w:val="002B2E02"/>
    <w:rsid w:val="002B4789"/>
    <w:rsid w:val="002C00F1"/>
    <w:rsid w:val="002D1803"/>
    <w:rsid w:val="002D36AE"/>
    <w:rsid w:val="002E1617"/>
    <w:rsid w:val="00300F44"/>
    <w:rsid w:val="00304DFA"/>
    <w:rsid w:val="0032785C"/>
    <w:rsid w:val="00347736"/>
    <w:rsid w:val="00355B91"/>
    <w:rsid w:val="0036394B"/>
    <w:rsid w:val="0036439F"/>
    <w:rsid w:val="00365901"/>
    <w:rsid w:val="00384F56"/>
    <w:rsid w:val="003B2637"/>
    <w:rsid w:val="003C1017"/>
    <w:rsid w:val="003C2D67"/>
    <w:rsid w:val="003C62B6"/>
    <w:rsid w:val="003D2517"/>
    <w:rsid w:val="003D5A1D"/>
    <w:rsid w:val="003E2225"/>
    <w:rsid w:val="004136FC"/>
    <w:rsid w:val="004243E1"/>
    <w:rsid w:val="004270A8"/>
    <w:rsid w:val="004323D4"/>
    <w:rsid w:val="00436DE3"/>
    <w:rsid w:val="0044013B"/>
    <w:rsid w:val="00445B6B"/>
    <w:rsid w:val="00446D88"/>
    <w:rsid w:val="004637ED"/>
    <w:rsid w:val="004640A5"/>
    <w:rsid w:val="00467ECF"/>
    <w:rsid w:val="00470D4A"/>
    <w:rsid w:val="0049682A"/>
    <w:rsid w:val="004A5B80"/>
    <w:rsid w:val="004A649B"/>
    <w:rsid w:val="004C4156"/>
    <w:rsid w:val="004D6C20"/>
    <w:rsid w:val="004D787A"/>
    <w:rsid w:val="004E3294"/>
    <w:rsid w:val="004E579F"/>
    <w:rsid w:val="004E6E6B"/>
    <w:rsid w:val="00502A2F"/>
    <w:rsid w:val="0050455F"/>
    <w:rsid w:val="00522A1A"/>
    <w:rsid w:val="00527005"/>
    <w:rsid w:val="005525A9"/>
    <w:rsid w:val="00570780"/>
    <w:rsid w:val="00573D7E"/>
    <w:rsid w:val="005744E5"/>
    <w:rsid w:val="00575FD6"/>
    <w:rsid w:val="00576377"/>
    <w:rsid w:val="005800FF"/>
    <w:rsid w:val="00592221"/>
    <w:rsid w:val="005A081C"/>
    <w:rsid w:val="005A54D0"/>
    <w:rsid w:val="005A7D84"/>
    <w:rsid w:val="005B3F7E"/>
    <w:rsid w:val="005D701F"/>
    <w:rsid w:val="005E2B63"/>
    <w:rsid w:val="005E61EC"/>
    <w:rsid w:val="00605877"/>
    <w:rsid w:val="00606579"/>
    <w:rsid w:val="006079F6"/>
    <w:rsid w:val="00612592"/>
    <w:rsid w:val="00626000"/>
    <w:rsid w:val="0064649C"/>
    <w:rsid w:val="00651F32"/>
    <w:rsid w:val="00653395"/>
    <w:rsid w:val="00656650"/>
    <w:rsid w:val="0067034C"/>
    <w:rsid w:val="0068394B"/>
    <w:rsid w:val="006924AE"/>
    <w:rsid w:val="006A0F5F"/>
    <w:rsid w:val="006A1577"/>
    <w:rsid w:val="006B4A5F"/>
    <w:rsid w:val="006C6B24"/>
    <w:rsid w:val="006E2540"/>
    <w:rsid w:val="006E3531"/>
    <w:rsid w:val="006E6F22"/>
    <w:rsid w:val="006F3DE8"/>
    <w:rsid w:val="006F55D4"/>
    <w:rsid w:val="00714A3A"/>
    <w:rsid w:val="00727398"/>
    <w:rsid w:val="00731E89"/>
    <w:rsid w:val="00744790"/>
    <w:rsid w:val="00744A62"/>
    <w:rsid w:val="007479C7"/>
    <w:rsid w:val="00756B11"/>
    <w:rsid w:val="0076183A"/>
    <w:rsid w:val="00770151"/>
    <w:rsid w:val="007A6210"/>
    <w:rsid w:val="007C4692"/>
    <w:rsid w:val="007C7107"/>
    <w:rsid w:val="007D0BA2"/>
    <w:rsid w:val="007D0D0F"/>
    <w:rsid w:val="007F4054"/>
    <w:rsid w:val="00815888"/>
    <w:rsid w:val="00816064"/>
    <w:rsid w:val="00832B59"/>
    <w:rsid w:val="00860A97"/>
    <w:rsid w:val="00863BBC"/>
    <w:rsid w:val="00871283"/>
    <w:rsid w:val="0087262B"/>
    <w:rsid w:val="008C4410"/>
    <w:rsid w:val="008D44F6"/>
    <w:rsid w:val="008D6DAF"/>
    <w:rsid w:val="008E0483"/>
    <w:rsid w:val="008E3C50"/>
    <w:rsid w:val="00904D17"/>
    <w:rsid w:val="00906946"/>
    <w:rsid w:val="009110D3"/>
    <w:rsid w:val="009127B7"/>
    <w:rsid w:val="0092007C"/>
    <w:rsid w:val="00927A1E"/>
    <w:rsid w:val="0093580C"/>
    <w:rsid w:val="00940173"/>
    <w:rsid w:val="00951ADA"/>
    <w:rsid w:val="00955FBE"/>
    <w:rsid w:val="009569C9"/>
    <w:rsid w:val="00956B7C"/>
    <w:rsid w:val="00962364"/>
    <w:rsid w:val="00971059"/>
    <w:rsid w:val="009736AD"/>
    <w:rsid w:val="00976109"/>
    <w:rsid w:val="00981A9A"/>
    <w:rsid w:val="009A0D5F"/>
    <w:rsid w:val="009A2A6E"/>
    <w:rsid w:val="009B3E79"/>
    <w:rsid w:val="009C3ED0"/>
    <w:rsid w:val="009D2A55"/>
    <w:rsid w:val="009D3CE3"/>
    <w:rsid w:val="009F00D6"/>
    <w:rsid w:val="009F5FCE"/>
    <w:rsid w:val="00A06EBA"/>
    <w:rsid w:val="00A06F73"/>
    <w:rsid w:val="00A16AA8"/>
    <w:rsid w:val="00A24CD1"/>
    <w:rsid w:val="00A347D0"/>
    <w:rsid w:val="00A712A3"/>
    <w:rsid w:val="00A725E5"/>
    <w:rsid w:val="00A76196"/>
    <w:rsid w:val="00A81D10"/>
    <w:rsid w:val="00A9171C"/>
    <w:rsid w:val="00A95780"/>
    <w:rsid w:val="00A96FD2"/>
    <w:rsid w:val="00AA0CAC"/>
    <w:rsid w:val="00AF0D99"/>
    <w:rsid w:val="00AF157B"/>
    <w:rsid w:val="00AF4737"/>
    <w:rsid w:val="00B05B59"/>
    <w:rsid w:val="00B1713F"/>
    <w:rsid w:val="00B17B06"/>
    <w:rsid w:val="00B2296F"/>
    <w:rsid w:val="00B263FE"/>
    <w:rsid w:val="00B4573A"/>
    <w:rsid w:val="00B50B94"/>
    <w:rsid w:val="00B62D35"/>
    <w:rsid w:val="00B805EC"/>
    <w:rsid w:val="00B840D0"/>
    <w:rsid w:val="00BB00FE"/>
    <w:rsid w:val="00BB030C"/>
    <w:rsid w:val="00BB5105"/>
    <w:rsid w:val="00BB7C60"/>
    <w:rsid w:val="00BC7C70"/>
    <w:rsid w:val="00BF2A84"/>
    <w:rsid w:val="00BF53F6"/>
    <w:rsid w:val="00C21B70"/>
    <w:rsid w:val="00C22906"/>
    <w:rsid w:val="00C23A8C"/>
    <w:rsid w:val="00C278E6"/>
    <w:rsid w:val="00C3525E"/>
    <w:rsid w:val="00C36451"/>
    <w:rsid w:val="00C404D4"/>
    <w:rsid w:val="00C47751"/>
    <w:rsid w:val="00C47D60"/>
    <w:rsid w:val="00C55CDF"/>
    <w:rsid w:val="00C952A2"/>
    <w:rsid w:val="00CA24CC"/>
    <w:rsid w:val="00CB22DE"/>
    <w:rsid w:val="00CC4553"/>
    <w:rsid w:val="00CD2622"/>
    <w:rsid w:val="00CF53A7"/>
    <w:rsid w:val="00D1582A"/>
    <w:rsid w:val="00D16297"/>
    <w:rsid w:val="00D20DC3"/>
    <w:rsid w:val="00D234FC"/>
    <w:rsid w:val="00D23D8C"/>
    <w:rsid w:val="00D23E71"/>
    <w:rsid w:val="00D24B44"/>
    <w:rsid w:val="00D4056D"/>
    <w:rsid w:val="00D540B3"/>
    <w:rsid w:val="00D57AD2"/>
    <w:rsid w:val="00D65AF1"/>
    <w:rsid w:val="00D72B8E"/>
    <w:rsid w:val="00D91743"/>
    <w:rsid w:val="00DA1671"/>
    <w:rsid w:val="00DA3FAF"/>
    <w:rsid w:val="00DA711E"/>
    <w:rsid w:val="00DB5EEC"/>
    <w:rsid w:val="00DD1A42"/>
    <w:rsid w:val="00DD62FD"/>
    <w:rsid w:val="00DD7143"/>
    <w:rsid w:val="00DE108F"/>
    <w:rsid w:val="00DE196D"/>
    <w:rsid w:val="00DE3A2E"/>
    <w:rsid w:val="00DF18DD"/>
    <w:rsid w:val="00E053E6"/>
    <w:rsid w:val="00E07735"/>
    <w:rsid w:val="00E12CF2"/>
    <w:rsid w:val="00E15E89"/>
    <w:rsid w:val="00E20647"/>
    <w:rsid w:val="00E6243A"/>
    <w:rsid w:val="00E64CBF"/>
    <w:rsid w:val="00E65C43"/>
    <w:rsid w:val="00E70C64"/>
    <w:rsid w:val="00E70F30"/>
    <w:rsid w:val="00E80705"/>
    <w:rsid w:val="00E85CAF"/>
    <w:rsid w:val="00E9607D"/>
    <w:rsid w:val="00EB7059"/>
    <w:rsid w:val="00EC64F4"/>
    <w:rsid w:val="00ED5C0E"/>
    <w:rsid w:val="00ED756D"/>
    <w:rsid w:val="00EE150E"/>
    <w:rsid w:val="00EE278D"/>
    <w:rsid w:val="00EE2C6C"/>
    <w:rsid w:val="00EE6B14"/>
    <w:rsid w:val="00EF2D06"/>
    <w:rsid w:val="00F023F9"/>
    <w:rsid w:val="00F04C37"/>
    <w:rsid w:val="00F1093F"/>
    <w:rsid w:val="00F2688C"/>
    <w:rsid w:val="00F40F17"/>
    <w:rsid w:val="00F6687C"/>
    <w:rsid w:val="00F72AE9"/>
    <w:rsid w:val="00F80624"/>
    <w:rsid w:val="00F820A3"/>
    <w:rsid w:val="00F86556"/>
    <w:rsid w:val="00F8668C"/>
    <w:rsid w:val="00F90D71"/>
    <w:rsid w:val="00F9316D"/>
    <w:rsid w:val="00FA2A25"/>
    <w:rsid w:val="00FB02B9"/>
    <w:rsid w:val="00FB24C6"/>
    <w:rsid w:val="00FC7AAA"/>
    <w:rsid w:val="00FD7410"/>
    <w:rsid w:val="00FE20CE"/>
    <w:rsid w:val="00FF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A42C3"/>
  <w15:chartTrackingRefBased/>
  <w15:docId w15:val="{AA3E285C-628E-4A90-9FF0-2B7BA938D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877"/>
    <w:pPr>
      <w:suppressAutoHyphens/>
      <w:spacing w:after="200" w:line="276" w:lineRule="auto"/>
    </w:pPr>
    <w:rPr>
      <w:rFonts w:ascii="Calibri" w:eastAsia="SimSun" w:hAnsi="Calibri" w:cs="font277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587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rsid w:val="0060587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8E048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8E048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8E0483"/>
    <w:rPr>
      <w:rFonts w:ascii="Calibri" w:eastAsia="SimSun" w:hAnsi="Calibri" w:cs="font277"/>
      <w:sz w:val="20"/>
      <w:szCs w:val="20"/>
      <w:lang w:eastAsia="ar-SA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E048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8E0483"/>
    <w:rPr>
      <w:rFonts w:ascii="Calibri" w:eastAsia="SimSun" w:hAnsi="Calibri" w:cs="font277"/>
      <w:b/>
      <w:bCs/>
      <w:sz w:val="20"/>
      <w:szCs w:val="20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8E04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E0483"/>
    <w:rPr>
      <w:rFonts w:ascii="Segoe UI" w:eastAsia="SimSun" w:hAnsi="Segoe UI" w:cs="Segoe UI"/>
      <w:sz w:val="18"/>
      <w:szCs w:val="18"/>
      <w:lang w:eastAsia="ar-SA"/>
    </w:rPr>
  </w:style>
  <w:style w:type="character" w:styleId="ac">
    <w:name w:val="Placeholder Text"/>
    <w:basedOn w:val="a0"/>
    <w:uiPriority w:val="99"/>
    <w:semiHidden/>
    <w:rsid w:val="004A649B"/>
    <w:rPr>
      <w:color w:val="808080"/>
    </w:rPr>
  </w:style>
  <w:style w:type="paragraph" w:styleId="ad">
    <w:name w:val="Revision"/>
    <w:hidden/>
    <w:uiPriority w:val="99"/>
    <w:semiHidden/>
    <w:rsid w:val="00626000"/>
    <w:pPr>
      <w:spacing w:after="0" w:line="240" w:lineRule="auto"/>
    </w:pPr>
    <w:rPr>
      <w:rFonts w:ascii="Calibri" w:eastAsia="SimSun" w:hAnsi="Calibri" w:cs="font277"/>
      <w:lang w:eastAsia="ar-SA"/>
    </w:rPr>
  </w:style>
  <w:style w:type="character" w:customStyle="1" w:styleId="markdown-word">
    <w:name w:val="markdown-word"/>
    <w:basedOn w:val="a0"/>
    <w:rsid w:val="004323D4"/>
  </w:style>
  <w:style w:type="paragraph" w:styleId="ae">
    <w:name w:val="No Spacing"/>
    <w:uiPriority w:val="1"/>
    <w:qFormat/>
    <w:rsid w:val="004323D4"/>
    <w:pPr>
      <w:suppressAutoHyphens/>
      <w:spacing w:after="0" w:line="240" w:lineRule="auto"/>
    </w:pPr>
    <w:rPr>
      <w:rFonts w:ascii="Calibri" w:eastAsia="SimSun" w:hAnsi="Calibri" w:cs="font277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5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1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8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6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ria.Ilchakova@russianpost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t.me/napocht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5B244-DCA8-4A49-894D-132379AB5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Блудова Алена Алексеевна</dc:creator>
  <cp:keywords/>
  <dc:description/>
  <cp:lastModifiedBy>Ильчакова Дарья Игоревна</cp:lastModifiedBy>
  <cp:revision>12</cp:revision>
  <cp:lastPrinted>2025-09-17T03:14:00Z</cp:lastPrinted>
  <dcterms:created xsi:type="dcterms:W3CDTF">2026-02-05T07:56:00Z</dcterms:created>
  <dcterms:modified xsi:type="dcterms:W3CDTF">2026-02-09T03:01:00Z</dcterms:modified>
</cp:coreProperties>
</file>