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5634" w14:textId="77777777" w:rsidR="00E3147A" w:rsidRPr="000E4EAF" w:rsidRDefault="00B20042" w:rsidP="00600F20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51C83" w:rsidRPr="000E4EA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мая 202</w:t>
      </w:r>
      <w:r w:rsidR="00A51C83" w:rsidRPr="000E4E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года - Всемирный День памяти умерших от СПИДа.</w:t>
      </w:r>
    </w:p>
    <w:p w14:paraId="4D8AE2E1" w14:textId="77777777" w:rsidR="00510114" w:rsidRDefault="00635898" w:rsidP="00131F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>День памяти сегодня — это возможность продемонстрировать готовность и желание</w:t>
      </w:r>
      <w:r w:rsidR="00510114">
        <w:rPr>
          <w:rFonts w:ascii="Times New Roman" w:hAnsi="Times New Roman" w:cs="Times New Roman"/>
          <w:sz w:val="28"/>
          <w:szCs w:val="28"/>
        </w:rPr>
        <w:t xml:space="preserve"> </w:t>
      </w:r>
      <w:r w:rsidRPr="000E4EAF">
        <w:rPr>
          <w:rFonts w:ascii="Times New Roman" w:hAnsi="Times New Roman" w:cs="Times New Roman"/>
          <w:sz w:val="28"/>
          <w:szCs w:val="28"/>
        </w:rPr>
        <w:t>противостоять дальнейшему распространению ВИЧ-инфе</w:t>
      </w:r>
      <w:r w:rsidR="00472224">
        <w:rPr>
          <w:rFonts w:ascii="Times New Roman" w:hAnsi="Times New Roman" w:cs="Times New Roman"/>
          <w:sz w:val="28"/>
          <w:szCs w:val="28"/>
        </w:rPr>
        <w:t xml:space="preserve">кции, привлечь внимание мировой </w:t>
      </w:r>
      <w:r w:rsidRPr="000E4EAF">
        <w:rPr>
          <w:rFonts w:ascii="Times New Roman" w:hAnsi="Times New Roman" w:cs="Times New Roman"/>
          <w:sz w:val="28"/>
          <w:szCs w:val="28"/>
        </w:rPr>
        <w:t>общественности и органов государственной власти к проблеме эпидемии ВИЧ/СПИДа, к</w:t>
      </w:r>
      <w:r w:rsidR="00510114">
        <w:rPr>
          <w:rFonts w:ascii="Times New Roman" w:hAnsi="Times New Roman" w:cs="Times New Roman"/>
          <w:sz w:val="28"/>
          <w:szCs w:val="28"/>
        </w:rPr>
        <w:t xml:space="preserve"> </w:t>
      </w:r>
      <w:r w:rsidRPr="000E4EAF">
        <w:rPr>
          <w:rFonts w:ascii="Times New Roman" w:hAnsi="Times New Roman" w:cs="Times New Roman"/>
          <w:sz w:val="28"/>
          <w:szCs w:val="28"/>
        </w:rPr>
        <w:t>интересам людей, живущих с ВИЧ.</w:t>
      </w:r>
    </w:p>
    <w:p w14:paraId="642EB158" w14:textId="76381440" w:rsidR="00E5684F" w:rsidRDefault="00B20042" w:rsidP="00131F26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По решению Всемирной организации здравоохранения, ежегодно каждое третье воскресенье мая проводится Всемирный День памяти умерших от СПИДа (далее - День памяти). Впервые День памяти был организован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в 1983 году в </w:t>
      </w:r>
      <w:proofErr w:type="spellStart"/>
      <w:r w:rsidRPr="000E4EAF">
        <w:rPr>
          <w:rFonts w:ascii="Times New Roman" w:hAnsi="Times New Roman" w:cs="Times New Roman"/>
          <w:color w:val="000000"/>
          <w:sz w:val="28"/>
          <w:szCs w:val="28"/>
        </w:rPr>
        <w:t>г.Сан</w:t>
      </w:r>
      <w:proofErr w:type="spellEnd"/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-Франциско (США). Одним из символов памяти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и солидарности с людьми, которых затронула проблема ВИЧ-инфекции, является красная лента, которую в 1991 году придумал художник Франк Мур. Красную ленту прикалывают к одежде во вр</w:t>
      </w:r>
      <w:r w:rsidR="00E5684F">
        <w:rPr>
          <w:rFonts w:ascii="Times New Roman" w:hAnsi="Times New Roman" w:cs="Times New Roman"/>
          <w:color w:val="000000"/>
          <w:sz w:val="28"/>
          <w:szCs w:val="28"/>
        </w:rPr>
        <w:t xml:space="preserve">емя проведения просветительских 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</w:p>
    <w:p w14:paraId="6E56747A" w14:textId="59C1381F" w:rsidR="00073322" w:rsidRPr="000E4EAF" w:rsidRDefault="00B20042" w:rsidP="00131F2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Красноярский край является высоко поражённым регионом РФ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по ВИЧ-инфекции. 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Эпидемический процесс ВИЧ-инфекции охватывает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все территории Красноярского края. В 2024 году в 19 территориях зарегистрировано превышение среднего краевого числа лиц, у которых впервые выявлены </w:t>
      </w:r>
      <w:r w:rsidR="00472224" w:rsidRPr="000E4EAF">
        <w:rPr>
          <w:rFonts w:ascii="Times New Roman" w:hAnsi="Times New Roman" w:cs="Times New Roman"/>
          <w:sz w:val="28"/>
          <w:szCs w:val="28"/>
        </w:rPr>
        <w:t>а</w:t>
      </w:r>
      <w:r w:rsidR="00472224">
        <w:rPr>
          <w:rFonts w:ascii="Times New Roman" w:hAnsi="Times New Roman" w:cs="Times New Roman"/>
          <w:sz w:val="28"/>
          <w:szCs w:val="28"/>
        </w:rPr>
        <w:t>нтитела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 к ВИЧ</w:t>
      </w:r>
      <w:r w:rsidR="00D726D6" w:rsidRPr="000E4EAF">
        <w:rPr>
          <w:rFonts w:ascii="Times New Roman" w:hAnsi="Times New Roman" w:cs="Times New Roman"/>
          <w:sz w:val="28"/>
          <w:szCs w:val="28"/>
        </w:rPr>
        <w:t xml:space="preserve"> 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– 73,6 на 100 тыс. чел. </w:t>
      </w:r>
      <w:r w:rsidR="00D726D6" w:rsidRPr="000E4EAF">
        <w:rPr>
          <w:rFonts w:ascii="Times New Roman" w:hAnsi="Times New Roman" w:cs="Times New Roman"/>
          <w:sz w:val="28"/>
          <w:szCs w:val="28"/>
        </w:rPr>
        <w:t>н</w:t>
      </w:r>
      <w:r w:rsidR="00495F97" w:rsidRPr="000E4EAF">
        <w:rPr>
          <w:rFonts w:ascii="Times New Roman" w:hAnsi="Times New Roman" w:cs="Times New Roman"/>
          <w:sz w:val="28"/>
          <w:szCs w:val="28"/>
        </w:rPr>
        <w:t>аселения</w:t>
      </w:r>
      <w:r w:rsidR="00073322" w:rsidRPr="000E4EAF">
        <w:rPr>
          <w:rFonts w:ascii="Times New Roman" w:hAnsi="Times New Roman" w:cs="Times New Roman"/>
          <w:sz w:val="28"/>
          <w:szCs w:val="28"/>
        </w:rPr>
        <w:t>.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 </w:t>
      </w:r>
      <w:r w:rsidR="00495F97" w:rsidRPr="000E4EAF">
        <w:rPr>
          <w:rFonts w:ascii="Times New Roman" w:eastAsia="Calibri" w:hAnsi="Times New Roman" w:cs="Times New Roman"/>
          <w:sz w:val="28"/>
          <w:szCs w:val="28"/>
        </w:rPr>
        <w:t>Средний уровень вп</w:t>
      </w:r>
      <w:r w:rsidR="00495F97" w:rsidRPr="000E4EAF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ервые выявленных с </w:t>
      </w:r>
      <w:r w:rsidR="00472224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>антителами</w:t>
      </w:r>
      <w:r w:rsidR="00495F97" w:rsidRPr="000E4EAF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к ВИЧ </w:t>
      </w:r>
      <w:r w:rsidR="00495F97" w:rsidRPr="000E4EAF">
        <w:rPr>
          <w:rFonts w:ascii="Times New Roman" w:hAnsi="Times New Roman" w:cs="Times New Roman"/>
          <w:sz w:val="28"/>
          <w:szCs w:val="28"/>
        </w:rPr>
        <w:t>(73,6</w:t>
      </w:r>
      <w:r w:rsidR="00495F97" w:rsidRPr="000E4EAF">
        <w:rPr>
          <w:rFonts w:ascii="Times New Roman" w:eastAsia="Calibri" w:hAnsi="Times New Roman" w:cs="Times New Roman"/>
          <w:sz w:val="28"/>
          <w:szCs w:val="28"/>
        </w:rPr>
        <w:t>) превышен</w:t>
      </w:r>
      <w:r w:rsidR="00495F97" w:rsidRPr="000E4EAF">
        <w:rPr>
          <w:rFonts w:ascii="Times New Roman" w:hAnsi="Times New Roman" w:cs="Times New Roman"/>
          <w:color w:val="000000"/>
          <w:kern w:val="1"/>
          <w:sz w:val="28"/>
          <w:szCs w:val="28"/>
          <w:lang w:eastAsia="zh-CN" w:bidi="hi-IN"/>
        </w:rPr>
        <w:t xml:space="preserve"> 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в 19 из 59 территорий: Большемуртинский р. (162,6), г. Канск (134,4), </w:t>
      </w:r>
      <w:r w:rsidR="00F755DD">
        <w:rPr>
          <w:rFonts w:ascii="Times New Roman" w:hAnsi="Times New Roman" w:cs="Times New Roman"/>
          <w:sz w:val="28"/>
          <w:szCs w:val="28"/>
        </w:rPr>
        <w:br/>
        <w:t>г.</w:t>
      </w:r>
      <w:r w:rsidR="00495F97" w:rsidRPr="000E4EAF">
        <w:rPr>
          <w:rFonts w:ascii="Times New Roman" w:hAnsi="Times New Roman" w:cs="Times New Roman"/>
          <w:sz w:val="28"/>
          <w:szCs w:val="28"/>
        </w:rPr>
        <w:t xml:space="preserve"> Лесосибирск (122,6), г. Ачинск (108,9),</w:t>
      </w:r>
      <w:r w:rsidR="00495F97" w:rsidRPr="000E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F97" w:rsidRPr="000E4EAF">
        <w:rPr>
          <w:rFonts w:ascii="Times New Roman" w:hAnsi="Times New Roman" w:cs="Times New Roman"/>
          <w:sz w:val="28"/>
          <w:szCs w:val="28"/>
        </w:rPr>
        <w:t>Кежемский р. (108,7), г. Боготол (108,5), Иланский р. (97,7), г. Шарыпово (95,7), г. Минусинск (92,5),</w:t>
      </w:r>
      <w:r w:rsidR="00495F97" w:rsidRPr="000E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F97" w:rsidRPr="000E4EAF">
        <w:rPr>
          <w:rFonts w:ascii="Times New Roman" w:hAnsi="Times New Roman" w:cs="Times New Roman"/>
          <w:sz w:val="28"/>
          <w:szCs w:val="28"/>
        </w:rPr>
        <w:t>Курагинский р. (89,1), г. Дивногорск (88,7), Балахтинский р. (84,0), Манский р. (81,9), г. Назарово (81,3), Сухобузимский р. (79,3), Таймырский р. (77,7), Шушенский р. (76,0), г. Красноярск (75,9),</w:t>
      </w:r>
      <w:r w:rsidR="00495F97" w:rsidRPr="000E4E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5F97" w:rsidRPr="000E4EAF">
        <w:rPr>
          <w:rFonts w:ascii="Times New Roman" w:hAnsi="Times New Roman" w:cs="Times New Roman"/>
          <w:sz w:val="28"/>
          <w:szCs w:val="28"/>
        </w:rPr>
        <w:t>Рыбинский р. (74,8)</w:t>
      </w:r>
    </w:p>
    <w:p w14:paraId="05BF61A9" w14:textId="6492E99B" w:rsidR="00304A76" w:rsidRPr="000E4EAF" w:rsidRDefault="00304A76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Факторы заражения ВИЧ: гетеросексуальные контакты у 85,6%, гомосексуальные контакты у 1,1%, употребление наркотиков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>с использованием нестерильного инструментария у 12,2</w:t>
      </w:r>
      <w:r w:rsidR="00D726D6" w:rsidRPr="000E4EAF">
        <w:rPr>
          <w:rFonts w:ascii="Times New Roman" w:hAnsi="Times New Roman" w:cs="Times New Roman"/>
          <w:sz w:val="28"/>
          <w:szCs w:val="28"/>
        </w:rPr>
        <w:t>%</w:t>
      </w:r>
      <w:r w:rsidRPr="000E4EAF">
        <w:rPr>
          <w:rFonts w:ascii="Times New Roman" w:hAnsi="Times New Roman" w:cs="Times New Roman"/>
          <w:sz w:val="28"/>
          <w:szCs w:val="28"/>
        </w:rPr>
        <w:t>, вертикальная передача ВИЧ-инфекции от матери ребенку состоялась в 1,1% случаях.</w:t>
      </w:r>
    </w:p>
    <w:p w14:paraId="1A125542" w14:textId="7318D22C" w:rsidR="00304A76" w:rsidRPr="000E4EAF" w:rsidRDefault="00304A76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Среди ВИЧ-инфицированных преобладают мужчины – 56,9%, из числа вновь выявленных ВИЧ-инфицированных женщин 78,2% находились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в репродуктивном возрасте. </w:t>
      </w:r>
    </w:p>
    <w:p w14:paraId="4C5D75AE" w14:textId="1A43CD49" w:rsidR="00304A76" w:rsidRPr="000E4EAF" w:rsidRDefault="00304A76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Сохранилась тенденция снижения числа ВИЧ-позитивных людей молодого возраста, доля возрастной группы 15-29 лет снизилась до 8,6%, доля возрастной группы 30-49 лет снизилась до 71,3%, в возрасте старше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50 лет увеличилась до 19,3%. </w:t>
      </w:r>
    </w:p>
    <w:p w14:paraId="38787099" w14:textId="779ABDF6" w:rsidR="00304A76" w:rsidRPr="000E4EAF" w:rsidRDefault="00304A76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В Красноярском крае высокий уровень распространения ВИЧ-инфекции среди беременных женщин. Число родов у ВИЧ-инфицированных </w:t>
      </w:r>
      <w:r w:rsidRPr="000E4EAF">
        <w:rPr>
          <w:rFonts w:ascii="Times New Roman" w:hAnsi="Times New Roman" w:cs="Times New Roman"/>
          <w:sz w:val="28"/>
          <w:szCs w:val="28"/>
        </w:rPr>
        <w:lastRenderedPageBreak/>
        <w:t xml:space="preserve">женщин в 2024 году составило 303 родов, у 10 детей диагноз ВИЧ-инфекция получил подтверждение, уровень передачи ВИЧ от матери ребенку вырос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до 3,2%. Причинами передачи ВИЧ от матери ребенку послужили отказы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от химиопрофилактики, а также позднее выявление ВИЧ-инфекции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у женщин асоциального типа, не наблюдавшихся по беременности. </w:t>
      </w:r>
    </w:p>
    <w:p w14:paraId="7F8475FE" w14:textId="6A2B65D7" w:rsidR="00304A76" w:rsidRPr="000E4EAF" w:rsidRDefault="00304A76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За весь период наблюдения в крае от ВИЧ-положительных матерей родилось 7120 детей, из них снято с Д-учета 6153 ребенка, наблюдаются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>по перинатальному контакту 967 детей. На 01.01.2025 состоит на Д-учете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>с диагнозом ВИЧ-инфекция 264 ребенка, в том числе проживают в домах ребенка или детских домах 17 детей.</w:t>
      </w:r>
    </w:p>
    <w:p w14:paraId="17AF9E5E" w14:textId="77777777" w:rsidR="00E76092" w:rsidRPr="000E4EAF" w:rsidRDefault="00E76092" w:rsidP="00131F26">
      <w:pPr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В 2024 году впервые выявлено 24 ребенка с ВИЧ-инфекцией. При проведении эпидемиологического расследования установлено, что среди установленных путей передачи (23 сл.) большинство детей инфицированы перинатальным путем 69,6% или 16 детей, половой путь передачи составил 30,4% или 7 детей. </w:t>
      </w:r>
    </w:p>
    <w:p w14:paraId="475B30D3" w14:textId="1DEED1EF" w:rsidR="00AA6A6B" w:rsidRPr="000E4EAF" w:rsidRDefault="00AA6A6B" w:rsidP="00131F26">
      <w:pPr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sz w:val="28"/>
          <w:szCs w:val="28"/>
        </w:rPr>
        <w:t xml:space="preserve">В 2024 году в Красноярском крае ВИЧ-инфицированных умерло </w:t>
      </w:r>
      <w:r w:rsidRPr="000E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965 </w:t>
      </w:r>
      <w:r w:rsidRPr="000E4EAF">
        <w:rPr>
          <w:rFonts w:ascii="Times New Roman" w:hAnsi="Times New Roman" w:cs="Times New Roman"/>
          <w:sz w:val="28"/>
          <w:szCs w:val="28"/>
        </w:rPr>
        <w:t>чел.</w:t>
      </w:r>
      <w:r w:rsidR="0042260A" w:rsidRPr="000E4EAF">
        <w:rPr>
          <w:rFonts w:ascii="Times New Roman" w:hAnsi="Times New Roman" w:cs="Times New Roman"/>
          <w:sz w:val="28"/>
          <w:szCs w:val="28"/>
        </w:rPr>
        <w:t xml:space="preserve"> </w:t>
      </w:r>
      <w:r w:rsidRPr="000E4EAF">
        <w:rPr>
          <w:rFonts w:ascii="Times New Roman" w:hAnsi="Times New Roman" w:cs="Times New Roman"/>
          <w:sz w:val="28"/>
          <w:szCs w:val="28"/>
        </w:rPr>
        <w:t xml:space="preserve">По причине ВИЧ-инфекции умерло </w:t>
      </w:r>
      <w:r w:rsidRPr="000E4E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230 </w:t>
      </w:r>
      <w:r w:rsidRPr="000E4EAF">
        <w:rPr>
          <w:rFonts w:ascii="Times New Roman" w:hAnsi="Times New Roman" w:cs="Times New Roman"/>
          <w:sz w:val="28"/>
          <w:szCs w:val="28"/>
        </w:rPr>
        <w:t xml:space="preserve">чел. Доля умерших </w:t>
      </w:r>
      <w:r w:rsidR="00F755DD">
        <w:rPr>
          <w:rFonts w:ascii="Times New Roman" w:hAnsi="Times New Roman" w:cs="Times New Roman"/>
          <w:sz w:val="28"/>
          <w:szCs w:val="28"/>
        </w:rPr>
        <w:br/>
      </w:r>
      <w:r w:rsidRPr="000E4EAF">
        <w:rPr>
          <w:rFonts w:ascii="Times New Roman" w:hAnsi="Times New Roman" w:cs="Times New Roman"/>
          <w:sz w:val="28"/>
          <w:szCs w:val="28"/>
        </w:rPr>
        <w:t xml:space="preserve">от состояний, связанных со СПИД, выросла до </w:t>
      </w:r>
      <w:r w:rsidRPr="000E4EAF">
        <w:rPr>
          <w:rFonts w:ascii="Times New Roman" w:hAnsi="Times New Roman" w:cs="Times New Roman"/>
          <w:sz w:val="28"/>
          <w:szCs w:val="28"/>
          <w:shd w:val="clear" w:color="auto" w:fill="FFFFFF"/>
        </w:rPr>
        <w:t>26,5% или 61 чел</w:t>
      </w:r>
      <w:r w:rsidRPr="000E4EA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6CDCBB" w14:textId="6DF875B8" w:rsidR="003E6C05" w:rsidRPr="003E6C05" w:rsidRDefault="003E6C05" w:rsidP="0013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целях борьбы с распространением ВИЧ и СПИД в Российской Федерации реализуется государственная стратегия противодействия распространению ВИЧ-инфекции в Российской Федерации на период </w:t>
      </w:r>
      <w:r w:rsidR="00F75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2030 года.</w:t>
      </w:r>
    </w:p>
    <w:p w14:paraId="3B5CAFC0" w14:textId="77777777" w:rsidR="003E6C05" w:rsidRPr="003E6C05" w:rsidRDefault="003E6C05" w:rsidP="00131F2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нашей стране эпидемиологическая ситуация остается напряженной, ВИЧ-инфекция вышла за пределы уязвимых групп и активно распространяется в общей популяции, все чаще случаи заболевания регистрируются при гетеросексуальных половых контактах.</w:t>
      </w:r>
    </w:p>
    <w:p w14:paraId="6DCF2CF8" w14:textId="0D38C2F5" w:rsidR="003E6C05" w:rsidRPr="003E6C05" w:rsidRDefault="003E6C05" w:rsidP="00131F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Самым простым способом узнать, инфицирован человек ВИЧ или нет, является тест на наличие антител к данному вирусу. В соответствии </w:t>
      </w:r>
      <w:r w:rsidR="00F75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законодательством Российской Федерации, тестирование на ВИЧ проводится бесплатно, добровольно для граждан страны с обязательным </w:t>
      </w:r>
      <w:r w:rsidR="00F75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 – и после тестовым консультированием.</w:t>
      </w:r>
    </w:p>
    <w:p w14:paraId="3FFD063A" w14:textId="77777777" w:rsidR="003E6C05" w:rsidRPr="003E6C05" w:rsidRDefault="003E6C05" w:rsidP="00131F2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ВИЧ-инфекция долгое время может протекать бессимптомно, поэтому важно знать свой ВИЧ-статус.</w:t>
      </w:r>
    </w:p>
    <w:p w14:paraId="68E4BAB5" w14:textId="559BF603" w:rsidR="003E6C05" w:rsidRPr="003E6C05" w:rsidRDefault="003E6C05" w:rsidP="00131F26">
      <w:pPr>
        <w:shd w:val="clear" w:color="auto" w:fill="FFFFFF"/>
        <w:spacing w:after="0" w:line="238" w:lineRule="atLeast"/>
        <w:ind w:firstLine="709"/>
        <w:jc w:val="both"/>
        <w:rPr>
          <w:rFonts w:ascii="Times New Roman" w:eastAsia="Times New Roman" w:hAnsi="Times New Roman" w:cs="Times New Roman"/>
          <w:color w:val="4D4D4D"/>
          <w:sz w:val="28"/>
          <w:szCs w:val="28"/>
          <w:lang w:eastAsia="ru-RU"/>
        </w:rPr>
      </w:pP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Узнать свой ВИЧ-статус можно в любой день, бесплатно, </w:t>
      </w:r>
      <w:r w:rsidR="00F755D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E6C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учреждениях здравоохранения по месту жительства или Центрах профилактики и борьбы со СПИДом.</w:t>
      </w:r>
    </w:p>
    <w:p w14:paraId="29DB9137" w14:textId="1AEE1FA8" w:rsidR="00831254" w:rsidRDefault="00B20042" w:rsidP="00131F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КГАУЗ Краевой Центр СПИД проводит мероприятия, посвященные Всемирному дню памяти умерших от СПИДа. В течение недели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в г. Красноярске будут проводиться акции, на которые может прийти любой желающий и сдать экспресс-тест на ВИЧ, получить консультацию специалиста Краевого Центра СПИД.</w:t>
      </w:r>
      <w:r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Тестирование проводят специалисты 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КГАУЗ Краевой Центр СПИД. Используются тесты по крови (забор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из пальца), результат готов через </w:t>
      </w:r>
      <w:r w:rsidR="0083125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0 минут. Специальной подготовки </w:t>
      </w:r>
      <w:r w:rsidR="00F755D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и документов не требуется.</w:t>
      </w:r>
    </w:p>
    <w:p w14:paraId="675EAE30" w14:textId="77777777" w:rsidR="00831254" w:rsidRDefault="00B20042" w:rsidP="004B111A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>Расписание мероприятий</w:t>
      </w:r>
      <w:r w:rsidR="0083125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4D6505" w14:textId="77777777" w:rsidR="001A0857" w:rsidRPr="00831254" w:rsidRDefault="00B107EC" w:rsidP="00131F26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3125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Акции «Помни, зна</w:t>
      </w:r>
      <w:r w:rsidR="004B111A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й</w:t>
      </w:r>
      <w:r w:rsidRPr="0083125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, поддерж</w:t>
      </w:r>
      <w:r w:rsidR="004B111A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и</w:t>
      </w:r>
      <w:r w:rsidRPr="0083125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» с проведением экспресс-тестирования крови на</w:t>
      </w:r>
      <w:r w:rsidR="00831254" w:rsidRPr="00831254">
        <w:rPr>
          <w:rFonts w:ascii="Times New Roman" w:hAnsi="Times New Roman" w:cs="Times New Roman"/>
          <w:color w:val="2D2D2D"/>
          <w:sz w:val="28"/>
          <w:szCs w:val="28"/>
        </w:rPr>
        <w:t xml:space="preserve"> </w:t>
      </w:r>
      <w:r w:rsidRPr="00831254">
        <w:rPr>
          <w:rFonts w:ascii="Times New Roman" w:hAnsi="Times New Roman" w:cs="Times New Roman"/>
          <w:color w:val="2D2D2D"/>
          <w:sz w:val="28"/>
          <w:szCs w:val="28"/>
          <w:shd w:val="clear" w:color="auto" w:fill="FFFFFF"/>
        </w:rPr>
        <w:t>ВИЧ-инфекцию:</w:t>
      </w:r>
    </w:p>
    <w:p w14:paraId="522934C7" w14:textId="03CAA435" w:rsidR="00682012" w:rsidRPr="000E4EAF" w:rsidRDefault="001A0857" w:rsidP="00131F2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12 мая с 09:00 до 12:00 – акция в п. </w:t>
      </w:r>
      <w:proofErr w:type="spellStart"/>
      <w:r w:rsidRPr="000E4EAF">
        <w:rPr>
          <w:rFonts w:ascii="Times New Roman" w:hAnsi="Times New Roman" w:cs="Times New Roman"/>
          <w:color w:val="000000"/>
          <w:sz w:val="28"/>
          <w:szCs w:val="28"/>
        </w:rPr>
        <w:t>Сухобузимо</w:t>
      </w:r>
      <w:proofErr w:type="spellEnd"/>
      <w:r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E4EAF">
        <w:rPr>
          <w:rFonts w:ascii="Times New Roman" w:hAnsi="Times New Roman" w:cs="Times New Roman"/>
          <w:sz w:val="28"/>
          <w:szCs w:val="28"/>
        </w:rPr>
        <w:t>ул.</w:t>
      </w:r>
      <w:r w:rsidR="00B22290">
        <w:rPr>
          <w:rFonts w:ascii="Times New Roman" w:hAnsi="Times New Roman" w:cs="Times New Roman"/>
          <w:sz w:val="28"/>
          <w:szCs w:val="28"/>
        </w:rPr>
        <w:t xml:space="preserve"> </w:t>
      </w:r>
      <w:r w:rsidRPr="000E4EAF">
        <w:rPr>
          <w:rFonts w:ascii="Times New Roman" w:hAnsi="Times New Roman" w:cs="Times New Roman"/>
          <w:sz w:val="28"/>
          <w:szCs w:val="28"/>
        </w:rPr>
        <w:t>Комсомольская, 84)</w:t>
      </w:r>
      <w:r w:rsidR="00831254">
        <w:rPr>
          <w:rFonts w:ascii="Times New Roman" w:hAnsi="Times New Roman" w:cs="Times New Roman"/>
          <w:sz w:val="28"/>
          <w:szCs w:val="28"/>
        </w:rPr>
        <w:t>;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312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>мая с 12:00 до 15:00 – акция на Театральной площади;</w:t>
      </w:r>
      <w:r w:rsidR="00B20042"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мая с 12:00 до 15:00 – акция на Предмостной площади;</w:t>
      </w:r>
      <w:r w:rsidR="00B20042"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мая с 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>:00 до 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:00 – акция в 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КЦСОН Железнодорожного района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B20042"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br/>
        <w:t>1</w:t>
      </w:r>
      <w:r w:rsidRPr="000E4EA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 xml:space="preserve"> мая с 19:00 до 20:</w:t>
      </w:r>
      <w:r w:rsidR="001E0FDA">
        <w:rPr>
          <w:rFonts w:ascii="Times New Roman" w:hAnsi="Times New Roman" w:cs="Times New Roman"/>
          <w:color w:val="000000"/>
          <w:sz w:val="28"/>
          <w:szCs w:val="28"/>
        </w:rPr>
        <w:t>30 – акция на проспекте Мира 7А</w:t>
      </w:r>
      <w:r w:rsidR="00B20042" w:rsidRPr="000E4EA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1DA8678" w14:textId="77777777" w:rsidR="00831254" w:rsidRPr="00831254" w:rsidRDefault="007A3088" w:rsidP="00131F26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</w:t>
      </w:r>
      <w:r w:rsidR="00682012" w:rsidRPr="00831254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среднего и высшего профессионального</w:t>
      </w:r>
      <w:r w:rsidR="00831254" w:rsidRPr="00831254">
        <w:rPr>
          <w:rFonts w:ascii="Times New Roman" w:hAnsi="Times New Roman" w:cs="Times New Roman"/>
          <w:sz w:val="28"/>
          <w:szCs w:val="28"/>
        </w:rPr>
        <w:t xml:space="preserve"> </w:t>
      </w:r>
      <w:r w:rsidR="00682012" w:rsidRPr="00831254">
        <w:rPr>
          <w:rFonts w:ascii="Times New Roman" w:hAnsi="Times New Roman" w:cs="Times New Roman"/>
          <w:sz w:val="28"/>
          <w:szCs w:val="28"/>
        </w:rPr>
        <w:t xml:space="preserve">обучения г. </w:t>
      </w:r>
      <w:r w:rsidR="00831254" w:rsidRPr="00831254">
        <w:rPr>
          <w:rFonts w:ascii="Times New Roman" w:hAnsi="Times New Roman" w:cs="Times New Roman"/>
          <w:sz w:val="28"/>
          <w:szCs w:val="28"/>
        </w:rPr>
        <w:t>Красноярска</w:t>
      </w:r>
      <w:r w:rsidR="00682012" w:rsidRPr="00831254">
        <w:rPr>
          <w:rFonts w:ascii="Times New Roman" w:hAnsi="Times New Roman" w:cs="Times New Roman"/>
          <w:sz w:val="28"/>
          <w:szCs w:val="28"/>
        </w:rPr>
        <w:t xml:space="preserve"> и </w:t>
      </w:r>
      <w:r w:rsidR="00831254" w:rsidRPr="00831254">
        <w:rPr>
          <w:rFonts w:ascii="Times New Roman" w:hAnsi="Times New Roman" w:cs="Times New Roman"/>
          <w:sz w:val="28"/>
          <w:szCs w:val="28"/>
        </w:rPr>
        <w:t>Красноярского края</w:t>
      </w:r>
      <w:r w:rsidR="00682012" w:rsidRPr="00831254">
        <w:rPr>
          <w:rFonts w:ascii="Times New Roman" w:hAnsi="Times New Roman" w:cs="Times New Roman"/>
          <w:sz w:val="28"/>
          <w:szCs w:val="28"/>
        </w:rPr>
        <w:t xml:space="preserve">, лекции для </w:t>
      </w:r>
      <w:r w:rsidR="00831254" w:rsidRPr="00831254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682012" w:rsidRPr="00831254">
        <w:rPr>
          <w:rFonts w:ascii="Times New Roman" w:hAnsi="Times New Roman" w:cs="Times New Roman"/>
          <w:sz w:val="28"/>
          <w:szCs w:val="28"/>
        </w:rPr>
        <w:t>осужденных, медицинских работников.</w:t>
      </w:r>
      <w:r w:rsidR="00831254" w:rsidRPr="0083125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BF032" w14:textId="77777777" w:rsidR="00F755DD" w:rsidRDefault="00B20042" w:rsidP="00131F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>Главный инструмент в борьбе с эпидемиями – информационно-профилактическая работа. В День памяти людей, умерших от ВИЧ/СПИД, просим всех присоединиться к нашим акциям. Возможно, информация, полученная от нас, спасет вашу жизнь или жизнь и здоровье ваших близких.</w:t>
      </w:r>
    </w:p>
    <w:p w14:paraId="58BB75AC" w14:textId="571AAE84" w:rsidR="00CA625A" w:rsidRDefault="00B20042" w:rsidP="00131F26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>Телефон горячей линии: 8 (391) 226-84-08. На ваши вопросы ответят специалисты отделения медицинской профилактики КГАУЗ Краевой Центр СПИД.</w:t>
      </w:r>
      <w:r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14:paraId="2A9E321C" w14:textId="77777777" w:rsidR="0065409F" w:rsidRPr="00831254" w:rsidRDefault="00B20042" w:rsidP="00131F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4EAF">
        <w:rPr>
          <w:rFonts w:ascii="Times New Roman" w:hAnsi="Times New Roman" w:cs="Times New Roman"/>
          <w:color w:val="000000"/>
          <w:sz w:val="28"/>
          <w:szCs w:val="28"/>
        </w:rPr>
        <w:t>Мы хотим, чтобы ВИЧ/СПИД не коснулся Тебя!</w:t>
      </w:r>
      <w:r w:rsidRPr="000E4EA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sectPr w:rsidR="0065409F" w:rsidRPr="008312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DC017A"/>
    <w:multiLevelType w:val="hybridMultilevel"/>
    <w:tmpl w:val="E09A3276"/>
    <w:lvl w:ilvl="0" w:tplc="B2526B32">
      <w:start w:val="1"/>
      <w:numFmt w:val="decimal"/>
      <w:lvlText w:val="%1."/>
      <w:lvlJc w:val="left"/>
      <w:pPr>
        <w:ind w:left="1068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24907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254"/>
    <w:rsid w:val="00073322"/>
    <w:rsid w:val="000E4EAF"/>
    <w:rsid w:val="00131F26"/>
    <w:rsid w:val="00133F73"/>
    <w:rsid w:val="001A0857"/>
    <w:rsid w:val="001E0FDA"/>
    <w:rsid w:val="00304A76"/>
    <w:rsid w:val="003841E7"/>
    <w:rsid w:val="003E6C05"/>
    <w:rsid w:val="0042260A"/>
    <w:rsid w:val="0046676F"/>
    <w:rsid w:val="00472224"/>
    <w:rsid w:val="00495F97"/>
    <w:rsid w:val="004B111A"/>
    <w:rsid w:val="00510114"/>
    <w:rsid w:val="00600F20"/>
    <w:rsid w:val="00635898"/>
    <w:rsid w:val="0065409F"/>
    <w:rsid w:val="00682012"/>
    <w:rsid w:val="007A3088"/>
    <w:rsid w:val="0080288B"/>
    <w:rsid w:val="00831254"/>
    <w:rsid w:val="00857966"/>
    <w:rsid w:val="008C664F"/>
    <w:rsid w:val="00A45254"/>
    <w:rsid w:val="00A51C83"/>
    <w:rsid w:val="00AA6A6B"/>
    <w:rsid w:val="00B107EC"/>
    <w:rsid w:val="00B20042"/>
    <w:rsid w:val="00B22290"/>
    <w:rsid w:val="00C72EA6"/>
    <w:rsid w:val="00CA625A"/>
    <w:rsid w:val="00D23593"/>
    <w:rsid w:val="00D726D6"/>
    <w:rsid w:val="00DB76A5"/>
    <w:rsid w:val="00E3147A"/>
    <w:rsid w:val="00E5684F"/>
    <w:rsid w:val="00E76092"/>
    <w:rsid w:val="00F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E7A3"/>
  <w15:docId w15:val="{CF6ACA0D-A7CA-41D5-9115-EFBB7065D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20042"/>
  </w:style>
  <w:style w:type="paragraph" w:styleId="a3">
    <w:name w:val="Normal (Web)"/>
    <w:basedOn w:val="a"/>
    <w:uiPriority w:val="99"/>
    <w:semiHidden/>
    <w:unhideWhenUsed/>
    <w:rsid w:val="003E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lightgreen"/>
    <w:basedOn w:val="a"/>
    <w:rsid w:val="003E6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9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743</Words>
  <Characters>5276</Characters>
  <Application>Microsoft Office Word</Application>
  <DocSecurity>0</DocSecurity>
  <Lines>125</Lines>
  <Paragraphs>30</Paragraphs>
  <ScaleCrop>false</ScaleCrop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 проф отдел</dc:creator>
  <cp:keywords/>
  <dc:description/>
  <cp:lastModifiedBy>Людмила В. Князева</cp:lastModifiedBy>
  <cp:revision>40</cp:revision>
  <dcterms:created xsi:type="dcterms:W3CDTF">2025-04-29T03:08:00Z</dcterms:created>
  <dcterms:modified xsi:type="dcterms:W3CDTF">2025-04-29T10:20:00Z</dcterms:modified>
</cp:coreProperties>
</file>