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416898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416898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1689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14.09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6898" w:rsidRPr="00416898" w:rsidRDefault="00416898" w:rsidP="00416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16898">
        <w:rPr>
          <w:rFonts w:ascii="Times New Roman" w:hAnsi="Times New Roman" w:cs="Times New Roman"/>
          <w:b/>
          <w:sz w:val="24"/>
          <w:szCs w:val="24"/>
        </w:rPr>
        <w:t xml:space="preserve">Предприниматели и самозанятые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края </w:t>
      </w:r>
      <w:r w:rsidRPr="00416898">
        <w:rPr>
          <w:rFonts w:ascii="Times New Roman" w:hAnsi="Times New Roman" w:cs="Times New Roman"/>
          <w:b/>
          <w:sz w:val="24"/>
          <w:szCs w:val="24"/>
        </w:rPr>
        <w:t>могут подать заявку на господдержку участия в выставках-2024</w:t>
      </w:r>
    </w:p>
    <w:bookmarkEnd w:id="0"/>
    <w:p w:rsidR="00416898" w:rsidRPr="00416898" w:rsidRDefault="00416898" w:rsidP="004168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16898" w:rsidRPr="00416898" w:rsidRDefault="00416898" w:rsidP="004168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898">
        <w:rPr>
          <w:rFonts w:ascii="Times New Roman" w:hAnsi="Times New Roman" w:cs="Times New Roman"/>
          <w:sz w:val="24"/>
          <w:szCs w:val="24"/>
        </w:rPr>
        <w:t xml:space="preserve">В Красноярском крае стартовал приём заявок на поддержку участия в выставочно-ярмарочных мероприятиях, которые пройдут в 2024 году.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Предприниматели и самозанятые региона могут выбрать мероприяти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в любой точке мира или России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16898">
        <w:rPr>
          <w:rFonts w:ascii="Times New Roman" w:hAnsi="Times New Roman" w:cs="Times New Roman"/>
          <w:sz w:val="24"/>
          <w:szCs w:val="24"/>
        </w:rPr>
        <w:t>Услугу предоставляет региональный центр «Мой бизнес», который возьм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16898">
        <w:rPr>
          <w:rFonts w:ascii="Times New Roman" w:hAnsi="Times New Roman" w:cs="Times New Roman"/>
          <w:sz w:val="24"/>
          <w:szCs w:val="24"/>
        </w:rPr>
        <w:t xml:space="preserve">т на себя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расходы, связанные с оформлением стенда, арендой выставочной площади и оборудования, а также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регистрационный взнос на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выставке. Такая поддержка возможна благодаря нацпроектам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«Малое и среднее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предпринимательство»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>«Международная кооперация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>экспорт».</w:t>
      </w:r>
      <w:r w:rsidRPr="004168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16898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Подать заявку можно как на участие в индивидуальном стенде, так и в коллективном.</w:t>
      </w:r>
      <w:r w:rsidRPr="004168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16898" w:rsidRPr="00416898" w:rsidRDefault="00416898" w:rsidP="004168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6898">
        <w:rPr>
          <w:rFonts w:ascii="Times New Roman" w:hAnsi="Times New Roman" w:cs="Times New Roman"/>
          <w:sz w:val="24"/>
          <w:szCs w:val="24"/>
        </w:rPr>
        <w:t xml:space="preserve">В 2022 году данной мерой поддержки, воспользовались около 90 представителей бизнеса, а за 8 месяцев 2023 года – 60 предпринимателей и самозанятых. Чаще всего, бизнесмены края заявляются на участие в отраслевых выставках, которые проходят в Москве. Своими впечатлениями об участии поделилась дизайнер одежды и аксессуаров из натуральной кожи в Красноярске </w:t>
      </w:r>
      <w:r w:rsidRPr="00416898">
        <w:rPr>
          <w:rFonts w:ascii="Times New Roman" w:hAnsi="Times New Roman" w:cs="Times New Roman"/>
          <w:bCs/>
          <w:sz w:val="24"/>
          <w:szCs w:val="24"/>
        </w:rPr>
        <w:t>Анна Григорьева</w:t>
      </w:r>
      <w:r w:rsidRPr="00416898">
        <w:rPr>
          <w:rFonts w:ascii="Times New Roman" w:hAnsi="Times New Roman" w:cs="Times New Roman"/>
          <w:sz w:val="24"/>
          <w:szCs w:val="24"/>
        </w:rPr>
        <w:t>. Она посетила международную выставку с индивидуальным стендом, где также приняла участие в показе мод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898" w:rsidRPr="00416898" w:rsidRDefault="00416898" w:rsidP="0041689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6898">
        <w:rPr>
          <w:rFonts w:ascii="Times New Roman" w:hAnsi="Times New Roman" w:cs="Times New Roman"/>
          <w:i/>
          <w:iCs/>
          <w:sz w:val="24"/>
          <w:szCs w:val="24"/>
        </w:rPr>
        <w:t>«В этом году я была участником и экспонентом Международной выставки одежды, обуви, аксессуаров и услуг «Fashion Style Russia 2023». Могу с уверенностью сказать, что эта выставка дала новые возможности и знакомства. В ближайшее время моя компания подпишет договор с турецкими партнерами по поставке тканей и пряжи из Италии, а директор крупной обувной фабрики России готов провести коллаборационную кампанию с моим брендом. Центр «Мой бизнес» с самого начала оказывал помощь в организации, с оформлением необходимых документов и даже оплатил взнос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4168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поделилась Анна Григорьева.</w:t>
      </w:r>
    </w:p>
    <w:p w:rsidR="00416898" w:rsidRPr="00416898" w:rsidRDefault="00416898" w:rsidP="004168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16898">
        <w:rPr>
          <w:rFonts w:ascii="Times New Roman" w:hAnsi="Times New Roman" w:cs="Times New Roman"/>
          <w:sz w:val="24"/>
          <w:szCs w:val="24"/>
        </w:rPr>
        <w:t xml:space="preserve">Чтобы подать заявку нужно выбрать выставку и обратиться в центр «Мой бизнес» по телефону 8-800-234-0-124 или лично. Подобрать мероприятие для заявки можно воспользовавшись сайтами крупных экспоцентров или поиском в интернете. Большой популярностью у предпринимателей края пользуются выставки </w:t>
      </w:r>
      <w:r w:rsidRPr="00416898">
        <w:rPr>
          <w:rFonts w:ascii="Times New Roman" w:hAnsi="Times New Roman" w:cs="Times New Roman"/>
          <w:sz w:val="24"/>
          <w:szCs w:val="24"/>
          <w:lang w:val="en-US"/>
        </w:rPr>
        <w:t>horeca</w:t>
      </w:r>
      <w:r w:rsidRPr="00416898">
        <w:rPr>
          <w:rFonts w:ascii="Times New Roman" w:hAnsi="Times New Roman" w:cs="Times New Roman"/>
          <w:sz w:val="24"/>
          <w:szCs w:val="24"/>
        </w:rPr>
        <w:t>, туризма, строительной индустрии, для ремесленников. Что касается зарубежных проектов, то спросом у экспортёров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  <w:r w:rsidRPr="00416898">
        <w:rPr>
          <w:rFonts w:ascii="Times New Roman" w:hAnsi="Times New Roman" w:cs="Times New Roman"/>
          <w:sz w:val="24"/>
          <w:szCs w:val="24"/>
        </w:rPr>
        <w:t xml:space="preserve"> пользуются выставки в Казахстане, Узбекистане, Сербии, Турции, Таджикистане, Китае, Армении, Вьетнаме и Арабских Эмиратах.</w:t>
      </w:r>
    </w:p>
    <w:p w:rsidR="00416898" w:rsidRDefault="00416898" w:rsidP="00416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898" w:rsidRPr="00416898" w:rsidRDefault="00416898" w:rsidP="00416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898" w:rsidRPr="00416898" w:rsidRDefault="00416898" w:rsidP="004168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898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019), пресс-служба центра «Мой бизнес».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1" w:rsidRDefault="006E4691" w:rsidP="00800905">
      <w:pPr>
        <w:spacing w:after="0" w:line="240" w:lineRule="auto"/>
      </w:pPr>
      <w:r>
        <w:separator/>
      </w:r>
    </w:p>
  </w:endnote>
  <w:end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1" w:rsidRDefault="006E4691" w:rsidP="00800905">
      <w:pPr>
        <w:spacing w:after="0" w:line="240" w:lineRule="auto"/>
      </w:pPr>
      <w:r>
        <w:separator/>
      </w:r>
    </w:p>
  </w:footnote>
  <w:foot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16898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D3DBC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2023-09-13T08:49:00Z</dcterms:created>
  <dcterms:modified xsi:type="dcterms:W3CDTF">2023-09-13T08:49:00Z</dcterms:modified>
</cp:coreProperties>
</file>