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6EF" w:rsidRPr="00F13370" w:rsidRDefault="004716EF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1337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12E2B" w:rsidRPr="00F13370">
        <w:rPr>
          <w:rFonts w:ascii="Times New Roman" w:hAnsi="Times New Roman" w:cs="Times New Roman"/>
          <w:sz w:val="28"/>
          <w:szCs w:val="28"/>
        </w:rPr>
        <w:t>№</w:t>
      </w:r>
      <w:r w:rsidR="00022C83" w:rsidRPr="00F13370">
        <w:rPr>
          <w:rFonts w:ascii="Times New Roman" w:hAnsi="Times New Roman" w:cs="Times New Roman"/>
          <w:sz w:val="28"/>
          <w:szCs w:val="28"/>
        </w:rPr>
        <w:t xml:space="preserve"> </w:t>
      </w:r>
      <w:r w:rsidR="006E147F" w:rsidRPr="00F13370">
        <w:rPr>
          <w:rFonts w:ascii="Times New Roman" w:hAnsi="Times New Roman" w:cs="Times New Roman"/>
          <w:sz w:val="28"/>
          <w:szCs w:val="28"/>
        </w:rPr>
        <w:t>12</w:t>
      </w:r>
    </w:p>
    <w:p w:rsidR="00DF53B3" w:rsidRPr="00F13370" w:rsidRDefault="004716EF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13370">
        <w:rPr>
          <w:rFonts w:ascii="Times New Roman" w:hAnsi="Times New Roman" w:cs="Times New Roman"/>
          <w:sz w:val="28"/>
          <w:szCs w:val="28"/>
        </w:rPr>
        <w:t xml:space="preserve"> к Решению Абанского районного Совета депутатов</w:t>
      </w:r>
    </w:p>
    <w:p w:rsidR="004716EF" w:rsidRPr="00F13370" w:rsidRDefault="004716EF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13370">
        <w:rPr>
          <w:rFonts w:ascii="Times New Roman" w:hAnsi="Times New Roman" w:cs="Times New Roman"/>
          <w:sz w:val="28"/>
          <w:szCs w:val="28"/>
        </w:rPr>
        <w:t>от 00.</w:t>
      </w:r>
      <w:r w:rsidR="00B12E2B" w:rsidRPr="00F13370">
        <w:rPr>
          <w:rFonts w:ascii="Times New Roman" w:hAnsi="Times New Roman" w:cs="Times New Roman"/>
          <w:sz w:val="28"/>
          <w:szCs w:val="28"/>
        </w:rPr>
        <w:t>02</w:t>
      </w:r>
      <w:r w:rsidRPr="00F13370">
        <w:rPr>
          <w:rFonts w:ascii="Times New Roman" w:hAnsi="Times New Roman" w:cs="Times New Roman"/>
          <w:sz w:val="28"/>
          <w:szCs w:val="28"/>
        </w:rPr>
        <w:t>.202</w:t>
      </w:r>
      <w:r w:rsidR="00F700CF" w:rsidRPr="00F13370">
        <w:rPr>
          <w:rFonts w:ascii="Times New Roman" w:hAnsi="Times New Roman" w:cs="Times New Roman"/>
          <w:sz w:val="28"/>
          <w:szCs w:val="28"/>
        </w:rPr>
        <w:t>5</w:t>
      </w:r>
      <w:r w:rsidRPr="00F13370">
        <w:rPr>
          <w:rFonts w:ascii="Times New Roman" w:hAnsi="Times New Roman" w:cs="Times New Roman"/>
          <w:sz w:val="28"/>
          <w:szCs w:val="28"/>
        </w:rPr>
        <w:t xml:space="preserve"> №… </w:t>
      </w:r>
      <w:proofErr w:type="gramStart"/>
      <w:r w:rsidRPr="00F13370">
        <w:rPr>
          <w:rFonts w:ascii="Times New Roman" w:hAnsi="Times New Roman" w:cs="Times New Roman"/>
          <w:sz w:val="28"/>
          <w:szCs w:val="28"/>
        </w:rPr>
        <w:t>Р</w:t>
      </w:r>
      <w:proofErr w:type="gramEnd"/>
    </w:p>
    <w:p w:rsidR="004716EF" w:rsidRPr="00F13370" w:rsidRDefault="004716EF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716EF" w:rsidRPr="00F13370" w:rsidRDefault="004716EF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13370">
        <w:rPr>
          <w:rFonts w:ascii="Times New Roman" w:hAnsi="Times New Roman" w:cs="Times New Roman"/>
          <w:sz w:val="28"/>
          <w:szCs w:val="28"/>
        </w:rPr>
        <w:t>Приложение</w:t>
      </w:r>
      <w:r w:rsidR="00B12E2B" w:rsidRPr="00F13370">
        <w:rPr>
          <w:rFonts w:ascii="Times New Roman" w:hAnsi="Times New Roman" w:cs="Times New Roman"/>
          <w:sz w:val="28"/>
          <w:szCs w:val="28"/>
        </w:rPr>
        <w:t xml:space="preserve"> №</w:t>
      </w:r>
      <w:r w:rsidR="00022C83" w:rsidRPr="00F13370">
        <w:rPr>
          <w:rFonts w:ascii="Times New Roman" w:hAnsi="Times New Roman" w:cs="Times New Roman"/>
          <w:sz w:val="28"/>
          <w:szCs w:val="28"/>
        </w:rPr>
        <w:t xml:space="preserve"> </w:t>
      </w:r>
      <w:r w:rsidR="00B12E2B" w:rsidRPr="00F13370">
        <w:rPr>
          <w:rFonts w:ascii="Times New Roman" w:hAnsi="Times New Roman" w:cs="Times New Roman"/>
          <w:sz w:val="28"/>
          <w:szCs w:val="28"/>
        </w:rPr>
        <w:t>21</w:t>
      </w:r>
      <w:r w:rsidRPr="00F133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16EF" w:rsidRPr="00F13370" w:rsidRDefault="004716EF" w:rsidP="004716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13370">
        <w:rPr>
          <w:rFonts w:ascii="Times New Roman" w:hAnsi="Times New Roman" w:cs="Times New Roman"/>
          <w:sz w:val="28"/>
          <w:szCs w:val="28"/>
        </w:rPr>
        <w:t>к Решению Абанского районного Совета депутатов</w:t>
      </w:r>
    </w:p>
    <w:p w:rsidR="004716EF" w:rsidRPr="00F13370" w:rsidRDefault="004716EF" w:rsidP="004716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13370">
        <w:rPr>
          <w:rFonts w:ascii="Times New Roman" w:hAnsi="Times New Roman" w:cs="Times New Roman"/>
          <w:sz w:val="28"/>
          <w:szCs w:val="28"/>
        </w:rPr>
        <w:t xml:space="preserve">от </w:t>
      </w:r>
      <w:r w:rsidR="00F700CF" w:rsidRPr="00F13370">
        <w:rPr>
          <w:rFonts w:ascii="Times New Roman" w:hAnsi="Times New Roman" w:cs="Times New Roman"/>
          <w:sz w:val="28"/>
          <w:szCs w:val="28"/>
        </w:rPr>
        <w:t xml:space="preserve">10.12.2024 № 5-40 </w:t>
      </w:r>
      <w:proofErr w:type="gramStart"/>
      <w:r w:rsidR="00F700CF" w:rsidRPr="00F13370">
        <w:rPr>
          <w:rFonts w:ascii="Times New Roman" w:hAnsi="Times New Roman" w:cs="Times New Roman"/>
          <w:sz w:val="28"/>
          <w:szCs w:val="28"/>
        </w:rPr>
        <w:t>Р</w:t>
      </w:r>
      <w:proofErr w:type="gramEnd"/>
    </w:p>
    <w:p w:rsidR="004716EF" w:rsidRPr="00F13370" w:rsidRDefault="004716EF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716EF" w:rsidRPr="00F13370" w:rsidRDefault="004716EF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45B" w:rsidRPr="00F13370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13370">
        <w:rPr>
          <w:rFonts w:ascii="Times New Roman" w:hAnsi="Times New Roman" w:cs="Times New Roman"/>
          <w:sz w:val="28"/>
          <w:szCs w:val="28"/>
        </w:rPr>
        <w:t>Поряд</w:t>
      </w:r>
      <w:r w:rsidR="009C71CB" w:rsidRPr="00F13370">
        <w:rPr>
          <w:rFonts w:ascii="Times New Roman" w:hAnsi="Times New Roman" w:cs="Times New Roman"/>
          <w:sz w:val="28"/>
          <w:szCs w:val="28"/>
        </w:rPr>
        <w:t>ок</w:t>
      </w:r>
      <w:r w:rsidRPr="00F13370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065FA5" w:rsidRPr="00F13370">
        <w:rPr>
          <w:rFonts w:ascii="Times New Roman" w:hAnsi="Times New Roman" w:cs="Times New Roman"/>
          <w:sz w:val="28"/>
          <w:szCs w:val="28"/>
        </w:rPr>
        <w:t>ин</w:t>
      </w:r>
      <w:r w:rsidR="00383E84" w:rsidRPr="00F13370">
        <w:rPr>
          <w:rFonts w:ascii="Times New Roman" w:hAnsi="Times New Roman" w:cs="Times New Roman"/>
          <w:sz w:val="28"/>
          <w:szCs w:val="28"/>
        </w:rPr>
        <w:t>ых</w:t>
      </w:r>
      <w:r w:rsidR="00065FA5" w:rsidRPr="00F13370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383E84" w:rsidRPr="00F13370">
        <w:rPr>
          <w:rFonts w:ascii="Times New Roman" w:hAnsi="Times New Roman" w:cs="Times New Roman"/>
          <w:sz w:val="28"/>
          <w:szCs w:val="28"/>
        </w:rPr>
        <w:t>ых</w:t>
      </w:r>
      <w:r w:rsidR="00065FA5" w:rsidRPr="00F13370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383E84" w:rsidRPr="00F13370">
        <w:rPr>
          <w:rFonts w:ascii="Times New Roman" w:hAnsi="Times New Roman" w:cs="Times New Roman"/>
          <w:sz w:val="28"/>
          <w:szCs w:val="28"/>
        </w:rPr>
        <w:t>ов</w:t>
      </w:r>
    </w:p>
    <w:p w:rsidR="00021074" w:rsidRPr="00F13370" w:rsidRDefault="00021074" w:rsidP="006870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13370">
        <w:rPr>
          <w:rFonts w:ascii="Times New Roman" w:hAnsi="Times New Roman" w:cs="Times New Roman"/>
          <w:sz w:val="28"/>
          <w:szCs w:val="28"/>
        </w:rPr>
        <w:t xml:space="preserve"> </w:t>
      </w:r>
      <w:r w:rsidR="006870AB" w:rsidRPr="00F13370">
        <w:rPr>
          <w:rFonts w:ascii="Times New Roman" w:hAnsi="Times New Roman" w:cs="Times New Roman"/>
          <w:sz w:val="28"/>
          <w:szCs w:val="28"/>
        </w:rPr>
        <w:t>на частичн</w:t>
      </w:r>
      <w:r w:rsidR="009F5A5C" w:rsidRPr="00F13370">
        <w:rPr>
          <w:rFonts w:ascii="Times New Roman" w:hAnsi="Times New Roman" w:cs="Times New Roman"/>
          <w:sz w:val="28"/>
          <w:szCs w:val="28"/>
        </w:rPr>
        <w:t>ую</w:t>
      </w:r>
      <w:r w:rsidR="006870AB" w:rsidRPr="00F13370">
        <w:rPr>
          <w:rFonts w:ascii="Times New Roman" w:hAnsi="Times New Roman" w:cs="Times New Roman"/>
          <w:sz w:val="28"/>
          <w:szCs w:val="28"/>
        </w:rPr>
        <w:t xml:space="preserve"> </w:t>
      </w:r>
      <w:r w:rsidR="009F5A5C" w:rsidRPr="00F13370">
        <w:rPr>
          <w:rFonts w:ascii="Times New Roman" w:hAnsi="Times New Roman" w:cs="Times New Roman"/>
          <w:sz w:val="28"/>
          <w:szCs w:val="28"/>
        </w:rPr>
        <w:t xml:space="preserve">компенсацию расходов на повышение </w:t>
      </w:r>
      <w:proofErr w:type="gramStart"/>
      <w:r w:rsidR="009F5A5C" w:rsidRPr="00F13370">
        <w:rPr>
          <w:rFonts w:ascii="Times New Roman" w:hAnsi="Times New Roman" w:cs="Times New Roman"/>
          <w:sz w:val="28"/>
          <w:szCs w:val="28"/>
        </w:rPr>
        <w:t>размеров оплаты труда работников бюджетной сферы</w:t>
      </w:r>
      <w:proofErr w:type="gramEnd"/>
      <w:r w:rsidR="009F5A5C" w:rsidRPr="00F13370">
        <w:rPr>
          <w:rFonts w:ascii="Times New Roman" w:hAnsi="Times New Roman" w:cs="Times New Roman"/>
          <w:sz w:val="28"/>
          <w:szCs w:val="28"/>
        </w:rPr>
        <w:t xml:space="preserve"> </w:t>
      </w:r>
      <w:r w:rsidR="00FC4C9D" w:rsidRPr="00F13370">
        <w:rPr>
          <w:rFonts w:ascii="Times New Roman" w:hAnsi="Times New Roman" w:cs="Times New Roman"/>
          <w:sz w:val="28"/>
          <w:szCs w:val="28"/>
        </w:rPr>
        <w:t>за счет средств краевого бюджета</w:t>
      </w:r>
    </w:p>
    <w:p w:rsidR="00021074" w:rsidRPr="00F13370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145B" w:rsidRPr="00F13370" w:rsidRDefault="008C145B" w:rsidP="002259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F13370">
        <w:rPr>
          <w:rFonts w:ascii="Times New Roman" w:hAnsi="Times New Roman" w:cs="Times New Roman"/>
          <w:sz w:val="28"/>
          <w:szCs w:val="28"/>
        </w:rPr>
        <w:t xml:space="preserve">1. Настоящий Порядок </w:t>
      </w:r>
      <w:proofErr w:type="gramStart"/>
      <w:r w:rsidRPr="00F13370">
        <w:rPr>
          <w:rFonts w:ascii="Times New Roman" w:hAnsi="Times New Roman" w:cs="Times New Roman"/>
          <w:sz w:val="28"/>
          <w:szCs w:val="28"/>
        </w:rPr>
        <w:t>устанавливает</w:t>
      </w:r>
      <w:r w:rsidR="00DF53B3" w:rsidRPr="00F13370">
        <w:rPr>
          <w:rFonts w:ascii="Times New Roman" w:hAnsi="Times New Roman" w:cs="Times New Roman"/>
          <w:sz w:val="28"/>
          <w:szCs w:val="28"/>
        </w:rPr>
        <w:t xml:space="preserve"> </w:t>
      </w:r>
      <w:r w:rsidR="000B2480" w:rsidRPr="00F13370">
        <w:rPr>
          <w:rFonts w:ascii="Times New Roman" w:hAnsi="Times New Roman" w:cs="Times New Roman"/>
          <w:sz w:val="28"/>
          <w:szCs w:val="28"/>
        </w:rPr>
        <w:t>условия</w:t>
      </w:r>
      <w:proofErr w:type="gramEnd"/>
      <w:r w:rsidR="000B2480" w:rsidRPr="00F13370">
        <w:rPr>
          <w:rFonts w:ascii="Times New Roman" w:hAnsi="Times New Roman" w:cs="Times New Roman"/>
          <w:sz w:val="28"/>
          <w:szCs w:val="28"/>
        </w:rPr>
        <w:t>, цели и</w:t>
      </w:r>
      <w:r w:rsidR="00225964" w:rsidRPr="00F13370">
        <w:rPr>
          <w:rFonts w:ascii="Times New Roman" w:hAnsi="Times New Roman" w:cs="Times New Roman"/>
          <w:sz w:val="28"/>
          <w:szCs w:val="28"/>
        </w:rPr>
        <w:t xml:space="preserve"> </w:t>
      </w:r>
      <w:r w:rsidR="00DF53B3" w:rsidRPr="00F1337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F13370">
        <w:rPr>
          <w:rFonts w:ascii="Times New Roman" w:hAnsi="Times New Roman" w:cs="Times New Roman"/>
          <w:sz w:val="28"/>
          <w:szCs w:val="28"/>
        </w:rPr>
        <w:t xml:space="preserve"> предоставления из районного бюджета </w:t>
      </w:r>
      <w:r w:rsidR="00065FA5" w:rsidRPr="00F13370">
        <w:rPr>
          <w:rFonts w:ascii="Times New Roman" w:hAnsi="Times New Roman" w:cs="Times New Roman"/>
          <w:sz w:val="28"/>
          <w:szCs w:val="28"/>
        </w:rPr>
        <w:t>ин</w:t>
      </w:r>
      <w:r w:rsidR="00022C83" w:rsidRPr="00F13370">
        <w:rPr>
          <w:rFonts w:ascii="Times New Roman" w:hAnsi="Times New Roman" w:cs="Times New Roman"/>
          <w:sz w:val="28"/>
          <w:szCs w:val="28"/>
        </w:rPr>
        <w:t>ого</w:t>
      </w:r>
      <w:r w:rsidR="00065FA5" w:rsidRPr="00F13370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022C83" w:rsidRPr="00F13370">
        <w:rPr>
          <w:rFonts w:ascii="Times New Roman" w:hAnsi="Times New Roman" w:cs="Times New Roman"/>
          <w:sz w:val="28"/>
          <w:szCs w:val="28"/>
        </w:rPr>
        <w:t>ого</w:t>
      </w:r>
      <w:r w:rsidR="00065FA5" w:rsidRPr="00F13370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022C83" w:rsidRPr="00F13370">
        <w:rPr>
          <w:rFonts w:ascii="Times New Roman" w:hAnsi="Times New Roman" w:cs="Times New Roman"/>
          <w:sz w:val="28"/>
          <w:szCs w:val="28"/>
        </w:rPr>
        <w:t>а</w:t>
      </w:r>
      <w:r w:rsidRPr="00F13370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4A158F" w:rsidRPr="00F13370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Pr="00F13370">
        <w:rPr>
          <w:rFonts w:ascii="Times New Roman" w:hAnsi="Times New Roman" w:cs="Times New Roman"/>
          <w:sz w:val="28"/>
          <w:szCs w:val="28"/>
        </w:rPr>
        <w:t>Абанского района</w:t>
      </w:r>
      <w:r w:rsidR="00225964" w:rsidRPr="00F13370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</w:t>
      </w:r>
      <w:r w:rsidR="00022C83" w:rsidRPr="00F13370">
        <w:rPr>
          <w:rFonts w:ascii="Times New Roman" w:hAnsi="Times New Roman" w:cs="Times New Roman"/>
          <w:sz w:val="28"/>
          <w:szCs w:val="28"/>
        </w:rPr>
        <w:t>ого</w:t>
      </w:r>
      <w:r w:rsidR="00225964" w:rsidRPr="00F13370">
        <w:rPr>
          <w:rFonts w:ascii="Times New Roman" w:hAnsi="Times New Roman" w:cs="Times New Roman"/>
          <w:sz w:val="28"/>
          <w:szCs w:val="28"/>
        </w:rPr>
        <w:t xml:space="preserve"> явля</w:t>
      </w:r>
      <w:r w:rsidR="00022C83" w:rsidRPr="00F13370">
        <w:rPr>
          <w:rFonts w:ascii="Times New Roman" w:hAnsi="Times New Roman" w:cs="Times New Roman"/>
          <w:sz w:val="28"/>
          <w:szCs w:val="28"/>
        </w:rPr>
        <w:t>е</w:t>
      </w:r>
      <w:r w:rsidR="00225964" w:rsidRPr="00F13370">
        <w:rPr>
          <w:rFonts w:ascii="Times New Roman" w:hAnsi="Times New Roman" w:cs="Times New Roman"/>
          <w:sz w:val="28"/>
          <w:szCs w:val="28"/>
        </w:rPr>
        <w:t xml:space="preserve">тся </w:t>
      </w:r>
      <w:r w:rsidR="001506B5" w:rsidRPr="00F13370">
        <w:rPr>
          <w:rFonts w:ascii="Times New Roman" w:hAnsi="Times New Roman" w:cs="Times New Roman"/>
          <w:sz w:val="28"/>
          <w:szCs w:val="28"/>
        </w:rPr>
        <w:t xml:space="preserve">дотация </w:t>
      </w:r>
      <w:r w:rsidR="00225964" w:rsidRPr="00F13370">
        <w:rPr>
          <w:rFonts w:ascii="Times New Roman" w:hAnsi="Times New Roman" w:cs="Times New Roman"/>
          <w:sz w:val="28"/>
          <w:szCs w:val="28"/>
        </w:rPr>
        <w:t xml:space="preserve">из краевого бюджета, </w:t>
      </w:r>
      <w:r w:rsidR="001506B5" w:rsidRPr="00F13370">
        <w:rPr>
          <w:rFonts w:ascii="Times New Roman" w:hAnsi="Times New Roman" w:cs="Times New Roman"/>
          <w:sz w:val="28"/>
          <w:szCs w:val="28"/>
        </w:rPr>
        <w:t>на частичную компенсацию расходов на повышение</w:t>
      </w:r>
      <w:r w:rsidR="009F5A5C" w:rsidRPr="00F13370">
        <w:rPr>
          <w:rFonts w:ascii="Times New Roman" w:hAnsi="Times New Roman" w:cs="Times New Roman"/>
          <w:sz w:val="28"/>
          <w:szCs w:val="28"/>
        </w:rPr>
        <w:t xml:space="preserve"> размеров </w:t>
      </w:r>
      <w:r w:rsidR="001506B5" w:rsidRPr="00F13370">
        <w:rPr>
          <w:rFonts w:ascii="Times New Roman" w:hAnsi="Times New Roman" w:cs="Times New Roman"/>
          <w:sz w:val="28"/>
          <w:szCs w:val="28"/>
        </w:rPr>
        <w:t>оплаты труда</w:t>
      </w:r>
      <w:r w:rsidR="009F5A5C" w:rsidRPr="00F13370">
        <w:rPr>
          <w:rFonts w:ascii="Times New Roman" w:hAnsi="Times New Roman" w:cs="Times New Roman"/>
          <w:sz w:val="28"/>
          <w:szCs w:val="28"/>
        </w:rPr>
        <w:t xml:space="preserve"> работникам </w:t>
      </w:r>
      <w:r w:rsidR="001506B5" w:rsidRPr="00F13370">
        <w:rPr>
          <w:rFonts w:ascii="Times New Roman" w:hAnsi="Times New Roman" w:cs="Times New Roman"/>
          <w:sz w:val="28"/>
          <w:szCs w:val="28"/>
        </w:rPr>
        <w:t>бюджетной сферы Красноярского края</w:t>
      </w:r>
      <w:r w:rsidR="00DF53B3" w:rsidRPr="00F13370">
        <w:rPr>
          <w:rFonts w:ascii="Times New Roman" w:hAnsi="Times New Roman" w:cs="Times New Roman"/>
          <w:sz w:val="28"/>
          <w:szCs w:val="28"/>
        </w:rPr>
        <w:t>.</w:t>
      </w:r>
    </w:p>
    <w:p w:rsidR="009F5A5C" w:rsidRPr="00F13370" w:rsidRDefault="00225964" w:rsidP="009F5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370">
        <w:rPr>
          <w:rFonts w:ascii="Times New Roman" w:hAnsi="Times New Roman" w:cs="Times New Roman"/>
          <w:sz w:val="28"/>
          <w:szCs w:val="28"/>
        </w:rPr>
        <w:t xml:space="preserve">        </w:t>
      </w:r>
      <w:r w:rsidR="008C145B" w:rsidRPr="00F13370">
        <w:rPr>
          <w:rFonts w:ascii="Times New Roman" w:hAnsi="Times New Roman" w:cs="Times New Roman"/>
          <w:sz w:val="28"/>
          <w:szCs w:val="28"/>
        </w:rPr>
        <w:t xml:space="preserve">2. </w:t>
      </w:r>
      <w:r w:rsidR="00A72E0E" w:rsidRPr="00F13370">
        <w:rPr>
          <w:rFonts w:ascii="Times New Roman" w:hAnsi="Times New Roman" w:cs="Times New Roman"/>
          <w:sz w:val="28"/>
          <w:szCs w:val="28"/>
        </w:rPr>
        <w:t xml:space="preserve"> </w:t>
      </w:r>
      <w:r w:rsidR="00065FA5" w:rsidRPr="00F13370">
        <w:rPr>
          <w:rFonts w:ascii="Times New Roman" w:hAnsi="Times New Roman" w:cs="Times New Roman"/>
          <w:sz w:val="28"/>
          <w:szCs w:val="28"/>
        </w:rPr>
        <w:t>Ин</w:t>
      </w:r>
      <w:r w:rsidR="00E77A9D" w:rsidRPr="00F13370">
        <w:rPr>
          <w:rFonts w:ascii="Times New Roman" w:hAnsi="Times New Roman" w:cs="Times New Roman"/>
          <w:sz w:val="28"/>
          <w:szCs w:val="28"/>
        </w:rPr>
        <w:t>ой</w:t>
      </w:r>
      <w:r w:rsidR="00065FA5" w:rsidRPr="00F13370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E77A9D" w:rsidRPr="00F13370">
        <w:rPr>
          <w:rFonts w:ascii="Times New Roman" w:hAnsi="Times New Roman" w:cs="Times New Roman"/>
          <w:sz w:val="28"/>
          <w:szCs w:val="28"/>
        </w:rPr>
        <w:t>ый</w:t>
      </w:r>
      <w:r w:rsidR="00065FA5" w:rsidRPr="00F13370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A72E0E" w:rsidRPr="00F13370">
        <w:rPr>
          <w:rFonts w:ascii="Times New Roman" w:hAnsi="Times New Roman" w:cs="Times New Roman"/>
          <w:sz w:val="28"/>
          <w:szCs w:val="28"/>
        </w:rPr>
        <w:t xml:space="preserve"> </w:t>
      </w:r>
      <w:r w:rsidR="009F5A5C" w:rsidRPr="00F13370">
        <w:rPr>
          <w:rFonts w:ascii="Times New Roman" w:hAnsi="Times New Roman" w:cs="Times New Roman"/>
          <w:sz w:val="28"/>
          <w:szCs w:val="28"/>
        </w:rPr>
        <w:t>предоставляется при условии наличия муниципальных правовых актов органов местного самоуправления</w:t>
      </w:r>
      <w:r w:rsidR="000B2480" w:rsidRPr="00F13370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 w:rsidR="009F5A5C" w:rsidRPr="00F13370">
        <w:rPr>
          <w:rFonts w:ascii="Times New Roman" w:hAnsi="Times New Roman" w:cs="Times New Roman"/>
          <w:sz w:val="28"/>
          <w:szCs w:val="28"/>
        </w:rPr>
        <w:t xml:space="preserve"> </w:t>
      </w:r>
      <w:r w:rsidR="00F23FC5" w:rsidRPr="00F13370">
        <w:rPr>
          <w:rFonts w:ascii="Times New Roman" w:hAnsi="Times New Roman" w:cs="Times New Roman"/>
          <w:sz w:val="28"/>
          <w:szCs w:val="28"/>
        </w:rPr>
        <w:t>по</w:t>
      </w:r>
      <w:r w:rsidR="009F5A5C" w:rsidRPr="00F13370">
        <w:rPr>
          <w:rFonts w:ascii="Times New Roman" w:hAnsi="Times New Roman" w:cs="Times New Roman"/>
          <w:sz w:val="28"/>
          <w:szCs w:val="28"/>
        </w:rPr>
        <w:t xml:space="preserve"> оплате труда:</w:t>
      </w:r>
    </w:p>
    <w:p w:rsidR="009F5A5C" w:rsidRPr="00F13370" w:rsidRDefault="009F5A5C" w:rsidP="009F5A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370">
        <w:rPr>
          <w:rFonts w:ascii="Times New Roman" w:hAnsi="Times New Roman" w:cs="Times New Roman"/>
          <w:sz w:val="28"/>
          <w:szCs w:val="28"/>
        </w:rPr>
        <w:t xml:space="preserve">депутатов, членов выборных органов местного самоуправления, осуществляющих свои полномочия на постоянной основе, лиц, замещающих иные муниципальные должности, муниципальных служащих, предусматривающих увеличение размера ежемесячного денежного поощрения в размере и на условиях, аналогичных </w:t>
      </w:r>
      <w:proofErr w:type="gramStart"/>
      <w:r w:rsidRPr="00F13370">
        <w:rPr>
          <w:rFonts w:ascii="Times New Roman" w:hAnsi="Times New Roman" w:cs="Times New Roman"/>
          <w:sz w:val="28"/>
          <w:szCs w:val="28"/>
        </w:rPr>
        <w:t>предусмотренным</w:t>
      </w:r>
      <w:proofErr w:type="gramEnd"/>
      <w:r w:rsidRPr="00F13370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Красноярского края для лиц, замещающих государственные должности Красноярского края, государственных гражданских служащих Красноярского края;</w:t>
      </w:r>
    </w:p>
    <w:p w:rsidR="009F5A5C" w:rsidRPr="00F13370" w:rsidRDefault="009F5A5C" w:rsidP="009F5A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370">
        <w:rPr>
          <w:rFonts w:ascii="Times New Roman" w:hAnsi="Times New Roman" w:cs="Times New Roman"/>
          <w:sz w:val="28"/>
          <w:szCs w:val="28"/>
        </w:rPr>
        <w:t xml:space="preserve">работников органов местного самоуправления, работников муниципальных учреждений, предусматривающих установление ежемесячной специальной краевой выплаты в размере и на условиях, аналогичных </w:t>
      </w:r>
      <w:proofErr w:type="gramStart"/>
      <w:r w:rsidRPr="00F13370">
        <w:rPr>
          <w:rFonts w:ascii="Times New Roman" w:hAnsi="Times New Roman" w:cs="Times New Roman"/>
          <w:sz w:val="28"/>
          <w:szCs w:val="28"/>
        </w:rPr>
        <w:t>предусмотренным</w:t>
      </w:r>
      <w:proofErr w:type="gramEnd"/>
      <w:r w:rsidRPr="00F13370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Красноярского края для работников краевых государственных учреждений</w:t>
      </w:r>
    </w:p>
    <w:p w:rsidR="00B633B4" w:rsidRPr="00F13370" w:rsidRDefault="00180B5C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0">
        <w:rPr>
          <w:rFonts w:ascii="Times New Roman" w:hAnsi="Times New Roman" w:cs="Times New Roman"/>
          <w:sz w:val="28"/>
          <w:szCs w:val="28"/>
        </w:rPr>
        <w:t xml:space="preserve">3. </w:t>
      </w:r>
      <w:r w:rsidR="00B633B4" w:rsidRPr="00F13370">
        <w:rPr>
          <w:rFonts w:ascii="Times New Roman" w:hAnsi="Times New Roman" w:cs="Times New Roman"/>
          <w:sz w:val="28"/>
          <w:szCs w:val="28"/>
        </w:rPr>
        <w:t>Ин</w:t>
      </w:r>
      <w:r w:rsidR="00E77A9D" w:rsidRPr="00F13370">
        <w:rPr>
          <w:rFonts w:ascii="Times New Roman" w:hAnsi="Times New Roman" w:cs="Times New Roman"/>
          <w:sz w:val="28"/>
          <w:szCs w:val="28"/>
        </w:rPr>
        <w:t>ой</w:t>
      </w:r>
      <w:r w:rsidR="00B633B4" w:rsidRPr="00F13370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E77A9D" w:rsidRPr="00F13370">
        <w:rPr>
          <w:rFonts w:ascii="Times New Roman" w:hAnsi="Times New Roman" w:cs="Times New Roman"/>
          <w:sz w:val="28"/>
          <w:szCs w:val="28"/>
        </w:rPr>
        <w:t>й</w:t>
      </w:r>
      <w:r w:rsidR="00B633B4" w:rsidRPr="00F13370">
        <w:rPr>
          <w:rFonts w:ascii="Times New Roman" w:hAnsi="Times New Roman" w:cs="Times New Roman"/>
          <w:sz w:val="28"/>
          <w:szCs w:val="28"/>
        </w:rPr>
        <w:t xml:space="preserve"> трансферт предоставляется в пределах бюджетных ассигнований, предусмотренных Решением о районном бюджете (сводной бюджетной росписи Абанского района) на 2025 финансовый год и плановый период 2026-2027 годов, и лимитов бюджетных обязательств, доведенных </w:t>
      </w:r>
      <w:r w:rsidR="00E77A9D" w:rsidRPr="00F13370">
        <w:rPr>
          <w:rFonts w:ascii="Times New Roman" w:hAnsi="Times New Roman" w:cs="Times New Roman"/>
          <w:sz w:val="28"/>
          <w:szCs w:val="28"/>
        </w:rPr>
        <w:t xml:space="preserve">главным распорядителям бюджетных </w:t>
      </w:r>
      <w:r w:rsidR="00B633B4" w:rsidRPr="00F13370">
        <w:rPr>
          <w:rFonts w:ascii="Times New Roman" w:hAnsi="Times New Roman" w:cs="Times New Roman"/>
          <w:sz w:val="28"/>
          <w:szCs w:val="28"/>
        </w:rPr>
        <w:t>средств районного бюджета (за счет сре</w:t>
      </w:r>
      <w:proofErr w:type="gramStart"/>
      <w:r w:rsidR="00B633B4" w:rsidRPr="00F13370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B633B4" w:rsidRPr="00F13370">
        <w:rPr>
          <w:rFonts w:ascii="Times New Roman" w:hAnsi="Times New Roman" w:cs="Times New Roman"/>
          <w:sz w:val="28"/>
          <w:szCs w:val="28"/>
        </w:rPr>
        <w:t>аевого бюджета на финансовый год).</w:t>
      </w:r>
    </w:p>
    <w:p w:rsidR="00180B5C" w:rsidRPr="00F13370" w:rsidRDefault="00BF6E37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0">
        <w:rPr>
          <w:rFonts w:ascii="Times New Roman" w:hAnsi="Times New Roman" w:cs="Times New Roman"/>
          <w:sz w:val="28"/>
          <w:szCs w:val="28"/>
        </w:rPr>
        <w:t>4</w:t>
      </w:r>
      <w:r w:rsidR="00180B5C" w:rsidRPr="00F13370">
        <w:rPr>
          <w:rFonts w:ascii="Times New Roman" w:hAnsi="Times New Roman" w:cs="Times New Roman"/>
          <w:sz w:val="28"/>
          <w:szCs w:val="28"/>
        </w:rPr>
        <w:t>. Главны</w:t>
      </w:r>
      <w:r w:rsidR="00B633B4" w:rsidRPr="00F13370">
        <w:rPr>
          <w:rFonts w:ascii="Times New Roman" w:hAnsi="Times New Roman" w:cs="Times New Roman"/>
          <w:sz w:val="28"/>
          <w:szCs w:val="28"/>
        </w:rPr>
        <w:t>й</w:t>
      </w:r>
      <w:r w:rsidR="00180B5C" w:rsidRPr="00F1337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B633B4" w:rsidRPr="00F13370">
        <w:rPr>
          <w:rFonts w:ascii="Times New Roman" w:hAnsi="Times New Roman" w:cs="Times New Roman"/>
          <w:sz w:val="28"/>
          <w:szCs w:val="28"/>
        </w:rPr>
        <w:t>ь</w:t>
      </w:r>
      <w:r w:rsidR="00180B5C" w:rsidRPr="00F13370">
        <w:rPr>
          <w:rFonts w:ascii="Times New Roman" w:hAnsi="Times New Roman" w:cs="Times New Roman"/>
          <w:sz w:val="28"/>
          <w:szCs w:val="28"/>
        </w:rPr>
        <w:t xml:space="preserve"> </w:t>
      </w:r>
      <w:r w:rsidR="00DF53B3" w:rsidRPr="00F13370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180B5C" w:rsidRPr="00F13370">
        <w:rPr>
          <w:rFonts w:ascii="Times New Roman" w:hAnsi="Times New Roman" w:cs="Times New Roman"/>
          <w:sz w:val="28"/>
          <w:szCs w:val="28"/>
        </w:rPr>
        <w:t xml:space="preserve">средств по предоставлению </w:t>
      </w:r>
      <w:r w:rsidR="00065FA5" w:rsidRPr="00F13370">
        <w:rPr>
          <w:rFonts w:ascii="Times New Roman" w:hAnsi="Times New Roman" w:cs="Times New Roman"/>
          <w:sz w:val="28"/>
          <w:szCs w:val="28"/>
        </w:rPr>
        <w:t>ин</w:t>
      </w:r>
      <w:r w:rsidR="00E77A9D" w:rsidRPr="00F13370">
        <w:rPr>
          <w:rFonts w:ascii="Times New Roman" w:hAnsi="Times New Roman" w:cs="Times New Roman"/>
          <w:sz w:val="28"/>
          <w:szCs w:val="28"/>
        </w:rPr>
        <w:t>ого</w:t>
      </w:r>
      <w:r w:rsidR="00065FA5" w:rsidRPr="00F13370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E77A9D" w:rsidRPr="00F13370">
        <w:rPr>
          <w:rFonts w:ascii="Times New Roman" w:hAnsi="Times New Roman" w:cs="Times New Roman"/>
          <w:sz w:val="28"/>
          <w:szCs w:val="28"/>
        </w:rPr>
        <w:t>ого</w:t>
      </w:r>
      <w:r w:rsidR="00065FA5" w:rsidRPr="00F13370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E77A9D" w:rsidRPr="00F13370">
        <w:rPr>
          <w:rFonts w:ascii="Times New Roman" w:hAnsi="Times New Roman" w:cs="Times New Roman"/>
          <w:sz w:val="28"/>
          <w:szCs w:val="28"/>
        </w:rPr>
        <w:t>а -</w:t>
      </w:r>
      <w:r w:rsidR="00180B5C" w:rsidRPr="00F13370">
        <w:rPr>
          <w:rFonts w:ascii="Times New Roman" w:hAnsi="Times New Roman" w:cs="Times New Roman"/>
          <w:sz w:val="28"/>
          <w:szCs w:val="28"/>
        </w:rPr>
        <w:t xml:space="preserve"> </w:t>
      </w:r>
      <w:r w:rsidR="006870AB" w:rsidRPr="00F13370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  <w:r w:rsidR="00180B5C" w:rsidRPr="00F13370">
        <w:rPr>
          <w:rFonts w:ascii="Times New Roman" w:hAnsi="Times New Roman" w:cs="Times New Roman"/>
          <w:sz w:val="28"/>
          <w:szCs w:val="28"/>
        </w:rPr>
        <w:t>Абанского района Красноярского края.</w:t>
      </w:r>
    </w:p>
    <w:p w:rsidR="00BF6E37" w:rsidRPr="00F13370" w:rsidRDefault="00BF6E37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0">
        <w:rPr>
          <w:rFonts w:ascii="Times New Roman" w:hAnsi="Times New Roman" w:cs="Times New Roman"/>
          <w:sz w:val="28"/>
          <w:szCs w:val="28"/>
        </w:rPr>
        <w:lastRenderedPageBreak/>
        <w:t>Получател</w:t>
      </w:r>
      <w:r w:rsidR="00372A3B" w:rsidRPr="00F13370">
        <w:rPr>
          <w:rFonts w:ascii="Times New Roman" w:hAnsi="Times New Roman" w:cs="Times New Roman"/>
          <w:sz w:val="28"/>
          <w:szCs w:val="28"/>
        </w:rPr>
        <w:t>и</w:t>
      </w:r>
      <w:r w:rsidRPr="00F13370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5B2586" w:rsidRPr="00F13370">
        <w:rPr>
          <w:rFonts w:ascii="Times New Roman" w:hAnsi="Times New Roman" w:cs="Times New Roman"/>
          <w:sz w:val="28"/>
          <w:szCs w:val="28"/>
        </w:rPr>
        <w:t>муниципальн</w:t>
      </w:r>
      <w:r w:rsidR="00372A3B" w:rsidRPr="00F13370">
        <w:rPr>
          <w:rFonts w:ascii="Times New Roman" w:hAnsi="Times New Roman" w:cs="Times New Roman"/>
          <w:sz w:val="28"/>
          <w:szCs w:val="28"/>
        </w:rPr>
        <w:t>ые</w:t>
      </w:r>
      <w:r w:rsidR="005B2586" w:rsidRPr="00F13370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372A3B" w:rsidRPr="00F13370">
        <w:rPr>
          <w:rFonts w:ascii="Times New Roman" w:hAnsi="Times New Roman" w:cs="Times New Roman"/>
          <w:sz w:val="28"/>
          <w:szCs w:val="28"/>
        </w:rPr>
        <w:t>я</w:t>
      </w:r>
      <w:r w:rsidR="005B2586" w:rsidRPr="00F13370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 w:rsidRPr="00F13370">
        <w:rPr>
          <w:rFonts w:ascii="Times New Roman" w:hAnsi="Times New Roman" w:cs="Times New Roman"/>
          <w:sz w:val="28"/>
          <w:szCs w:val="28"/>
        </w:rPr>
        <w:t>.</w:t>
      </w:r>
    </w:p>
    <w:p w:rsidR="000B2480" w:rsidRPr="00F13370" w:rsidRDefault="00680532" w:rsidP="000B2480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0">
        <w:rPr>
          <w:rFonts w:ascii="Times New Roman" w:hAnsi="Times New Roman" w:cs="Times New Roman"/>
          <w:sz w:val="28"/>
          <w:szCs w:val="28"/>
        </w:rPr>
        <w:t xml:space="preserve">5. </w:t>
      </w:r>
      <w:r w:rsidR="00B633B4" w:rsidRPr="00F13370">
        <w:rPr>
          <w:rFonts w:ascii="Times New Roman" w:hAnsi="Times New Roman" w:cs="Times New Roman"/>
          <w:sz w:val="28"/>
          <w:szCs w:val="28"/>
        </w:rPr>
        <w:t>Ин</w:t>
      </w:r>
      <w:r w:rsidR="00E77A9D" w:rsidRPr="00F13370">
        <w:rPr>
          <w:rFonts w:ascii="Times New Roman" w:hAnsi="Times New Roman" w:cs="Times New Roman"/>
          <w:sz w:val="28"/>
          <w:szCs w:val="28"/>
        </w:rPr>
        <w:t>ой</w:t>
      </w:r>
      <w:r w:rsidR="00B633B4" w:rsidRPr="00F13370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E77A9D" w:rsidRPr="00F13370">
        <w:rPr>
          <w:rFonts w:ascii="Times New Roman" w:hAnsi="Times New Roman" w:cs="Times New Roman"/>
          <w:sz w:val="28"/>
          <w:szCs w:val="28"/>
        </w:rPr>
        <w:t>ый</w:t>
      </w:r>
      <w:r w:rsidR="00B633B4" w:rsidRPr="00F13370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8C145B" w:rsidRPr="00F13370">
        <w:rPr>
          <w:rFonts w:ascii="Times New Roman" w:hAnsi="Times New Roman" w:cs="Times New Roman"/>
          <w:sz w:val="28"/>
          <w:szCs w:val="28"/>
        </w:rPr>
        <w:t xml:space="preserve"> </w:t>
      </w:r>
      <w:r w:rsidR="00180B5C" w:rsidRPr="00F13370">
        <w:rPr>
          <w:rFonts w:ascii="Times New Roman" w:hAnsi="Times New Roman" w:cs="Times New Roman"/>
          <w:sz w:val="28"/>
          <w:szCs w:val="28"/>
        </w:rPr>
        <w:t>направля</w:t>
      </w:r>
      <w:r w:rsidR="00E77A9D" w:rsidRPr="00F13370">
        <w:rPr>
          <w:rFonts w:ascii="Times New Roman" w:hAnsi="Times New Roman" w:cs="Times New Roman"/>
          <w:sz w:val="28"/>
          <w:szCs w:val="28"/>
        </w:rPr>
        <w:t>е</w:t>
      </w:r>
      <w:r w:rsidR="00180B5C" w:rsidRPr="00F13370">
        <w:rPr>
          <w:rFonts w:ascii="Times New Roman" w:hAnsi="Times New Roman" w:cs="Times New Roman"/>
          <w:sz w:val="28"/>
          <w:szCs w:val="28"/>
        </w:rPr>
        <w:t xml:space="preserve">тся </w:t>
      </w:r>
      <w:r w:rsidR="000B2480" w:rsidRPr="00F13370">
        <w:rPr>
          <w:rFonts w:ascii="Times New Roman" w:hAnsi="Times New Roman" w:cs="Times New Roman"/>
          <w:sz w:val="28"/>
          <w:szCs w:val="28"/>
        </w:rPr>
        <w:t xml:space="preserve">на частичную компенсацию расходов на повышение </w:t>
      </w:r>
      <w:proofErr w:type="gramStart"/>
      <w:r w:rsidR="000B2480" w:rsidRPr="00F13370">
        <w:rPr>
          <w:rFonts w:ascii="Times New Roman" w:hAnsi="Times New Roman" w:cs="Times New Roman"/>
          <w:sz w:val="28"/>
          <w:szCs w:val="28"/>
        </w:rPr>
        <w:t>размеров оплаты труда</w:t>
      </w:r>
      <w:proofErr w:type="gramEnd"/>
      <w:r w:rsidR="000B2480" w:rsidRPr="00F13370">
        <w:rPr>
          <w:rFonts w:ascii="Times New Roman" w:hAnsi="Times New Roman" w:cs="Times New Roman"/>
          <w:sz w:val="28"/>
          <w:szCs w:val="28"/>
        </w:rPr>
        <w:t xml:space="preserve"> работникам бюджетной сферы Красноярского края.</w:t>
      </w:r>
    </w:p>
    <w:p w:rsidR="008C145B" w:rsidRPr="00F13370" w:rsidRDefault="000B2480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0">
        <w:rPr>
          <w:rFonts w:ascii="Times New Roman" w:hAnsi="Times New Roman" w:cs="Times New Roman"/>
          <w:sz w:val="28"/>
          <w:szCs w:val="28"/>
        </w:rPr>
        <w:t>6</w:t>
      </w:r>
      <w:r w:rsidR="008C145B" w:rsidRPr="00F13370">
        <w:rPr>
          <w:rFonts w:ascii="Times New Roman" w:hAnsi="Times New Roman" w:cs="Times New Roman"/>
          <w:sz w:val="28"/>
          <w:szCs w:val="28"/>
        </w:rPr>
        <w:t xml:space="preserve">. </w:t>
      </w:r>
      <w:r w:rsidR="00B633B4" w:rsidRPr="00F13370">
        <w:rPr>
          <w:rFonts w:ascii="Times New Roman" w:hAnsi="Times New Roman" w:cs="Times New Roman"/>
          <w:sz w:val="28"/>
          <w:szCs w:val="28"/>
        </w:rPr>
        <w:t>Перечисленны</w:t>
      </w:r>
      <w:r w:rsidR="00E77A9D" w:rsidRPr="00F13370">
        <w:rPr>
          <w:rFonts w:ascii="Times New Roman" w:hAnsi="Times New Roman" w:cs="Times New Roman"/>
          <w:sz w:val="28"/>
          <w:szCs w:val="28"/>
        </w:rPr>
        <w:t>й</w:t>
      </w:r>
      <w:r w:rsidR="00B633B4" w:rsidRPr="00F13370">
        <w:rPr>
          <w:rFonts w:ascii="Times New Roman" w:hAnsi="Times New Roman" w:cs="Times New Roman"/>
          <w:sz w:val="28"/>
          <w:szCs w:val="28"/>
        </w:rPr>
        <w:t xml:space="preserve"> ин</w:t>
      </w:r>
      <w:r w:rsidR="00E77A9D" w:rsidRPr="00F13370">
        <w:rPr>
          <w:rFonts w:ascii="Times New Roman" w:hAnsi="Times New Roman" w:cs="Times New Roman"/>
          <w:sz w:val="28"/>
          <w:szCs w:val="28"/>
        </w:rPr>
        <w:t>ой</w:t>
      </w:r>
      <w:r w:rsidR="00B633B4" w:rsidRPr="00F13370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E77A9D" w:rsidRPr="00F13370">
        <w:rPr>
          <w:rFonts w:ascii="Times New Roman" w:hAnsi="Times New Roman" w:cs="Times New Roman"/>
          <w:sz w:val="28"/>
          <w:szCs w:val="28"/>
        </w:rPr>
        <w:t>ый</w:t>
      </w:r>
      <w:r w:rsidR="00B633B4" w:rsidRPr="00F13370">
        <w:rPr>
          <w:rFonts w:ascii="Times New Roman" w:hAnsi="Times New Roman" w:cs="Times New Roman"/>
          <w:sz w:val="28"/>
          <w:szCs w:val="28"/>
        </w:rPr>
        <w:t xml:space="preserve"> трансфер</w:t>
      </w:r>
      <w:r w:rsidR="00383E84" w:rsidRPr="00F13370">
        <w:rPr>
          <w:rFonts w:ascii="Times New Roman" w:hAnsi="Times New Roman" w:cs="Times New Roman"/>
          <w:sz w:val="28"/>
          <w:szCs w:val="28"/>
        </w:rPr>
        <w:t>т</w:t>
      </w:r>
      <w:r w:rsidR="00B633B4" w:rsidRPr="00F13370">
        <w:rPr>
          <w:rFonts w:ascii="Times New Roman" w:hAnsi="Times New Roman" w:cs="Times New Roman"/>
          <w:sz w:val="28"/>
          <w:szCs w:val="28"/>
        </w:rPr>
        <w:t xml:space="preserve"> учитыва</w:t>
      </w:r>
      <w:r w:rsidR="00E77A9D" w:rsidRPr="00F13370">
        <w:rPr>
          <w:rFonts w:ascii="Times New Roman" w:hAnsi="Times New Roman" w:cs="Times New Roman"/>
          <w:sz w:val="28"/>
          <w:szCs w:val="28"/>
        </w:rPr>
        <w:t>е</w:t>
      </w:r>
      <w:r w:rsidR="00B633B4" w:rsidRPr="00F13370">
        <w:rPr>
          <w:rFonts w:ascii="Times New Roman" w:hAnsi="Times New Roman" w:cs="Times New Roman"/>
          <w:sz w:val="28"/>
          <w:szCs w:val="28"/>
        </w:rPr>
        <w:t>тся муниципальными образованиями Абанского района в составе доходов согласно бюджетной классификации Российской Федерации</w:t>
      </w:r>
      <w:r w:rsidR="008C145B" w:rsidRPr="00F13370">
        <w:rPr>
          <w:rFonts w:ascii="Times New Roman" w:hAnsi="Times New Roman" w:cs="Times New Roman"/>
          <w:sz w:val="28"/>
          <w:szCs w:val="28"/>
        </w:rPr>
        <w:t>.</w:t>
      </w:r>
    </w:p>
    <w:p w:rsidR="000B2480" w:rsidRPr="00F13370" w:rsidRDefault="000B2480" w:rsidP="005B25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370">
        <w:rPr>
          <w:rFonts w:ascii="Times New Roman" w:hAnsi="Times New Roman" w:cs="Times New Roman"/>
          <w:sz w:val="28"/>
          <w:szCs w:val="28"/>
        </w:rPr>
        <w:t>7</w:t>
      </w:r>
      <w:r w:rsidR="00B55BC7" w:rsidRPr="00F133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55BC7" w:rsidRPr="00F13370">
        <w:rPr>
          <w:rFonts w:ascii="Times New Roman" w:hAnsi="Times New Roman" w:cs="Times New Roman"/>
          <w:sz w:val="28"/>
          <w:szCs w:val="28"/>
        </w:rPr>
        <w:t>Получатели</w:t>
      </w:r>
      <w:r w:rsidR="008C145B" w:rsidRPr="00F13370">
        <w:rPr>
          <w:rFonts w:ascii="Times New Roman" w:hAnsi="Times New Roman" w:cs="Times New Roman"/>
          <w:sz w:val="28"/>
          <w:szCs w:val="28"/>
        </w:rPr>
        <w:t xml:space="preserve"> </w:t>
      </w:r>
      <w:r w:rsidR="005B2586" w:rsidRPr="00F13370">
        <w:rPr>
          <w:rFonts w:ascii="Times New Roman" w:hAnsi="Times New Roman" w:cs="Times New Roman"/>
          <w:sz w:val="28"/>
          <w:szCs w:val="28"/>
        </w:rPr>
        <w:t>бюджетных средств</w:t>
      </w:r>
      <w:r w:rsidR="00B55BC7" w:rsidRPr="00F13370">
        <w:rPr>
          <w:rFonts w:ascii="Times New Roman" w:hAnsi="Times New Roman" w:cs="Times New Roman"/>
          <w:sz w:val="28"/>
          <w:szCs w:val="28"/>
        </w:rPr>
        <w:t xml:space="preserve"> направляю</w:t>
      </w:r>
      <w:r w:rsidR="008C145B" w:rsidRPr="00F13370">
        <w:rPr>
          <w:rFonts w:ascii="Times New Roman" w:hAnsi="Times New Roman" w:cs="Times New Roman"/>
          <w:sz w:val="28"/>
          <w:szCs w:val="28"/>
        </w:rPr>
        <w:t xml:space="preserve">т в </w:t>
      </w:r>
      <w:r w:rsidR="000B38C0" w:rsidRPr="00F13370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="008C145B" w:rsidRPr="00F13370">
        <w:rPr>
          <w:rFonts w:ascii="Times New Roman" w:hAnsi="Times New Roman" w:cs="Times New Roman"/>
          <w:sz w:val="28"/>
          <w:szCs w:val="28"/>
        </w:rPr>
        <w:t>администраци</w:t>
      </w:r>
      <w:r w:rsidR="000B38C0" w:rsidRPr="00F13370">
        <w:rPr>
          <w:rFonts w:ascii="Times New Roman" w:hAnsi="Times New Roman" w:cs="Times New Roman"/>
          <w:sz w:val="28"/>
          <w:szCs w:val="28"/>
        </w:rPr>
        <w:t>и</w:t>
      </w:r>
      <w:r w:rsidR="008C145B" w:rsidRPr="00F13370">
        <w:rPr>
          <w:rFonts w:ascii="Times New Roman" w:hAnsi="Times New Roman" w:cs="Times New Roman"/>
          <w:sz w:val="28"/>
          <w:szCs w:val="28"/>
        </w:rPr>
        <w:t xml:space="preserve"> Абанского района </w:t>
      </w:r>
      <w:r w:rsidRPr="00F13370">
        <w:rPr>
          <w:rFonts w:ascii="Times New Roman" w:hAnsi="Times New Roman" w:cs="Times New Roman"/>
          <w:sz w:val="28"/>
          <w:szCs w:val="28"/>
        </w:rPr>
        <w:t>сведения о численности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муниципальных служащих, работников органов местного самоуправления, работников муниципальных учреждений, и о размере начисленных и выплаченных сумм выплат в части повышения размеров оплаты труда работникам бюджетной сферы Красноярского края (далее - сведения</w:t>
      </w:r>
      <w:proofErr w:type="gramEnd"/>
      <w:r w:rsidRPr="00F13370">
        <w:rPr>
          <w:rFonts w:ascii="Times New Roman" w:hAnsi="Times New Roman" w:cs="Times New Roman"/>
          <w:sz w:val="28"/>
          <w:szCs w:val="28"/>
        </w:rPr>
        <w:t>) по форме, установленной приказом министерства финансов Красноярского края.</w:t>
      </w:r>
    </w:p>
    <w:p w:rsidR="005B2586" w:rsidRPr="00F13370" w:rsidRDefault="000B2480" w:rsidP="005B25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370">
        <w:rPr>
          <w:rFonts w:ascii="Times New Roman" w:hAnsi="Times New Roman" w:cs="Times New Roman"/>
          <w:sz w:val="28"/>
          <w:szCs w:val="28"/>
        </w:rPr>
        <w:t>Сведения представляются на электронную почту по адресу k216</w:t>
      </w:r>
      <w:proofErr w:type="spellStart"/>
      <w:r w:rsidRPr="00F13370">
        <w:rPr>
          <w:rFonts w:ascii="Times New Roman" w:hAnsi="Times New Roman" w:cs="Times New Roman"/>
          <w:sz w:val="28"/>
          <w:szCs w:val="28"/>
          <w:lang w:val="en-US"/>
        </w:rPr>
        <w:t>finaban</w:t>
      </w:r>
      <w:proofErr w:type="spellEnd"/>
      <w:r w:rsidRPr="00F13370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F13370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F1337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13370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F13370">
        <w:rPr>
          <w:rFonts w:ascii="Times New Roman" w:hAnsi="Times New Roman" w:cs="Times New Roman"/>
          <w:sz w:val="28"/>
          <w:szCs w:val="28"/>
        </w:rPr>
        <w:t xml:space="preserve"> (в формате *.</w:t>
      </w:r>
      <w:proofErr w:type="spellStart"/>
      <w:r w:rsidRPr="00F13370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F13370">
        <w:rPr>
          <w:rFonts w:ascii="Times New Roman" w:hAnsi="Times New Roman" w:cs="Times New Roman"/>
          <w:sz w:val="28"/>
          <w:szCs w:val="28"/>
        </w:rPr>
        <w:t xml:space="preserve"> и *.</w:t>
      </w:r>
      <w:proofErr w:type="spellStart"/>
      <w:r w:rsidRPr="00F13370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F13370">
        <w:rPr>
          <w:rFonts w:ascii="Times New Roman" w:hAnsi="Times New Roman" w:cs="Times New Roman"/>
          <w:sz w:val="28"/>
          <w:szCs w:val="28"/>
        </w:rPr>
        <w:t>), ежемесячно не позднее 0</w:t>
      </w:r>
      <w:r w:rsidR="00B9515A" w:rsidRPr="00F13370">
        <w:rPr>
          <w:rFonts w:ascii="Times New Roman" w:hAnsi="Times New Roman" w:cs="Times New Roman"/>
          <w:sz w:val="28"/>
          <w:szCs w:val="28"/>
        </w:rPr>
        <w:t>8</w:t>
      </w:r>
      <w:r w:rsidRPr="00F13370">
        <w:rPr>
          <w:rFonts w:ascii="Times New Roman" w:hAnsi="Times New Roman" w:cs="Times New Roman"/>
          <w:sz w:val="28"/>
          <w:szCs w:val="28"/>
        </w:rPr>
        <w:t xml:space="preserve"> числа месяца, следующего </w:t>
      </w:r>
      <w:proofErr w:type="gramStart"/>
      <w:r w:rsidRPr="00F1337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13370">
        <w:rPr>
          <w:rFonts w:ascii="Times New Roman" w:hAnsi="Times New Roman" w:cs="Times New Roman"/>
          <w:sz w:val="28"/>
          <w:szCs w:val="28"/>
        </w:rPr>
        <w:t xml:space="preserve"> отчетным.</w:t>
      </w:r>
      <w:r w:rsidR="000D233D" w:rsidRPr="00F133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45B" w:rsidRPr="00F13370" w:rsidRDefault="00FC4C9D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370">
        <w:rPr>
          <w:rFonts w:ascii="Times New Roman" w:hAnsi="Times New Roman" w:cs="Times New Roman"/>
          <w:sz w:val="28"/>
          <w:szCs w:val="28"/>
        </w:rPr>
        <w:t>8</w:t>
      </w:r>
      <w:r w:rsidR="008C145B" w:rsidRPr="00F13370">
        <w:rPr>
          <w:rFonts w:ascii="Times New Roman" w:hAnsi="Times New Roman" w:cs="Times New Roman"/>
          <w:sz w:val="28"/>
          <w:szCs w:val="28"/>
        </w:rPr>
        <w:t xml:space="preserve">. За </w:t>
      </w:r>
      <w:r w:rsidR="005B2586" w:rsidRPr="00F13370">
        <w:rPr>
          <w:rFonts w:ascii="Times New Roman" w:hAnsi="Times New Roman" w:cs="Times New Roman"/>
          <w:sz w:val="28"/>
          <w:szCs w:val="28"/>
        </w:rPr>
        <w:t>не</w:t>
      </w:r>
      <w:r w:rsidR="008C145B" w:rsidRPr="00F13370">
        <w:rPr>
          <w:rFonts w:ascii="Times New Roman" w:hAnsi="Times New Roman" w:cs="Times New Roman"/>
          <w:sz w:val="28"/>
          <w:szCs w:val="28"/>
        </w:rPr>
        <w:t xml:space="preserve">целевое использование </w:t>
      </w:r>
      <w:r w:rsidR="005B2586" w:rsidRPr="00F13370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8C145B" w:rsidRPr="00F13370">
        <w:rPr>
          <w:rFonts w:ascii="Times New Roman" w:hAnsi="Times New Roman" w:cs="Times New Roman"/>
          <w:sz w:val="28"/>
          <w:szCs w:val="28"/>
        </w:rPr>
        <w:t xml:space="preserve">средств и </w:t>
      </w:r>
      <w:r w:rsidR="000B2480" w:rsidRPr="00F13370">
        <w:rPr>
          <w:rFonts w:ascii="Times New Roman" w:hAnsi="Times New Roman" w:cs="Times New Roman"/>
          <w:sz w:val="28"/>
          <w:szCs w:val="28"/>
        </w:rPr>
        <w:t xml:space="preserve">за достоверность предоставляемых сведений </w:t>
      </w:r>
      <w:r w:rsidR="008C145B" w:rsidRPr="00F13370">
        <w:rPr>
          <w:rFonts w:ascii="Times New Roman" w:hAnsi="Times New Roman" w:cs="Times New Roman"/>
          <w:sz w:val="28"/>
          <w:szCs w:val="28"/>
        </w:rPr>
        <w:t xml:space="preserve">получатели </w:t>
      </w:r>
      <w:r w:rsidR="005B2586" w:rsidRPr="00F13370">
        <w:rPr>
          <w:rFonts w:ascii="Times New Roman" w:hAnsi="Times New Roman" w:cs="Times New Roman"/>
          <w:sz w:val="28"/>
          <w:szCs w:val="28"/>
        </w:rPr>
        <w:t>бюджетных средств</w:t>
      </w:r>
      <w:r w:rsidR="008C145B" w:rsidRPr="00F13370">
        <w:rPr>
          <w:rFonts w:ascii="Times New Roman" w:hAnsi="Times New Roman" w:cs="Times New Roman"/>
          <w:sz w:val="28"/>
          <w:szCs w:val="28"/>
        </w:rPr>
        <w:t xml:space="preserve"> несут ответственность в соответствии с </w:t>
      </w:r>
      <w:r w:rsidR="000B2480" w:rsidRPr="00F13370"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 w:rsidR="008C145B" w:rsidRPr="00F13370">
        <w:rPr>
          <w:rFonts w:ascii="Times New Roman" w:hAnsi="Times New Roman" w:cs="Times New Roman"/>
          <w:sz w:val="28"/>
          <w:szCs w:val="28"/>
        </w:rPr>
        <w:t>.</w:t>
      </w:r>
    </w:p>
    <w:p w:rsidR="00C618D9" w:rsidRPr="00F13370" w:rsidRDefault="00C618D9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18D9" w:rsidRPr="00F13370" w:rsidRDefault="00C618D9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2480" w:rsidRPr="00F13370" w:rsidRDefault="000B2480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B2480" w:rsidRPr="00F13370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2C83"/>
    <w:rsid w:val="000279F6"/>
    <w:rsid w:val="00065FA5"/>
    <w:rsid w:val="0008193B"/>
    <w:rsid w:val="000B2480"/>
    <w:rsid w:val="000B38C0"/>
    <w:rsid w:val="000C371C"/>
    <w:rsid w:val="000D233D"/>
    <w:rsid w:val="00133820"/>
    <w:rsid w:val="00143B78"/>
    <w:rsid w:val="001506B5"/>
    <w:rsid w:val="00170DEF"/>
    <w:rsid w:val="00180B5C"/>
    <w:rsid w:val="001817F7"/>
    <w:rsid w:val="001B6DAF"/>
    <w:rsid w:val="001E69E1"/>
    <w:rsid w:val="001F74FB"/>
    <w:rsid w:val="002206F2"/>
    <w:rsid w:val="00225964"/>
    <w:rsid w:val="0024116F"/>
    <w:rsid w:val="002C23ED"/>
    <w:rsid w:val="00372A3B"/>
    <w:rsid w:val="00383E84"/>
    <w:rsid w:val="003B1F52"/>
    <w:rsid w:val="003F1B0D"/>
    <w:rsid w:val="003F21BE"/>
    <w:rsid w:val="00405CCC"/>
    <w:rsid w:val="00410C87"/>
    <w:rsid w:val="00413C30"/>
    <w:rsid w:val="00422157"/>
    <w:rsid w:val="0044408F"/>
    <w:rsid w:val="0044550F"/>
    <w:rsid w:val="00460D2E"/>
    <w:rsid w:val="004716EF"/>
    <w:rsid w:val="004A158F"/>
    <w:rsid w:val="0052483D"/>
    <w:rsid w:val="005805CF"/>
    <w:rsid w:val="005B2586"/>
    <w:rsid w:val="005B259B"/>
    <w:rsid w:val="006008E5"/>
    <w:rsid w:val="006024BE"/>
    <w:rsid w:val="00677308"/>
    <w:rsid w:val="00680532"/>
    <w:rsid w:val="006870AB"/>
    <w:rsid w:val="006C327A"/>
    <w:rsid w:val="006C348C"/>
    <w:rsid w:val="006E147F"/>
    <w:rsid w:val="006F0C20"/>
    <w:rsid w:val="00740C52"/>
    <w:rsid w:val="007428A4"/>
    <w:rsid w:val="0075013A"/>
    <w:rsid w:val="0079151C"/>
    <w:rsid w:val="007A5F59"/>
    <w:rsid w:val="007B384F"/>
    <w:rsid w:val="00822BFE"/>
    <w:rsid w:val="0086659F"/>
    <w:rsid w:val="00891703"/>
    <w:rsid w:val="008A25B4"/>
    <w:rsid w:val="008C145B"/>
    <w:rsid w:val="009031BA"/>
    <w:rsid w:val="0090776A"/>
    <w:rsid w:val="00984A16"/>
    <w:rsid w:val="00985354"/>
    <w:rsid w:val="00990D2E"/>
    <w:rsid w:val="009A15BD"/>
    <w:rsid w:val="009A4C1C"/>
    <w:rsid w:val="009C71CB"/>
    <w:rsid w:val="009F5A5C"/>
    <w:rsid w:val="00A2227E"/>
    <w:rsid w:val="00A6179F"/>
    <w:rsid w:val="00A61907"/>
    <w:rsid w:val="00A72E0E"/>
    <w:rsid w:val="00AB7103"/>
    <w:rsid w:val="00AE5765"/>
    <w:rsid w:val="00B12E2B"/>
    <w:rsid w:val="00B55BC7"/>
    <w:rsid w:val="00B633B4"/>
    <w:rsid w:val="00B8635C"/>
    <w:rsid w:val="00B9515A"/>
    <w:rsid w:val="00B978B7"/>
    <w:rsid w:val="00BB6F42"/>
    <w:rsid w:val="00BF6E37"/>
    <w:rsid w:val="00C36C2F"/>
    <w:rsid w:val="00C618D9"/>
    <w:rsid w:val="00CD5AEB"/>
    <w:rsid w:val="00DB4D20"/>
    <w:rsid w:val="00DF1BF4"/>
    <w:rsid w:val="00DF53B3"/>
    <w:rsid w:val="00E32928"/>
    <w:rsid w:val="00E76722"/>
    <w:rsid w:val="00E77A9D"/>
    <w:rsid w:val="00ED1E82"/>
    <w:rsid w:val="00EF74C1"/>
    <w:rsid w:val="00F13370"/>
    <w:rsid w:val="00F23FC5"/>
    <w:rsid w:val="00F31E5D"/>
    <w:rsid w:val="00F700CF"/>
    <w:rsid w:val="00FC4C9D"/>
    <w:rsid w:val="00FC6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649C8-2C04-4ABC-94A0-91D7EA6F3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23</cp:revision>
  <cp:lastPrinted>2025-01-27T04:25:00Z</cp:lastPrinted>
  <dcterms:created xsi:type="dcterms:W3CDTF">2024-01-25T08:40:00Z</dcterms:created>
  <dcterms:modified xsi:type="dcterms:W3CDTF">2025-02-10T09:11:00Z</dcterms:modified>
</cp:coreProperties>
</file>