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5" w:rsidRDefault="007D27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D2795" w:rsidRPr="00D16541">
        <w:trPr>
          <w:trHeight w:val="1266"/>
        </w:trPr>
        <w:tc>
          <w:tcPr>
            <w:tcW w:w="4786" w:type="dxa"/>
          </w:tcPr>
          <w:p w:rsidR="007D2795" w:rsidRDefault="009C18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3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4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D2795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D2795" w:rsidRPr="00426093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AD1053" w:rsidRDefault="00AD1053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D2795" w:rsidRPr="00B51DDC" w:rsidRDefault="007D2795" w:rsidP="00AD1053">
            <w:pPr>
              <w:ind w:left="0" w:hanging="2"/>
              <w:jc w:val="center"/>
              <w:rPr>
                <w:lang w:val="en-US" w:eastAsia="ru-RU"/>
              </w:rPr>
            </w:pPr>
          </w:p>
        </w:tc>
      </w:tr>
    </w:tbl>
    <w:p w:rsidR="00D16541" w:rsidRDefault="00D16541" w:rsidP="00D16541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-2" w:firstLineChars="531" w:firstLine="1274"/>
        <w:jc w:val="center"/>
        <w:rPr>
          <w:rFonts w:cs="Times New Roman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cs="Times New Roman"/>
          <w:i/>
          <w:color w:val="000000"/>
        </w:rPr>
        <w:tab/>
      </w:r>
      <w:r>
        <w:rPr>
          <w:rFonts w:cs="Times New Roman"/>
          <w:i/>
          <w:color w:val="000000"/>
        </w:rPr>
        <w:tab/>
      </w:r>
      <w:r>
        <w:rPr>
          <w:rFonts w:cs="Times New Roman"/>
          <w:i/>
          <w:color w:val="000000"/>
        </w:rPr>
        <w:tab/>
      </w:r>
      <w:r>
        <w:rPr>
          <w:rFonts w:cs="Times New Roman"/>
          <w:i/>
          <w:color w:val="000000"/>
        </w:rPr>
        <w:tab/>
      </w:r>
      <w:r>
        <w:rPr>
          <w:rFonts w:cs="Times New Roman"/>
          <w:i/>
          <w:color w:val="000000"/>
        </w:rPr>
        <w:tab/>
      </w:r>
      <w:r w:rsidRPr="00866831">
        <w:rPr>
          <w:rFonts w:cs="Times New Roman"/>
          <w:i/>
          <w:color w:val="000000"/>
        </w:rPr>
        <w:t>Татьяна</w:t>
      </w:r>
      <w:r w:rsidR="001947E5">
        <w:rPr>
          <w:rFonts w:cs="Times New Roman"/>
          <w:i/>
          <w:color w:val="000000"/>
        </w:rPr>
        <w:t xml:space="preserve"> </w:t>
      </w:r>
      <w:proofErr w:type="spellStart"/>
      <w:r>
        <w:rPr>
          <w:rFonts w:cs="Times New Roman"/>
          <w:i/>
          <w:color w:val="000000"/>
        </w:rPr>
        <w:t>Жабина</w:t>
      </w:r>
      <w:proofErr w:type="spellEnd"/>
      <w:r>
        <w:rPr>
          <w:rFonts w:cs="Times New Roman"/>
          <w:i/>
          <w:color w:val="000000"/>
        </w:rPr>
        <w:t xml:space="preserve">, (391) 229-10-99, </w:t>
      </w:r>
      <w:proofErr w:type="spellStart"/>
      <w:r w:rsidR="001947E5">
        <w:rPr>
          <w:rFonts w:cs="Times New Roman"/>
          <w:i/>
          <w:color w:val="000000"/>
        </w:rPr>
        <w:t>внут</w:t>
      </w:r>
      <w:proofErr w:type="spellEnd"/>
      <w:r w:rsidR="001947E5">
        <w:rPr>
          <w:rFonts w:cs="Times New Roman"/>
          <w:i/>
          <w:color w:val="000000"/>
        </w:rPr>
        <w:t xml:space="preserve">. </w:t>
      </w:r>
      <w:r>
        <w:rPr>
          <w:rFonts w:cs="Times New Roman"/>
          <w:i/>
          <w:color w:val="000000"/>
        </w:rPr>
        <w:t>16-69</w:t>
      </w:r>
    </w:p>
    <w:p w:rsidR="00127B53" w:rsidRDefault="0032269E" w:rsidP="0032269E">
      <w:pPr>
        <w:shd w:val="clear" w:color="auto" w:fill="FFFFFF"/>
        <w:suppressAutoHyphens w:val="0"/>
        <w:spacing w:after="100" w:afterAutospacing="1" w:line="36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A26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 </w:t>
      </w:r>
      <w:r w:rsidR="00127B5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марта 2026</w:t>
      </w:r>
      <w:r w:rsidR="001947E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FA26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года </w:t>
      </w:r>
      <w:r w:rsidR="00127B5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 </w:t>
      </w:r>
      <w:r w:rsidRPr="00FA26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Красноярском кра</w:t>
      </w:r>
      <w:r w:rsidR="00127B5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е изменился порядок учета алиментов при назначении единого пособия </w:t>
      </w:r>
    </w:p>
    <w:p w:rsidR="00306A37" w:rsidRPr="002F6B69" w:rsidRDefault="0032269E" w:rsidP="00E21611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1" w:hanging="3"/>
        <w:jc w:val="both"/>
        <w:rPr>
          <w:rFonts w:cs="Times New Roman"/>
          <w:i/>
          <w:shd w:val="clear" w:color="auto" w:fill="FFFFFF"/>
        </w:rPr>
      </w:pPr>
      <w:r>
        <w:rPr>
          <w:rFonts w:cs="Times New Roman"/>
          <w:i/>
          <w:sz w:val="28"/>
          <w:szCs w:val="28"/>
          <w:shd w:val="clear" w:color="auto" w:fill="FFFFFF"/>
        </w:rPr>
        <w:tab/>
      </w:r>
      <w:r>
        <w:rPr>
          <w:rFonts w:cs="Times New Roman"/>
          <w:i/>
          <w:sz w:val="28"/>
          <w:szCs w:val="28"/>
          <w:shd w:val="clear" w:color="auto" w:fill="FFFFFF"/>
        </w:rPr>
        <w:tab/>
      </w:r>
      <w:r w:rsidR="00127B53" w:rsidRPr="002F6B69">
        <w:rPr>
          <w:rFonts w:cs="Times New Roman"/>
          <w:i/>
          <w:shd w:val="clear" w:color="auto" w:fill="FFFFFF"/>
        </w:rPr>
        <w:t xml:space="preserve">С 1 марта 2026 года </w:t>
      </w:r>
      <w:r w:rsidR="00361468" w:rsidRPr="002F6B69">
        <w:rPr>
          <w:rFonts w:cs="Times New Roman"/>
          <w:i/>
          <w:shd w:val="clear" w:color="auto" w:fill="FFFFFF"/>
        </w:rPr>
        <w:t>в</w:t>
      </w:r>
      <w:r w:rsidR="009278F5" w:rsidRPr="002F6B69">
        <w:rPr>
          <w:rFonts w:cs="Times New Roman"/>
          <w:i/>
          <w:shd w:val="clear" w:color="auto" w:fill="FFFFFF"/>
        </w:rPr>
        <w:t xml:space="preserve">веден новый порядок учета алиментов при назначении единого пособия, если они не установлены судом. </w:t>
      </w:r>
      <w:r w:rsidR="00E21611" w:rsidRPr="002F6B69">
        <w:rPr>
          <w:rFonts w:cs="Times New Roman"/>
          <w:i/>
          <w:shd w:val="clear" w:color="auto" w:fill="FFFFFF"/>
        </w:rPr>
        <w:t xml:space="preserve">Алименты </w:t>
      </w:r>
      <w:r w:rsidR="005569D8" w:rsidRPr="002F6B69">
        <w:rPr>
          <w:rFonts w:cs="Times New Roman"/>
          <w:i/>
          <w:shd w:val="clear" w:color="auto" w:fill="FFFFFF"/>
        </w:rPr>
        <w:t xml:space="preserve">рассчитываются исходя из </w:t>
      </w:r>
      <w:hyperlink r:id="rId9" w:tgtFrame="_blank" w:history="1">
        <w:r w:rsidR="00982DF2" w:rsidRPr="002F6B69">
          <w:rPr>
            <w:rFonts w:cs="Times New Roman"/>
            <w:i/>
          </w:rPr>
          <w:t>определяемой Росстатом</w:t>
        </w:r>
      </w:hyperlink>
      <w:r w:rsidR="00982DF2">
        <w:t xml:space="preserve"> </w:t>
      </w:r>
      <w:r w:rsidR="00E21611" w:rsidRPr="002F6B69">
        <w:rPr>
          <w:rFonts w:cs="Times New Roman"/>
          <w:i/>
        </w:rPr>
        <w:t xml:space="preserve">среднемесячной номинальной зарплаты </w:t>
      </w:r>
      <w:r w:rsidR="005569D8" w:rsidRPr="002F6B69">
        <w:rPr>
          <w:rFonts w:cs="Times New Roman"/>
          <w:i/>
          <w:shd w:val="clear" w:color="auto" w:fill="FFFFFF"/>
        </w:rPr>
        <w:t>в регионе</w:t>
      </w:r>
      <w:r w:rsidR="00982DF2">
        <w:rPr>
          <w:rFonts w:cs="Times New Roman"/>
          <w:i/>
          <w:shd w:val="clear" w:color="auto" w:fill="FFFFFF"/>
        </w:rPr>
        <w:t xml:space="preserve"> проживания заявителя.</w:t>
      </w:r>
    </w:p>
    <w:p w:rsidR="002F6B69" w:rsidRDefault="00306A37" w:rsidP="00D76700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0" w:hanging="2"/>
        <w:jc w:val="both"/>
        <w:rPr>
          <w:rFonts w:cs="Times New Roman"/>
        </w:rPr>
      </w:pPr>
      <w:r w:rsidRPr="002F6B69">
        <w:rPr>
          <w:rFonts w:cs="Times New Roman"/>
          <w:i/>
          <w:shd w:val="clear" w:color="auto" w:fill="FFFFFF"/>
        </w:rPr>
        <w:tab/>
      </w:r>
      <w:r w:rsidRPr="002F6B69">
        <w:rPr>
          <w:rFonts w:cs="Times New Roman"/>
          <w:i/>
          <w:shd w:val="clear" w:color="auto" w:fill="FFFFFF"/>
        </w:rPr>
        <w:tab/>
      </w:r>
      <w:r w:rsidR="004E491D" w:rsidRPr="002F6B69">
        <w:rPr>
          <w:color w:val="252525"/>
          <w:spacing w:val="2"/>
        </w:rPr>
        <w:t>В Красноярском крае размер среднемесячной номинальной начисленной зарплаты за 202</w:t>
      </w:r>
      <w:r w:rsidR="00E21611" w:rsidRPr="002F6B69">
        <w:rPr>
          <w:color w:val="252525"/>
          <w:spacing w:val="2"/>
        </w:rPr>
        <w:t>4</w:t>
      </w:r>
      <w:r w:rsidR="004E491D" w:rsidRPr="002F6B69">
        <w:rPr>
          <w:color w:val="252525"/>
          <w:spacing w:val="2"/>
        </w:rPr>
        <w:t xml:space="preserve"> год составил </w:t>
      </w:r>
      <w:r w:rsidR="00E21611" w:rsidRPr="009F12E1">
        <w:rPr>
          <w:color w:val="252525"/>
          <w:spacing w:val="2"/>
        </w:rPr>
        <w:t>9</w:t>
      </w:r>
      <w:r w:rsidR="00FD4497">
        <w:rPr>
          <w:color w:val="252525"/>
          <w:spacing w:val="2"/>
        </w:rPr>
        <w:t>5</w:t>
      </w:r>
      <w:r w:rsidR="00E21611" w:rsidRPr="009F12E1">
        <w:rPr>
          <w:color w:val="252525"/>
          <w:spacing w:val="2"/>
        </w:rPr>
        <w:t>02</w:t>
      </w:r>
      <w:r w:rsidR="00FD4497">
        <w:rPr>
          <w:color w:val="252525"/>
          <w:spacing w:val="2"/>
        </w:rPr>
        <w:t>6</w:t>
      </w:r>
      <w:r w:rsidR="00E21611" w:rsidRPr="009F12E1">
        <w:rPr>
          <w:color w:val="252525"/>
          <w:spacing w:val="2"/>
        </w:rPr>
        <w:t xml:space="preserve">,10 </w:t>
      </w:r>
      <w:r w:rsidR="004E491D" w:rsidRPr="002F6B69">
        <w:rPr>
          <w:color w:val="252525"/>
          <w:spacing w:val="2"/>
        </w:rPr>
        <w:t>руб</w:t>
      </w:r>
      <w:r w:rsidR="009F12E1">
        <w:rPr>
          <w:color w:val="252525"/>
          <w:spacing w:val="2"/>
        </w:rPr>
        <w:t>.</w:t>
      </w:r>
      <w:r w:rsidR="006024FA">
        <w:rPr>
          <w:color w:val="252525"/>
          <w:spacing w:val="2"/>
        </w:rPr>
        <w:t xml:space="preserve"> </w:t>
      </w:r>
      <w:r w:rsidR="00E21611" w:rsidRPr="002F6B69">
        <w:rPr>
          <w:color w:val="252525"/>
          <w:spacing w:val="2"/>
        </w:rPr>
        <w:t>(размер среднемесячной номинальной начисленной зарплаты за 2025 год будет опубликован Росстатом во 2-й декаде мая 2026 года).</w:t>
      </w:r>
    </w:p>
    <w:p w:rsidR="00D76700" w:rsidRPr="006E3F06" w:rsidRDefault="002F6B69" w:rsidP="002F6B69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-2" w:firstLineChars="531" w:firstLine="1274"/>
        <w:jc w:val="both"/>
        <w:rPr>
          <w:rFonts w:cs="Times New Roman"/>
        </w:rPr>
      </w:pPr>
      <w:r>
        <w:rPr>
          <w:rFonts w:cs="Times New Roman"/>
        </w:rPr>
        <w:t xml:space="preserve">Если </w:t>
      </w:r>
      <w:r w:rsidR="00AA5FF1" w:rsidRPr="002F6B69">
        <w:rPr>
          <w:rFonts w:cs="Times New Roman"/>
        </w:rPr>
        <w:t xml:space="preserve">родители после развода не решили через </w:t>
      </w:r>
      <w:proofErr w:type="gramStart"/>
      <w:r w:rsidR="00AA5FF1" w:rsidRPr="002F6B69">
        <w:rPr>
          <w:rFonts w:cs="Times New Roman"/>
        </w:rPr>
        <w:t>суд</w:t>
      </w:r>
      <w:proofErr w:type="gramEnd"/>
      <w:r w:rsidR="00AA5FF1" w:rsidRPr="002F6B69">
        <w:rPr>
          <w:rFonts w:cs="Times New Roman"/>
        </w:rPr>
        <w:t xml:space="preserve"> в каком объеме будут предоставляться</w:t>
      </w:r>
      <w:r>
        <w:rPr>
          <w:rFonts w:cs="Times New Roman"/>
        </w:rPr>
        <w:t xml:space="preserve"> средства на содержание ребенка, и сумма</w:t>
      </w:r>
      <w:r w:rsidR="006024FA">
        <w:rPr>
          <w:rFonts w:cs="Times New Roman"/>
        </w:rPr>
        <w:t xml:space="preserve"> </w:t>
      </w:r>
      <w:r w:rsidR="00342984">
        <w:rPr>
          <w:rFonts w:cs="Times New Roman"/>
        </w:rPr>
        <w:t>алиментов</w:t>
      </w:r>
      <w:r>
        <w:rPr>
          <w:rFonts w:cs="Times New Roman"/>
        </w:rPr>
        <w:t>, указанн</w:t>
      </w:r>
      <w:r w:rsidR="00342984">
        <w:rPr>
          <w:rFonts w:cs="Times New Roman"/>
        </w:rPr>
        <w:t>ая</w:t>
      </w:r>
      <w:r>
        <w:rPr>
          <w:rFonts w:cs="Times New Roman"/>
        </w:rPr>
        <w:t xml:space="preserve"> в заявлении или </w:t>
      </w:r>
      <w:r w:rsidR="00421083" w:rsidRPr="002F6B69">
        <w:rPr>
          <w:rFonts w:cs="Times New Roman"/>
        </w:rPr>
        <w:t>в нотариальном соглашении между родителями</w:t>
      </w:r>
      <w:r>
        <w:rPr>
          <w:rFonts w:cs="Times New Roman"/>
        </w:rPr>
        <w:t xml:space="preserve">, будет </w:t>
      </w:r>
      <w:r w:rsidR="00D76700" w:rsidRPr="002F6B69">
        <w:rPr>
          <w:rFonts w:cs="Times New Roman"/>
        </w:rPr>
        <w:t>ниже установленного минимального порога,</w:t>
      </w:r>
      <w:r>
        <w:rPr>
          <w:rFonts w:cs="Times New Roman"/>
        </w:rPr>
        <w:t xml:space="preserve"> то </w:t>
      </w:r>
      <w:r w:rsidR="00276D5C" w:rsidRPr="006E3F06">
        <w:rPr>
          <w:rFonts w:cs="Times New Roman"/>
        </w:rPr>
        <w:t xml:space="preserve">Отделение СФР </w:t>
      </w:r>
      <w:r>
        <w:rPr>
          <w:rFonts w:cs="Times New Roman"/>
        </w:rPr>
        <w:t xml:space="preserve">по Красноярскому краю </w:t>
      </w:r>
      <w:r w:rsidR="00D76700" w:rsidRPr="002F6B69">
        <w:rPr>
          <w:rFonts w:cs="Times New Roman"/>
        </w:rPr>
        <w:t>уч</w:t>
      </w:r>
      <w:r>
        <w:rPr>
          <w:rFonts w:cs="Times New Roman"/>
        </w:rPr>
        <w:t xml:space="preserve">тет в доход семьи </w:t>
      </w:r>
      <w:r w:rsidR="00D76700" w:rsidRPr="002F6B69">
        <w:rPr>
          <w:rFonts w:cs="Times New Roman"/>
        </w:rPr>
        <w:t xml:space="preserve">алименты, рассчитанные из </w:t>
      </w:r>
      <w:r>
        <w:rPr>
          <w:rFonts w:cs="Times New Roman"/>
        </w:rPr>
        <w:t xml:space="preserve">размера </w:t>
      </w:r>
      <w:r w:rsidRPr="002F6B69">
        <w:rPr>
          <w:color w:val="252525"/>
          <w:spacing w:val="2"/>
        </w:rPr>
        <w:t>среднемесячной номинальной начисленной зарплаты</w:t>
      </w:r>
      <w:r w:rsidR="00D76700" w:rsidRPr="002F6B69">
        <w:rPr>
          <w:rFonts w:cs="Times New Roman"/>
        </w:rPr>
        <w:t>.</w:t>
      </w:r>
    </w:p>
    <w:p w:rsidR="00421083" w:rsidRPr="006E3F06" w:rsidRDefault="001E7130" w:rsidP="00421083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0" w:hanging="2"/>
        <w:jc w:val="both"/>
        <w:rPr>
          <w:rFonts w:cs="Times New Roman"/>
        </w:rPr>
      </w:pPr>
      <w:r w:rsidRPr="006E3F06">
        <w:rPr>
          <w:rFonts w:cs="Times New Roman"/>
        </w:rPr>
        <w:tab/>
      </w:r>
      <w:r w:rsidRPr="006E3F06">
        <w:rPr>
          <w:rFonts w:cs="Times New Roman"/>
        </w:rPr>
        <w:tab/>
      </w:r>
      <w:r w:rsidR="00421083" w:rsidRPr="006E3F06">
        <w:rPr>
          <w:rFonts w:cs="Times New Roman"/>
        </w:rPr>
        <w:t>Доли от нее</w:t>
      </w:r>
      <w:r w:rsidR="00982DF2">
        <w:rPr>
          <w:rFonts w:cs="Times New Roman"/>
        </w:rPr>
        <w:t>,</w:t>
      </w:r>
      <w:r w:rsidR="00421083" w:rsidRPr="006E3F06">
        <w:rPr>
          <w:rFonts w:cs="Times New Roman"/>
        </w:rPr>
        <w:t xml:space="preserve"> в зависимости от количества детей в семье</w:t>
      </w:r>
      <w:r w:rsidR="00982DF2">
        <w:rPr>
          <w:rFonts w:cs="Times New Roman"/>
        </w:rPr>
        <w:t>,</w:t>
      </w:r>
      <w:r w:rsidR="00421083" w:rsidRPr="006E3F06">
        <w:rPr>
          <w:rFonts w:cs="Times New Roman"/>
        </w:rPr>
        <w:t xml:space="preserve"> останутся прежними</w:t>
      </w:r>
      <w:r w:rsidR="00982DF2">
        <w:rPr>
          <w:rFonts w:cs="Times New Roman"/>
        </w:rPr>
        <w:t>:</w:t>
      </w:r>
      <w:r w:rsidR="00421083" w:rsidRPr="006E3F06">
        <w:rPr>
          <w:rFonts w:cs="Times New Roman"/>
        </w:rPr>
        <w:t xml:space="preserve"> </w:t>
      </w:r>
      <w:r w:rsidR="00982DF2">
        <w:rPr>
          <w:rFonts w:cs="Times New Roman"/>
        </w:rPr>
        <w:t>д</w:t>
      </w:r>
      <w:r w:rsidR="00421083" w:rsidRPr="006E3F06">
        <w:rPr>
          <w:rFonts w:cs="Times New Roman"/>
        </w:rPr>
        <w:t xml:space="preserve">ля родителей с одним ребенком минимальные алименты будут считаться исходя из </w:t>
      </w:r>
      <w:r w:rsidR="00905B9B">
        <w:rPr>
          <w:rFonts w:cs="Times New Roman"/>
        </w:rPr>
        <w:t xml:space="preserve">1/4 </w:t>
      </w:r>
      <w:r w:rsidR="00421083" w:rsidRPr="006E3F06">
        <w:rPr>
          <w:rFonts w:cs="Times New Roman"/>
        </w:rPr>
        <w:t xml:space="preserve">зарплаты, для родителей с двумя детьми – из </w:t>
      </w:r>
      <w:r w:rsidR="00905B9B">
        <w:rPr>
          <w:rFonts w:cs="Times New Roman"/>
        </w:rPr>
        <w:t xml:space="preserve">1/3 </w:t>
      </w:r>
      <w:r w:rsidR="00905B9B" w:rsidRPr="006E3F06">
        <w:rPr>
          <w:rFonts w:cs="Times New Roman"/>
        </w:rPr>
        <w:t>зарплаты</w:t>
      </w:r>
      <w:r w:rsidR="00421083" w:rsidRPr="006E3F06">
        <w:rPr>
          <w:rFonts w:cs="Times New Roman"/>
        </w:rPr>
        <w:t xml:space="preserve">, а для родителей с тремя и больше детьми – </w:t>
      </w:r>
      <w:r w:rsidR="00905B9B">
        <w:rPr>
          <w:rFonts w:cs="Times New Roman"/>
        </w:rPr>
        <w:t xml:space="preserve">из 1/2 </w:t>
      </w:r>
      <w:r w:rsidR="00421083" w:rsidRPr="006E3F06">
        <w:rPr>
          <w:rFonts w:cs="Times New Roman"/>
        </w:rPr>
        <w:t xml:space="preserve"> зарплаты.</w:t>
      </w:r>
    </w:p>
    <w:p w:rsidR="00E2225C" w:rsidRPr="00704245" w:rsidRDefault="00E2225C" w:rsidP="00421083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0" w:hanging="2"/>
        <w:jc w:val="both"/>
        <w:rPr>
          <w:rFonts w:cs="Times New Roman"/>
        </w:rPr>
      </w:pPr>
      <w:r w:rsidRPr="006E3F06">
        <w:rPr>
          <w:rFonts w:cs="Times New Roman"/>
        </w:rPr>
        <w:tab/>
      </w:r>
      <w:r w:rsidRPr="006E3F06">
        <w:rPr>
          <w:rFonts w:cs="Times New Roman"/>
        </w:rPr>
        <w:tab/>
        <w:t xml:space="preserve">Например, мама троих детей из Красноярска </w:t>
      </w:r>
      <w:r w:rsidR="00982DF2">
        <w:rPr>
          <w:rFonts w:cs="Times New Roman"/>
        </w:rPr>
        <w:t xml:space="preserve">или </w:t>
      </w:r>
      <w:r w:rsidR="00982DF2" w:rsidRPr="0096205B">
        <w:rPr>
          <w:rFonts w:cs="Times New Roman"/>
        </w:rPr>
        <w:t>Норильска</w:t>
      </w:r>
      <w:r w:rsidR="00982DF2">
        <w:rPr>
          <w:rFonts w:cs="Times New Roman"/>
        </w:rPr>
        <w:t xml:space="preserve"> </w:t>
      </w:r>
      <w:r w:rsidRPr="006E3F06">
        <w:rPr>
          <w:rFonts w:cs="Times New Roman"/>
        </w:rPr>
        <w:t xml:space="preserve">в марте обращается за единым пособием. </w:t>
      </w:r>
      <w:proofErr w:type="gramStart"/>
      <w:r w:rsidRPr="006E3F06">
        <w:rPr>
          <w:rFonts w:cs="Times New Roman"/>
        </w:rPr>
        <w:t>Брак</w:t>
      </w:r>
      <w:proofErr w:type="gramEnd"/>
      <w:r w:rsidRPr="006E3F06">
        <w:rPr>
          <w:rFonts w:cs="Times New Roman"/>
        </w:rPr>
        <w:t xml:space="preserve"> расторгнут</w:t>
      </w:r>
      <w:r w:rsidR="00A97A7D">
        <w:rPr>
          <w:rFonts w:cs="Times New Roman"/>
        </w:rPr>
        <w:t xml:space="preserve"> более 12 месяцев назад</w:t>
      </w:r>
      <w:r w:rsidRPr="006E3F06">
        <w:rPr>
          <w:rFonts w:cs="Times New Roman"/>
        </w:rPr>
        <w:t>, алименты уплачиваются по устной договоренности между родителями. Поскольку детей трое, минимальны</w:t>
      </w:r>
      <w:r w:rsidR="00A97A7D">
        <w:rPr>
          <w:rFonts w:cs="Times New Roman"/>
        </w:rPr>
        <w:t xml:space="preserve">й ежемесячный алиментный платеж </w:t>
      </w:r>
      <w:r w:rsidRPr="006E3F06">
        <w:rPr>
          <w:rFonts w:cs="Times New Roman"/>
        </w:rPr>
        <w:t>долж</w:t>
      </w:r>
      <w:r w:rsidR="00A97A7D">
        <w:rPr>
          <w:rFonts w:cs="Times New Roman"/>
        </w:rPr>
        <w:t>е</w:t>
      </w:r>
      <w:r w:rsidRPr="006E3F06">
        <w:rPr>
          <w:rFonts w:cs="Times New Roman"/>
        </w:rPr>
        <w:t xml:space="preserve">н быть не ниже </w:t>
      </w:r>
      <w:r w:rsidR="00276D5C">
        <w:rPr>
          <w:rFonts w:cs="Times New Roman"/>
        </w:rPr>
        <w:t>1/2</w:t>
      </w:r>
      <w:r w:rsidRPr="006E3F06">
        <w:rPr>
          <w:rFonts w:cs="Times New Roman"/>
        </w:rPr>
        <w:t xml:space="preserve"> средней зарплаты в регионе, то есть не ниже</w:t>
      </w:r>
      <w:r w:rsidR="00276D5C" w:rsidRPr="00704245">
        <w:rPr>
          <w:rFonts w:cs="Times New Roman"/>
        </w:rPr>
        <w:t xml:space="preserve">- </w:t>
      </w:r>
      <w:r w:rsidR="00A97A7D" w:rsidRPr="00704245">
        <w:rPr>
          <w:rFonts w:cs="Times New Roman"/>
        </w:rPr>
        <w:t>47513,05 руб.</w:t>
      </w:r>
      <w:r w:rsidR="00FD4497">
        <w:rPr>
          <w:rFonts w:cs="Times New Roman"/>
        </w:rPr>
        <w:t xml:space="preserve"> </w:t>
      </w:r>
      <w:r w:rsidR="00777464" w:rsidRPr="00777464">
        <w:rPr>
          <w:rFonts w:cs="Times New Roman"/>
        </w:rPr>
        <w:t>(</w:t>
      </w:r>
      <w:r w:rsidR="00777464" w:rsidRPr="00777464">
        <w:rPr>
          <w:color w:val="252525"/>
          <w:spacing w:val="2"/>
        </w:rPr>
        <w:t>9</w:t>
      </w:r>
      <w:r w:rsidR="00FD4497">
        <w:rPr>
          <w:color w:val="252525"/>
          <w:spacing w:val="2"/>
        </w:rPr>
        <w:t>5</w:t>
      </w:r>
      <w:r w:rsidR="00777464" w:rsidRPr="00777464">
        <w:rPr>
          <w:color w:val="252525"/>
          <w:spacing w:val="2"/>
        </w:rPr>
        <w:t>02</w:t>
      </w:r>
      <w:r w:rsidR="00FD4497">
        <w:rPr>
          <w:color w:val="252525"/>
          <w:spacing w:val="2"/>
        </w:rPr>
        <w:t>6</w:t>
      </w:r>
      <w:r w:rsidR="00777464" w:rsidRPr="00777464">
        <w:rPr>
          <w:color w:val="252525"/>
          <w:spacing w:val="2"/>
        </w:rPr>
        <w:t>,10 руб. /2</w:t>
      </w:r>
      <w:r w:rsidR="00777464">
        <w:rPr>
          <w:color w:val="252525"/>
          <w:spacing w:val="2"/>
        </w:rPr>
        <w:t xml:space="preserve">) </w:t>
      </w:r>
      <w:r w:rsidR="00276D5C">
        <w:rPr>
          <w:rFonts w:cs="Times New Roman"/>
        </w:rPr>
        <w:t xml:space="preserve">Таким образом, сумма вмененных алиментов </w:t>
      </w:r>
      <w:r w:rsidR="00777464">
        <w:rPr>
          <w:rFonts w:cs="Times New Roman"/>
        </w:rPr>
        <w:t xml:space="preserve">в доход семьи </w:t>
      </w:r>
      <w:r w:rsidR="00276D5C">
        <w:rPr>
          <w:rFonts w:cs="Times New Roman"/>
        </w:rPr>
        <w:t xml:space="preserve">за 12 мес. составит - </w:t>
      </w:r>
      <w:r w:rsidR="00276D5C" w:rsidRPr="00704245">
        <w:rPr>
          <w:rFonts w:cs="Times New Roman"/>
        </w:rPr>
        <w:t>570 156,60 руб.</w:t>
      </w:r>
    </w:p>
    <w:p w:rsidR="00EF547E" w:rsidRDefault="000778B6" w:rsidP="00EF547E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0" w:hanging="2"/>
        <w:jc w:val="both"/>
        <w:rPr>
          <w:rFonts w:cs="Times New Roman"/>
        </w:rPr>
      </w:pPr>
      <w:r w:rsidRPr="006E3F06">
        <w:rPr>
          <w:rFonts w:cs="Times New Roman"/>
        </w:rPr>
        <w:tab/>
      </w:r>
      <w:r w:rsidRPr="006E3F06">
        <w:rPr>
          <w:rFonts w:cs="Times New Roman"/>
        </w:rPr>
        <w:tab/>
        <w:t xml:space="preserve">Для родителей, которые обратились в суд, с марта ничего не поменяется. </w:t>
      </w:r>
      <w:r w:rsidR="00276D5C" w:rsidRPr="006E3F06">
        <w:rPr>
          <w:rFonts w:cs="Times New Roman"/>
        </w:rPr>
        <w:t xml:space="preserve">Отделение СФР </w:t>
      </w:r>
      <w:r w:rsidR="00276D5C">
        <w:rPr>
          <w:rFonts w:cs="Times New Roman"/>
        </w:rPr>
        <w:t xml:space="preserve">по Красноярскому краю </w:t>
      </w:r>
      <w:r w:rsidRPr="006E3F06">
        <w:rPr>
          <w:rFonts w:cs="Times New Roman"/>
        </w:rPr>
        <w:t xml:space="preserve">продолжит учитывать </w:t>
      </w:r>
      <w:r w:rsidR="00276D5C">
        <w:rPr>
          <w:rFonts w:cs="Times New Roman"/>
        </w:rPr>
        <w:t xml:space="preserve">алименты </w:t>
      </w:r>
      <w:r w:rsidRPr="006E3F06">
        <w:rPr>
          <w:rFonts w:cs="Times New Roman"/>
        </w:rPr>
        <w:t xml:space="preserve">в доходах семьи, основываясь на </w:t>
      </w:r>
      <w:r w:rsidR="00276D5C">
        <w:rPr>
          <w:rFonts w:cs="Times New Roman"/>
        </w:rPr>
        <w:t>сумме, полученных алиментов, указанных в заявлении, или в размере, предоставленном ФССП.</w:t>
      </w:r>
      <w:r w:rsidR="00EF547E">
        <w:rPr>
          <w:rFonts w:cs="Times New Roman"/>
        </w:rPr>
        <w:t xml:space="preserve"> </w:t>
      </w:r>
    </w:p>
    <w:p w:rsidR="00EF547E" w:rsidRPr="00EF547E" w:rsidRDefault="00EF547E" w:rsidP="00EF547E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0" w:hanging="2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C21860" w:rsidRPr="00EF547E">
        <w:rPr>
          <w:rFonts w:cs="Times New Roman"/>
          <w:shd w:val="clear" w:color="auto" w:fill="FFFFFF"/>
        </w:rPr>
        <w:t>Если у вас остались вопросы</w:t>
      </w:r>
      <w:r w:rsidR="00435433" w:rsidRPr="00EF547E">
        <w:rPr>
          <w:rFonts w:cs="Times New Roman"/>
          <w:shd w:val="clear" w:color="auto" w:fill="FFFFFF"/>
        </w:rPr>
        <w:t xml:space="preserve"> по оформлению единого пособия</w:t>
      </w:r>
      <w:r w:rsidR="00C21860" w:rsidRPr="00EF547E">
        <w:rPr>
          <w:rFonts w:cs="Times New Roman"/>
          <w:shd w:val="clear" w:color="auto" w:fill="FFFFFF"/>
        </w:rPr>
        <w:t xml:space="preserve">, вы всегда можете обратиться в контакт-центр Отделения Социального фонда России по Красноярскому краю: </w:t>
      </w:r>
      <w:r w:rsidR="00C21860" w:rsidRPr="00EF547E">
        <w:rPr>
          <w:rFonts w:cs="Times New Roman"/>
          <w:b/>
          <w:shd w:val="clear" w:color="auto" w:fill="FFFFFF"/>
        </w:rPr>
        <w:t>8 (800) 100-00-01</w:t>
      </w:r>
      <w:r w:rsidR="00C21860" w:rsidRPr="00EF547E">
        <w:rPr>
          <w:rFonts w:cs="Times New Roman"/>
          <w:shd w:val="clear" w:color="auto" w:fill="FFFFFF"/>
        </w:rPr>
        <w:t xml:space="preserve"> (звонок бесплатный, режим работы: </w:t>
      </w:r>
      <w:proofErr w:type="spellStart"/>
      <w:proofErr w:type="gramStart"/>
      <w:r w:rsidR="00C21860" w:rsidRPr="00EF547E">
        <w:rPr>
          <w:rFonts w:cs="Times New Roman"/>
          <w:shd w:val="clear" w:color="auto" w:fill="FFFFFF"/>
        </w:rPr>
        <w:t>пн</w:t>
      </w:r>
      <w:proofErr w:type="spellEnd"/>
      <w:proofErr w:type="gramEnd"/>
      <w:r w:rsidR="00C21860" w:rsidRPr="00EF547E">
        <w:rPr>
          <w:rFonts w:cs="Times New Roman"/>
          <w:shd w:val="clear" w:color="auto" w:fill="FFFFFF"/>
        </w:rPr>
        <w:t xml:space="preserve"> - </w:t>
      </w:r>
      <w:proofErr w:type="spellStart"/>
      <w:r w:rsidR="00C21860" w:rsidRPr="00EF547E">
        <w:rPr>
          <w:rFonts w:cs="Times New Roman"/>
          <w:shd w:val="clear" w:color="auto" w:fill="FFFFFF"/>
        </w:rPr>
        <w:t>чт</w:t>
      </w:r>
      <w:proofErr w:type="spellEnd"/>
      <w:r w:rsidR="00C21860" w:rsidRPr="00EF547E">
        <w:rPr>
          <w:rFonts w:cs="Times New Roman"/>
          <w:shd w:val="clear" w:color="auto" w:fill="FFFFFF"/>
        </w:rPr>
        <w:t xml:space="preserve"> с 8:00 до 17:00, в </w:t>
      </w:r>
      <w:proofErr w:type="spellStart"/>
      <w:r w:rsidR="00C21860" w:rsidRPr="00EF547E">
        <w:rPr>
          <w:rFonts w:cs="Times New Roman"/>
          <w:shd w:val="clear" w:color="auto" w:fill="FFFFFF"/>
        </w:rPr>
        <w:t>пт</w:t>
      </w:r>
      <w:proofErr w:type="spellEnd"/>
      <w:r w:rsidR="00C21860" w:rsidRPr="00EF547E">
        <w:rPr>
          <w:rFonts w:cs="Times New Roman"/>
          <w:shd w:val="clear" w:color="auto" w:fill="FFFFFF"/>
        </w:rPr>
        <w:t xml:space="preserve"> - с 8:00 до 16:00).</w:t>
      </w:r>
      <w:r w:rsidRPr="00EF547E">
        <w:rPr>
          <w:rFonts w:cs="Times New Roman"/>
        </w:rPr>
        <w:t xml:space="preserve"> Социальные сети регионального Отделения СФР: </w:t>
      </w:r>
      <w:hyperlink r:id="rId10" w:history="1">
        <w:r w:rsidRPr="00EF547E">
          <w:rPr>
            <w:rStyle w:val="ab"/>
            <w:rFonts w:cs="Times New Roman"/>
            <w:lang w:val="en-US"/>
          </w:rPr>
          <w:t>MAX</w:t>
        </w:r>
      </w:hyperlink>
      <w:r w:rsidRPr="00EF547E">
        <w:rPr>
          <w:rFonts w:cs="Times New Roman"/>
        </w:rPr>
        <w:t xml:space="preserve">, </w:t>
      </w:r>
      <w:hyperlink r:id="rId11" w:tgtFrame="_blank" w:history="1">
        <w:proofErr w:type="spellStart"/>
        <w:r w:rsidRPr="00EF547E">
          <w:rPr>
            <w:rStyle w:val="ab"/>
            <w:rFonts w:cs="Times New Roman"/>
          </w:rPr>
          <w:t>ВКонтакте</w:t>
        </w:r>
        <w:proofErr w:type="spellEnd"/>
      </w:hyperlink>
      <w:r w:rsidRPr="00EF547E">
        <w:rPr>
          <w:rFonts w:cs="Times New Roman"/>
        </w:rPr>
        <w:t xml:space="preserve">, </w:t>
      </w:r>
      <w:r w:rsidR="00812868">
        <w:fldChar w:fldCharType="begin"/>
      </w:r>
      <w:r w:rsidR="00812868">
        <w:instrText>HYPERLINK "https://ok.ru/sfr.krasnojarskjkraj" \t "_blank"</w:instrText>
      </w:r>
      <w:r w:rsidR="00812868">
        <w:fldChar w:fldCharType="separate"/>
      </w:r>
      <w:r w:rsidRPr="00EF547E">
        <w:rPr>
          <w:rStyle w:val="ab"/>
          <w:rFonts w:cs="Times New Roman"/>
        </w:rPr>
        <w:t>Одноклассники</w:t>
      </w:r>
      <w:r w:rsidR="00812868">
        <w:fldChar w:fldCharType="end"/>
      </w:r>
      <w:r w:rsidR="00D76AD5">
        <w:t>.</w:t>
      </w:r>
      <w:r w:rsidRPr="00EF547E">
        <w:rPr>
          <w:rFonts w:cs="Times New Roman"/>
        </w:rPr>
        <w:t xml:space="preserve">  </w:t>
      </w:r>
    </w:p>
    <w:p w:rsidR="00DD2FBD" w:rsidRDefault="00773901" w:rsidP="00DD2FBD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-2" w:firstLineChars="531" w:firstLine="1274"/>
        <w:jc w:val="right"/>
        <w:rPr>
          <w:rFonts w:cs="Times New Roman"/>
          <w:i/>
          <w:color w:val="000000"/>
        </w:rPr>
      </w:pPr>
      <w:r w:rsidRPr="00866831">
        <w:rPr>
          <w:rFonts w:cs="Times New Roman"/>
          <w:i/>
          <w:color w:val="000000"/>
        </w:rPr>
        <w:t>Пресс-служба ОСФР по Красноярскому краю</w:t>
      </w:r>
      <w:r w:rsidR="00DD2FBD">
        <w:rPr>
          <w:rFonts w:cs="Times New Roman"/>
          <w:i/>
          <w:color w:val="000000"/>
        </w:rPr>
        <w:t xml:space="preserve"> </w:t>
      </w:r>
    </w:p>
    <w:p w:rsidR="00B71E11" w:rsidRDefault="006E3F06" w:rsidP="00DD2FBD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-2" w:firstLineChars="531" w:firstLine="1274"/>
        <w:jc w:val="right"/>
        <w:rPr>
          <w:rFonts w:cs="Times New Roman"/>
          <w:i/>
          <w:color w:val="000000"/>
          <w:sz w:val="28"/>
          <w:szCs w:val="28"/>
        </w:rPr>
      </w:pPr>
      <w:proofErr w:type="spellStart"/>
      <w:r w:rsidRPr="00866831">
        <w:rPr>
          <w:rFonts w:cs="Times New Roman"/>
          <w:i/>
          <w:color w:val="000000"/>
        </w:rPr>
        <w:t>Татьяна</w:t>
      </w:r>
      <w:r w:rsidR="00276D5C">
        <w:rPr>
          <w:rFonts w:cs="Times New Roman"/>
          <w:i/>
          <w:color w:val="000000"/>
        </w:rPr>
        <w:t>Жабина</w:t>
      </w:r>
      <w:proofErr w:type="spellEnd"/>
      <w:r w:rsidR="00276D5C">
        <w:rPr>
          <w:rFonts w:cs="Times New Roman"/>
          <w:i/>
          <w:color w:val="000000"/>
        </w:rPr>
        <w:t>, (391) 229-10-99, 16-69</w:t>
      </w:r>
    </w:p>
    <w:sectPr w:rsidR="00B71E11" w:rsidSect="00152F16">
      <w:pgSz w:w="11906" w:h="16838"/>
      <w:pgMar w:top="426" w:right="720" w:bottom="142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5FC"/>
    <w:multiLevelType w:val="hybridMultilevel"/>
    <w:tmpl w:val="83749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446637"/>
    <w:multiLevelType w:val="multilevel"/>
    <w:tmpl w:val="3EA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C4B36"/>
    <w:multiLevelType w:val="multilevel"/>
    <w:tmpl w:val="512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2222E"/>
    <w:multiLevelType w:val="multilevel"/>
    <w:tmpl w:val="CB3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C51A5"/>
    <w:multiLevelType w:val="multilevel"/>
    <w:tmpl w:val="B87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4170B"/>
    <w:multiLevelType w:val="multilevel"/>
    <w:tmpl w:val="75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D2795"/>
    <w:rsid w:val="000010B5"/>
    <w:rsid w:val="000076FB"/>
    <w:rsid w:val="0003345C"/>
    <w:rsid w:val="00033996"/>
    <w:rsid w:val="00037E7A"/>
    <w:rsid w:val="0004475F"/>
    <w:rsid w:val="000454A4"/>
    <w:rsid w:val="000501B4"/>
    <w:rsid w:val="0005024A"/>
    <w:rsid w:val="00055485"/>
    <w:rsid w:val="000568D6"/>
    <w:rsid w:val="00073788"/>
    <w:rsid w:val="000778B6"/>
    <w:rsid w:val="00086CB1"/>
    <w:rsid w:val="000A4B0E"/>
    <w:rsid w:val="000A5CEB"/>
    <w:rsid w:val="000D1539"/>
    <w:rsid w:val="000E4E84"/>
    <w:rsid w:val="00115525"/>
    <w:rsid w:val="001233E0"/>
    <w:rsid w:val="00127B53"/>
    <w:rsid w:val="00131202"/>
    <w:rsid w:val="0013217C"/>
    <w:rsid w:val="00132A90"/>
    <w:rsid w:val="0014107A"/>
    <w:rsid w:val="00152F16"/>
    <w:rsid w:val="0017263D"/>
    <w:rsid w:val="00177385"/>
    <w:rsid w:val="001947E5"/>
    <w:rsid w:val="00194C77"/>
    <w:rsid w:val="001B107E"/>
    <w:rsid w:val="001B2D57"/>
    <w:rsid w:val="001D742D"/>
    <w:rsid w:val="001E25F8"/>
    <w:rsid w:val="001E7130"/>
    <w:rsid w:val="002061C3"/>
    <w:rsid w:val="00221D85"/>
    <w:rsid w:val="0022534D"/>
    <w:rsid w:val="0024011A"/>
    <w:rsid w:val="00240A2E"/>
    <w:rsid w:val="00242367"/>
    <w:rsid w:val="00244AF8"/>
    <w:rsid w:val="00253D27"/>
    <w:rsid w:val="002666F9"/>
    <w:rsid w:val="002671BA"/>
    <w:rsid w:val="00276D5C"/>
    <w:rsid w:val="00282782"/>
    <w:rsid w:val="00284371"/>
    <w:rsid w:val="00291F26"/>
    <w:rsid w:val="002B32D5"/>
    <w:rsid w:val="002B4D02"/>
    <w:rsid w:val="002C4C3E"/>
    <w:rsid w:val="002D1ABF"/>
    <w:rsid w:val="002E1E8B"/>
    <w:rsid w:val="002F6B69"/>
    <w:rsid w:val="00306A37"/>
    <w:rsid w:val="0032269E"/>
    <w:rsid w:val="003260FC"/>
    <w:rsid w:val="00327CC4"/>
    <w:rsid w:val="003407E3"/>
    <w:rsid w:val="00342984"/>
    <w:rsid w:val="00343F4F"/>
    <w:rsid w:val="0035372A"/>
    <w:rsid w:val="00354824"/>
    <w:rsid w:val="00360797"/>
    <w:rsid w:val="00361468"/>
    <w:rsid w:val="00362DEE"/>
    <w:rsid w:val="00363DDB"/>
    <w:rsid w:val="00376998"/>
    <w:rsid w:val="00394ECD"/>
    <w:rsid w:val="003A1392"/>
    <w:rsid w:val="003B3B19"/>
    <w:rsid w:val="003B767B"/>
    <w:rsid w:val="003C389E"/>
    <w:rsid w:val="003D0B7C"/>
    <w:rsid w:val="003D43D0"/>
    <w:rsid w:val="003D445E"/>
    <w:rsid w:val="003E18D4"/>
    <w:rsid w:val="003E4430"/>
    <w:rsid w:val="003F5EA4"/>
    <w:rsid w:val="00421083"/>
    <w:rsid w:val="00426093"/>
    <w:rsid w:val="00430EBA"/>
    <w:rsid w:val="00435433"/>
    <w:rsid w:val="00445DBB"/>
    <w:rsid w:val="00447CD9"/>
    <w:rsid w:val="0045340E"/>
    <w:rsid w:val="00456FA7"/>
    <w:rsid w:val="00471062"/>
    <w:rsid w:val="00473327"/>
    <w:rsid w:val="004860CD"/>
    <w:rsid w:val="00493E25"/>
    <w:rsid w:val="004B5BA6"/>
    <w:rsid w:val="004C3283"/>
    <w:rsid w:val="004C47B0"/>
    <w:rsid w:val="004E3084"/>
    <w:rsid w:val="004E491D"/>
    <w:rsid w:val="004E6D3E"/>
    <w:rsid w:val="00510400"/>
    <w:rsid w:val="0052473C"/>
    <w:rsid w:val="00525EEF"/>
    <w:rsid w:val="00530560"/>
    <w:rsid w:val="005344A5"/>
    <w:rsid w:val="005569D8"/>
    <w:rsid w:val="00563BF5"/>
    <w:rsid w:val="005746D7"/>
    <w:rsid w:val="00581E24"/>
    <w:rsid w:val="00585347"/>
    <w:rsid w:val="005A597E"/>
    <w:rsid w:val="005A6887"/>
    <w:rsid w:val="005A7B75"/>
    <w:rsid w:val="005A7C14"/>
    <w:rsid w:val="005B39F2"/>
    <w:rsid w:val="005C128F"/>
    <w:rsid w:val="005C5644"/>
    <w:rsid w:val="005C659B"/>
    <w:rsid w:val="005C7C62"/>
    <w:rsid w:val="005E1A24"/>
    <w:rsid w:val="005E2758"/>
    <w:rsid w:val="006024FA"/>
    <w:rsid w:val="006040E2"/>
    <w:rsid w:val="00626637"/>
    <w:rsid w:val="00630671"/>
    <w:rsid w:val="0063246F"/>
    <w:rsid w:val="006346D9"/>
    <w:rsid w:val="0063642A"/>
    <w:rsid w:val="006379D1"/>
    <w:rsid w:val="006478B5"/>
    <w:rsid w:val="00651444"/>
    <w:rsid w:val="006668B2"/>
    <w:rsid w:val="00685BE8"/>
    <w:rsid w:val="00685DBA"/>
    <w:rsid w:val="006900E7"/>
    <w:rsid w:val="006A2E10"/>
    <w:rsid w:val="006A6A8B"/>
    <w:rsid w:val="006B0AEC"/>
    <w:rsid w:val="006B154E"/>
    <w:rsid w:val="006C6658"/>
    <w:rsid w:val="006E3F06"/>
    <w:rsid w:val="006E78E3"/>
    <w:rsid w:val="00704245"/>
    <w:rsid w:val="00706949"/>
    <w:rsid w:val="00710B79"/>
    <w:rsid w:val="00717425"/>
    <w:rsid w:val="007200A3"/>
    <w:rsid w:val="00722C58"/>
    <w:rsid w:val="00733A65"/>
    <w:rsid w:val="0075013B"/>
    <w:rsid w:val="00762F23"/>
    <w:rsid w:val="00764FEB"/>
    <w:rsid w:val="007700A2"/>
    <w:rsid w:val="00770638"/>
    <w:rsid w:val="00773901"/>
    <w:rsid w:val="00777464"/>
    <w:rsid w:val="00790119"/>
    <w:rsid w:val="007A3BBA"/>
    <w:rsid w:val="007C25F6"/>
    <w:rsid w:val="007D2795"/>
    <w:rsid w:val="007D478D"/>
    <w:rsid w:val="007D69F3"/>
    <w:rsid w:val="007E37D3"/>
    <w:rsid w:val="007E662D"/>
    <w:rsid w:val="007E7237"/>
    <w:rsid w:val="007F269A"/>
    <w:rsid w:val="007F2817"/>
    <w:rsid w:val="007F34C3"/>
    <w:rsid w:val="00810DD2"/>
    <w:rsid w:val="00812868"/>
    <w:rsid w:val="008203E7"/>
    <w:rsid w:val="00825421"/>
    <w:rsid w:val="00847B50"/>
    <w:rsid w:val="008517DC"/>
    <w:rsid w:val="00864F3F"/>
    <w:rsid w:val="008663B8"/>
    <w:rsid w:val="00866831"/>
    <w:rsid w:val="00881030"/>
    <w:rsid w:val="00882702"/>
    <w:rsid w:val="00885757"/>
    <w:rsid w:val="008A0804"/>
    <w:rsid w:val="008A3C2E"/>
    <w:rsid w:val="008A7BC4"/>
    <w:rsid w:val="008C3C21"/>
    <w:rsid w:val="008C7D4C"/>
    <w:rsid w:val="008D5D6C"/>
    <w:rsid w:val="008E29DA"/>
    <w:rsid w:val="00900F68"/>
    <w:rsid w:val="00905B9B"/>
    <w:rsid w:val="009278F5"/>
    <w:rsid w:val="0094090A"/>
    <w:rsid w:val="0096185A"/>
    <w:rsid w:val="0096205B"/>
    <w:rsid w:val="00976CA9"/>
    <w:rsid w:val="00982DF2"/>
    <w:rsid w:val="00984852"/>
    <w:rsid w:val="0099672F"/>
    <w:rsid w:val="009C1815"/>
    <w:rsid w:val="009D3813"/>
    <w:rsid w:val="009E2570"/>
    <w:rsid w:val="009E72D5"/>
    <w:rsid w:val="009F12E1"/>
    <w:rsid w:val="009F27BB"/>
    <w:rsid w:val="009F3F8D"/>
    <w:rsid w:val="00A00648"/>
    <w:rsid w:val="00A0456B"/>
    <w:rsid w:val="00A05189"/>
    <w:rsid w:val="00A064C0"/>
    <w:rsid w:val="00A07FAF"/>
    <w:rsid w:val="00A30AE1"/>
    <w:rsid w:val="00A527A4"/>
    <w:rsid w:val="00A61FDC"/>
    <w:rsid w:val="00A83390"/>
    <w:rsid w:val="00A97A7D"/>
    <w:rsid w:val="00AA5FF1"/>
    <w:rsid w:val="00AA7770"/>
    <w:rsid w:val="00AB3434"/>
    <w:rsid w:val="00AC0141"/>
    <w:rsid w:val="00AC29F8"/>
    <w:rsid w:val="00AC5115"/>
    <w:rsid w:val="00AD1053"/>
    <w:rsid w:val="00AE0D2B"/>
    <w:rsid w:val="00AE6A5F"/>
    <w:rsid w:val="00B07C3C"/>
    <w:rsid w:val="00B1223A"/>
    <w:rsid w:val="00B23ECA"/>
    <w:rsid w:val="00B264B3"/>
    <w:rsid w:val="00B26E94"/>
    <w:rsid w:val="00B44FD3"/>
    <w:rsid w:val="00B51DDC"/>
    <w:rsid w:val="00B55653"/>
    <w:rsid w:val="00B55F42"/>
    <w:rsid w:val="00B6139F"/>
    <w:rsid w:val="00B71E11"/>
    <w:rsid w:val="00B74C3E"/>
    <w:rsid w:val="00BA3913"/>
    <w:rsid w:val="00BA4C63"/>
    <w:rsid w:val="00BD58FD"/>
    <w:rsid w:val="00BD61D2"/>
    <w:rsid w:val="00BF1454"/>
    <w:rsid w:val="00C030E5"/>
    <w:rsid w:val="00C04C16"/>
    <w:rsid w:val="00C15710"/>
    <w:rsid w:val="00C21860"/>
    <w:rsid w:val="00C25B71"/>
    <w:rsid w:val="00C27EF3"/>
    <w:rsid w:val="00C32CA2"/>
    <w:rsid w:val="00C3618D"/>
    <w:rsid w:val="00C4078A"/>
    <w:rsid w:val="00C67AA9"/>
    <w:rsid w:val="00C87B09"/>
    <w:rsid w:val="00C90B5E"/>
    <w:rsid w:val="00CA0D6E"/>
    <w:rsid w:val="00CA281C"/>
    <w:rsid w:val="00CC2409"/>
    <w:rsid w:val="00CC5738"/>
    <w:rsid w:val="00CC6A05"/>
    <w:rsid w:val="00CD33FB"/>
    <w:rsid w:val="00CD76C3"/>
    <w:rsid w:val="00CE31E0"/>
    <w:rsid w:val="00CF009B"/>
    <w:rsid w:val="00CF229E"/>
    <w:rsid w:val="00CF4771"/>
    <w:rsid w:val="00D02CD0"/>
    <w:rsid w:val="00D10C1F"/>
    <w:rsid w:val="00D16541"/>
    <w:rsid w:val="00D2226D"/>
    <w:rsid w:val="00D23232"/>
    <w:rsid w:val="00D26FCC"/>
    <w:rsid w:val="00D40358"/>
    <w:rsid w:val="00D5378C"/>
    <w:rsid w:val="00D764BD"/>
    <w:rsid w:val="00D76700"/>
    <w:rsid w:val="00D76AD5"/>
    <w:rsid w:val="00D80353"/>
    <w:rsid w:val="00D923F1"/>
    <w:rsid w:val="00DA7299"/>
    <w:rsid w:val="00DD2FBD"/>
    <w:rsid w:val="00DE4504"/>
    <w:rsid w:val="00DE515F"/>
    <w:rsid w:val="00DE70BF"/>
    <w:rsid w:val="00E16FAD"/>
    <w:rsid w:val="00E21611"/>
    <w:rsid w:val="00E2225C"/>
    <w:rsid w:val="00E33F10"/>
    <w:rsid w:val="00E3502E"/>
    <w:rsid w:val="00E40DA9"/>
    <w:rsid w:val="00E43845"/>
    <w:rsid w:val="00E4527D"/>
    <w:rsid w:val="00E52C74"/>
    <w:rsid w:val="00E950D3"/>
    <w:rsid w:val="00EA602F"/>
    <w:rsid w:val="00EA616F"/>
    <w:rsid w:val="00EB48A6"/>
    <w:rsid w:val="00EC0DE7"/>
    <w:rsid w:val="00EC278D"/>
    <w:rsid w:val="00ED16DD"/>
    <w:rsid w:val="00ED17C2"/>
    <w:rsid w:val="00ED17FB"/>
    <w:rsid w:val="00EF3408"/>
    <w:rsid w:val="00EF4A99"/>
    <w:rsid w:val="00EF547E"/>
    <w:rsid w:val="00EF57BF"/>
    <w:rsid w:val="00F04EA8"/>
    <w:rsid w:val="00F10408"/>
    <w:rsid w:val="00F16F1B"/>
    <w:rsid w:val="00F22561"/>
    <w:rsid w:val="00F25221"/>
    <w:rsid w:val="00F3129C"/>
    <w:rsid w:val="00F3354F"/>
    <w:rsid w:val="00F337C3"/>
    <w:rsid w:val="00F60C39"/>
    <w:rsid w:val="00F62BDB"/>
    <w:rsid w:val="00F677F7"/>
    <w:rsid w:val="00F746F5"/>
    <w:rsid w:val="00F81CC6"/>
    <w:rsid w:val="00F82D23"/>
    <w:rsid w:val="00F87442"/>
    <w:rsid w:val="00F9588A"/>
    <w:rsid w:val="00FA26F7"/>
    <w:rsid w:val="00FA51C9"/>
    <w:rsid w:val="00FC7422"/>
    <w:rsid w:val="00FD4497"/>
    <w:rsid w:val="00FE0780"/>
    <w:rsid w:val="00FE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A51C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styleId="ae">
    <w:name w:val="No Spacing"/>
    <w:uiPriority w:val="1"/>
    <w:qFormat/>
    <w:rsid w:val="009278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jarskjkra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ax.ru/sfr_krasnojarskjkraj" TargetMode="External"/><Relationship Id="rId4" Type="http://schemas.openxmlformats.org/officeDocument/2006/relationships/styles" Target="styles.xml"/><Relationship Id="rId9" Type="http://schemas.openxmlformats.org/officeDocument/2006/relationships/hyperlink" Target="https://rosstat.gov.ru/labor_market_employment_sala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0pKjyA1c5JykBYoLMDRAmGMSQ==">CgMxLjA4AHIhMWo4MG5MYUt1eWNXWHVTalVsaTlXdnA2MUowMzEzWkVT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B77C33-454D-4147-8F62-5E94A152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14</cp:revision>
  <cp:lastPrinted>2026-03-03T01:36:00Z</cp:lastPrinted>
  <dcterms:created xsi:type="dcterms:W3CDTF">2026-02-27T10:31:00Z</dcterms:created>
  <dcterms:modified xsi:type="dcterms:W3CDTF">2026-03-04T07:50:00Z</dcterms:modified>
</cp:coreProperties>
</file>