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5" w:rsidRDefault="007D27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D2795" w:rsidRPr="00A97927">
        <w:trPr>
          <w:trHeight w:val="1266"/>
        </w:trPr>
        <w:tc>
          <w:tcPr>
            <w:tcW w:w="4786" w:type="dxa"/>
          </w:tcPr>
          <w:p w:rsidR="007D2795" w:rsidRDefault="009C18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3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4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D2795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D2795" w:rsidRPr="00426093" w:rsidRDefault="009C181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26093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D2795" w:rsidRPr="00426093" w:rsidRDefault="007D2795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AD1053" w:rsidRDefault="00AD1053" w:rsidP="00AD10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D2795" w:rsidRPr="00B51DDC" w:rsidRDefault="007D2795" w:rsidP="00AD1053">
            <w:pPr>
              <w:ind w:left="0" w:hanging="2"/>
              <w:jc w:val="center"/>
              <w:rPr>
                <w:lang w:val="en-US" w:eastAsia="ru-RU"/>
              </w:rPr>
            </w:pPr>
          </w:p>
        </w:tc>
      </w:tr>
    </w:tbl>
    <w:p w:rsidR="005746D7" w:rsidRPr="00762F23" w:rsidRDefault="005746D7" w:rsidP="005746D7">
      <w:pPr>
        <w:pStyle w:val="a9"/>
        <w:spacing w:before="0" w:after="0" w:line="360" w:lineRule="auto"/>
        <w:ind w:left="0" w:hanging="2"/>
        <w:rPr>
          <w:color w:val="000000"/>
          <w:sz w:val="18"/>
          <w:szCs w:val="18"/>
          <w:lang w:val="en-US"/>
        </w:rPr>
      </w:pPr>
    </w:p>
    <w:p w:rsidR="00A61FDC" w:rsidRPr="00B95F44" w:rsidRDefault="00A61FDC" w:rsidP="005746D7">
      <w:pPr>
        <w:pStyle w:val="a9"/>
        <w:spacing w:before="0" w:after="0" w:line="360" w:lineRule="auto"/>
        <w:ind w:left="0" w:hanging="2"/>
        <w:rPr>
          <w:rFonts w:cs="Times New Roman"/>
          <w:i/>
          <w:color w:val="000000"/>
          <w:lang w:val="en-US"/>
        </w:rPr>
      </w:pPr>
    </w:p>
    <w:p w:rsidR="0094090A" w:rsidRPr="0049598A" w:rsidRDefault="00B85D26" w:rsidP="001233E0">
      <w:pPr>
        <w:pStyle w:val="1"/>
        <w:shd w:val="clear" w:color="auto" w:fill="FFFFFF"/>
        <w:spacing w:before="0" w:beforeAutospacing="0" w:line="360" w:lineRule="auto"/>
        <w:ind w:left="1" w:hanging="3"/>
        <w:jc w:val="center"/>
        <w:rPr>
          <w:rFonts w:cs="Times New Roman"/>
          <w:color w:val="212121"/>
          <w:sz w:val="28"/>
          <w:szCs w:val="28"/>
        </w:rPr>
      </w:pPr>
      <w:r w:rsidRPr="0049598A">
        <w:rPr>
          <w:rFonts w:cs="Times New Roman"/>
          <w:color w:val="212121"/>
          <w:sz w:val="28"/>
          <w:szCs w:val="28"/>
        </w:rPr>
        <w:t xml:space="preserve">В связи с майскими праздниками Отделение СФР по Красноярскому краю выплатит </w:t>
      </w:r>
      <w:r w:rsidR="00FD7AEC" w:rsidRPr="0049598A">
        <w:rPr>
          <w:rFonts w:cs="Times New Roman"/>
          <w:color w:val="212121"/>
          <w:sz w:val="28"/>
          <w:szCs w:val="28"/>
        </w:rPr>
        <w:t xml:space="preserve">детские </w:t>
      </w:r>
      <w:r w:rsidRPr="0049598A">
        <w:rPr>
          <w:rFonts w:cs="Times New Roman"/>
          <w:color w:val="212121"/>
          <w:sz w:val="28"/>
          <w:szCs w:val="28"/>
        </w:rPr>
        <w:t xml:space="preserve">пособия досрочно </w:t>
      </w:r>
    </w:p>
    <w:p w:rsidR="00B85D26" w:rsidRPr="003C78BF" w:rsidRDefault="0094090A" w:rsidP="00424BA7">
      <w:pPr>
        <w:shd w:val="clear" w:color="auto" w:fill="FFFFFF"/>
        <w:suppressAutoHyphens w:val="0"/>
        <w:spacing w:after="278" w:line="360" w:lineRule="auto"/>
        <w:ind w:leftChars="0" w:left="1" w:firstLineChars="0" w:firstLine="708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212121"/>
          <w:sz w:val="24"/>
          <w:szCs w:val="24"/>
        </w:rPr>
      </w:pPr>
      <w:r w:rsidRPr="003C78BF">
        <w:rPr>
          <w:color w:val="212121"/>
          <w:sz w:val="24"/>
          <w:szCs w:val="24"/>
        </w:rPr>
        <w:tab/>
      </w:r>
      <w:r w:rsidR="0064498A" w:rsidRPr="003C78BF">
        <w:rPr>
          <w:rFonts w:ascii="Times New Roman" w:hAnsi="Times New Roman" w:cs="Times New Roman"/>
          <w:color w:val="212121"/>
          <w:sz w:val="24"/>
          <w:szCs w:val="24"/>
        </w:rPr>
        <w:t>Отделение С</w:t>
      </w:r>
      <w:r w:rsidR="00FD7AEC" w:rsidRPr="003C78BF">
        <w:rPr>
          <w:rFonts w:ascii="Times New Roman" w:hAnsi="Times New Roman" w:cs="Times New Roman"/>
          <w:color w:val="212121"/>
          <w:sz w:val="24"/>
          <w:szCs w:val="24"/>
        </w:rPr>
        <w:t>оциального фонда России п</w:t>
      </w:r>
      <w:r w:rsidR="0064498A" w:rsidRPr="003C78BF">
        <w:rPr>
          <w:rFonts w:ascii="Times New Roman" w:hAnsi="Times New Roman" w:cs="Times New Roman"/>
          <w:color w:val="212121"/>
          <w:sz w:val="24"/>
          <w:szCs w:val="24"/>
        </w:rPr>
        <w:t xml:space="preserve">о Красноярскому краю </w:t>
      </w:r>
      <w:r w:rsidR="00B85D26" w:rsidRPr="003C78BF">
        <w:rPr>
          <w:rFonts w:ascii="Times New Roman" w:hAnsi="Times New Roman" w:cs="Times New Roman"/>
          <w:color w:val="212121"/>
          <w:sz w:val="24"/>
          <w:szCs w:val="24"/>
        </w:rPr>
        <w:t xml:space="preserve">информирует </w:t>
      </w:r>
      <w:r w:rsidR="0064498A" w:rsidRPr="003C78BF">
        <w:rPr>
          <w:rFonts w:ascii="Times New Roman" w:hAnsi="Times New Roman" w:cs="Times New Roman"/>
          <w:color w:val="212121"/>
          <w:sz w:val="24"/>
          <w:szCs w:val="24"/>
        </w:rPr>
        <w:t xml:space="preserve">жителей региона о </w:t>
      </w:r>
      <w:r w:rsidR="00B85D26" w:rsidRPr="003C78BF">
        <w:rPr>
          <w:rFonts w:ascii="Times New Roman" w:hAnsi="Times New Roman" w:cs="Times New Roman"/>
          <w:color w:val="212121"/>
          <w:sz w:val="24"/>
          <w:szCs w:val="24"/>
        </w:rPr>
        <w:t xml:space="preserve">том, что </w:t>
      </w:r>
      <w:r w:rsidR="00FD7AEC" w:rsidRPr="003C78BF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="00FD7AEC" w:rsidRPr="003C78BF">
        <w:rPr>
          <w:rFonts w:ascii="Times New Roman" w:hAnsi="Times New Roman" w:cs="Times New Roman"/>
          <w:sz w:val="24"/>
          <w:szCs w:val="24"/>
        </w:rPr>
        <w:t xml:space="preserve"> связи с приближающимися праздниками </w:t>
      </w:r>
      <w:r w:rsidR="00B85D26" w:rsidRPr="003C78BF">
        <w:rPr>
          <w:rFonts w:ascii="Times New Roman" w:hAnsi="Times New Roman" w:cs="Times New Roman"/>
          <w:color w:val="212121"/>
          <w:sz w:val="24"/>
          <w:szCs w:val="24"/>
        </w:rPr>
        <w:t xml:space="preserve">выплаты, которые приходят на банковские счета в единый день выплат 3 числа </w:t>
      </w:r>
      <w:r w:rsidR="00B35B02" w:rsidRPr="003C78BF">
        <w:rPr>
          <w:rFonts w:ascii="Times New Roman" w:hAnsi="Times New Roman" w:cs="Times New Roman"/>
          <w:color w:val="212121"/>
          <w:sz w:val="24"/>
          <w:szCs w:val="24"/>
        </w:rPr>
        <w:t xml:space="preserve">каждого месяца будут перечислены досрочно. </w:t>
      </w:r>
    </w:p>
    <w:p w:rsidR="00FD7AEC" w:rsidRPr="003C78BF" w:rsidRDefault="00FD7AEC" w:rsidP="00424BA7">
      <w:pPr>
        <w:spacing w:line="36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78BF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позднее 30 апреля</w:t>
      </w:r>
      <w:r w:rsidRPr="003C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Отделение СФР перечислит на карты и счета в банках:</w:t>
      </w:r>
    </w:p>
    <w:p w:rsidR="00FD7AEC" w:rsidRPr="003C78BF" w:rsidRDefault="00FD7AEC" w:rsidP="00424BA7">
      <w:pPr>
        <w:pStyle w:val="a7"/>
        <w:suppressAutoHyphens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единое пособие на детей до 17 лет и беременным женщинам;</w:t>
      </w:r>
    </w:p>
    <w:p w:rsidR="00FD7AEC" w:rsidRPr="003C78BF" w:rsidRDefault="00FD7AEC" w:rsidP="00424BA7">
      <w:pPr>
        <w:pStyle w:val="a7"/>
        <w:suppressAutoHyphens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4021"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ежемесячное </w:t>
      </w:r>
      <w:r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пособие по уходу за ребенком до 1.5 лет</w:t>
      </w:r>
      <w:r w:rsidR="00584021"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неработающим родителям</w:t>
      </w:r>
      <w:r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ED4E18" w:rsidRPr="003C78BF" w:rsidRDefault="00FD7AEC" w:rsidP="00424BA7">
      <w:pPr>
        <w:pStyle w:val="a7"/>
        <w:suppressAutoHyphens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ежемесячное пособие на ребенка военнослужа</w:t>
      </w:r>
      <w:r w:rsidR="00ED4E18"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щего по призыву/мобилизованного.</w:t>
      </w:r>
    </w:p>
    <w:p w:rsidR="00E9478E" w:rsidRPr="003C78BF" w:rsidRDefault="00E9478E" w:rsidP="00E9478E">
      <w:pPr>
        <w:spacing w:line="360" w:lineRule="auto"/>
        <w:ind w:leftChars="0" w:left="0" w:firstLineChars="0" w:firstLine="720"/>
        <w:rPr>
          <w:rFonts w:ascii="Times New Roman" w:hAnsi="Times New Roman" w:cs="Times New Roman"/>
          <w:sz w:val="24"/>
          <w:szCs w:val="24"/>
        </w:rPr>
      </w:pPr>
    </w:p>
    <w:p w:rsidR="000B5069" w:rsidRPr="003C78BF" w:rsidRDefault="00ED4E18" w:rsidP="00E9478E">
      <w:pPr>
        <w:spacing w:line="360" w:lineRule="auto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78BF">
        <w:rPr>
          <w:rFonts w:ascii="Times New Roman" w:hAnsi="Times New Roman" w:cs="Times New Roman"/>
          <w:sz w:val="24"/>
          <w:szCs w:val="24"/>
        </w:rPr>
        <w:t xml:space="preserve">Досрочно пособия будут перечислены семьям, которые получают их через кредитные </w:t>
      </w:r>
      <w:r w:rsidR="00424BA7" w:rsidRPr="003C78BF">
        <w:rPr>
          <w:rFonts w:ascii="Times New Roman" w:hAnsi="Times New Roman" w:cs="Times New Roman"/>
          <w:sz w:val="24"/>
          <w:szCs w:val="24"/>
        </w:rPr>
        <w:t>о</w:t>
      </w:r>
      <w:r w:rsidRPr="003C78BF">
        <w:rPr>
          <w:rFonts w:ascii="Times New Roman" w:hAnsi="Times New Roman" w:cs="Times New Roman"/>
          <w:sz w:val="24"/>
          <w:szCs w:val="24"/>
        </w:rPr>
        <w:t xml:space="preserve">рганизации. </w:t>
      </w:r>
      <w:r w:rsidR="00E9478E" w:rsidRPr="00F108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Доставка пособий через «Почту России» будет производиться в соответствии с графиком работы конкретного почтового отделения.</w:t>
      </w:r>
      <w:r w:rsidR="00E9478E"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Его можно уточнить на почте. </w:t>
      </w:r>
    </w:p>
    <w:p w:rsidR="00ED4E18" w:rsidRPr="003C78BF" w:rsidRDefault="00E9478E" w:rsidP="00A97927">
      <w:pPr>
        <w:spacing w:line="360" w:lineRule="auto"/>
        <w:ind w:leftChars="0" w:left="0" w:firstLineChars="0" w:firstLine="720"/>
        <w:rPr>
          <w:rFonts w:ascii="Times New Roman" w:hAnsi="Times New Roman" w:cs="Times New Roman"/>
          <w:b/>
          <w:sz w:val="24"/>
          <w:szCs w:val="24"/>
        </w:rPr>
      </w:pPr>
      <w:r w:rsidRPr="003C78BF">
        <w:rPr>
          <w:rFonts w:ascii="Times New Roman" w:hAnsi="Times New Roman" w:cs="Times New Roman"/>
          <w:sz w:val="24"/>
          <w:szCs w:val="24"/>
        </w:rPr>
        <w:t xml:space="preserve"> </w:t>
      </w:r>
      <w:r w:rsidR="00584021" w:rsidRPr="003C78BF">
        <w:rPr>
          <w:rFonts w:ascii="Times New Roman" w:eastAsia="Times New Roman" w:hAnsi="Times New Roman" w:cs="Times New Roman"/>
          <w:sz w:val="24"/>
          <w:szCs w:val="24"/>
        </w:rPr>
        <w:t xml:space="preserve">Семьям, получающим ежемесячную выплату из материнского капитала на детей до 3-х лет, средства будут перечислены </w:t>
      </w:r>
      <w:r w:rsidR="00584021" w:rsidRPr="003C78BF">
        <w:rPr>
          <w:rFonts w:ascii="Times New Roman" w:eastAsia="Times New Roman" w:hAnsi="Times New Roman" w:cs="Times New Roman"/>
          <w:b/>
          <w:sz w:val="24"/>
          <w:szCs w:val="24"/>
        </w:rPr>
        <w:t>5 мая</w:t>
      </w:r>
      <w:r w:rsidR="00584021" w:rsidRPr="003C78BF">
        <w:rPr>
          <w:rFonts w:ascii="Times New Roman" w:eastAsia="Times New Roman" w:hAnsi="Times New Roman" w:cs="Times New Roman"/>
          <w:sz w:val="24"/>
          <w:szCs w:val="24"/>
        </w:rPr>
        <w:t xml:space="preserve"> по обычному графику.</w:t>
      </w:r>
      <w:r w:rsidR="009475A9" w:rsidRPr="003C78BF">
        <w:rPr>
          <w:rFonts w:ascii="Times New Roman" w:hAnsi="Times New Roman" w:cs="Times New Roman"/>
          <w:sz w:val="24"/>
          <w:szCs w:val="24"/>
        </w:rPr>
        <w:t xml:space="preserve"> Также не изменится дата выплаты пособия по уходу за ребенком до 1,5 лет </w:t>
      </w:r>
      <w:r w:rsidR="00ED4E18" w:rsidRPr="003C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трудоустроенным родителям. </w:t>
      </w:r>
      <w:r w:rsidR="009475A9" w:rsidRPr="003C78BF">
        <w:rPr>
          <w:rFonts w:ascii="Times New Roman" w:hAnsi="Times New Roman" w:cs="Times New Roman"/>
          <w:sz w:val="24"/>
          <w:szCs w:val="24"/>
        </w:rPr>
        <w:t>Она поступит жител</w:t>
      </w:r>
      <w:r w:rsidR="00ED4E18" w:rsidRPr="003C78BF">
        <w:rPr>
          <w:rFonts w:ascii="Times New Roman" w:hAnsi="Times New Roman" w:cs="Times New Roman"/>
          <w:sz w:val="24"/>
          <w:szCs w:val="24"/>
        </w:rPr>
        <w:t>я</w:t>
      </w:r>
      <w:r w:rsidR="009475A9" w:rsidRPr="003C78BF">
        <w:rPr>
          <w:rFonts w:ascii="Times New Roman" w:hAnsi="Times New Roman" w:cs="Times New Roman"/>
          <w:sz w:val="24"/>
          <w:szCs w:val="24"/>
        </w:rPr>
        <w:t xml:space="preserve">м Красноярского края </w:t>
      </w:r>
      <w:r w:rsidR="009475A9" w:rsidRPr="003C78BF">
        <w:rPr>
          <w:rFonts w:ascii="Times New Roman" w:hAnsi="Times New Roman" w:cs="Times New Roman"/>
          <w:b/>
          <w:sz w:val="24"/>
          <w:szCs w:val="24"/>
        </w:rPr>
        <w:t>8 мая.</w:t>
      </w:r>
    </w:p>
    <w:p w:rsidR="00AC6F06" w:rsidRPr="003C78BF" w:rsidRDefault="00F1085C" w:rsidP="0049598A">
      <w:pPr>
        <w:spacing w:line="360" w:lineRule="auto"/>
        <w:ind w:leftChars="0" w:left="0" w:firstLineChars="0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5E38">
        <w:rPr>
          <w:rFonts w:ascii="Times New Roman" w:hAnsi="Times New Roman" w:cs="Times New Roman"/>
          <w:sz w:val="24"/>
          <w:szCs w:val="24"/>
        </w:rPr>
        <w:t>Если дата выплаты приходится на выходной или праздничный день, то денежные средства переводятся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E38">
        <w:rPr>
          <w:rFonts w:ascii="Times New Roman" w:hAnsi="Times New Roman" w:cs="Times New Roman"/>
          <w:sz w:val="24"/>
          <w:szCs w:val="24"/>
        </w:rPr>
        <w:t>заранее.</w:t>
      </w:r>
      <w:r w:rsidRPr="00F05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3343" w:rsidRPr="003C7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Детские пособия выплачиваются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433343" w:rsidRPr="003C7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прошедший месяц</w:t>
      </w:r>
      <w:r w:rsidR="009475A9" w:rsidRPr="003C7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D4E18" w:rsidRPr="003C7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598A" w:rsidRPr="003C78BF">
        <w:rPr>
          <w:rFonts w:ascii="Times New Roman" w:hAnsi="Times New Roman" w:cs="Times New Roman"/>
          <w:sz w:val="24"/>
          <w:szCs w:val="24"/>
        </w:rPr>
        <w:t xml:space="preserve">Следующая выплата, за май, будет произведена в июне. </w:t>
      </w:r>
      <w:r w:rsidR="00AC6F06" w:rsidRPr="003C78BF">
        <w:rPr>
          <w:rFonts w:ascii="Times New Roman" w:eastAsia="Times New Roman" w:hAnsi="Times New Roman" w:cs="Times New Roman"/>
          <w:position w:val="0"/>
          <w:sz w:val="24"/>
          <w:szCs w:val="24"/>
          <w:lang w:eastAsia="ru-RU"/>
        </w:rPr>
        <w:t xml:space="preserve">Обращаем внимание на то, что выплаты перечисляются в течение всего дня. </w:t>
      </w:r>
      <w:r w:rsidR="00AC6F06" w:rsidRPr="003C7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</w:t>
      </w:r>
      <w:r w:rsidR="00AC6F06" w:rsidRPr="003C7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поступили на счёт утром, то нужно дождаться зачисления средств до окончания дня.</w:t>
      </w:r>
    </w:p>
    <w:p w:rsidR="00170044" w:rsidRPr="00F05E38" w:rsidRDefault="00FA51C9" w:rsidP="00F05E38">
      <w:pPr>
        <w:pStyle w:val="a9"/>
        <w:shd w:val="clear" w:color="auto" w:fill="FFFFFF"/>
        <w:spacing w:before="0" w:after="0" w:line="360" w:lineRule="auto"/>
        <w:ind w:left="0" w:hanging="2"/>
      </w:pPr>
      <w:r w:rsidRPr="00F05E38">
        <w:rPr>
          <w:rFonts w:cs="Times New Roman"/>
          <w:shd w:val="clear" w:color="auto" w:fill="FFFFFF"/>
        </w:rPr>
        <w:tab/>
      </w:r>
      <w:r w:rsidR="00706949" w:rsidRPr="00F05E38">
        <w:rPr>
          <w:rFonts w:cs="Times New Roman"/>
          <w:shd w:val="clear" w:color="auto" w:fill="FFFFFF"/>
        </w:rPr>
        <w:tab/>
      </w:r>
      <w:r w:rsidR="00C21860" w:rsidRPr="00F05E38">
        <w:rPr>
          <w:rFonts w:cs="Times New Roman"/>
          <w:shd w:val="clear" w:color="auto" w:fill="FFFFFF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 режим работы: </w:t>
      </w:r>
      <w:proofErr w:type="spellStart"/>
      <w:proofErr w:type="gramStart"/>
      <w:r w:rsidR="00C21860" w:rsidRPr="00F05E38">
        <w:rPr>
          <w:rFonts w:cs="Times New Roman"/>
          <w:shd w:val="clear" w:color="auto" w:fill="FFFFFF"/>
        </w:rPr>
        <w:t>пн</w:t>
      </w:r>
      <w:proofErr w:type="spellEnd"/>
      <w:proofErr w:type="gramEnd"/>
      <w:r w:rsidR="00C21860" w:rsidRPr="00F05E38">
        <w:rPr>
          <w:rFonts w:cs="Times New Roman"/>
          <w:shd w:val="clear" w:color="auto" w:fill="FFFFFF"/>
        </w:rPr>
        <w:t xml:space="preserve"> - </w:t>
      </w:r>
      <w:proofErr w:type="spellStart"/>
      <w:r w:rsidR="00C21860" w:rsidRPr="00F05E38">
        <w:rPr>
          <w:rFonts w:cs="Times New Roman"/>
          <w:shd w:val="clear" w:color="auto" w:fill="FFFFFF"/>
        </w:rPr>
        <w:t>чт</w:t>
      </w:r>
      <w:proofErr w:type="spellEnd"/>
      <w:r w:rsidR="00C21860" w:rsidRPr="00F05E38">
        <w:rPr>
          <w:rFonts w:cs="Times New Roman"/>
          <w:shd w:val="clear" w:color="auto" w:fill="FFFFFF"/>
        </w:rPr>
        <w:t xml:space="preserve"> с 8:00 до 17:00, в </w:t>
      </w:r>
      <w:proofErr w:type="spellStart"/>
      <w:r w:rsidR="00C21860" w:rsidRPr="00F05E38">
        <w:rPr>
          <w:rFonts w:cs="Times New Roman"/>
          <w:shd w:val="clear" w:color="auto" w:fill="FFFFFF"/>
        </w:rPr>
        <w:t>пт</w:t>
      </w:r>
      <w:proofErr w:type="spellEnd"/>
      <w:r w:rsidR="00C21860" w:rsidRPr="00F05E38">
        <w:rPr>
          <w:rFonts w:cs="Times New Roman"/>
          <w:shd w:val="clear" w:color="auto" w:fill="FFFFFF"/>
        </w:rPr>
        <w:t xml:space="preserve"> - с 8:00 до 16:00).</w:t>
      </w:r>
      <w:r w:rsidR="00170044" w:rsidRPr="00F05E38">
        <w:t xml:space="preserve"> Социальные сети регионального Отделения СФР: </w:t>
      </w:r>
      <w:hyperlink r:id="rId9" w:history="1">
        <w:r w:rsidR="00170044" w:rsidRPr="00F05E38">
          <w:rPr>
            <w:rStyle w:val="ac"/>
            <w:lang w:val="en-US"/>
          </w:rPr>
          <w:t>MAX</w:t>
        </w:r>
      </w:hyperlink>
      <w:r w:rsidR="00170044" w:rsidRPr="00F05E38">
        <w:t xml:space="preserve">, </w:t>
      </w:r>
      <w:hyperlink r:id="rId10" w:tgtFrame="_blank" w:history="1">
        <w:proofErr w:type="spellStart"/>
        <w:r w:rsidR="00170044" w:rsidRPr="00F05E38">
          <w:rPr>
            <w:rStyle w:val="ac"/>
          </w:rPr>
          <w:t>ВКонтакте</w:t>
        </w:r>
        <w:proofErr w:type="spellEnd"/>
      </w:hyperlink>
      <w:r w:rsidR="00170044" w:rsidRPr="00F05E38">
        <w:t xml:space="preserve">, </w:t>
      </w:r>
      <w:hyperlink r:id="rId11" w:tgtFrame="_blank" w:history="1">
        <w:r w:rsidR="00170044" w:rsidRPr="00F05E38">
          <w:rPr>
            <w:rStyle w:val="ac"/>
          </w:rPr>
          <w:t>Одноклассники</w:t>
        </w:r>
      </w:hyperlink>
      <w:r w:rsidR="00170044" w:rsidRPr="00F05E38">
        <w:t xml:space="preserve">.  </w:t>
      </w:r>
    </w:p>
    <w:p w:rsidR="0017263D" w:rsidRDefault="00773901" w:rsidP="001B2D57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  <w:bookmarkStart w:id="0" w:name="_GoBack"/>
      <w:bookmarkEnd w:id="0"/>
      <w:r w:rsidRPr="00F16F1B">
        <w:rPr>
          <w:rFonts w:ascii="Times New Roman" w:eastAsia="Times New Roman" w:hAnsi="Times New Roman" w:cs="Times New Roman"/>
          <w:i/>
          <w:color w:val="000000"/>
        </w:rPr>
        <w:t>Пресс-служба ОСФР по Красноярскому краю</w:t>
      </w:r>
    </w:p>
    <w:p w:rsidR="00C84FA0" w:rsidRDefault="00C84FA0" w:rsidP="00C84FA0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Жабина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Татьяна Николаевна, </w:t>
      </w:r>
      <w:r w:rsidR="00A97927">
        <w:rPr>
          <w:rFonts w:ascii="Times New Roman" w:eastAsia="Times New Roman" w:hAnsi="Times New Roman" w:cs="Times New Roman"/>
          <w:i/>
          <w:color w:val="000000"/>
        </w:rPr>
        <w:t xml:space="preserve">(391) 229-10-99, </w:t>
      </w:r>
      <w:proofErr w:type="spellStart"/>
      <w:r w:rsidR="00A97927">
        <w:rPr>
          <w:rFonts w:ascii="Times New Roman" w:eastAsia="Times New Roman" w:hAnsi="Times New Roman" w:cs="Times New Roman"/>
          <w:i/>
          <w:color w:val="000000"/>
        </w:rPr>
        <w:t>доб</w:t>
      </w:r>
      <w:proofErr w:type="spellEnd"/>
      <w:r w:rsidR="00A97927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</w:rPr>
        <w:t>16-69</w:t>
      </w:r>
    </w:p>
    <w:p w:rsidR="00C3618D" w:rsidRDefault="00C3618D" w:rsidP="00C84FA0">
      <w:pPr>
        <w:pStyle w:val="a7"/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</w:rPr>
      </w:pPr>
    </w:p>
    <w:sectPr w:rsidR="00C3618D" w:rsidSect="00152F16">
      <w:pgSz w:w="11906" w:h="16838"/>
      <w:pgMar w:top="426" w:right="720" w:bottom="142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5FC"/>
    <w:multiLevelType w:val="hybridMultilevel"/>
    <w:tmpl w:val="83749D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446637"/>
    <w:multiLevelType w:val="multilevel"/>
    <w:tmpl w:val="3EA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024A4"/>
    <w:multiLevelType w:val="hybridMultilevel"/>
    <w:tmpl w:val="305A5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C4B36"/>
    <w:multiLevelType w:val="multilevel"/>
    <w:tmpl w:val="512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2222E"/>
    <w:multiLevelType w:val="multilevel"/>
    <w:tmpl w:val="CB3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C51A5"/>
    <w:multiLevelType w:val="multilevel"/>
    <w:tmpl w:val="B87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44170B"/>
    <w:multiLevelType w:val="multilevel"/>
    <w:tmpl w:val="75A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D2795"/>
    <w:rsid w:val="000010B5"/>
    <w:rsid w:val="000076FB"/>
    <w:rsid w:val="0003345C"/>
    <w:rsid w:val="00033996"/>
    <w:rsid w:val="00037E7A"/>
    <w:rsid w:val="0004475F"/>
    <w:rsid w:val="000454A4"/>
    <w:rsid w:val="000501B4"/>
    <w:rsid w:val="0005024A"/>
    <w:rsid w:val="00055485"/>
    <w:rsid w:val="000568D6"/>
    <w:rsid w:val="000676B7"/>
    <w:rsid w:val="00086CB1"/>
    <w:rsid w:val="000A5CEB"/>
    <w:rsid w:val="000B5069"/>
    <w:rsid w:val="00115525"/>
    <w:rsid w:val="001233E0"/>
    <w:rsid w:val="00131202"/>
    <w:rsid w:val="0013217C"/>
    <w:rsid w:val="00132A90"/>
    <w:rsid w:val="0014107A"/>
    <w:rsid w:val="00152F16"/>
    <w:rsid w:val="0015581C"/>
    <w:rsid w:val="00170044"/>
    <w:rsid w:val="0017263D"/>
    <w:rsid w:val="00177385"/>
    <w:rsid w:val="00194C77"/>
    <w:rsid w:val="001B107E"/>
    <w:rsid w:val="001B2D57"/>
    <w:rsid w:val="001E25F8"/>
    <w:rsid w:val="00205734"/>
    <w:rsid w:val="002061C3"/>
    <w:rsid w:val="00221D85"/>
    <w:rsid w:val="002232CE"/>
    <w:rsid w:val="0022534D"/>
    <w:rsid w:val="00236C4B"/>
    <w:rsid w:val="00240A2E"/>
    <w:rsid w:val="00242367"/>
    <w:rsid w:val="00244AF8"/>
    <w:rsid w:val="00253D27"/>
    <w:rsid w:val="002666F9"/>
    <w:rsid w:val="00282782"/>
    <w:rsid w:val="00291F26"/>
    <w:rsid w:val="002B32D5"/>
    <w:rsid w:val="002E1E8B"/>
    <w:rsid w:val="003260FC"/>
    <w:rsid w:val="00327CC4"/>
    <w:rsid w:val="00343F4F"/>
    <w:rsid w:val="0035372A"/>
    <w:rsid w:val="00354824"/>
    <w:rsid w:val="00363DDB"/>
    <w:rsid w:val="00376998"/>
    <w:rsid w:val="003A1392"/>
    <w:rsid w:val="003B3B19"/>
    <w:rsid w:val="003B767B"/>
    <w:rsid w:val="003C78BF"/>
    <w:rsid w:val="003E4430"/>
    <w:rsid w:val="003F5EA4"/>
    <w:rsid w:val="00424BA7"/>
    <w:rsid w:val="00426093"/>
    <w:rsid w:val="00430EBA"/>
    <w:rsid w:val="00433343"/>
    <w:rsid w:val="0045340E"/>
    <w:rsid w:val="00456FA7"/>
    <w:rsid w:val="00472812"/>
    <w:rsid w:val="00473327"/>
    <w:rsid w:val="0049598A"/>
    <w:rsid w:val="004B5BA6"/>
    <w:rsid w:val="004C3283"/>
    <w:rsid w:val="004D25D0"/>
    <w:rsid w:val="004E3084"/>
    <w:rsid w:val="004E6D3E"/>
    <w:rsid w:val="00510400"/>
    <w:rsid w:val="00530560"/>
    <w:rsid w:val="00563BF5"/>
    <w:rsid w:val="005746D7"/>
    <w:rsid w:val="00581E24"/>
    <w:rsid w:val="00584021"/>
    <w:rsid w:val="00585347"/>
    <w:rsid w:val="005A6887"/>
    <w:rsid w:val="005B0141"/>
    <w:rsid w:val="005B39F2"/>
    <w:rsid w:val="005C5644"/>
    <w:rsid w:val="005C7C62"/>
    <w:rsid w:val="005E1A24"/>
    <w:rsid w:val="005E2758"/>
    <w:rsid w:val="006040E2"/>
    <w:rsid w:val="00626637"/>
    <w:rsid w:val="00630671"/>
    <w:rsid w:val="0063246F"/>
    <w:rsid w:val="006346D9"/>
    <w:rsid w:val="0063642A"/>
    <w:rsid w:val="006379D1"/>
    <w:rsid w:val="0064498A"/>
    <w:rsid w:val="006478B5"/>
    <w:rsid w:val="00651444"/>
    <w:rsid w:val="006668B2"/>
    <w:rsid w:val="00685BE8"/>
    <w:rsid w:val="006900E7"/>
    <w:rsid w:val="006A2E10"/>
    <w:rsid w:val="006B154E"/>
    <w:rsid w:val="006C6658"/>
    <w:rsid w:val="006C7CC6"/>
    <w:rsid w:val="006E78E3"/>
    <w:rsid w:val="00706949"/>
    <w:rsid w:val="00710B79"/>
    <w:rsid w:val="007200A3"/>
    <w:rsid w:val="00730EB9"/>
    <w:rsid w:val="007315C2"/>
    <w:rsid w:val="00733A65"/>
    <w:rsid w:val="0075013B"/>
    <w:rsid w:val="00762F23"/>
    <w:rsid w:val="00764FEB"/>
    <w:rsid w:val="00766D7C"/>
    <w:rsid w:val="007700A2"/>
    <w:rsid w:val="00770638"/>
    <w:rsid w:val="00773901"/>
    <w:rsid w:val="007814D7"/>
    <w:rsid w:val="007919A1"/>
    <w:rsid w:val="007A3BBA"/>
    <w:rsid w:val="007C25F6"/>
    <w:rsid w:val="007C2E61"/>
    <w:rsid w:val="007D2795"/>
    <w:rsid w:val="007D42B9"/>
    <w:rsid w:val="007D478D"/>
    <w:rsid w:val="007D69F3"/>
    <w:rsid w:val="007E662D"/>
    <w:rsid w:val="007E7237"/>
    <w:rsid w:val="007F34C3"/>
    <w:rsid w:val="0080612F"/>
    <w:rsid w:val="00810DD2"/>
    <w:rsid w:val="00825421"/>
    <w:rsid w:val="0082799E"/>
    <w:rsid w:val="00864F3F"/>
    <w:rsid w:val="008663B8"/>
    <w:rsid w:val="00881030"/>
    <w:rsid w:val="00882702"/>
    <w:rsid w:val="00885757"/>
    <w:rsid w:val="008A0804"/>
    <w:rsid w:val="008A3C2E"/>
    <w:rsid w:val="008A7BC4"/>
    <w:rsid w:val="008D5D6C"/>
    <w:rsid w:val="00901FF2"/>
    <w:rsid w:val="00906B93"/>
    <w:rsid w:val="0094090A"/>
    <w:rsid w:val="009475A9"/>
    <w:rsid w:val="00951129"/>
    <w:rsid w:val="00976CA9"/>
    <w:rsid w:val="0099672F"/>
    <w:rsid w:val="009C1815"/>
    <w:rsid w:val="009E2570"/>
    <w:rsid w:val="009F3F8D"/>
    <w:rsid w:val="00A00648"/>
    <w:rsid w:val="00A06CD7"/>
    <w:rsid w:val="00A07FAF"/>
    <w:rsid w:val="00A26773"/>
    <w:rsid w:val="00A30AE1"/>
    <w:rsid w:val="00A61FDC"/>
    <w:rsid w:val="00A83390"/>
    <w:rsid w:val="00A97927"/>
    <w:rsid w:val="00AA7770"/>
    <w:rsid w:val="00AC0141"/>
    <w:rsid w:val="00AC29F8"/>
    <w:rsid w:val="00AC5115"/>
    <w:rsid w:val="00AC6F06"/>
    <w:rsid w:val="00AD1053"/>
    <w:rsid w:val="00AE0D2B"/>
    <w:rsid w:val="00AE6A5F"/>
    <w:rsid w:val="00B01D94"/>
    <w:rsid w:val="00B048B4"/>
    <w:rsid w:val="00B1223A"/>
    <w:rsid w:val="00B23ECA"/>
    <w:rsid w:val="00B35B02"/>
    <w:rsid w:val="00B42312"/>
    <w:rsid w:val="00B51DDC"/>
    <w:rsid w:val="00B55653"/>
    <w:rsid w:val="00B6139F"/>
    <w:rsid w:val="00B6229D"/>
    <w:rsid w:val="00B74C3E"/>
    <w:rsid w:val="00B81AFD"/>
    <w:rsid w:val="00B85D26"/>
    <w:rsid w:val="00B95F44"/>
    <w:rsid w:val="00BA3913"/>
    <w:rsid w:val="00BA4C63"/>
    <w:rsid w:val="00BC6A19"/>
    <w:rsid w:val="00BD61D2"/>
    <w:rsid w:val="00BF1454"/>
    <w:rsid w:val="00C030E5"/>
    <w:rsid w:val="00C04C16"/>
    <w:rsid w:val="00C07AD5"/>
    <w:rsid w:val="00C21860"/>
    <w:rsid w:val="00C25B71"/>
    <w:rsid w:val="00C27EF3"/>
    <w:rsid w:val="00C30916"/>
    <w:rsid w:val="00C32CA2"/>
    <w:rsid w:val="00C3618D"/>
    <w:rsid w:val="00C67AA9"/>
    <w:rsid w:val="00C74E24"/>
    <w:rsid w:val="00C84FA0"/>
    <w:rsid w:val="00C87B09"/>
    <w:rsid w:val="00C90B5E"/>
    <w:rsid w:val="00CA0D6E"/>
    <w:rsid w:val="00CC2409"/>
    <w:rsid w:val="00CC50CF"/>
    <w:rsid w:val="00CC5738"/>
    <w:rsid w:val="00CC73E0"/>
    <w:rsid w:val="00CD33FB"/>
    <w:rsid w:val="00CD76C3"/>
    <w:rsid w:val="00CE31E0"/>
    <w:rsid w:val="00CF009B"/>
    <w:rsid w:val="00CF4771"/>
    <w:rsid w:val="00D02CD0"/>
    <w:rsid w:val="00D23232"/>
    <w:rsid w:val="00D26FCC"/>
    <w:rsid w:val="00D33EB6"/>
    <w:rsid w:val="00D40358"/>
    <w:rsid w:val="00D764BD"/>
    <w:rsid w:val="00D94489"/>
    <w:rsid w:val="00DA7299"/>
    <w:rsid w:val="00DE1DF8"/>
    <w:rsid w:val="00DE4504"/>
    <w:rsid w:val="00DE70BF"/>
    <w:rsid w:val="00E075DF"/>
    <w:rsid w:val="00E10BB2"/>
    <w:rsid w:val="00E16FAD"/>
    <w:rsid w:val="00E33F10"/>
    <w:rsid w:val="00E3502E"/>
    <w:rsid w:val="00E40DA9"/>
    <w:rsid w:val="00E4527D"/>
    <w:rsid w:val="00E46636"/>
    <w:rsid w:val="00E52C74"/>
    <w:rsid w:val="00E9478E"/>
    <w:rsid w:val="00E950D3"/>
    <w:rsid w:val="00EA602F"/>
    <w:rsid w:val="00EA616F"/>
    <w:rsid w:val="00EB48A6"/>
    <w:rsid w:val="00ED16DD"/>
    <w:rsid w:val="00ED17FB"/>
    <w:rsid w:val="00ED4E18"/>
    <w:rsid w:val="00EF3408"/>
    <w:rsid w:val="00EF4A99"/>
    <w:rsid w:val="00EF57BF"/>
    <w:rsid w:val="00F04EA8"/>
    <w:rsid w:val="00F05E38"/>
    <w:rsid w:val="00F10408"/>
    <w:rsid w:val="00F1085C"/>
    <w:rsid w:val="00F11F7F"/>
    <w:rsid w:val="00F16F1B"/>
    <w:rsid w:val="00F22561"/>
    <w:rsid w:val="00F3354F"/>
    <w:rsid w:val="00F337C3"/>
    <w:rsid w:val="00F60C39"/>
    <w:rsid w:val="00F62BDB"/>
    <w:rsid w:val="00F677F7"/>
    <w:rsid w:val="00F746F5"/>
    <w:rsid w:val="00F81CC6"/>
    <w:rsid w:val="00F82D23"/>
    <w:rsid w:val="00F87442"/>
    <w:rsid w:val="00F9588A"/>
    <w:rsid w:val="00FA51C9"/>
    <w:rsid w:val="00FC7422"/>
    <w:rsid w:val="00FD7AEC"/>
    <w:rsid w:val="00FE0780"/>
    <w:rsid w:val="00FE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uiPriority w:val="34"/>
    <w:qFormat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link w:val="aa"/>
    <w:uiPriority w:val="99"/>
    <w:qFormat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b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7D279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A51C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170044"/>
    <w:rPr>
      <w:rFonts w:ascii="Times New Roman" w:eastAsia="Times New Roman" w:hAnsi="Times New Roman"/>
      <w:position w:val="-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rsid w:val="007D2795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D27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D27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D27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D27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D27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D2795"/>
  </w:style>
  <w:style w:type="table" w:customStyle="1" w:styleId="TableNormal">
    <w:name w:val="Table Normal"/>
    <w:rsid w:val="007D2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D279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7D279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qFormat/>
    <w:rsid w:val="007D2795"/>
    <w:rPr>
      <w:rFonts w:ascii="Tahoma" w:hAnsi="Tahoma"/>
      <w:sz w:val="16"/>
      <w:szCs w:val="16"/>
    </w:rPr>
  </w:style>
  <w:style w:type="character" w:customStyle="1" w:styleId="a6">
    <w:name w:val="Текст выноски Знак"/>
    <w:rsid w:val="007D279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7D2795"/>
    <w:pPr>
      <w:spacing w:after="200" w:line="276" w:lineRule="auto"/>
      <w:ind w:left="720" w:firstLine="0"/>
      <w:contextualSpacing/>
    </w:pPr>
  </w:style>
  <w:style w:type="character" w:styleId="a8">
    <w:name w:val="Emphasis"/>
    <w:uiPriority w:val="20"/>
    <w:qFormat/>
    <w:rsid w:val="007D279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uiPriority w:val="99"/>
    <w:rsid w:val="007D2795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7D2795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uiPriority w:val="99"/>
    <w:qFormat/>
    <w:rsid w:val="007D27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rsid w:val="007D2795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rsid w:val="007D2795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D27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D279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krasnojarskjkra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fr.krasnojarskjkraj" TargetMode="External"/><Relationship Id="rId4" Type="http://schemas.openxmlformats.org/officeDocument/2006/relationships/styles" Target="styles.xml"/><Relationship Id="rId9" Type="http://schemas.openxmlformats.org/officeDocument/2006/relationships/hyperlink" Target="https://max.ru/sfr_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0pKjyA1c5JykBYoLMDRAmGMSQ==">CgMxLjA4AHIhMWo4MG5MYUt1eWNXWHVTalVsaTlXdnA2MUowMzEzWkVT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279534-3B69-4CDA-970E-74B1C77B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43</cp:revision>
  <cp:lastPrinted>2026-04-23T10:00:00Z</cp:lastPrinted>
  <dcterms:created xsi:type="dcterms:W3CDTF">2025-10-22T06:40:00Z</dcterms:created>
  <dcterms:modified xsi:type="dcterms:W3CDTF">2026-04-27T02:29:00Z</dcterms:modified>
</cp:coreProperties>
</file>