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BF1" w:rsidRPr="00335BF1" w:rsidRDefault="00335BF1" w:rsidP="00335BF1">
      <w:pPr>
        <w:pStyle w:val="a5"/>
        <w:ind w:firstLine="709"/>
        <w:jc w:val="both"/>
        <w:rPr>
          <w:b/>
          <w:sz w:val="32"/>
          <w:szCs w:val="32"/>
        </w:rPr>
      </w:pPr>
      <w:proofErr w:type="spellStart"/>
      <w:r w:rsidRPr="00335BF1">
        <w:rPr>
          <w:b/>
          <w:sz w:val="32"/>
          <w:szCs w:val="32"/>
        </w:rPr>
        <w:t>Гаджеты</w:t>
      </w:r>
      <w:proofErr w:type="spellEnd"/>
      <w:r w:rsidRPr="00335BF1">
        <w:rPr>
          <w:b/>
          <w:sz w:val="32"/>
          <w:szCs w:val="32"/>
        </w:rPr>
        <w:t xml:space="preserve"> во время еды: запрещать или нет</w:t>
      </w:r>
    </w:p>
    <w:p w:rsidR="00335BF1" w:rsidRDefault="00335BF1" w:rsidP="00335BF1">
      <w:pPr>
        <w:pStyle w:val="a5"/>
        <w:ind w:firstLine="709"/>
        <w:jc w:val="both"/>
        <w:rPr>
          <w:rFonts w:ascii="Times New Roman" w:hAnsi="Times New Roman" w:cs="Times New Roman"/>
        </w:rPr>
      </w:pPr>
    </w:p>
    <w:p w:rsidR="00335BF1" w:rsidRPr="00335BF1" w:rsidRDefault="00335BF1" w:rsidP="00335BF1">
      <w:pPr>
        <w:pStyle w:val="a5"/>
        <w:ind w:firstLine="709"/>
        <w:jc w:val="both"/>
        <w:rPr>
          <w:rFonts w:ascii="Times New Roman" w:hAnsi="Times New Roman" w:cs="Times New Roman"/>
        </w:rPr>
      </w:pPr>
      <w:r w:rsidRPr="00335BF1">
        <w:rPr>
          <w:rFonts w:ascii="Times New Roman" w:hAnsi="Times New Roman" w:cs="Times New Roman"/>
        </w:rPr>
        <w:t>Рассказываем, почему телевизор, смартфон, ноутбук и другие устройства – не лучшая компания за столом.</w:t>
      </w:r>
    </w:p>
    <w:p w:rsidR="00335BF1" w:rsidRPr="00335BF1" w:rsidRDefault="00335BF1" w:rsidP="00335BF1">
      <w:pPr>
        <w:pStyle w:val="a5"/>
        <w:ind w:firstLine="709"/>
        <w:jc w:val="both"/>
        <w:rPr>
          <w:rFonts w:ascii="Times New Roman" w:hAnsi="Times New Roman" w:cs="Times New Roman"/>
        </w:rPr>
      </w:pPr>
      <w:r w:rsidRPr="00335BF1">
        <w:rPr>
          <w:rFonts w:ascii="Times New Roman" w:hAnsi="Times New Roman" w:cs="Times New Roman"/>
        </w:rPr>
        <w:t>Проверить почту, сообщения в </w:t>
      </w:r>
      <w:proofErr w:type="spellStart"/>
      <w:r w:rsidRPr="00335BF1">
        <w:rPr>
          <w:rFonts w:ascii="Times New Roman" w:hAnsi="Times New Roman" w:cs="Times New Roman"/>
        </w:rPr>
        <w:t>мессенджерах</w:t>
      </w:r>
      <w:proofErr w:type="spellEnd"/>
      <w:r w:rsidRPr="00335BF1">
        <w:rPr>
          <w:rFonts w:ascii="Times New Roman" w:hAnsi="Times New Roman" w:cs="Times New Roman"/>
        </w:rPr>
        <w:t>, посмотреть телевизор или видео – многие делают это машинально во время еды. Есть, не отвлекаясь, для многих сегодня стало скучно и сложно. Это касается не только взрослых, но и детей.</w:t>
      </w:r>
    </w:p>
    <w:p w:rsidR="00335BF1" w:rsidRPr="00335BF1" w:rsidRDefault="00335BF1" w:rsidP="00335BF1">
      <w:pPr>
        <w:pStyle w:val="a5"/>
        <w:ind w:firstLine="709"/>
        <w:jc w:val="both"/>
        <w:rPr>
          <w:rFonts w:ascii="Times New Roman" w:hAnsi="Times New Roman" w:cs="Times New Roman"/>
        </w:rPr>
      </w:pPr>
      <w:r w:rsidRPr="00335BF1">
        <w:rPr>
          <w:rFonts w:ascii="Times New Roman" w:hAnsi="Times New Roman" w:cs="Times New Roman"/>
        </w:rPr>
        <w:t>Человек съедает больше, когда внимание отвлечено</w:t>
      </w:r>
      <w:r w:rsidR="002521BF">
        <w:rPr>
          <w:rFonts w:ascii="Times New Roman" w:hAnsi="Times New Roman" w:cs="Times New Roman"/>
        </w:rPr>
        <w:t>.</w:t>
      </w:r>
    </w:p>
    <w:p w:rsidR="00335BF1" w:rsidRPr="00335BF1" w:rsidRDefault="00335BF1" w:rsidP="00335BF1">
      <w:pPr>
        <w:pStyle w:val="a5"/>
        <w:ind w:firstLine="709"/>
        <w:jc w:val="both"/>
        <w:rPr>
          <w:rFonts w:ascii="Times New Roman" w:hAnsi="Times New Roman" w:cs="Times New Roman"/>
        </w:rPr>
      </w:pPr>
      <w:r w:rsidRPr="00335BF1">
        <w:rPr>
          <w:rFonts w:ascii="Times New Roman" w:hAnsi="Times New Roman" w:cs="Times New Roman"/>
        </w:rPr>
        <w:t>Доказано, что использование смартфона или просмотр телевизора во время еды связаны с увеличением количества потребляемых калорий. Переедание в конечном итоге может привести к ожирению.</w:t>
      </w:r>
    </w:p>
    <w:p w:rsidR="00335BF1" w:rsidRPr="00335BF1" w:rsidRDefault="00335BF1" w:rsidP="00335BF1">
      <w:pPr>
        <w:pStyle w:val="a5"/>
        <w:ind w:firstLine="709"/>
        <w:jc w:val="both"/>
        <w:rPr>
          <w:rFonts w:ascii="Times New Roman" w:hAnsi="Times New Roman" w:cs="Times New Roman"/>
        </w:rPr>
      </w:pPr>
      <w:proofErr w:type="gramStart"/>
      <w:r w:rsidRPr="00335BF1">
        <w:rPr>
          <w:rFonts w:ascii="Times New Roman" w:hAnsi="Times New Roman" w:cs="Times New Roman"/>
        </w:rPr>
        <w:t>«Экранное время», так называют время, посвященное взаимодействию с устройствами (смартфон, телевизор, ноутбук, планшет, компьютер), – научно доказанный фактор риска развития ожирения, особенно для молодежи.</w:t>
      </w:r>
      <w:proofErr w:type="gramEnd"/>
    </w:p>
    <w:p w:rsidR="00335BF1" w:rsidRPr="00335BF1" w:rsidRDefault="00335BF1" w:rsidP="00335BF1">
      <w:pPr>
        <w:pStyle w:val="a5"/>
        <w:ind w:firstLine="709"/>
        <w:jc w:val="both"/>
        <w:rPr>
          <w:rFonts w:ascii="Times New Roman" w:hAnsi="Times New Roman" w:cs="Times New Roman"/>
        </w:rPr>
      </w:pPr>
      <w:r w:rsidRPr="00335BF1">
        <w:rPr>
          <w:rFonts w:ascii="Times New Roman" w:hAnsi="Times New Roman" w:cs="Times New Roman"/>
        </w:rPr>
        <w:t>Во время еды «под телевизор» мозг человека отвлекается и посылает телу неправильные сигналы, не обрабатывает вкус пищи, еда не приносит чувства насыщения, не контролируется объем съеденного.</w:t>
      </w:r>
    </w:p>
    <w:p w:rsidR="00335BF1" w:rsidRPr="00335BF1" w:rsidRDefault="00335BF1" w:rsidP="00335BF1">
      <w:pPr>
        <w:pStyle w:val="a5"/>
        <w:ind w:firstLine="709"/>
        <w:jc w:val="both"/>
        <w:rPr>
          <w:rFonts w:ascii="Times New Roman" w:hAnsi="Times New Roman" w:cs="Times New Roman"/>
        </w:rPr>
      </w:pPr>
      <w:r w:rsidRPr="00335BF1">
        <w:rPr>
          <w:rFonts w:ascii="Times New Roman" w:hAnsi="Times New Roman" w:cs="Times New Roman"/>
        </w:rPr>
        <w:t>Отвлечение на </w:t>
      </w:r>
      <w:proofErr w:type="spellStart"/>
      <w:r w:rsidRPr="00335BF1">
        <w:rPr>
          <w:rFonts w:ascii="Times New Roman" w:hAnsi="Times New Roman" w:cs="Times New Roman"/>
        </w:rPr>
        <w:t>гаджеты</w:t>
      </w:r>
      <w:proofErr w:type="spellEnd"/>
      <w:r w:rsidRPr="00335BF1">
        <w:rPr>
          <w:rFonts w:ascii="Times New Roman" w:hAnsi="Times New Roman" w:cs="Times New Roman"/>
        </w:rPr>
        <w:t xml:space="preserve"> во время приема пищи снижает скорость метаболизма, что приводит к медленному перевариванию пищи и замедлению сжигания жира.</w:t>
      </w:r>
    </w:p>
    <w:p w:rsidR="00335BF1" w:rsidRPr="00335BF1" w:rsidRDefault="002521BF" w:rsidP="00335BF1">
      <w:pPr>
        <w:pStyle w:val="a5"/>
        <w:ind w:firstLine="709"/>
        <w:jc w:val="both"/>
        <w:rPr>
          <w:rFonts w:ascii="Times New Roman" w:hAnsi="Times New Roman" w:cs="Times New Roman"/>
        </w:rPr>
      </w:pPr>
      <w:r>
        <w:rPr>
          <w:rFonts w:ascii="Times New Roman" w:hAnsi="Times New Roman" w:cs="Times New Roman"/>
        </w:rPr>
        <w:t xml:space="preserve">Исследователи </w:t>
      </w:r>
      <w:r w:rsidR="00335BF1" w:rsidRPr="00335BF1">
        <w:rPr>
          <w:rFonts w:ascii="Times New Roman" w:hAnsi="Times New Roman" w:cs="Times New Roman"/>
        </w:rPr>
        <w:t>из </w:t>
      </w:r>
      <w:proofErr w:type="spellStart"/>
      <w:r w:rsidR="00335BF1" w:rsidRPr="00335BF1">
        <w:rPr>
          <w:rFonts w:ascii="Times New Roman" w:hAnsi="Times New Roman" w:cs="Times New Roman"/>
        </w:rPr>
        <w:t>Бирмингемского</w:t>
      </w:r>
      <w:proofErr w:type="spellEnd"/>
      <w:r w:rsidR="00335BF1" w:rsidRPr="00335BF1">
        <w:rPr>
          <w:rFonts w:ascii="Times New Roman" w:hAnsi="Times New Roman" w:cs="Times New Roman"/>
        </w:rPr>
        <w:t xml:space="preserve"> университета (Великобритания) обнаружили значительную разницу между пищевым поведением людей, которые едят с </w:t>
      </w:r>
      <w:proofErr w:type="spellStart"/>
      <w:r w:rsidR="00335BF1" w:rsidRPr="00335BF1">
        <w:rPr>
          <w:rFonts w:ascii="Times New Roman" w:hAnsi="Times New Roman" w:cs="Times New Roman"/>
        </w:rPr>
        <w:t>гаджетами</w:t>
      </w:r>
      <w:proofErr w:type="spellEnd"/>
      <w:r w:rsidR="00335BF1" w:rsidRPr="00335BF1">
        <w:rPr>
          <w:rFonts w:ascii="Times New Roman" w:hAnsi="Times New Roman" w:cs="Times New Roman"/>
        </w:rPr>
        <w:t xml:space="preserve"> и теми, кто ест не отвлекаясь. Выяснилось, что те, кто смотрел телевизор во время обеда, чуть позже съедали на 19% больше печенья, чем те, кто ел не отвлекаясь.</w:t>
      </w:r>
    </w:p>
    <w:p w:rsidR="00335BF1" w:rsidRPr="00335BF1" w:rsidRDefault="00335BF1" w:rsidP="00335BF1">
      <w:pPr>
        <w:pStyle w:val="a5"/>
        <w:ind w:firstLine="709"/>
        <w:jc w:val="both"/>
        <w:rPr>
          <w:rFonts w:ascii="Times New Roman" w:hAnsi="Times New Roman" w:cs="Times New Roman"/>
        </w:rPr>
      </w:pPr>
      <w:r w:rsidRPr="00335BF1">
        <w:rPr>
          <w:rFonts w:ascii="Times New Roman" w:hAnsi="Times New Roman" w:cs="Times New Roman"/>
        </w:rPr>
        <w:t xml:space="preserve">Другое исследование, проведенное Университетом </w:t>
      </w:r>
      <w:proofErr w:type="spellStart"/>
      <w:r w:rsidRPr="00335BF1">
        <w:rPr>
          <w:rFonts w:ascii="Times New Roman" w:hAnsi="Times New Roman" w:cs="Times New Roman"/>
        </w:rPr>
        <w:t>Рутгерса</w:t>
      </w:r>
      <w:proofErr w:type="spellEnd"/>
      <w:r w:rsidRPr="00335BF1">
        <w:rPr>
          <w:rFonts w:ascii="Times New Roman" w:hAnsi="Times New Roman" w:cs="Times New Roman"/>
        </w:rPr>
        <w:t xml:space="preserve"> (США), показало, что члены семьи, которые едят вместе и не отвлекаются – более здоровы и с меньшей вероятностью страдают от нежелательной прибавки в весе. Это особенно важно для подростков, которые подвержены более высокому риску ожирения из</w:t>
      </w:r>
      <w:r w:rsidRPr="00335BF1">
        <w:rPr>
          <w:rFonts w:ascii="Times New Roman" w:hAnsi="Times New Roman" w:cs="Times New Roman"/>
        </w:rPr>
        <w:noBreakHyphen/>
        <w:t>за частых перекусов во время просмотра телевизора.</w:t>
      </w:r>
    </w:p>
    <w:p w:rsidR="00335BF1" w:rsidRPr="00335BF1" w:rsidRDefault="00335BF1" w:rsidP="00335BF1">
      <w:pPr>
        <w:pStyle w:val="a5"/>
        <w:ind w:firstLine="709"/>
        <w:jc w:val="both"/>
        <w:rPr>
          <w:rFonts w:ascii="Times New Roman" w:hAnsi="Times New Roman" w:cs="Times New Roman"/>
        </w:rPr>
      </w:pPr>
      <w:r w:rsidRPr="00335BF1">
        <w:rPr>
          <w:rFonts w:ascii="Times New Roman" w:hAnsi="Times New Roman" w:cs="Times New Roman"/>
        </w:rPr>
        <w:t xml:space="preserve">Родители используют </w:t>
      </w:r>
      <w:proofErr w:type="spellStart"/>
      <w:r w:rsidRPr="00335BF1">
        <w:rPr>
          <w:rFonts w:ascii="Times New Roman" w:hAnsi="Times New Roman" w:cs="Times New Roman"/>
        </w:rPr>
        <w:t>гаджеты</w:t>
      </w:r>
      <w:proofErr w:type="spellEnd"/>
      <w:r w:rsidRPr="00335BF1">
        <w:rPr>
          <w:rFonts w:ascii="Times New Roman" w:hAnsi="Times New Roman" w:cs="Times New Roman"/>
        </w:rPr>
        <w:t>, чтобы накормить капризного ребенка</w:t>
      </w:r>
      <w:r w:rsidR="002521BF">
        <w:rPr>
          <w:rFonts w:ascii="Times New Roman" w:hAnsi="Times New Roman" w:cs="Times New Roman"/>
        </w:rPr>
        <w:t>.</w:t>
      </w:r>
    </w:p>
    <w:p w:rsidR="00335BF1" w:rsidRPr="00335BF1" w:rsidRDefault="00335BF1" w:rsidP="00335BF1">
      <w:pPr>
        <w:pStyle w:val="a5"/>
        <w:ind w:firstLine="709"/>
        <w:jc w:val="both"/>
        <w:rPr>
          <w:rFonts w:ascii="Times New Roman" w:hAnsi="Times New Roman" w:cs="Times New Roman"/>
        </w:rPr>
      </w:pPr>
      <w:r w:rsidRPr="00335BF1">
        <w:rPr>
          <w:rFonts w:ascii="Times New Roman" w:hAnsi="Times New Roman" w:cs="Times New Roman"/>
        </w:rPr>
        <w:t>Пока дети заняты просмотром мультика или играми в приложении, они отвлечены настолько, что автоматически открывают рот и покорно поглощают всю еду.</w:t>
      </w:r>
    </w:p>
    <w:p w:rsidR="00335BF1" w:rsidRPr="00335BF1" w:rsidRDefault="00335BF1" w:rsidP="00335BF1">
      <w:pPr>
        <w:pStyle w:val="a5"/>
        <w:ind w:firstLine="709"/>
        <w:jc w:val="both"/>
        <w:rPr>
          <w:rFonts w:ascii="Times New Roman" w:hAnsi="Times New Roman" w:cs="Times New Roman"/>
        </w:rPr>
      </w:pPr>
      <w:r w:rsidRPr="00335BF1">
        <w:rPr>
          <w:rFonts w:ascii="Times New Roman" w:hAnsi="Times New Roman" w:cs="Times New Roman"/>
        </w:rPr>
        <w:t xml:space="preserve">Проблема в том, что внимание ребенка постоянно сосредоточено на экране. Ему не удается полноценно почувствовать вкус продуктов питания. Другая проблема в том, что ребенок, отвлекаясь на мультики, не всегда жует должным образом, а проглатывание </w:t>
      </w:r>
      <w:proofErr w:type="spellStart"/>
      <w:r w:rsidRPr="00335BF1">
        <w:rPr>
          <w:rFonts w:ascii="Times New Roman" w:hAnsi="Times New Roman" w:cs="Times New Roman"/>
        </w:rPr>
        <w:t>непережеванных</w:t>
      </w:r>
      <w:proofErr w:type="spellEnd"/>
      <w:r w:rsidRPr="00335BF1">
        <w:rPr>
          <w:rFonts w:ascii="Times New Roman" w:hAnsi="Times New Roman" w:cs="Times New Roman"/>
        </w:rPr>
        <w:t xml:space="preserve"> кусочков пищи может стать причиной удушья или привести к несварению и расстройству желудка. Постепенно такое поведение может перерасти в привычку. </w:t>
      </w:r>
    </w:p>
    <w:p w:rsidR="00335BF1" w:rsidRPr="00335BF1" w:rsidRDefault="00335BF1" w:rsidP="00335BF1">
      <w:pPr>
        <w:pStyle w:val="a5"/>
        <w:ind w:firstLine="709"/>
        <w:jc w:val="both"/>
        <w:rPr>
          <w:rFonts w:ascii="Times New Roman" w:hAnsi="Times New Roman" w:cs="Times New Roman"/>
        </w:rPr>
      </w:pPr>
      <w:r w:rsidRPr="00335BF1">
        <w:rPr>
          <w:rFonts w:ascii="Times New Roman" w:hAnsi="Times New Roman" w:cs="Times New Roman"/>
        </w:rPr>
        <w:t>Как сосредоточиться на еде</w:t>
      </w:r>
      <w:r w:rsidR="002521BF">
        <w:rPr>
          <w:rFonts w:ascii="Times New Roman" w:hAnsi="Times New Roman" w:cs="Times New Roman"/>
        </w:rPr>
        <w:t>.</w:t>
      </w:r>
    </w:p>
    <w:p w:rsidR="00335BF1" w:rsidRPr="00335BF1" w:rsidRDefault="00335BF1" w:rsidP="00335BF1">
      <w:pPr>
        <w:pStyle w:val="a5"/>
        <w:ind w:firstLine="709"/>
        <w:jc w:val="both"/>
        <w:rPr>
          <w:rFonts w:ascii="Times New Roman" w:hAnsi="Times New Roman" w:cs="Times New Roman"/>
        </w:rPr>
      </w:pPr>
      <w:r w:rsidRPr="00335BF1">
        <w:rPr>
          <w:rFonts w:ascii="Times New Roman" w:hAnsi="Times New Roman" w:cs="Times New Roman"/>
        </w:rPr>
        <w:t>Убедитесь, что на столе нет ничего, что может отвлечь от еды, уберите телефон, компьютер.</w:t>
      </w:r>
    </w:p>
    <w:p w:rsidR="00335BF1" w:rsidRPr="00335BF1" w:rsidRDefault="00335BF1" w:rsidP="00335BF1">
      <w:pPr>
        <w:pStyle w:val="a5"/>
        <w:ind w:firstLine="709"/>
        <w:jc w:val="both"/>
        <w:rPr>
          <w:rFonts w:ascii="Times New Roman" w:hAnsi="Times New Roman" w:cs="Times New Roman"/>
        </w:rPr>
      </w:pPr>
      <w:r w:rsidRPr="00335BF1">
        <w:rPr>
          <w:rFonts w:ascii="Times New Roman" w:hAnsi="Times New Roman" w:cs="Times New Roman"/>
        </w:rPr>
        <w:t>Возьмите за правило есть только за обеденным столом, не есть на диване, в кровати, в спальне.</w:t>
      </w:r>
    </w:p>
    <w:p w:rsidR="00335BF1" w:rsidRPr="00335BF1" w:rsidRDefault="00335BF1" w:rsidP="00335BF1">
      <w:pPr>
        <w:pStyle w:val="a5"/>
        <w:ind w:firstLine="709"/>
        <w:jc w:val="both"/>
        <w:rPr>
          <w:rFonts w:ascii="Times New Roman" w:hAnsi="Times New Roman" w:cs="Times New Roman"/>
        </w:rPr>
      </w:pPr>
      <w:r w:rsidRPr="00335BF1">
        <w:rPr>
          <w:rFonts w:ascii="Times New Roman" w:hAnsi="Times New Roman" w:cs="Times New Roman"/>
        </w:rPr>
        <w:t>Установите таймер примерно на 20 минут и убедитесь, что вы едите в течение всего этого периода.</w:t>
      </w:r>
    </w:p>
    <w:p w:rsidR="00335BF1" w:rsidRPr="00335BF1" w:rsidRDefault="00335BF1" w:rsidP="00335BF1">
      <w:pPr>
        <w:pStyle w:val="a5"/>
        <w:ind w:firstLine="709"/>
        <w:jc w:val="both"/>
        <w:rPr>
          <w:rFonts w:ascii="Times New Roman" w:hAnsi="Times New Roman" w:cs="Times New Roman"/>
        </w:rPr>
      </w:pPr>
      <w:r w:rsidRPr="00335BF1">
        <w:rPr>
          <w:rFonts w:ascii="Times New Roman" w:hAnsi="Times New Roman" w:cs="Times New Roman"/>
        </w:rPr>
        <w:t>Не ешьте во время работы за ноутбуком.</w:t>
      </w:r>
    </w:p>
    <w:p w:rsidR="00335BF1" w:rsidRPr="00335BF1" w:rsidRDefault="00335BF1" w:rsidP="00335BF1">
      <w:pPr>
        <w:pStyle w:val="a5"/>
        <w:ind w:firstLine="709"/>
        <w:jc w:val="both"/>
        <w:rPr>
          <w:rFonts w:ascii="Times New Roman" w:hAnsi="Times New Roman" w:cs="Times New Roman"/>
        </w:rPr>
      </w:pPr>
      <w:r w:rsidRPr="00335BF1">
        <w:rPr>
          <w:rFonts w:ascii="Times New Roman" w:hAnsi="Times New Roman" w:cs="Times New Roman"/>
        </w:rPr>
        <w:t>Откажитесь от привычки перекусывать во время разговора по телефону.</w:t>
      </w:r>
    </w:p>
    <w:p w:rsidR="00335BF1" w:rsidRPr="00335BF1" w:rsidRDefault="00335BF1" w:rsidP="00335BF1">
      <w:pPr>
        <w:pStyle w:val="a5"/>
        <w:ind w:firstLine="709"/>
        <w:jc w:val="both"/>
        <w:rPr>
          <w:rFonts w:ascii="Times New Roman" w:hAnsi="Times New Roman" w:cs="Times New Roman"/>
        </w:rPr>
      </w:pPr>
      <w:r w:rsidRPr="00335BF1">
        <w:rPr>
          <w:rFonts w:ascii="Times New Roman" w:hAnsi="Times New Roman" w:cs="Times New Roman"/>
        </w:rPr>
        <w:t>Попробуйте использовать палочки для еды, если вы новичок в этом деле – отвлечься на просмотр телевизора просто не удастся.</w:t>
      </w:r>
    </w:p>
    <w:p w:rsidR="00335BF1" w:rsidRPr="00335BF1" w:rsidRDefault="00335BF1" w:rsidP="00335BF1">
      <w:pPr>
        <w:pStyle w:val="a5"/>
        <w:ind w:firstLine="709"/>
        <w:jc w:val="both"/>
        <w:rPr>
          <w:rFonts w:ascii="Times New Roman" w:hAnsi="Times New Roman" w:cs="Times New Roman"/>
        </w:rPr>
      </w:pPr>
      <w:r w:rsidRPr="00335BF1">
        <w:rPr>
          <w:rFonts w:ascii="Times New Roman" w:hAnsi="Times New Roman" w:cs="Times New Roman"/>
        </w:rPr>
        <w:t>Откусывайте небольшие кусочки и тщательно пережевывайте.</w:t>
      </w:r>
    </w:p>
    <w:p w:rsidR="00335BF1" w:rsidRPr="00335BF1" w:rsidRDefault="00335BF1" w:rsidP="00335BF1">
      <w:pPr>
        <w:pStyle w:val="a5"/>
        <w:ind w:firstLine="709"/>
        <w:jc w:val="both"/>
        <w:rPr>
          <w:rFonts w:ascii="Times New Roman" w:hAnsi="Times New Roman" w:cs="Times New Roman"/>
        </w:rPr>
      </w:pPr>
      <w:r w:rsidRPr="00335BF1">
        <w:rPr>
          <w:rFonts w:ascii="Times New Roman" w:hAnsi="Times New Roman" w:cs="Times New Roman"/>
        </w:rPr>
        <w:t>Перед едой спросите себя, действительно ли вы голодны.</w:t>
      </w:r>
    </w:p>
    <w:p w:rsidR="00335BF1" w:rsidRPr="00335BF1" w:rsidRDefault="00335BF1" w:rsidP="00335BF1">
      <w:pPr>
        <w:pStyle w:val="a5"/>
        <w:ind w:firstLine="709"/>
        <w:jc w:val="both"/>
        <w:rPr>
          <w:rFonts w:ascii="Times New Roman" w:hAnsi="Times New Roman" w:cs="Times New Roman"/>
        </w:rPr>
      </w:pPr>
      <w:r w:rsidRPr="00335BF1">
        <w:rPr>
          <w:rFonts w:ascii="Times New Roman" w:hAnsi="Times New Roman" w:cs="Times New Roman"/>
        </w:rPr>
        <w:t>Избегайте перекусов поздно вечером. После долгого напряженного дня многие люди испытывают тягу к нездоровой сладкой и соленой пище во время просмотра телевизора.</w:t>
      </w:r>
    </w:p>
    <w:p w:rsidR="00335BF1" w:rsidRDefault="00335BF1" w:rsidP="00335BF1">
      <w:pPr>
        <w:pStyle w:val="a5"/>
        <w:ind w:firstLine="709"/>
        <w:jc w:val="both"/>
        <w:rPr>
          <w:rFonts w:ascii="Times New Roman" w:hAnsi="Times New Roman" w:cs="Times New Roman"/>
        </w:rPr>
      </w:pPr>
      <w:r w:rsidRPr="00335BF1">
        <w:rPr>
          <w:rFonts w:ascii="Times New Roman" w:hAnsi="Times New Roman" w:cs="Times New Roman"/>
        </w:rPr>
        <w:t>Кормите ребенка тогда, когда едите сами, показывайте пример, рассказывайте о еде, из чего состоит блюдо. В таком случае мультики не понадобятся. Помните, что осознанное питание полезно для контроля аппетита и поддержания веса.</w:t>
      </w:r>
    </w:p>
    <w:p w:rsidR="009900DF" w:rsidRDefault="009900DF" w:rsidP="00335BF1">
      <w:pPr>
        <w:pStyle w:val="a5"/>
        <w:ind w:firstLine="709"/>
        <w:jc w:val="both"/>
        <w:rPr>
          <w:rFonts w:ascii="Times New Roman" w:hAnsi="Times New Roman" w:cs="Times New Roman"/>
        </w:rPr>
      </w:pPr>
    </w:p>
    <w:p w:rsidR="009900DF" w:rsidRDefault="009900DF" w:rsidP="00335BF1">
      <w:pPr>
        <w:pStyle w:val="a5"/>
        <w:ind w:firstLine="709"/>
        <w:jc w:val="both"/>
        <w:rPr>
          <w:rFonts w:ascii="Times New Roman" w:hAnsi="Times New Roman" w:cs="Times New Roman"/>
        </w:rPr>
      </w:pPr>
    </w:p>
    <w:p w:rsidR="009900DF" w:rsidRDefault="009900DF" w:rsidP="00335BF1">
      <w:pPr>
        <w:pStyle w:val="a5"/>
        <w:ind w:firstLine="709"/>
        <w:jc w:val="both"/>
        <w:rPr>
          <w:rFonts w:ascii="Times New Roman" w:hAnsi="Times New Roman" w:cs="Times New Roman"/>
        </w:rPr>
      </w:pPr>
    </w:p>
    <w:p w:rsidR="003136D3" w:rsidRPr="00D5058E" w:rsidRDefault="003136D3" w:rsidP="003136D3">
      <w:pPr>
        <w:shd w:val="clear" w:color="auto" w:fill="FFFFFF"/>
        <w:spacing w:before="240" w:after="120" w:line="240" w:lineRule="auto"/>
        <w:outlineLvl w:val="0"/>
        <w:rPr>
          <w:rFonts w:ascii="Times New Roman" w:eastAsia="Times New Roman" w:hAnsi="Times New Roman" w:cs="Times New Roman"/>
          <w:b/>
          <w:bCs/>
          <w:kern w:val="36"/>
          <w:sz w:val="24"/>
          <w:szCs w:val="24"/>
          <w:lang w:eastAsia="ru-RU"/>
        </w:rPr>
      </w:pPr>
      <w:r w:rsidRPr="00D5058E">
        <w:rPr>
          <w:rFonts w:ascii="Times New Roman" w:eastAsia="Times New Roman" w:hAnsi="Times New Roman" w:cs="Times New Roman"/>
          <w:b/>
          <w:bCs/>
          <w:kern w:val="36"/>
          <w:sz w:val="24"/>
          <w:szCs w:val="24"/>
          <w:lang w:eastAsia="ru-RU"/>
        </w:rPr>
        <w:lastRenderedPageBreak/>
        <w:t>Профилактический визит. Что это такое?</w:t>
      </w:r>
    </w:p>
    <w:p w:rsidR="003136D3" w:rsidRPr="003136D3" w:rsidRDefault="003136D3" w:rsidP="003136D3">
      <w:pPr>
        <w:pStyle w:val="a5"/>
        <w:ind w:firstLine="709"/>
        <w:jc w:val="both"/>
        <w:rPr>
          <w:rFonts w:ascii="Times New Roman" w:hAnsi="Times New Roman" w:cs="Times New Roman"/>
          <w:lang w:eastAsia="ru-RU"/>
        </w:rPr>
      </w:pPr>
      <w:r w:rsidRPr="003136D3">
        <w:rPr>
          <w:rFonts w:ascii="Times New Roman" w:hAnsi="Times New Roman" w:cs="Times New Roman"/>
          <w:lang w:eastAsia="ru-RU"/>
        </w:rPr>
        <w:t xml:space="preserve">В рамках реализации задач по снижению административной нагрузки на бизнес значительная  часть мероприятий, проводимых </w:t>
      </w:r>
      <w:proofErr w:type="spellStart"/>
      <w:r w:rsidRPr="003136D3">
        <w:rPr>
          <w:rFonts w:ascii="Times New Roman" w:hAnsi="Times New Roman" w:cs="Times New Roman"/>
          <w:lang w:eastAsia="ru-RU"/>
        </w:rPr>
        <w:t>Роспотребнадзором</w:t>
      </w:r>
      <w:proofErr w:type="spellEnd"/>
      <w:r w:rsidRPr="003136D3">
        <w:rPr>
          <w:rFonts w:ascii="Times New Roman" w:hAnsi="Times New Roman" w:cs="Times New Roman"/>
          <w:lang w:eastAsia="ru-RU"/>
        </w:rPr>
        <w:t>,  имеет профилактический характер. Профилактический визит – одна из форм взаимодействия с предпринимательским сообществом.</w:t>
      </w:r>
    </w:p>
    <w:p w:rsidR="003136D3" w:rsidRPr="003136D3" w:rsidRDefault="003136D3" w:rsidP="003136D3">
      <w:pPr>
        <w:pStyle w:val="a5"/>
        <w:ind w:firstLine="709"/>
        <w:jc w:val="both"/>
        <w:rPr>
          <w:rFonts w:ascii="Times New Roman" w:hAnsi="Times New Roman" w:cs="Times New Roman"/>
          <w:lang w:eastAsia="ru-RU"/>
        </w:rPr>
      </w:pPr>
      <w:r w:rsidRPr="003136D3">
        <w:rPr>
          <w:rFonts w:ascii="Times New Roman" w:hAnsi="Times New Roman" w:cs="Times New Roman"/>
          <w:lang w:eastAsia="ru-RU"/>
        </w:rPr>
        <w:t>Что такое профилактический визит, зачем он нужен, какие последствия ожидают контролируемое лицо – таким вопросом задаются индивидуальные предприниматели и юридические лица. Разъясняем.</w:t>
      </w:r>
    </w:p>
    <w:p w:rsidR="003136D3" w:rsidRPr="003136D3" w:rsidRDefault="003136D3" w:rsidP="003136D3">
      <w:pPr>
        <w:pStyle w:val="a5"/>
        <w:ind w:firstLine="709"/>
        <w:jc w:val="both"/>
        <w:rPr>
          <w:rFonts w:ascii="Times New Roman" w:hAnsi="Times New Roman" w:cs="Times New Roman"/>
          <w:lang w:eastAsia="ru-RU"/>
        </w:rPr>
      </w:pPr>
      <w:r w:rsidRPr="003136D3">
        <w:rPr>
          <w:rFonts w:ascii="Times New Roman" w:hAnsi="Times New Roman" w:cs="Times New Roman"/>
          <w:lang w:eastAsia="ru-RU"/>
        </w:rPr>
        <w:t>Профилактический визит проводится в порядке, установленном Федеральным законом от 31.07.2020 г. № 248-ФЗ «О государственном контроле (надзоре) и муниципальном контроле в Российской Федерации»,  и направлен на повышение информированности предпринимательского сообщества о способах соблюдения обязательных требований законодательства, а также устранение условий, причин и факторов, способных привести к их нарушениям в дальнейшем.</w:t>
      </w:r>
    </w:p>
    <w:p w:rsidR="003136D3" w:rsidRPr="003136D3" w:rsidRDefault="003136D3" w:rsidP="003136D3">
      <w:pPr>
        <w:pStyle w:val="a5"/>
        <w:ind w:firstLine="709"/>
        <w:jc w:val="both"/>
        <w:rPr>
          <w:rFonts w:ascii="Times New Roman" w:hAnsi="Times New Roman" w:cs="Times New Roman"/>
          <w:b/>
          <w:bCs/>
          <w:kern w:val="36"/>
        </w:rPr>
      </w:pPr>
      <w:r w:rsidRPr="003136D3">
        <w:rPr>
          <w:rFonts w:ascii="Times New Roman" w:hAnsi="Times New Roman" w:cs="Times New Roman"/>
        </w:rPr>
        <w:t xml:space="preserve">В соответствии со </w:t>
      </w:r>
      <w:r w:rsidRPr="003136D3">
        <w:rPr>
          <w:rFonts w:ascii="Times New Roman" w:hAnsi="Times New Roman" w:cs="Times New Roman"/>
          <w:bCs/>
          <w:kern w:val="36"/>
        </w:rPr>
        <w:t>статьей 52.2.</w:t>
      </w:r>
      <w:r w:rsidRPr="003136D3">
        <w:rPr>
          <w:rFonts w:ascii="Times New Roman" w:hAnsi="Times New Roman" w:cs="Times New Roman"/>
        </w:rPr>
        <w:t xml:space="preserve"> Федеральн</w:t>
      </w:r>
      <w:r>
        <w:rPr>
          <w:rFonts w:ascii="Times New Roman" w:hAnsi="Times New Roman" w:cs="Times New Roman"/>
        </w:rPr>
        <w:t>ого</w:t>
      </w:r>
      <w:r w:rsidRPr="003136D3">
        <w:rPr>
          <w:rFonts w:ascii="Times New Roman" w:hAnsi="Times New Roman" w:cs="Times New Roman"/>
        </w:rPr>
        <w:t xml:space="preserve"> закон</w:t>
      </w:r>
      <w:r>
        <w:rPr>
          <w:rFonts w:ascii="Times New Roman" w:hAnsi="Times New Roman" w:cs="Times New Roman"/>
        </w:rPr>
        <w:t>а</w:t>
      </w:r>
      <w:r w:rsidRPr="003136D3">
        <w:rPr>
          <w:rFonts w:ascii="Times New Roman" w:hAnsi="Times New Roman" w:cs="Times New Roman"/>
        </w:rPr>
        <w:t xml:space="preserve"> от 31.07.2020 г. № 248-ФЗ «О государственном контроле (надзоре) и муниципальном контроле в Российской Федерации»</w:t>
      </w:r>
      <w:r w:rsidRPr="003136D3">
        <w:rPr>
          <w:rFonts w:ascii="Times New Roman" w:hAnsi="Times New Roman" w:cs="Times New Roman"/>
          <w:b/>
          <w:bCs/>
          <w:kern w:val="36"/>
        </w:rPr>
        <w:t xml:space="preserve"> </w:t>
      </w:r>
      <w:r w:rsidRPr="003136D3">
        <w:rPr>
          <w:rFonts w:ascii="Times New Roman" w:hAnsi="Times New Roman" w:cs="Times New Roman"/>
          <w:bCs/>
          <w:kern w:val="36"/>
        </w:rPr>
        <w:t>проводится Профилактический визит по инициативе контролируемого лица</w:t>
      </w:r>
    </w:p>
    <w:p w:rsidR="003136D3" w:rsidRPr="003136D3" w:rsidRDefault="003136D3" w:rsidP="003136D3">
      <w:pPr>
        <w:pStyle w:val="a5"/>
        <w:jc w:val="both"/>
        <w:rPr>
          <w:rFonts w:ascii="Times New Roman" w:hAnsi="Times New Roman" w:cs="Times New Roman"/>
        </w:rPr>
      </w:pPr>
      <w:r>
        <w:rPr>
          <w:rFonts w:ascii="Times New Roman" w:hAnsi="Times New Roman" w:cs="Times New Roman"/>
        </w:rPr>
        <w:t xml:space="preserve">          </w:t>
      </w:r>
      <w:r w:rsidRPr="003136D3">
        <w:rPr>
          <w:rFonts w:ascii="Times New Roman" w:hAnsi="Times New Roman" w:cs="Times New Roman"/>
        </w:rPr>
        <w:t xml:space="preserve">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3136D3" w:rsidRPr="003136D3" w:rsidRDefault="003136D3" w:rsidP="003136D3">
      <w:pPr>
        <w:pStyle w:val="a5"/>
        <w:ind w:firstLine="709"/>
        <w:jc w:val="both"/>
        <w:rPr>
          <w:rFonts w:ascii="Times New Roman" w:hAnsi="Times New Roman" w:cs="Times New Roman"/>
        </w:rPr>
      </w:pPr>
      <w:r w:rsidRPr="003136D3">
        <w:rPr>
          <w:rFonts w:ascii="Times New Roman" w:hAnsi="Times New Roman" w:cs="Times New Roman"/>
        </w:rPr>
        <w:t xml:space="preserve">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3136D3" w:rsidRPr="003136D3" w:rsidRDefault="003136D3" w:rsidP="003136D3">
      <w:pPr>
        <w:pStyle w:val="a5"/>
        <w:ind w:firstLine="709"/>
        <w:jc w:val="both"/>
        <w:rPr>
          <w:rFonts w:ascii="Times New Roman" w:hAnsi="Times New Roman" w:cs="Times New Roman"/>
        </w:rPr>
      </w:pPr>
      <w:r w:rsidRPr="003136D3">
        <w:rPr>
          <w:rFonts w:ascii="Times New Roman" w:hAnsi="Times New Roman" w:cs="Times New Roman"/>
        </w:rPr>
        <w:t xml:space="preserve">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3136D3" w:rsidRPr="003136D3" w:rsidRDefault="003136D3" w:rsidP="003136D3">
      <w:pPr>
        <w:pStyle w:val="a5"/>
        <w:ind w:firstLine="709"/>
        <w:jc w:val="both"/>
        <w:rPr>
          <w:rFonts w:ascii="Times New Roman" w:hAnsi="Times New Roman" w:cs="Times New Roman"/>
        </w:rPr>
      </w:pPr>
      <w:r w:rsidRPr="003136D3">
        <w:rPr>
          <w:rFonts w:ascii="Times New Roman" w:hAnsi="Times New Roman" w:cs="Times New Roman"/>
        </w:rPr>
        <w:t xml:space="preserve"> Решение об отказе в проведении профилактического визита принимается в следующих случаях:</w:t>
      </w:r>
    </w:p>
    <w:p w:rsidR="003136D3" w:rsidRPr="003136D3" w:rsidRDefault="003136D3" w:rsidP="003136D3">
      <w:pPr>
        <w:pStyle w:val="a5"/>
        <w:ind w:firstLine="709"/>
        <w:jc w:val="both"/>
        <w:rPr>
          <w:rFonts w:ascii="Times New Roman" w:hAnsi="Times New Roman" w:cs="Times New Roman"/>
        </w:rPr>
      </w:pPr>
      <w:r w:rsidRPr="003136D3">
        <w:rPr>
          <w:rFonts w:ascii="Times New Roman" w:hAnsi="Times New Roman" w:cs="Times New Roman"/>
        </w:rPr>
        <w:t>1) от контролируемого лица поступило уведомление об отзыве заявления;</w:t>
      </w:r>
    </w:p>
    <w:p w:rsidR="003136D3" w:rsidRPr="003136D3" w:rsidRDefault="003136D3" w:rsidP="003136D3">
      <w:pPr>
        <w:pStyle w:val="a5"/>
        <w:ind w:firstLine="709"/>
        <w:jc w:val="both"/>
        <w:rPr>
          <w:rFonts w:ascii="Times New Roman" w:hAnsi="Times New Roman" w:cs="Times New Roman"/>
        </w:rPr>
      </w:pPr>
      <w:r w:rsidRPr="003136D3">
        <w:rPr>
          <w:rFonts w:ascii="Times New Roman" w:hAnsi="Times New Roman" w:cs="Times New Roman"/>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136D3" w:rsidRPr="003136D3" w:rsidRDefault="003136D3" w:rsidP="003136D3">
      <w:pPr>
        <w:pStyle w:val="a5"/>
        <w:ind w:firstLine="709"/>
        <w:jc w:val="both"/>
        <w:rPr>
          <w:rFonts w:ascii="Times New Roman" w:hAnsi="Times New Roman" w:cs="Times New Roman"/>
        </w:rPr>
      </w:pPr>
      <w:r w:rsidRPr="003136D3">
        <w:rPr>
          <w:rFonts w:ascii="Times New Roman" w:hAnsi="Times New Roman" w:cs="Times New Roman"/>
        </w:rPr>
        <w:t>3) в течение года до даты подачи заявления контрольным (надзорным) органом проведен профилактический визит по ранее поданному заявлению;</w:t>
      </w:r>
    </w:p>
    <w:p w:rsidR="003136D3" w:rsidRPr="003136D3" w:rsidRDefault="003136D3" w:rsidP="003136D3">
      <w:pPr>
        <w:pStyle w:val="a5"/>
        <w:ind w:firstLine="709"/>
        <w:jc w:val="both"/>
        <w:rPr>
          <w:rFonts w:ascii="Times New Roman" w:hAnsi="Times New Roman" w:cs="Times New Roman"/>
        </w:rPr>
      </w:pPr>
      <w:r w:rsidRPr="003136D3">
        <w:rPr>
          <w:rFonts w:ascii="Times New Roman" w:hAnsi="Times New Roman" w:cs="Times New Roman"/>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3136D3" w:rsidRPr="003136D3" w:rsidRDefault="003136D3" w:rsidP="003136D3">
      <w:pPr>
        <w:pStyle w:val="a5"/>
        <w:ind w:firstLine="709"/>
        <w:jc w:val="both"/>
        <w:rPr>
          <w:rFonts w:ascii="Times New Roman" w:hAnsi="Times New Roman" w:cs="Times New Roman"/>
        </w:rPr>
      </w:pPr>
      <w:r w:rsidRPr="003136D3">
        <w:rPr>
          <w:rFonts w:ascii="Times New Roman" w:hAnsi="Times New Roman" w:cs="Times New Roman"/>
        </w:rPr>
        <w:t xml:space="preserve">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3136D3" w:rsidRPr="003136D3" w:rsidRDefault="003136D3" w:rsidP="003136D3">
      <w:pPr>
        <w:pStyle w:val="a5"/>
        <w:ind w:firstLine="709"/>
        <w:jc w:val="both"/>
        <w:rPr>
          <w:rFonts w:ascii="Times New Roman" w:hAnsi="Times New Roman" w:cs="Times New Roman"/>
        </w:rPr>
      </w:pPr>
      <w:r w:rsidRPr="003136D3">
        <w:rPr>
          <w:rFonts w:ascii="Times New Roman" w:hAnsi="Times New Roman" w:cs="Times New Roman"/>
        </w:rPr>
        <w:t xml:space="preserve">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3136D3">
        <w:rPr>
          <w:rFonts w:ascii="Times New Roman" w:hAnsi="Times New Roman" w:cs="Times New Roman"/>
        </w:rPr>
        <w:t>позднее</w:t>
      </w:r>
      <w:proofErr w:type="gramEnd"/>
      <w:r w:rsidRPr="003136D3">
        <w:rPr>
          <w:rFonts w:ascii="Times New Roman" w:hAnsi="Times New Roman" w:cs="Times New Roman"/>
        </w:rPr>
        <w:t xml:space="preserve"> чем за пять рабочих дней до даты его проведения.</w:t>
      </w:r>
    </w:p>
    <w:p w:rsidR="003136D3" w:rsidRPr="003136D3" w:rsidRDefault="003136D3" w:rsidP="003136D3">
      <w:pPr>
        <w:pStyle w:val="a5"/>
        <w:ind w:firstLine="709"/>
        <w:jc w:val="both"/>
        <w:rPr>
          <w:rFonts w:ascii="Times New Roman" w:hAnsi="Times New Roman" w:cs="Times New Roman"/>
        </w:rPr>
      </w:pPr>
      <w:r w:rsidRPr="003136D3">
        <w:rPr>
          <w:rFonts w:ascii="Times New Roman" w:hAnsi="Times New Roman" w:cs="Times New Roman"/>
        </w:rPr>
        <w:t xml:space="preserve">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3136D3" w:rsidRPr="003136D3" w:rsidRDefault="003136D3" w:rsidP="003136D3">
      <w:pPr>
        <w:pStyle w:val="a5"/>
        <w:ind w:firstLine="709"/>
        <w:jc w:val="both"/>
        <w:rPr>
          <w:rFonts w:ascii="Times New Roman" w:hAnsi="Times New Roman" w:cs="Times New Roman"/>
        </w:rPr>
      </w:pPr>
      <w:r w:rsidRPr="003136D3">
        <w:rPr>
          <w:rFonts w:ascii="Times New Roman" w:hAnsi="Times New Roman" w:cs="Times New Roman"/>
        </w:rPr>
        <w:t xml:space="preserve"> Разъяснения и рекомендации, полученные контролируемым лицом в ходе профилактического визита, носят рекомендательный характер.</w:t>
      </w:r>
    </w:p>
    <w:p w:rsidR="003136D3" w:rsidRPr="003136D3" w:rsidRDefault="003136D3" w:rsidP="003136D3">
      <w:pPr>
        <w:pStyle w:val="a5"/>
        <w:ind w:firstLine="709"/>
        <w:jc w:val="both"/>
        <w:rPr>
          <w:rFonts w:ascii="Times New Roman" w:hAnsi="Times New Roman" w:cs="Times New Roman"/>
        </w:rPr>
      </w:pPr>
      <w:r w:rsidRPr="003136D3">
        <w:rPr>
          <w:rFonts w:ascii="Times New Roman" w:hAnsi="Times New Roman" w:cs="Times New Roman"/>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3136D3" w:rsidRPr="003136D3" w:rsidRDefault="003136D3" w:rsidP="003136D3">
      <w:pPr>
        <w:pStyle w:val="a5"/>
        <w:ind w:firstLine="709"/>
        <w:jc w:val="both"/>
        <w:rPr>
          <w:rFonts w:ascii="Times New Roman" w:hAnsi="Times New Roman" w:cs="Times New Roman"/>
        </w:rPr>
      </w:pPr>
      <w:r w:rsidRPr="003136D3">
        <w:rPr>
          <w:rFonts w:ascii="Times New Roman" w:hAnsi="Times New Roman" w:cs="Times New Roman"/>
        </w:rPr>
        <w:t xml:space="preserve"> В случае</w:t>
      </w:r>
      <w:proofErr w:type="gramStart"/>
      <w:r w:rsidRPr="003136D3">
        <w:rPr>
          <w:rFonts w:ascii="Times New Roman" w:hAnsi="Times New Roman" w:cs="Times New Roman"/>
        </w:rPr>
        <w:t>,</w:t>
      </w:r>
      <w:proofErr w:type="gramEnd"/>
      <w:r w:rsidRPr="003136D3">
        <w:rPr>
          <w:rFonts w:ascii="Times New Roman" w:hAnsi="Times New Roman" w:cs="Times New Roman"/>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3136D3" w:rsidRPr="003136D3" w:rsidRDefault="003136D3" w:rsidP="003136D3">
      <w:pPr>
        <w:pStyle w:val="a5"/>
        <w:ind w:firstLine="709"/>
        <w:jc w:val="both"/>
        <w:rPr>
          <w:rFonts w:ascii="Times New Roman" w:hAnsi="Times New Roman" w:cs="Times New Roman"/>
        </w:rPr>
      </w:pPr>
      <w:r w:rsidRPr="003136D3">
        <w:rPr>
          <w:rFonts w:ascii="Times New Roman" w:hAnsi="Times New Roman" w:cs="Times New Roman"/>
        </w:rPr>
        <w:lastRenderedPageBreak/>
        <w:t xml:space="preserve">В целях проведения профилактических </w:t>
      </w:r>
      <w:proofErr w:type="gramStart"/>
      <w:r w:rsidRPr="003136D3">
        <w:rPr>
          <w:rFonts w:ascii="Times New Roman" w:hAnsi="Times New Roman" w:cs="Times New Roman"/>
        </w:rPr>
        <w:t>визитов</w:t>
      </w:r>
      <w:proofErr w:type="gramEnd"/>
      <w:r w:rsidRPr="003136D3">
        <w:rPr>
          <w:rFonts w:ascii="Times New Roman" w:hAnsi="Times New Roman" w:cs="Times New Roman"/>
        </w:rPr>
        <w:t xml:space="preserve"> по инициативе контролируемые лица  могут обращаться за соответствующими разъяснениями в </w:t>
      </w:r>
      <w:hyperlink r:id="rId5" w:history="1">
        <w:r w:rsidRPr="003136D3">
          <w:rPr>
            <w:rStyle w:val="a3"/>
            <w:rFonts w:ascii="Times New Roman" w:hAnsi="Times New Roman" w:cs="Times New Roman"/>
          </w:rPr>
          <w:t>территориальный отдел</w:t>
        </w:r>
      </w:hyperlink>
      <w:r w:rsidRPr="003136D3">
        <w:rPr>
          <w:rFonts w:ascii="Times New Roman" w:hAnsi="Times New Roman" w:cs="Times New Roman"/>
        </w:rPr>
        <w:t xml:space="preserve"> Управления </w:t>
      </w:r>
      <w:proofErr w:type="spellStart"/>
      <w:r w:rsidRPr="003136D3">
        <w:rPr>
          <w:rFonts w:ascii="Times New Roman" w:hAnsi="Times New Roman" w:cs="Times New Roman"/>
        </w:rPr>
        <w:t>Роспотребнадзора</w:t>
      </w:r>
      <w:proofErr w:type="spellEnd"/>
      <w:r w:rsidRPr="003136D3">
        <w:rPr>
          <w:rFonts w:ascii="Times New Roman" w:hAnsi="Times New Roman" w:cs="Times New Roman"/>
        </w:rPr>
        <w:t xml:space="preserve"> по Красноярскому краю в г. Канске в рабочие дни по телефонам 8(39161)22212; 8(39161)27188, либо  по адресу: Красноярский край, </w:t>
      </w:r>
      <w:proofErr w:type="gramStart"/>
      <w:r w:rsidRPr="003136D3">
        <w:rPr>
          <w:rFonts w:ascii="Times New Roman" w:hAnsi="Times New Roman" w:cs="Times New Roman"/>
        </w:rPr>
        <w:t>г</w:t>
      </w:r>
      <w:proofErr w:type="gramEnd"/>
      <w:r w:rsidRPr="003136D3">
        <w:rPr>
          <w:rFonts w:ascii="Times New Roman" w:hAnsi="Times New Roman" w:cs="Times New Roman"/>
        </w:rPr>
        <w:t xml:space="preserve">. Канск, ул. </w:t>
      </w:r>
      <w:proofErr w:type="spellStart"/>
      <w:r w:rsidRPr="003136D3">
        <w:rPr>
          <w:rFonts w:ascii="Times New Roman" w:hAnsi="Times New Roman" w:cs="Times New Roman"/>
        </w:rPr>
        <w:t>Эйдемана</w:t>
      </w:r>
      <w:proofErr w:type="spellEnd"/>
      <w:r w:rsidRPr="003136D3">
        <w:rPr>
          <w:rFonts w:ascii="Times New Roman" w:hAnsi="Times New Roman" w:cs="Times New Roman"/>
        </w:rPr>
        <w:t>, 4, кабинет № 1.</w:t>
      </w:r>
    </w:p>
    <w:p w:rsidR="003136D3" w:rsidRDefault="003136D3" w:rsidP="00335BF1">
      <w:pPr>
        <w:pStyle w:val="a5"/>
        <w:ind w:firstLine="709"/>
        <w:jc w:val="both"/>
        <w:rPr>
          <w:rFonts w:ascii="Times New Roman" w:hAnsi="Times New Roman" w:cs="Times New Roman"/>
        </w:rPr>
      </w:pPr>
    </w:p>
    <w:p w:rsidR="003136D3" w:rsidRDefault="003136D3" w:rsidP="00335BF1">
      <w:pPr>
        <w:pStyle w:val="a5"/>
        <w:ind w:firstLine="709"/>
        <w:jc w:val="both"/>
        <w:rPr>
          <w:rFonts w:ascii="Times New Roman" w:hAnsi="Times New Roman" w:cs="Times New Roman"/>
        </w:rPr>
      </w:pPr>
    </w:p>
    <w:p w:rsidR="003136D3" w:rsidRDefault="003136D3" w:rsidP="00335BF1">
      <w:pPr>
        <w:pStyle w:val="a5"/>
        <w:ind w:firstLine="709"/>
        <w:jc w:val="both"/>
        <w:rPr>
          <w:rFonts w:ascii="Times New Roman" w:hAnsi="Times New Roman" w:cs="Times New Roman"/>
        </w:rPr>
      </w:pPr>
    </w:p>
    <w:p w:rsidR="003136D3" w:rsidRDefault="003136D3" w:rsidP="00335BF1">
      <w:pPr>
        <w:pStyle w:val="a5"/>
        <w:ind w:firstLine="709"/>
        <w:jc w:val="both"/>
        <w:rPr>
          <w:rFonts w:ascii="Times New Roman" w:hAnsi="Times New Roman" w:cs="Times New Roman"/>
        </w:rPr>
      </w:pPr>
    </w:p>
    <w:p w:rsidR="003136D3" w:rsidRDefault="003136D3" w:rsidP="00335BF1">
      <w:pPr>
        <w:pStyle w:val="a5"/>
        <w:ind w:firstLine="709"/>
        <w:jc w:val="both"/>
        <w:rPr>
          <w:rFonts w:ascii="Times New Roman" w:hAnsi="Times New Roman" w:cs="Times New Roman"/>
        </w:rPr>
      </w:pPr>
    </w:p>
    <w:p w:rsidR="003136D3" w:rsidRDefault="003136D3" w:rsidP="00335BF1">
      <w:pPr>
        <w:pStyle w:val="a5"/>
        <w:ind w:firstLine="709"/>
        <w:jc w:val="both"/>
        <w:rPr>
          <w:rFonts w:ascii="Times New Roman" w:hAnsi="Times New Roman" w:cs="Times New Roman"/>
        </w:rPr>
      </w:pPr>
    </w:p>
    <w:p w:rsidR="003136D3" w:rsidRDefault="003136D3" w:rsidP="00335BF1">
      <w:pPr>
        <w:pStyle w:val="a5"/>
        <w:ind w:firstLine="709"/>
        <w:jc w:val="both"/>
        <w:rPr>
          <w:rFonts w:ascii="Times New Roman" w:hAnsi="Times New Roman" w:cs="Times New Roman"/>
        </w:rPr>
      </w:pPr>
    </w:p>
    <w:p w:rsidR="003136D3" w:rsidRDefault="003136D3" w:rsidP="00335BF1">
      <w:pPr>
        <w:pStyle w:val="a5"/>
        <w:ind w:firstLine="709"/>
        <w:jc w:val="both"/>
        <w:rPr>
          <w:rFonts w:ascii="Times New Roman" w:hAnsi="Times New Roman" w:cs="Times New Roman"/>
        </w:rPr>
      </w:pPr>
    </w:p>
    <w:p w:rsidR="003136D3" w:rsidRDefault="003136D3" w:rsidP="00335BF1">
      <w:pPr>
        <w:pStyle w:val="a5"/>
        <w:ind w:firstLine="709"/>
        <w:jc w:val="both"/>
        <w:rPr>
          <w:rFonts w:ascii="Times New Roman" w:hAnsi="Times New Roman" w:cs="Times New Roman"/>
        </w:rPr>
      </w:pPr>
    </w:p>
    <w:p w:rsidR="003136D3" w:rsidRDefault="003136D3" w:rsidP="00335BF1">
      <w:pPr>
        <w:pStyle w:val="a5"/>
        <w:ind w:firstLine="709"/>
        <w:jc w:val="both"/>
        <w:rPr>
          <w:rFonts w:ascii="Times New Roman" w:hAnsi="Times New Roman" w:cs="Times New Roman"/>
        </w:rPr>
      </w:pPr>
    </w:p>
    <w:p w:rsidR="003136D3" w:rsidRDefault="003136D3" w:rsidP="00335BF1">
      <w:pPr>
        <w:pStyle w:val="a5"/>
        <w:ind w:firstLine="709"/>
        <w:jc w:val="both"/>
        <w:rPr>
          <w:rFonts w:ascii="Times New Roman" w:hAnsi="Times New Roman" w:cs="Times New Roman"/>
        </w:rPr>
      </w:pPr>
    </w:p>
    <w:p w:rsidR="003136D3" w:rsidRDefault="003136D3" w:rsidP="00335BF1">
      <w:pPr>
        <w:pStyle w:val="a5"/>
        <w:ind w:firstLine="709"/>
        <w:jc w:val="both"/>
        <w:rPr>
          <w:rFonts w:ascii="Times New Roman" w:hAnsi="Times New Roman" w:cs="Times New Roman"/>
        </w:rPr>
      </w:pPr>
    </w:p>
    <w:p w:rsidR="003136D3" w:rsidRDefault="003136D3" w:rsidP="00335BF1">
      <w:pPr>
        <w:pStyle w:val="a5"/>
        <w:ind w:firstLine="709"/>
        <w:jc w:val="both"/>
        <w:rPr>
          <w:rFonts w:ascii="Times New Roman" w:hAnsi="Times New Roman" w:cs="Times New Roman"/>
        </w:rPr>
      </w:pPr>
    </w:p>
    <w:p w:rsidR="003136D3" w:rsidRDefault="003136D3" w:rsidP="00335BF1">
      <w:pPr>
        <w:pStyle w:val="a5"/>
        <w:ind w:firstLine="709"/>
        <w:jc w:val="both"/>
        <w:rPr>
          <w:rFonts w:ascii="Times New Roman" w:hAnsi="Times New Roman" w:cs="Times New Roman"/>
        </w:rPr>
      </w:pPr>
    </w:p>
    <w:p w:rsidR="003136D3" w:rsidRDefault="003136D3" w:rsidP="00335BF1">
      <w:pPr>
        <w:pStyle w:val="a5"/>
        <w:ind w:firstLine="709"/>
        <w:jc w:val="both"/>
        <w:rPr>
          <w:rFonts w:ascii="Times New Roman" w:hAnsi="Times New Roman" w:cs="Times New Roman"/>
        </w:rPr>
      </w:pPr>
    </w:p>
    <w:p w:rsidR="003136D3" w:rsidRDefault="003136D3" w:rsidP="00335BF1">
      <w:pPr>
        <w:pStyle w:val="a5"/>
        <w:ind w:firstLine="709"/>
        <w:jc w:val="both"/>
        <w:rPr>
          <w:rFonts w:ascii="Times New Roman" w:hAnsi="Times New Roman" w:cs="Times New Roman"/>
        </w:rPr>
      </w:pPr>
    </w:p>
    <w:p w:rsidR="003136D3" w:rsidRDefault="003136D3" w:rsidP="00335BF1">
      <w:pPr>
        <w:pStyle w:val="a5"/>
        <w:ind w:firstLine="709"/>
        <w:jc w:val="both"/>
        <w:rPr>
          <w:rFonts w:ascii="Times New Roman" w:hAnsi="Times New Roman" w:cs="Times New Roman"/>
        </w:rPr>
      </w:pPr>
    </w:p>
    <w:p w:rsidR="003136D3" w:rsidRDefault="003136D3" w:rsidP="00335BF1">
      <w:pPr>
        <w:pStyle w:val="a5"/>
        <w:ind w:firstLine="709"/>
        <w:jc w:val="both"/>
        <w:rPr>
          <w:rFonts w:ascii="Times New Roman" w:hAnsi="Times New Roman" w:cs="Times New Roman"/>
        </w:rPr>
      </w:pPr>
    </w:p>
    <w:p w:rsidR="003136D3" w:rsidRDefault="003136D3" w:rsidP="00335BF1">
      <w:pPr>
        <w:pStyle w:val="a5"/>
        <w:ind w:firstLine="709"/>
        <w:jc w:val="both"/>
        <w:rPr>
          <w:rFonts w:ascii="Times New Roman" w:hAnsi="Times New Roman" w:cs="Times New Roman"/>
        </w:rPr>
      </w:pPr>
    </w:p>
    <w:p w:rsidR="003136D3" w:rsidRDefault="003136D3" w:rsidP="00335BF1">
      <w:pPr>
        <w:pStyle w:val="a5"/>
        <w:ind w:firstLine="709"/>
        <w:jc w:val="both"/>
        <w:rPr>
          <w:rFonts w:ascii="Times New Roman" w:hAnsi="Times New Roman" w:cs="Times New Roman"/>
        </w:rPr>
      </w:pPr>
    </w:p>
    <w:p w:rsidR="003136D3" w:rsidRDefault="003136D3" w:rsidP="00335BF1">
      <w:pPr>
        <w:pStyle w:val="a5"/>
        <w:ind w:firstLine="709"/>
        <w:jc w:val="both"/>
        <w:rPr>
          <w:rFonts w:ascii="Times New Roman" w:hAnsi="Times New Roman" w:cs="Times New Roman"/>
        </w:rPr>
      </w:pPr>
    </w:p>
    <w:p w:rsidR="003136D3" w:rsidRDefault="003136D3" w:rsidP="00335BF1">
      <w:pPr>
        <w:pStyle w:val="a5"/>
        <w:ind w:firstLine="709"/>
        <w:jc w:val="both"/>
        <w:rPr>
          <w:rFonts w:ascii="Times New Roman" w:hAnsi="Times New Roman" w:cs="Times New Roman"/>
        </w:rPr>
      </w:pPr>
    </w:p>
    <w:p w:rsidR="003136D3" w:rsidRDefault="003136D3" w:rsidP="00335BF1">
      <w:pPr>
        <w:pStyle w:val="a5"/>
        <w:ind w:firstLine="709"/>
        <w:jc w:val="both"/>
        <w:rPr>
          <w:rFonts w:ascii="Times New Roman" w:hAnsi="Times New Roman" w:cs="Times New Roman"/>
        </w:rPr>
      </w:pPr>
    </w:p>
    <w:p w:rsidR="003136D3" w:rsidRDefault="003136D3" w:rsidP="00335BF1">
      <w:pPr>
        <w:pStyle w:val="a5"/>
        <w:ind w:firstLine="709"/>
        <w:jc w:val="both"/>
        <w:rPr>
          <w:rFonts w:ascii="Times New Roman" w:hAnsi="Times New Roman" w:cs="Times New Roman"/>
        </w:rPr>
      </w:pPr>
    </w:p>
    <w:p w:rsidR="003136D3" w:rsidRDefault="003136D3" w:rsidP="00335BF1">
      <w:pPr>
        <w:pStyle w:val="a5"/>
        <w:ind w:firstLine="709"/>
        <w:jc w:val="both"/>
        <w:rPr>
          <w:rFonts w:ascii="Times New Roman" w:hAnsi="Times New Roman" w:cs="Times New Roman"/>
        </w:rPr>
      </w:pPr>
    </w:p>
    <w:p w:rsidR="003136D3" w:rsidRDefault="003136D3" w:rsidP="00335BF1">
      <w:pPr>
        <w:pStyle w:val="a5"/>
        <w:ind w:firstLine="709"/>
        <w:jc w:val="both"/>
        <w:rPr>
          <w:rFonts w:ascii="Times New Roman" w:hAnsi="Times New Roman" w:cs="Times New Roman"/>
        </w:rPr>
      </w:pPr>
    </w:p>
    <w:p w:rsidR="003136D3" w:rsidRDefault="003136D3" w:rsidP="00335BF1">
      <w:pPr>
        <w:pStyle w:val="a5"/>
        <w:ind w:firstLine="709"/>
        <w:jc w:val="both"/>
        <w:rPr>
          <w:rFonts w:ascii="Times New Roman" w:hAnsi="Times New Roman" w:cs="Times New Roman"/>
        </w:rPr>
      </w:pPr>
    </w:p>
    <w:p w:rsidR="003136D3" w:rsidRDefault="003136D3" w:rsidP="00335BF1">
      <w:pPr>
        <w:pStyle w:val="a5"/>
        <w:ind w:firstLine="709"/>
        <w:jc w:val="both"/>
        <w:rPr>
          <w:rFonts w:ascii="Times New Roman" w:hAnsi="Times New Roman" w:cs="Times New Roman"/>
        </w:rPr>
      </w:pPr>
    </w:p>
    <w:p w:rsidR="003136D3" w:rsidRDefault="003136D3" w:rsidP="00335BF1">
      <w:pPr>
        <w:pStyle w:val="a5"/>
        <w:ind w:firstLine="709"/>
        <w:jc w:val="both"/>
        <w:rPr>
          <w:rFonts w:ascii="Times New Roman" w:hAnsi="Times New Roman" w:cs="Times New Roman"/>
        </w:rPr>
      </w:pPr>
    </w:p>
    <w:p w:rsidR="003136D3" w:rsidRDefault="003136D3" w:rsidP="00335BF1">
      <w:pPr>
        <w:pStyle w:val="a5"/>
        <w:ind w:firstLine="709"/>
        <w:jc w:val="both"/>
        <w:rPr>
          <w:rFonts w:ascii="Times New Roman" w:hAnsi="Times New Roman" w:cs="Times New Roman"/>
        </w:rPr>
      </w:pPr>
    </w:p>
    <w:p w:rsidR="003136D3" w:rsidRDefault="003136D3" w:rsidP="00335BF1">
      <w:pPr>
        <w:pStyle w:val="a5"/>
        <w:ind w:firstLine="709"/>
        <w:jc w:val="both"/>
        <w:rPr>
          <w:rFonts w:ascii="Times New Roman" w:hAnsi="Times New Roman" w:cs="Times New Roman"/>
        </w:rPr>
      </w:pPr>
    </w:p>
    <w:p w:rsidR="003136D3" w:rsidRDefault="003136D3" w:rsidP="00335BF1">
      <w:pPr>
        <w:pStyle w:val="a5"/>
        <w:ind w:firstLine="709"/>
        <w:jc w:val="both"/>
        <w:rPr>
          <w:rFonts w:ascii="Times New Roman" w:hAnsi="Times New Roman" w:cs="Times New Roman"/>
        </w:rPr>
      </w:pPr>
    </w:p>
    <w:p w:rsidR="003136D3" w:rsidRDefault="003136D3" w:rsidP="00335BF1">
      <w:pPr>
        <w:pStyle w:val="a5"/>
        <w:ind w:firstLine="709"/>
        <w:jc w:val="both"/>
        <w:rPr>
          <w:rFonts w:ascii="Times New Roman" w:hAnsi="Times New Roman" w:cs="Times New Roman"/>
        </w:rPr>
      </w:pPr>
    </w:p>
    <w:p w:rsidR="003136D3" w:rsidRDefault="003136D3" w:rsidP="00335BF1">
      <w:pPr>
        <w:pStyle w:val="a5"/>
        <w:ind w:firstLine="709"/>
        <w:jc w:val="both"/>
        <w:rPr>
          <w:rFonts w:ascii="Times New Roman" w:hAnsi="Times New Roman" w:cs="Times New Roman"/>
        </w:rPr>
      </w:pPr>
    </w:p>
    <w:p w:rsidR="003136D3" w:rsidRDefault="003136D3" w:rsidP="00335BF1">
      <w:pPr>
        <w:pStyle w:val="a5"/>
        <w:ind w:firstLine="709"/>
        <w:jc w:val="both"/>
        <w:rPr>
          <w:rFonts w:ascii="Times New Roman" w:hAnsi="Times New Roman" w:cs="Times New Roman"/>
        </w:rPr>
      </w:pPr>
    </w:p>
    <w:p w:rsidR="003136D3" w:rsidRDefault="003136D3" w:rsidP="00335BF1">
      <w:pPr>
        <w:pStyle w:val="a5"/>
        <w:ind w:firstLine="709"/>
        <w:jc w:val="both"/>
        <w:rPr>
          <w:rFonts w:ascii="Times New Roman" w:hAnsi="Times New Roman" w:cs="Times New Roman"/>
        </w:rPr>
      </w:pPr>
    </w:p>
    <w:p w:rsidR="003136D3" w:rsidRDefault="003136D3" w:rsidP="00335BF1">
      <w:pPr>
        <w:pStyle w:val="a5"/>
        <w:ind w:firstLine="709"/>
        <w:jc w:val="both"/>
        <w:rPr>
          <w:rFonts w:ascii="Times New Roman" w:hAnsi="Times New Roman" w:cs="Times New Roman"/>
        </w:rPr>
      </w:pPr>
    </w:p>
    <w:p w:rsidR="003136D3" w:rsidRDefault="003136D3" w:rsidP="00335BF1">
      <w:pPr>
        <w:pStyle w:val="a5"/>
        <w:ind w:firstLine="709"/>
        <w:jc w:val="both"/>
        <w:rPr>
          <w:rFonts w:ascii="Times New Roman" w:hAnsi="Times New Roman" w:cs="Times New Roman"/>
        </w:rPr>
      </w:pPr>
    </w:p>
    <w:p w:rsidR="003136D3" w:rsidRDefault="003136D3" w:rsidP="00335BF1">
      <w:pPr>
        <w:pStyle w:val="a5"/>
        <w:ind w:firstLine="709"/>
        <w:jc w:val="both"/>
        <w:rPr>
          <w:rFonts w:ascii="Times New Roman" w:hAnsi="Times New Roman" w:cs="Times New Roman"/>
        </w:rPr>
      </w:pPr>
    </w:p>
    <w:p w:rsidR="003136D3" w:rsidRDefault="003136D3" w:rsidP="00335BF1">
      <w:pPr>
        <w:pStyle w:val="a5"/>
        <w:ind w:firstLine="709"/>
        <w:jc w:val="both"/>
        <w:rPr>
          <w:rFonts w:ascii="Times New Roman" w:hAnsi="Times New Roman" w:cs="Times New Roman"/>
        </w:rPr>
      </w:pPr>
    </w:p>
    <w:p w:rsidR="003136D3" w:rsidRDefault="003136D3" w:rsidP="00335BF1">
      <w:pPr>
        <w:pStyle w:val="a5"/>
        <w:ind w:firstLine="709"/>
        <w:jc w:val="both"/>
        <w:rPr>
          <w:rFonts w:ascii="Times New Roman" w:hAnsi="Times New Roman" w:cs="Times New Roman"/>
        </w:rPr>
      </w:pPr>
    </w:p>
    <w:p w:rsidR="003136D3" w:rsidRDefault="003136D3" w:rsidP="00335BF1">
      <w:pPr>
        <w:pStyle w:val="a5"/>
        <w:ind w:firstLine="709"/>
        <w:jc w:val="both"/>
        <w:rPr>
          <w:rFonts w:ascii="Times New Roman" w:hAnsi="Times New Roman" w:cs="Times New Roman"/>
        </w:rPr>
      </w:pPr>
    </w:p>
    <w:p w:rsidR="003136D3" w:rsidRDefault="003136D3" w:rsidP="00335BF1">
      <w:pPr>
        <w:pStyle w:val="a5"/>
        <w:ind w:firstLine="709"/>
        <w:jc w:val="both"/>
        <w:rPr>
          <w:rFonts w:ascii="Times New Roman" w:hAnsi="Times New Roman" w:cs="Times New Roman"/>
        </w:rPr>
      </w:pPr>
    </w:p>
    <w:p w:rsidR="003136D3" w:rsidRDefault="003136D3" w:rsidP="00335BF1">
      <w:pPr>
        <w:pStyle w:val="a5"/>
        <w:ind w:firstLine="709"/>
        <w:jc w:val="both"/>
        <w:rPr>
          <w:rFonts w:ascii="Times New Roman" w:hAnsi="Times New Roman" w:cs="Times New Roman"/>
        </w:rPr>
      </w:pPr>
    </w:p>
    <w:p w:rsidR="003136D3" w:rsidRDefault="003136D3" w:rsidP="00335BF1">
      <w:pPr>
        <w:pStyle w:val="a5"/>
        <w:ind w:firstLine="709"/>
        <w:jc w:val="both"/>
        <w:rPr>
          <w:rFonts w:ascii="Times New Roman" w:hAnsi="Times New Roman" w:cs="Times New Roman"/>
        </w:rPr>
      </w:pPr>
    </w:p>
    <w:p w:rsidR="003136D3" w:rsidRDefault="003136D3" w:rsidP="00335BF1">
      <w:pPr>
        <w:pStyle w:val="a5"/>
        <w:ind w:firstLine="709"/>
        <w:jc w:val="both"/>
        <w:rPr>
          <w:rFonts w:ascii="Times New Roman" w:hAnsi="Times New Roman" w:cs="Times New Roman"/>
        </w:rPr>
      </w:pPr>
    </w:p>
    <w:p w:rsidR="003136D3" w:rsidRDefault="003136D3" w:rsidP="00335BF1">
      <w:pPr>
        <w:pStyle w:val="a5"/>
        <w:ind w:firstLine="709"/>
        <w:jc w:val="both"/>
        <w:rPr>
          <w:rFonts w:ascii="Times New Roman" w:hAnsi="Times New Roman" w:cs="Times New Roman"/>
        </w:rPr>
      </w:pPr>
    </w:p>
    <w:p w:rsidR="003136D3" w:rsidRDefault="003136D3" w:rsidP="00335BF1">
      <w:pPr>
        <w:pStyle w:val="a5"/>
        <w:ind w:firstLine="709"/>
        <w:jc w:val="both"/>
        <w:rPr>
          <w:rFonts w:ascii="Times New Roman" w:hAnsi="Times New Roman" w:cs="Times New Roman"/>
        </w:rPr>
      </w:pPr>
    </w:p>
    <w:p w:rsidR="003136D3" w:rsidRDefault="003136D3" w:rsidP="00335BF1">
      <w:pPr>
        <w:pStyle w:val="a5"/>
        <w:ind w:firstLine="709"/>
        <w:jc w:val="both"/>
        <w:rPr>
          <w:rFonts w:ascii="Times New Roman" w:hAnsi="Times New Roman" w:cs="Times New Roman"/>
        </w:rPr>
      </w:pPr>
    </w:p>
    <w:p w:rsidR="003136D3" w:rsidRDefault="003136D3" w:rsidP="00335BF1">
      <w:pPr>
        <w:pStyle w:val="a5"/>
        <w:ind w:firstLine="709"/>
        <w:jc w:val="both"/>
        <w:rPr>
          <w:rFonts w:ascii="Times New Roman" w:hAnsi="Times New Roman" w:cs="Times New Roman"/>
        </w:rPr>
      </w:pPr>
    </w:p>
    <w:p w:rsidR="003136D3" w:rsidRDefault="003136D3" w:rsidP="00335BF1">
      <w:pPr>
        <w:pStyle w:val="a5"/>
        <w:ind w:firstLine="709"/>
        <w:jc w:val="both"/>
        <w:rPr>
          <w:rFonts w:ascii="Times New Roman" w:hAnsi="Times New Roman" w:cs="Times New Roman"/>
        </w:rPr>
      </w:pPr>
    </w:p>
    <w:p w:rsidR="003136D3" w:rsidRDefault="003136D3" w:rsidP="00335BF1">
      <w:pPr>
        <w:pStyle w:val="a5"/>
        <w:ind w:firstLine="709"/>
        <w:jc w:val="both"/>
        <w:rPr>
          <w:rFonts w:ascii="Times New Roman" w:hAnsi="Times New Roman" w:cs="Times New Roman"/>
        </w:rPr>
      </w:pPr>
    </w:p>
    <w:p w:rsidR="003136D3" w:rsidRDefault="003136D3" w:rsidP="00335BF1">
      <w:pPr>
        <w:pStyle w:val="a5"/>
        <w:ind w:firstLine="709"/>
        <w:jc w:val="both"/>
        <w:rPr>
          <w:rFonts w:ascii="Times New Roman" w:hAnsi="Times New Roman" w:cs="Times New Roman"/>
        </w:rPr>
      </w:pPr>
    </w:p>
    <w:p w:rsidR="003136D3" w:rsidRDefault="003136D3" w:rsidP="00335BF1">
      <w:pPr>
        <w:pStyle w:val="a5"/>
        <w:ind w:firstLine="709"/>
        <w:jc w:val="both"/>
        <w:rPr>
          <w:rFonts w:ascii="Times New Roman" w:hAnsi="Times New Roman" w:cs="Times New Roman"/>
        </w:rPr>
      </w:pPr>
    </w:p>
    <w:p w:rsidR="009900DF" w:rsidRPr="009900DF" w:rsidRDefault="009900DF" w:rsidP="009900DF">
      <w:pPr>
        <w:pStyle w:val="a5"/>
        <w:jc w:val="both"/>
        <w:rPr>
          <w:rFonts w:ascii="Times New Roman" w:hAnsi="Times New Roman" w:cs="Times New Roman"/>
          <w:b/>
          <w:sz w:val="32"/>
          <w:szCs w:val="32"/>
        </w:rPr>
      </w:pPr>
      <w:r w:rsidRPr="009900DF">
        <w:rPr>
          <w:rFonts w:ascii="Times New Roman" w:hAnsi="Times New Roman" w:cs="Times New Roman"/>
          <w:b/>
          <w:sz w:val="32"/>
          <w:szCs w:val="32"/>
        </w:rPr>
        <w:t>Что делать, если пришёл некачественный товар?</w:t>
      </w:r>
    </w:p>
    <w:p w:rsidR="009900DF" w:rsidRDefault="009900DF" w:rsidP="009900DF">
      <w:pPr>
        <w:pStyle w:val="a5"/>
        <w:jc w:val="both"/>
        <w:rPr>
          <w:rFonts w:ascii="Times New Roman" w:hAnsi="Times New Roman" w:cs="Times New Roman"/>
        </w:rPr>
      </w:pPr>
    </w:p>
    <w:p w:rsidR="009900DF" w:rsidRDefault="009900DF" w:rsidP="009900DF">
      <w:pPr>
        <w:pStyle w:val="a5"/>
        <w:jc w:val="both"/>
        <w:rPr>
          <w:rFonts w:ascii="Times New Roman" w:hAnsi="Times New Roman" w:cs="Times New Roman"/>
        </w:rPr>
      </w:pPr>
    </w:p>
    <w:p w:rsidR="001538B1" w:rsidRPr="001538B1" w:rsidRDefault="001538B1" w:rsidP="001538B1">
      <w:pPr>
        <w:pStyle w:val="a5"/>
        <w:jc w:val="both"/>
        <w:rPr>
          <w:rFonts w:ascii="Times New Roman" w:hAnsi="Times New Roman" w:cs="Times New Roman"/>
        </w:rPr>
      </w:pPr>
      <w:r>
        <w:t xml:space="preserve">      </w:t>
      </w:r>
      <w:r w:rsidR="009900DF" w:rsidRPr="001538B1">
        <w:rPr>
          <w:rFonts w:ascii="Times New Roman" w:hAnsi="Times New Roman" w:cs="Times New Roman"/>
        </w:rPr>
        <w:t xml:space="preserve">Чтобы избежать неприятных "сюрпризов", настоятельно рекомендуем вскрывать и внимательно осматривать покупки прямо на пункте выдачи заказов под камерами наблюдения. Если же вы спешите и такой возможности нет, то не забудьте включить свою </w:t>
      </w:r>
      <w:proofErr w:type="gramStart"/>
      <w:r w:rsidR="009900DF" w:rsidRPr="001538B1">
        <w:rPr>
          <w:rFonts w:ascii="Times New Roman" w:hAnsi="Times New Roman" w:cs="Times New Roman"/>
        </w:rPr>
        <w:t>камеру</w:t>
      </w:r>
      <w:proofErr w:type="gramEnd"/>
      <w:r w:rsidR="009900DF" w:rsidRPr="001538B1">
        <w:rPr>
          <w:rFonts w:ascii="Times New Roman" w:hAnsi="Times New Roman" w:cs="Times New Roman"/>
        </w:rPr>
        <w:t xml:space="preserve"> и снимите весь процесс распаковки товара на видео. При обнаружении дефекта зафиксируйте его крупным планом.</w:t>
      </w:r>
      <w:r w:rsidR="009900DF" w:rsidRPr="001538B1">
        <w:rPr>
          <w:rFonts w:ascii="Times New Roman" w:hAnsi="Times New Roman" w:cs="Times New Roman"/>
        </w:rPr>
        <w:br/>
      </w:r>
      <w:r w:rsidRPr="001538B1">
        <w:rPr>
          <w:rFonts w:ascii="Times New Roman" w:hAnsi="Times New Roman" w:cs="Times New Roman"/>
        </w:rPr>
        <w:t xml:space="preserve">      </w:t>
      </w:r>
      <w:r w:rsidR="009900DF" w:rsidRPr="001538B1">
        <w:rPr>
          <w:rFonts w:ascii="Times New Roman" w:hAnsi="Times New Roman" w:cs="Times New Roman"/>
        </w:rPr>
        <w:t xml:space="preserve">Далее рекомендуем ознакомиться с условиями возврата товара, прописанными на сайте </w:t>
      </w:r>
      <w:proofErr w:type="spellStart"/>
      <w:r w:rsidR="009900DF" w:rsidRPr="001538B1">
        <w:rPr>
          <w:rFonts w:ascii="Times New Roman" w:hAnsi="Times New Roman" w:cs="Times New Roman"/>
        </w:rPr>
        <w:t>маркетплейса</w:t>
      </w:r>
      <w:proofErr w:type="spellEnd"/>
      <w:r w:rsidR="009900DF" w:rsidRPr="001538B1">
        <w:rPr>
          <w:rFonts w:ascii="Times New Roman" w:hAnsi="Times New Roman" w:cs="Times New Roman"/>
        </w:rPr>
        <w:t>. Например, на некоторых площадках достаточно заполнить заявку в «личном кабинете», куда и следует приложить видео распаковки товара с демонстрацией брака. </w:t>
      </w:r>
      <w:r w:rsidR="009900DF" w:rsidRPr="001538B1">
        <w:rPr>
          <w:rFonts w:ascii="Times New Roman" w:hAnsi="Times New Roman" w:cs="Times New Roman"/>
        </w:rPr>
        <w:br/>
      </w:r>
      <w:r w:rsidRPr="001538B1">
        <w:rPr>
          <w:rFonts w:ascii="Times New Roman" w:hAnsi="Times New Roman" w:cs="Times New Roman"/>
        </w:rPr>
        <w:t xml:space="preserve">      </w:t>
      </w:r>
      <w:r w:rsidR="009900DF" w:rsidRPr="001538B1">
        <w:rPr>
          <w:rFonts w:ascii="Times New Roman" w:hAnsi="Times New Roman" w:cs="Times New Roman"/>
        </w:rPr>
        <w:t>С правильным подходом вы всегда сможете защитить свои права и сохранить хорошее настроение.</w:t>
      </w:r>
    </w:p>
    <w:p w:rsidR="00142427" w:rsidRPr="001538B1" w:rsidRDefault="001538B1" w:rsidP="001538B1">
      <w:pPr>
        <w:pStyle w:val="a5"/>
        <w:jc w:val="both"/>
        <w:rPr>
          <w:rFonts w:ascii="Times New Roman" w:hAnsi="Times New Roman" w:cs="Times New Roman"/>
          <w:szCs w:val="24"/>
        </w:rPr>
      </w:pPr>
      <w:r>
        <w:rPr>
          <w:rFonts w:ascii="Times New Roman" w:hAnsi="Times New Roman" w:cs="Times New Roman"/>
          <w:szCs w:val="24"/>
        </w:rPr>
        <w:t xml:space="preserve">       </w:t>
      </w:r>
      <w:proofErr w:type="gramStart"/>
      <w:r w:rsidR="00D5058E" w:rsidRPr="001538B1">
        <w:rPr>
          <w:rFonts w:ascii="Times New Roman" w:hAnsi="Times New Roman" w:cs="Times New Roman"/>
          <w:szCs w:val="24"/>
        </w:rPr>
        <w:t xml:space="preserve">В целях защиты своих прав потребители  могут обращаться за соответствующими разъяснениями в </w:t>
      </w:r>
      <w:hyperlink r:id="rId6" w:history="1">
        <w:r w:rsidR="00D5058E" w:rsidRPr="001538B1">
          <w:rPr>
            <w:rStyle w:val="a3"/>
            <w:rFonts w:ascii="Times New Roman" w:hAnsi="Times New Roman" w:cs="Times New Roman"/>
            <w:color w:val="auto"/>
            <w:szCs w:val="24"/>
            <w:u w:val="none"/>
          </w:rPr>
          <w:t>территориальный отдел</w:t>
        </w:r>
      </w:hyperlink>
      <w:r w:rsidR="00D5058E" w:rsidRPr="001538B1">
        <w:rPr>
          <w:rFonts w:ascii="Times New Roman" w:hAnsi="Times New Roman" w:cs="Times New Roman"/>
          <w:szCs w:val="24"/>
        </w:rPr>
        <w:t xml:space="preserve"> Управления </w:t>
      </w:r>
      <w:proofErr w:type="spellStart"/>
      <w:r w:rsidR="00D5058E" w:rsidRPr="001538B1">
        <w:rPr>
          <w:rFonts w:ascii="Times New Roman" w:hAnsi="Times New Roman" w:cs="Times New Roman"/>
          <w:szCs w:val="24"/>
        </w:rPr>
        <w:t>Роспотребнадзора</w:t>
      </w:r>
      <w:proofErr w:type="spellEnd"/>
      <w:r w:rsidR="00D5058E" w:rsidRPr="001538B1">
        <w:rPr>
          <w:rFonts w:ascii="Times New Roman" w:hAnsi="Times New Roman" w:cs="Times New Roman"/>
          <w:szCs w:val="24"/>
        </w:rPr>
        <w:t xml:space="preserve"> по Красноярскому краю в г. Канске в рабочие дни по телефону 8(39161)22212 и в приемные дни: понедельник  с 09-00ч. до 12-00ч.,  среда с 15-00ч. до 18-00ч. (предварительная запись по телефону: 8(39161)27188)  по адресу:</w:t>
      </w:r>
      <w:proofErr w:type="gramEnd"/>
      <w:r w:rsidR="00D5058E" w:rsidRPr="001538B1">
        <w:rPr>
          <w:rFonts w:ascii="Times New Roman" w:hAnsi="Times New Roman" w:cs="Times New Roman"/>
          <w:szCs w:val="24"/>
        </w:rPr>
        <w:t xml:space="preserve"> Красноярский край, </w:t>
      </w:r>
      <w:proofErr w:type="gramStart"/>
      <w:r w:rsidR="00D5058E" w:rsidRPr="001538B1">
        <w:rPr>
          <w:rFonts w:ascii="Times New Roman" w:hAnsi="Times New Roman" w:cs="Times New Roman"/>
          <w:szCs w:val="24"/>
        </w:rPr>
        <w:t>г</w:t>
      </w:r>
      <w:proofErr w:type="gramEnd"/>
      <w:r w:rsidR="00D5058E" w:rsidRPr="001538B1">
        <w:rPr>
          <w:rFonts w:ascii="Times New Roman" w:hAnsi="Times New Roman" w:cs="Times New Roman"/>
          <w:szCs w:val="24"/>
        </w:rPr>
        <w:t xml:space="preserve">. Канск, ул. </w:t>
      </w:r>
      <w:proofErr w:type="spellStart"/>
      <w:r w:rsidR="00D5058E" w:rsidRPr="001538B1">
        <w:rPr>
          <w:rFonts w:ascii="Times New Roman" w:hAnsi="Times New Roman" w:cs="Times New Roman"/>
          <w:szCs w:val="24"/>
        </w:rPr>
        <w:t>Эйдемана</w:t>
      </w:r>
      <w:proofErr w:type="spellEnd"/>
      <w:r w:rsidR="00D5058E" w:rsidRPr="001538B1">
        <w:rPr>
          <w:rFonts w:ascii="Times New Roman" w:hAnsi="Times New Roman" w:cs="Times New Roman"/>
          <w:szCs w:val="24"/>
        </w:rPr>
        <w:t>, 4, кабинет № 1.</w:t>
      </w:r>
    </w:p>
    <w:p w:rsidR="00D5058E" w:rsidRDefault="00D5058E" w:rsidP="009900DF">
      <w:pPr>
        <w:pStyle w:val="a5"/>
        <w:jc w:val="both"/>
        <w:rPr>
          <w:rFonts w:ascii="Times New Roman" w:hAnsi="Times New Roman" w:cs="Times New Roman"/>
          <w:sz w:val="24"/>
          <w:szCs w:val="24"/>
        </w:rPr>
      </w:pPr>
    </w:p>
    <w:p w:rsidR="00D5058E" w:rsidRDefault="00D5058E" w:rsidP="009900DF">
      <w:pPr>
        <w:pStyle w:val="a5"/>
        <w:jc w:val="both"/>
        <w:rPr>
          <w:rFonts w:ascii="Times New Roman" w:hAnsi="Times New Roman" w:cs="Times New Roman"/>
          <w:sz w:val="24"/>
          <w:szCs w:val="24"/>
        </w:rPr>
      </w:pPr>
    </w:p>
    <w:p w:rsidR="00D5058E" w:rsidRDefault="00D5058E" w:rsidP="009900DF">
      <w:pPr>
        <w:pStyle w:val="a5"/>
        <w:jc w:val="both"/>
        <w:rPr>
          <w:rFonts w:ascii="Times New Roman" w:hAnsi="Times New Roman" w:cs="Times New Roman"/>
          <w:sz w:val="24"/>
          <w:szCs w:val="24"/>
        </w:rPr>
      </w:pPr>
    </w:p>
    <w:p w:rsidR="00D5058E" w:rsidRDefault="00D5058E" w:rsidP="009900DF">
      <w:pPr>
        <w:pStyle w:val="a5"/>
        <w:jc w:val="both"/>
        <w:rPr>
          <w:rFonts w:ascii="Times New Roman" w:hAnsi="Times New Roman" w:cs="Times New Roman"/>
          <w:sz w:val="24"/>
          <w:szCs w:val="24"/>
        </w:rPr>
      </w:pPr>
    </w:p>
    <w:p w:rsidR="001538B1" w:rsidRDefault="001538B1" w:rsidP="009900DF">
      <w:pPr>
        <w:pStyle w:val="a5"/>
        <w:jc w:val="both"/>
        <w:rPr>
          <w:rFonts w:ascii="Times New Roman" w:hAnsi="Times New Roman" w:cs="Times New Roman"/>
          <w:sz w:val="24"/>
          <w:szCs w:val="24"/>
        </w:rPr>
      </w:pPr>
    </w:p>
    <w:p w:rsidR="001538B1" w:rsidRDefault="001538B1" w:rsidP="009900DF">
      <w:pPr>
        <w:pStyle w:val="a5"/>
        <w:jc w:val="both"/>
        <w:rPr>
          <w:rFonts w:ascii="Times New Roman" w:hAnsi="Times New Roman" w:cs="Times New Roman"/>
          <w:sz w:val="24"/>
          <w:szCs w:val="24"/>
        </w:rPr>
      </w:pPr>
    </w:p>
    <w:p w:rsidR="001538B1" w:rsidRDefault="001538B1" w:rsidP="009900DF">
      <w:pPr>
        <w:pStyle w:val="a5"/>
        <w:jc w:val="both"/>
        <w:rPr>
          <w:rFonts w:ascii="Times New Roman" w:hAnsi="Times New Roman" w:cs="Times New Roman"/>
          <w:sz w:val="24"/>
          <w:szCs w:val="24"/>
        </w:rPr>
      </w:pPr>
    </w:p>
    <w:p w:rsidR="001538B1" w:rsidRDefault="001538B1" w:rsidP="009900DF">
      <w:pPr>
        <w:pStyle w:val="a5"/>
        <w:jc w:val="both"/>
        <w:rPr>
          <w:rFonts w:ascii="Times New Roman" w:hAnsi="Times New Roman" w:cs="Times New Roman"/>
          <w:sz w:val="24"/>
          <w:szCs w:val="24"/>
        </w:rPr>
      </w:pPr>
    </w:p>
    <w:p w:rsidR="001538B1" w:rsidRDefault="001538B1" w:rsidP="009900DF">
      <w:pPr>
        <w:pStyle w:val="a5"/>
        <w:jc w:val="both"/>
        <w:rPr>
          <w:rFonts w:ascii="Times New Roman" w:hAnsi="Times New Roman" w:cs="Times New Roman"/>
          <w:sz w:val="24"/>
          <w:szCs w:val="24"/>
        </w:rPr>
      </w:pPr>
    </w:p>
    <w:p w:rsidR="001538B1" w:rsidRDefault="001538B1" w:rsidP="009900DF">
      <w:pPr>
        <w:pStyle w:val="a5"/>
        <w:jc w:val="both"/>
        <w:rPr>
          <w:rFonts w:ascii="Times New Roman" w:hAnsi="Times New Roman" w:cs="Times New Roman"/>
          <w:sz w:val="24"/>
          <w:szCs w:val="24"/>
        </w:rPr>
      </w:pPr>
    </w:p>
    <w:p w:rsidR="001538B1" w:rsidRDefault="001538B1" w:rsidP="009900DF">
      <w:pPr>
        <w:pStyle w:val="a5"/>
        <w:jc w:val="both"/>
        <w:rPr>
          <w:rFonts w:ascii="Times New Roman" w:hAnsi="Times New Roman" w:cs="Times New Roman"/>
          <w:sz w:val="24"/>
          <w:szCs w:val="24"/>
        </w:rPr>
      </w:pPr>
    </w:p>
    <w:p w:rsidR="001538B1" w:rsidRDefault="001538B1" w:rsidP="009900DF">
      <w:pPr>
        <w:pStyle w:val="a5"/>
        <w:jc w:val="both"/>
        <w:rPr>
          <w:rFonts w:ascii="Times New Roman" w:hAnsi="Times New Roman" w:cs="Times New Roman"/>
          <w:sz w:val="24"/>
          <w:szCs w:val="24"/>
        </w:rPr>
      </w:pPr>
    </w:p>
    <w:p w:rsidR="001538B1" w:rsidRDefault="001538B1" w:rsidP="009900DF">
      <w:pPr>
        <w:pStyle w:val="a5"/>
        <w:jc w:val="both"/>
        <w:rPr>
          <w:rFonts w:ascii="Times New Roman" w:hAnsi="Times New Roman" w:cs="Times New Roman"/>
          <w:sz w:val="24"/>
          <w:szCs w:val="24"/>
        </w:rPr>
      </w:pPr>
    </w:p>
    <w:p w:rsidR="001538B1" w:rsidRDefault="001538B1" w:rsidP="009900DF">
      <w:pPr>
        <w:pStyle w:val="a5"/>
        <w:jc w:val="both"/>
        <w:rPr>
          <w:rFonts w:ascii="Times New Roman" w:hAnsi="Times New Roman" w:cs="Times New Roman"/>
          <w:sz w:val="24"/>
          <w:szCs w:val="24"/>
        </w:rPr>
      </w:pPr>
    </w:p>
    <w:p w:rsidR="001538B1" w:rsidRDefault="001538B1" w:rsidP="009900DF">
      <w:pPr>
        <w:pStyle w:val="a5"/>
        <w:jc w:val="both"/>
        <w:rPr>
          <w:rFonts w:ascii="Times New Roman" w:hAnsi="Times New Roman" w:cs="Times New Roman"/>
          <w:sz w:val="24"/>
          <w:szCs w:val="24"/>
        </w:rPr>
      </w:pPr>
    </w:p>
    <w:p w:rsidR="001538B1" w:rsidRDefault="001538B1" w:rsidP="009900DF">
      <w:pPr>
        <w:pStyle w:val="a5"/>
        <w:jc w:val="both"/>
        <w:rPr>
          <w:rFonts w:ascii="Times New Roman" w:hAnsi="Times New Roman" w:cs="Times New Roman"/>
          <w:sz w:val="24"/>
          <w:szCs w:val="24"/>
        </w:rPr>
      </w:pPr>
    </w:p>
    <w:p w:rsidR="001538B1" w:rsidRDefault="001538B1" w:rsidP="009900DF">
      <w:pPr>
        <w:pStyle w:val="a5"/>
        <w:jc w:val="both"/>
        <w:rPr>
          <w:rFonts w:ascii="Times New Roman" w:hAnsi="Times New Roman" w:cs="Times New Roman"/>
          <w:sz w:val="24"/>
          <w:szCs w:val="24"/>
        </w:rPr>
      </w:pPr>
    </w:p>
    <w:p w:rsidR="001538B1" w:rsidRDefault="001538B1" w:rsidP="009900DF">
      <w:pPr>
        <w:pStyle w:val="a5"/>
        <w:jc w:val="both"/>
        <w:rPr>
          <w:rFonts w:ascii="Times New Roman" w:hAnsi="Times New Roman" w:cs="Times New Roman"/>
          <w:sz w:val="24"/>
          <w:szCs w:val="24"/>
        </w:rPr>
      </w:pPr>
    </w:p>
    <w:p w:rsidR="001538B1" w:rsidRDefault="001538B1" w:rsidP="009900DF">
      <w:pPr>
        <w:pStyle w:val="a5"/>
        <w:jc w:val="both"/>
        <w:rPr>
          <w:rFonts w:ascii="Times New Roman" w:hAnsi="Times New Roman" w:cs="Times New Roman"/>
          <w:sz w:val="24"/>
          <w:szCs w:val="24"/>
        </w:rPr>
      </w:pPr>
    </w:p>
    <w:p w:rsidR="001538B1" w:rsidRDefault="001538B1" w:rsidP="009900DF">
      <w:pPr>
        <w:pStyle w:val="a5"/>
        <w:jc w:val="both"/>
        <w:rPr>
          <w:rFonts w:ascii="Times New Roman" w:hAnsi="Times New Roman" w:cs="Times New Roman"/>
          <w:sz w:val="24"/>
          <w:szCs w:val="24"/>
        </w:rPr>
      </w:pPr>
    </w:p>
    <w:p w:rsidR="001538B1" w:rsidRDefault="001538B1" w:rsidP="009900DF">
      <w:pPr>
        <w:pStyle w:val="a5"/>
        <w:jc w:val="both"/>
        <w:rPr>
          <w:rFonts w:ascii="Times New Roman" w:hAnsi="Times New Roman" w:cs="Times New Roman"/>
          <w:sz w:val="24"/>
          <w:szCs w:val="24"/>
        </w:rPr>
      </w:pPr>
    </w:p>
    <w:p w:rsidR="001538B1" w:rsidRDefault="001538B1" w:rsidP="009900DF">
      <w:pPr>
        <w:pStyle w:val="a5"/>
        <w:jc w:val="both"/>
        <w:rPr>
          <w:rFonts w:ascii="Times New Roman" w:hAnsi="Times New Roman" w:cs="Times New Roman"/>
          <w:sz w:val="24"/>
          <w:szCs w:val="24"/>
        </w:rPr>
      </w:pPr>
    </w:p>
    <w:p w:rsidR="001538B1" w:rsidRDefault="001538B1" w:rsidP="009900DF">
      <w:pPr>
        <w:pStyle w:val="a5"/>
        <w:jc w:val="both"/>
        <w:rPr>
          <w:rFonts w:ascii="Times New Roman" w:hAnsi="Times New Roman" w:cs="Times New Roman"/>
          <w:sz w:val="24"/>
          <w:szCs w:val="24"/>
        </w:rPr>
      </w:pPr>
    </w:p>
    <w:p w:rsidR="001538B1" w:rsidRDefault="001538B1" w:rsidP="009900DF">
      <w:pPr>
        <w:pStyle w:val="a5"/>
        <w:jc w:val="both"/>
        <w:rPr>
          <w:rFonts w:ascii="Times New Roman" w:hAnsi="Times New Roman" w:cs="Times New Roman"/>
          <w:sz w:val="24"/>
          <w:szCs w:val="24"/>
        </w:rPr>
      </w:pPr>
    </w:p>
    <w:p w:rsidR="001538B1" w:rsidRDefault="001538B1" w:rsidP="009900DF">
      <w:pPr>
        <w:pStyle w:val="a5"/>
        <w:jc w:val="both"/>
        <w:rPr>
          <w:rFonts w:ascii="Times New Roman" w:hAnsi="Times New Roman" w:cs="Times New Roman"/>
          <w:sz w:val="24"/>
          <w:szCs w:val="24"/>
        </w:rPr>
      </w:pPr>
    </w:p>
    <w:p w:rsidR="001538B1" w:rsidRDefault="001538B1" w:rsidP="009900DF">
      <w:pPr>
        <w:pStyle w:val="a5"/>
        <w:jc w:val="both"/>
        <w:rPr>
          <w:rFonts w:ascii="Times New Roman" w:hAnsi="Times New Roman" w:cs="Times New Roman"/>
          <w:sz w:val="24"/>
          <w:szCs w:val="24"/>
        </w:rPr>
      </w:pPr>
    </w:p>
    <w:p w:rsidR="001538B1" w:rsidRDefault="001538B1" w:rsidP="009900DF">
      <w:pPr>
        <w:pStyle w:val="a5"/>
        <w:jc w:val="both"/>
        <w:rPr>
          <w:rFonts w:ascii="Times New Roman" w:hAnsi="Times New Roman" w:cs="Times New Roman"/>
          <w:sz w:val="24"/>
          <w:szCs w:val="24"/>
        </w:rPr>
      </w:pPr>
    </w:p>
    <w:p w:rsidR="001538B1" w:rsidRDefault="001538B1" w:rsidP="009900DF">
      <w:pPr>
        <w:pStyle w:val="a5"/>
        <w:jc w:val="both"/>
        <w:rPr>
          <w:rFonts w:ascii="Times New Roman" w:hAnsi="Times New Roman" w:cs="Times New Roman"/>
          <w:sz w:val="24"/>
          <w:szCs w:val="24"/>
        </w:rPr>
      </w:pPr>
    </w:p>
    <w:p w:rsidR="001538B1" w:rsidRDefault="001538B1" w:rsidP="009900DF">
      <w:pPr>
        <w:pStyle w:val="a5"/>
        <w:jc w:val="both"/>
        <w:rPr>
          <w:rFonts w:ascii="Times New Roman" w:hAnsi="Times New Roman" w:cs="Times New Roman"/>
          <w:sz w:val="24"/>
          <w:szCs w:val="24"/>
        </w:rPr>
      </w:pPr>
    </w:p>
    <w:p w:rsidR="001538B1" w:rsidRDefault="001538B1" w:rsidP="009900DF">
      <w:pPr>
        <w:pStyle w:val="a5"/>
        <w:jc w:val="both"/>
        <w:rPr>
          <w:rFonts w:ascii="Times New Roman" w:hAnsi="Times New Roman" w:cs="Times New Roman"/>
          <w:sz w:val="24"/>
          <w:szCs w:val="24"/>
        </w:rPr>
      </w:pPr>
    </w:p>
    <w:p w:rsidR="001538B1" w:rsidRDefault="001538B1" w:rsidP="009900DF">
      <w:pPr>
        <w:pStyle w:val="a5"/>
        <w:jc w:val="both"/>
        <w:rPr>
          <w:rFonts w:ascii="Times New Roman" w:hAnsi="Times New Roman" w:cs="Times New Roman"/>
          <w:sz w:val="24"/>
          <w:szCs w:val="24"/>
        </w:rPr>
      </w:pPr>
    </w:p>
    <w:p w:rsidR="001538B1" w:rsidRDefault="001538B1" w:rsidP="009900DF">
      <w:pPr>
        <w:pStyle w:val="a5"/>
        <w:jc w:val="both"/>
        <w:rPr>
          <w:rFonts w:ascii="Times New Roman" w:hAnsi="Times New Roman" w:cs="Times New Roman"/>
          <w:sz w:val="24"/>
          <w:szCs w:val="24"/>
        </w:rPr>
      </w:pPr>
    </w:p>
    <w:p w:rsidR="001538B1" w:rsidRDefault="001538B1" w:rsidP="009900DF">
      <w:pPr>
        <w:pStyle w:val="a5"/>
        <w:jc w:val="both"/>
        <w:rPr>
          <w:rFonts w:ascii="Times New Roman" w:hAnsi="Times New Roman" w:cs="Times New Roman"/>
          <w:sz w:val="24"/>
          <w:szCs w:val="24"/>
        </w:rPr>
      </w:pPr>
    </w:p>
    <w:p w:rsidR="001538B1" w:rsidRDefault="001538B1" w:rsidP="009900DF">
      <w:pPr>
        <w:pStyle w:val="a5"/>
        <w:jc w:val="both"/>
        <w:rPr>
          <w:rFonts w:ascii="Times New Roman" w:hAnsi="Times New Roman" w:cs="Times New Roman"/>
          <w:sz w:val="24"/>
          <w:szCs w:val="24"/>
        </w:rPr>
      </w:pPr>
    </w:p>
    <w:p w:rsidR="00D5058E" w:rsidRDefault="00D5058E" w:rsidP="009900DF">
      <w:pPr>
        <w:pStyle w:val="a5"/>
        <w:jc w:val="both"/>
        <w:rPr>
          <w:rFonts w:ascii="Times New Roman" w:hAnsi="Times New Roman" w:cs="Times New Roman"/>
        </w:rPr>
      </w:pPr>
    </w:p>
    <w:p w:rsidR="00142427" w:rsidRPr="003136D3" w:rsidRDefault="00142427" w:rsidP="001538B1">
      <w:pPr>
        <w:shd w:val="clear" w:color="auto" w:fill="FFFFFF"/>
        <w:spacing w:after="240" w:line="240" w:lineRule="auto"/>
        <w:rPr>
          <w:rFonts w:ascii="Times New Roman" w:eastAsia="Times New Roman" w:hAnsi="Times New Roman" w:cs="Times New Roman"/>
          <w:b/>
          <w:sz w:val="28"/>
          <w:szCs w:val="28"/>
          <w:lang w:eastAsia="ru-RU"/>
        </w:rPr>
      </w:pPr>
      <w:r w:rsidRPr="003136D3">
        <w:rPr>
          <w:rFonts w:ascii="Times New Roman" w:eastAsia="Times New Roman" w:hAnsi="Times New Roman" w:cs="Times New Roman"/>
          <w:b/>
          <w:bCs/>
          <w:sz w:val="28"/>
          <w:szCs w:val="28"/>
          <w:lang w:eastAsia="ru-RU"/>
        </w:rPr>
        <w:lastRenderedPageBreak/>
        <w:t>Обслуживание и ремонт автомобиля в автосервисе</w:t>
      </w:r>
    </w:p>
    <w:p w:rsidR="00142427" w:rsidRPr="001538B1" w:rsidRDefault="00142427" w:rsidP="001538B1">
      <w:pPr>
        <w:pStyle w:val="a5"/>
        <w:ind w:firstLine="709"/>
        <w:jc w:val="both"/>
        <w:rPr>
          <w:rFonts w:ascii="Times New Roman" w:hAnsi="Times New Roman" w:cs="Times New Roman"/>
          <w:lang w:eastAsia="ru-RU"/>
        </w:rPr>
      </w:pPr>
      <w:r w:rsidRPr="001538B1">
        <w:rPr>
          <w:rFonts w:ascii="Times New Roman" w:hAnsi="Times New Roman" w:cs="Times New Roman"/>
          <w:lang w:eastAsia="ru-RU"/>
        </w:rPr>
        <w:t>Безусловно, автомобиль стал весьма полезным изобретением. Но чтобы он служил верой и правдой, за ним следует правильно ухаживать. В настоящее время существует очень разнообразный выбор автосервисов. Все они оказывают услуги и выполняют различные виды работ по ремонту и обслуживанию транспортных средств. Но, отправляясь в автосервис, важно четко знать о своих правах.</w:t>
      </w:r>
    </w:p>
    <w:p w:rsidR="00142427" w:rsidRPr="001538B1" w:rsidRDefault="00142427" w:rsidP="001538B1">
      <w:pPr>
        <w:pStyle w:val="a5"/>
        <w:ind w:firstLine="709"/>
        <w:jc w:val="both"/>
        <w:rPr>
          <w:rFonts w:ascii="Times New Roman" w:hAnsi="Times New Roman" w:cs="Times New Roman"/>
          <w:lang w:eastAsia="ru-RU"/>
        </w:rPr>
      </w:pPr>
      <w:r w:rsidRPr="001538B1">
        <w:rPr>
          <w:rFonts w:ascii="Times New Roman" w:hAnsi="Times New Roman" w:cs="Times New Roman"/>
          <w:lang w:eastAsia="ru-RU"/>
        </w:rPr>
        <w:t>Услуги автосервиса регулируются «Правилами оказания услуг (выполнения работ) по техническому обслуживанию и ремонту  автомототранспортных средств», которые утверждены Постановлением Правительства РФ  от 11 апреля 2001 г. № 290.</w:t>
      </w:r>
    </w:p>
    <w:p w:rsidR="00142427" w:rsidRPr="001538B1" w:rsidRDefault="00142427" w:rsidP="001538B1">
      <w:pPr>
        <w:pStyle w:val="a5"/>
        <w:ind w:firstLine="709"/>
        <w:jc w:val="both"/>
        <w:rPr>
          <w:rFonts w:ascii="Times New Roman" w:hAnsi="Times New Roman" w:cs="Times New Roman"/>
          <w:lang w:eastAsia="ru-RU"/>
        </w:rPr>
      </w:pPr>
      <w:r w:rsidRPr="001538B1">
        <w:rPr>
          <w:rFonts w:ascii="Times New Roman" w:hAnsi="Times New Roman" w:cs="Times New Roman"/>
          <w:lang w:eastAsia="ru-RU"/>
        </w:rPr>
        <w:t>Автосервис обязан до заключения договора предоставить потребителю необходимую достоверную информацию об оказываемых услугах (выполняемых работах), обеспечивающую возможность их правильного выбора.</w:t>
      </w:r>
    </w:p>
    <w:p w:rsidR="00142427" w:rsidRPr="001538B1" w:rsidRDefault="00142427" w:rsidP="001538B1">
      <w:pPr>
        <w:pStyle w:val="a5"/>
        <w:ind w:firstLine="709"/>
        <w:jc w:val="both"/>
        <w:rPr>
          <w:rFonts w:ascii="Times New Roman" w:hAnsi="Times New Roman" w:cs="Times New Roman"/>
          <w:lang w:eastAsia="ru-RU"/>
        </w:rPr>
      </w:pPr>
      <w:r w:rsidRPr="001538B1">
        <w:rPr>
          <w:rFonts w:ascii="Times New Roman" w:hAnsi="Times New Roman" w:cs="Times New Roman"/>
          <w:lang w:eastAsia="ru-RU"/>
        </w:rPr>
        <w:t>Оказание услуг может производиться как по предварительной заявке, так и без нее.</w:t>
      </w:r>
    </w:p>
    <w:p w:rsidR="00142427" w:rsidRPr="001538B1" w:rsidRDefault="00142427" w:rsidP="001538B1">
      <w:pPr>
        <w:pStyle w:val="a5"/>
        <w:ind w:firstLine="709"/>
        <w:jc w:val="both"/>
        <w:rPr>
          <w:rFonts w:ascii="Times New Roman" w:hAnsi="Times New Roman" w:cs="Times New Roman"/>
          <w:lang w:eastAsia="ru-RU"/>
        </w:rPr>
      </w:pPr>
      <w:r w:rsidRPr="001538B1">
        <w:rPr>
          <w:rFonts w:ascii="Times New Roman" w:hAnsi="Times New Roman" w:cs="Times New Roman"/>
          <w:lang w:eastAsia="ru-RU"/>
        </w:rPr>
        <w:t>Заявка на оказание услуги может подаваться потребителем в письменной форме, а также устно (по телефону). На основании заявки исполнитель назначает потребителю дату и время его прибытия и предоставления автомототранспортного средства для оказания выполнения работы.</w:t>
      </w:r>
    </w:p>
    <w:p w:rsidR="00142427" w:rsidRPr="001538B1" w:rsidRDefault="00142427" w:rsidP="001538B1">
      <w:pPr>
        <w:pStyle w:val="a5"/>
        <w:ind w:firstLine="709"/>
        <w:jc w:val="both"/>
        <w:rPr>
          <w:rFonts w:ascii="Times New Roman" w:hAnsi="Times New Roman" w:cs="Times New Roman"/>
          <w:lang w:eastAsia="ru-RU"/>
        </w:rPr>
      </w:pPr>
      <w:r w:rsidRPr="001538B1">
        <w:rPr>
          <w:rFonts w:ascii="Times New Roman" w:hAnsi="Times New Roman" w:cs="Times New Roman"/>
          <w:lang w:eastAsia="ru-RU"/>
        </w:rPr>
        <w:t>В случае если потребитель по определенным причинам в назначенное время не прибыл к месту проведения работ, то его обслуживание осуществляется в порядке общей очереди.</w:t>
      </w:r>
    </w:p>
    <w:p w:rsidR="00142427" w:rsidRPr="001538B1" w:rsidRDefault="00142427" w:rsidP="001538B1">
      <w:pPr>
        <w:pStyle w:val="a5"/>
        <w:ind w:firstLine="709"/>
        <w:jc w:val="both"/>
        <w:rPr>
          <w:rFonts w:ascii="Times New Roman" w:hAnsi="Times New Roman" w:cs="Times New Roman"/>
          <w:lang w:eastAsia="ru-RU"/>
        </w:rPr>
      </w:pPr>
      <w:r w:rsidRPr="001538B1">
        <w:rPr>
          <w:rFonts w:ascii="Times New Roman" w:hAnsi="Times New Roman" w:cs="Times New Roman"/>
          <w:lang w:eastAsia="ru-RU"/>
        </w:rPr>
        <w:t>Договор, исполняемый в присутствии потребителя (подкачка шин, диагностические работы, работы технического обслуживания и ремонта, мойка и другие), может оформляться путем выдачи квитанции, жетона, талона, кассового чека и т.п.</w:t>
      </w:r>
    </w:p>
    <w:p w:rsidR="00142427" w:rsidRPr="001538B1" w:rsidRDefault="00142427" w:rsidP="001538B1">
      <w:pPr>
        <w:pStyle w:val="a5"/>
        <w:ind w:firstLine="709"/>
        <w:jc w:val="both"/>
        <w:rPr>
          <w:rFonts w:ascii="Times New Roman" w:hAnsi="Times New Roman" w:cs="Times New Roman"/>
          <w:lang w:eastAsia="ru-RU"/>
        </w:rPr>
      </w:pPr>
      <w:r w:rsidRPr="001538B1">
        <w:rPr>
          <w:rFonts w:ascii="Times New Roman" w:hAnsi="Times New Roman" w:cs="Times New Roman"/>
          <w:lang w:eastAsia="ru-RU"/>
        </w:rPr>
        <w:t xml:space="preserve">Если потребитель оставляет исполнителю автомототранспортное средство для оказания услуг, автосервис обязан одновременно с договором составить приемосдаточный акт, в котором указываются комплектность автомототранспортного средства и видимые наружные </w:t>
      </w:r>
      <w:proofErr w:type="gramStart"/>
      <w:r w:rsidRPr="001538B1">
        <w:rPr>
          <w:rFonts w:ascii="Times New Roman" w:hAnsi="Times New Roman" w:cs="Times New Roman"/>
          <w:lang w:eastAsia="ru-RU"/>
        </w:rPr>
        <w:t>повреждения</w:t>
      </w:r>
      <w:proofErr w:type="gramEnd"/>
      <w:r w:rsidRPr="001538B1">
        <w:rPr>
          <w:rFonts w:ascii="Times New Roman" w:hAnsi="Times New Roman" w:cs="Times New Roman"/>
          <w:lang w:eastAsia="ru-RU"/>
        </w:rPr>
        <w:t xml:space="preserve"> и дефекты, сведения о предоставлении потребителем запасных частей и материалов с указанием их точного наименования, описания и цены.</w:t>
      </w:r>
    </w:p>
    <w:p w:rsidR="00142427" w:rsidRPr="001538B1" w:rsidRDefault="00142427" w:rsidP="001538B1">
      <w:pPr>
        <w:pStyle w:val="a5"/>
        <w:ind w:firstLine="709"/>
        <w:jc w:val="both"/>
        <w:rPr>
          <w:rFonts w:ascii="Times New Roman" w:hAnsi="Times New Roman" w:cs="Times New Roman"/>
          <w:lang w:eastAsia="ru-RU"/>
        </w:rPr>
      </w:pPr>
      <w:r w:rsidRPr="001538B1">
        <w:rPr>
          <w:rFonts w:ascii="Times New Roman" w:hAnsi="Times New Roman" w:cs="Times New Roman"/>
          <w:lang w:eastAsia="ru-RU"/>
        </w:rPr>
        <w:t>Приемосдаточный акт подписывается ответственным лицом исполнителя и потребителем и заверяется печатью исполнителя.</w:t>
      </w:r>
    </w:p>
    <w:p w:rsidR="00142427" w:rsidRPr="001538B1" w:rsidRDefault="00142427" w:rsidP="001538B1">
      <w:pPr>
        <w:pStyle w:val="a5"/>
        <w:ind w:firstLine="709"/>
        <w:jc w:val="both"/>
        <w:rPr>
          <w:rFonts w:ascii="Times New Roman" w:hAnsi="Times New Roman" w:cs="Times New Roman"/>
          <w:lang w:eastAsia="ru-RU"/>
        </w:rPr>
      </w:pPr>
      <w:r w:rsidRPr="001538B1">
        <w:rPr>
          <w:rFonts w:ascii="Times New Roman" w:hAnsi="Times New Roman" w:cs="Times New Roman"/>
          <w:lang w:eastAsia="ru-RU"/>
        </w:rPr>
        <w:t>Экземпляры договора и приемосдаточного акта выдаются потребителю.</w:t>
      </w:r>
    </w:p>
    <w:p w:rsidR="00142427" w:rsidRPr="001538B1" w:rsidRDefault="00142427" w:rsidP="001538B1">
      <w:pPr>
        <w:pStyle w:val="a5"/>
        <w:ind w:firstLine="709"/>
        <w:jc w:val="both"/>
        <w:rPr>
          <w:rFonts w:ascii="Times New Roman" w:hAnsi="Times New Roman" w:cs="Times New Roman"/>
          <w:lang w:eastAsia="ru-RU"/>
        </w:rPr>
      </w:pPr>
      <w:r w:rsidRPr="001538B1">
        <w:rPr>
          <w:rFonts w:ascii="Times New Roman" w:hAnsi="Times New Roman" w:cs="Times New Roman"/>
          <w:lang w:eastAsia="ru-RU"/>
        </w:rPr>
        <w:t>В случае утраты договора потребитель должен известить об этом исполнителя. В этом случае автомототранспортное средство выдается потребителю на основании его письменного заявления по предъявлении паспорта или иного документа, удостоверяющего личность.</w:t>
      </w:r>
    </w:p>
    <w:p w:rsidR="00142427" w:rsidRPr="001538B1" w:rsidRDefault="00142427" w:rsidP="001538B1">
      <w:pPr>
        <w:pStyle w:val="a5"/>
        <w:ind w:firstLine="709"/>
        <w:jc w:val="both"/>
        <w:rPr>
          <w:rFonts w:ascii="Times New Roman" w:hAnsi="Times New Roman" w:cs="Times New Roman"/>
          <w:lang w:eastAsia="ru-RU"/>
        </w:rPr>
      </w:pPr>
      <w:r w:rsidRPr="001538B1">
        <w:rPr>
          <w:rFonts w:ascii="Times New Roman" w:hAnsi="Times New Roman" w:cs="Times New Roman"/>
          <w:lang w:eastAsia="ru-RU"/>
        </w:rPr>
        <w:t>Просьба потребителя об оказании дополнительных услуг (выполнении дополнительных работ) должна быть оформлена договором.</w:t>
      </w:r>
    </w:p>
    <w:p w:rsidR="00142427" w:rsidRPr="001538B1" w:rsidRDefault="00142427" w:rsidP="001538B1">
      <w:pPr>
        <w:pStyle w:val="a5"/>
        <w:ind w:firstLine="709"/>
        <w:jc w:val="both"/>
        <w:rPr>
          <w:rFonts w:ascii="Times New Roman" w:hAnsi="Times New Roman" w:cs="Times New Roman"/>
          <w:lang w:eastAsia="ru-RU"/>
        </w:rPr>
      </w:pPr>
      <w:r w:rsidRPr="001538B1">
        <w:rPr>
          <w:rFonts w:ascii="Times New Roman" w:hAnsi="Times New Roman" w:cs="Times New Roman"/>
          <w:lang w:eastAsia="ru-RU"/>
        </w:rPr>
        <w:t>Потребитель вправе в любое время проверять ход и качество оказания услуг (выполнения работ), не вмешиваясь в деятельность исполнителя. Автосервис обязан обеспечить возможность нахождения потребителя в производственных помещениях с учетом соблюдения технологического режима работы, правил техники безопасности, противопожарной безопасности и производственной санитарии.</w:t>
      </w:r>
    </w:p>
    <w:p w:rsidR="00142427" w:rsidRPr="001538B1" w:rsidRDefault="00142427" w:rsidP="001538B1">
      <w:pPr>
        <w:pStyle w:val="a5"/>
        <w:ind w:firstLine="709"/>
        <w:jc w:val="both"/>
        <w:rPr>
          <w:rFonts w:ascii="Times New Roman" w:hAnsi="Times New Roman" w:cs="Times New Roman"/>
          <w:lang w:eastAsia="ru-RU"/>
        </w:rPr>
      </w:pPr>
      <w:r w:rsidRPr="001538B1">
        <w:rPr>
          <w:rFonts w:ascii="Times New Roman" w:hAnsi="Times New Roman" w:cs="Times New Roman"/>
          <w:lang w:eastAsia="ru-RU"/>
        </w:rPr>
        <w:t>Автомототранспортное средство выдается потребителю или его представителю после полной оплаты выполненной работы при предъявлении приемосдаточного акта и договора (квитанции и т.д.), паспорта или другого документа, удостоверяющего личность, а для представителя потребителя – также доверенности, оформленной в установленном порядке.</w:t>
      </w:r>
    </w:p>
    <w:p w:rsidR="00142427" w:rsidRPr="001538B1" w:rsidRDefault="00142427" w:rsidP="001538B1">
      <w:pPr>
        <w:pStyle w:val="a5"/>
        <w:ind w:firstLine="709"/>
        <w:jc w:val="both"/>
        <w:rPr>
          <w:rFonts w:ascii="Times New Roman" w:hAnsi="Times New Roman" w:cs="Times New Roman"/>
          <w:lang w:eastAsia="ru-RU"/>
        </w:rPr>
      </w:pPr>
      <w:r w:rsidRPr="001538B1">
        <w:rPr>
          <w:rFonts w:ascii="Times New Roman" w:hAnsi="Times New Roman" w:cs="Times New Roman"/>
          <w:lang w:eastAsia="ru-RU"/>
        </w:rPr>
        <w:t>Выдача автомототранспортного средства потребителю производится после контроля исполнителем полноты и качества оказанной услуги, комплектности и сохранности товарного вида автомототранспортного средства.</w:t>
      </w:r>
    </w:p>
    <w:p w:rsidR="00142427" w:rsidRPr="001538B1" w:rsidRDefault="00142427" w:rsidP="001538B1">
      <w:pPr>
        <w:pStyle w:val="a5"/>
        <w:ind w:firstLine="709"/>
        <w:jc w:val="both"/>
        <w:rPr>
          <w:rFonts w:ascii="Times New Roman" w:hAnsi="Times New Roman" w:cs="Times New Roman"/>
          <w:lang w:eastAsia="ru-RU"/>
        </w:rPr>
      </w:pPr>
      <w:r w:rsidRPr="001538B1">
        <w:rPr>
          <w:rFonts w:ascii="Times New Roman" w:hAnsi="Times New Roman" w:cs="Times New Roman"/>
          <w:lang w:eastAsia="ru-RU"/>
        </w:rPr>
        <w:t>Потребитель обязан в порядке и в сроки, предусмотренные договором, проверить с участием исполнителя комплектность и техническое состояние  автомототранспортного средства, а также объем и качество выполненной работы.</w:t>
      </w:r>
    </w:p>
    <w:p w:rsidR="00142427" w:rsidRPr="001538B1" w:rsidRDefault="00142427" w:rsidP="001538B1">
      <w:pPr>
        <w:pStyle w:val="a5"/>
        <w:ind w:firstLine="709"/>
        <w:jc w:val="both"/>
        <w:rPr>
          <w:rFonts w:ascii="Times New Roman" w:hAnsi="Times New Roman" w:cs="Times New Roman"/>
          <w:lang w:eastAsia="ru-RU"/>
        </w:rPr>
      </w:pPr>
      <w:r w:rsidRPr="001538B1">
        <w:rPr>
          <w:rFonts w:ascii="Times New Roman" w:hAnsi="Times New Roman" w:cs="Times New Roman"/>
          <w:lang w:eastAsia="ru-RU"/>
        </w:rPr>
        <w:t>При обнаружении отступлений от договора, ухудшающих результат оказанной услуги, подмены составных частей, некомплектности автомототранспортного средства и других недостатков потребитель обязан немедленно заявить об этом исполнителю. Указанные недостатки должны быть описаны в приемосдаточном акте или ином документе, удостоверяющем приемку, который подписывается ответственным лицом исполнителя и потребителем.   </w:t>
      </w:r>
    </w:p>
    <w:p w:rsidR="00142427" w:rsidRPr="001538B1" w:rsidRDefault="00142427" w:rsidP="001538B1">
      <w:pPr>
        <w:pStyle w:val="a5"/>
        <w:ind w:firstLine="709"/>
        <w:jc w:val="both"/>
        <w:rPr>
          <w:rFonts w:ascii="Times New Roman" w:hAnsi="Times New Roman" w:cs="Times New Roman"/>
          <w:lang w:eastAsia="ru-RU"/>
        </w:rPr>
      </w:pPr>
    </w:p>
    <w:p w:rsidR="00142427" w:rsidRPr="001538B1" w:rsidRDefault="00142427" w:rsidP="001538B1">
      <w:pPr>
        <w:pStyle w:val="a5"/>
        <w:ind w:firstLine="709"/>
        <w:jc w:val="both"/>
        <w:rPr>
          <w:rFonts w:ascii="Times New Roman" w:hAnsi="Times New Roman" w:cs="Times New Roman"/>
          <w:lang w:eastAsia="ru-RU"/>
        </w:rPr>
      </w:pPr>
      <w:r w:rsidRPr="001538B1">
        <w:rPr>
          <w:rFonts w:ascii="Times New Roman" w:hAnsi="Times New Roman" w:cs="Times New Roman"/>
          <w:b/>
          <w:bCs/>
          <w:lang w:eastAsia="ru-RU"/>
        </w:rPr>
        <w:lastRenderedPageBreak/>
        <w:t>Важно отметить,</w:t>
      </w:r>
      <w:r w:rsidRPr="001538B1">
        <w:rPr>
          <w:rFonts w:ascii="Times New Roman" w:hAnsi="Times New Roman" w:cs="Times New Roman"/>
          <w:lang w:eastAsia="ru-RU"/>
        </w:rPr>
        <w:t> что потребитель, обнаруживший недостатки при приемке заказа, вправе ссылаться на них, если в приемосдаточном акте или ином документе, удостоверяющем приемку, были оговорены эти недостатки либо возможность последующего предъявления требований по их устранению.</w:t>
      </w:r>
    </w:p>
    <w:p w:rsidR="00142427" w:rsidRPr="001538B1" w:rsidRDefault="00142427" w:rsidP="001538B1">
      <w:pPr>
        <w:pStyle w:val="a5"/>
        <w:ind w:firstLine="709"/>
        <w:jc w:val="both"/>
        <w:rPr>
          <w:rFonts w:ascii="Times New Roman" w:hAnsi="Times New Roman" w:cs="Times New Roman"/>
          <w:lang w:eastAsia="ru-RU"/>
        </w:rPr>
      </w:pPr>
      <w:r w:rsidRPr="001538B1">
        <w:rPr>
          <w:rFonts w:ascii="Times New Roman" w:hAnsi="Times New Roman" w:cs="Times New Roman"/>
          <w:lang w:eastAsia="ru-RU"/>
        </w:rPr>
        <w:t>Если иное не предусмотрено договором, потребитель, принявший заказ без проверки, лишается права ссылаться на дефекты, которые могли быть обнаружены при обычном способе приемки (явные недостатки).</w:t>
      </w:r>
    </w:p>
    <w:p w:rsidR="00142427" w:rsidRPr="001538B1" w:rsidRDefault="00142427" w:rsidP="001538B1">
      <w:pPr>
        <w:pStyle w:val="a5"/>
        <w:ind w:firstLine="709"/>
        <w:jc w:val="both"/>
        <w:rPr>
          <w:rFonts w:ascii="Times New Roman" w:hAnsi="Times New Roman" w:cs="Times New Roman"/>
          <w:lang w:eastAsia="ru-RU"/>
        </w:rPr>
      </w:pPr>
      <w:r w:rsidRPr="001538B1">
        <w:rPr>
          <w:rFonts w:ascii="Times New Roman" w:hAnsi="Times New Roman" w:cs="Times New Roman"/>
          <w:lang w:eastAsia="ru-RU"/>
        </w:rPr>
        <w:t>Потребитель, обнаруживший после приемки заказа несоответствие его исполнения договору или иные недостатки, которые не могли быть установлены при обычном способе приемки (скрытые недостатки), в том числе такие, которые были умышленно скрыты автосервисом, обязан по их обнаружении известить об этом исполнителя.</w:t>
      </w:r>
    </w:p>
    <w:p w:rsidR="00142427" w:rsidRPr="001538B1" w:rsidRDefault="00142427" w:rsidP="001538B1">
      <w:pPr>
        <w:pStyle w:val="a5"/>
        <w:ind w:firstLine="709"/>
        <w:jc w:val="both"/>
        <w:rPr>
          <w:rFonts w:ascii="Times New Roman" w:hAnsi="Times New Roman" w:cs="Times New Roman"/>
          <w:lang w:eastAsia="ru-RU"/>
        </w:rPr>
      </w:pPr>
      <w:r w:rsidRPr="001538B1">
        <w:rPr>
          <w:rFonts w:ascii="Times New Roman" w:hAnsi="Times New Roman" w:cs="Times New Roman"/>
          <w:b/>
          <w:bCs/>
          <w:lang w:eastAsia="ru-RU"/>
        </w:rPr>
        <w:t>После исполнения договора или отказа потребителя от его выполнения, исполнитель обязан:</w:t>
      </w:r>
    </w:p>
    <w:p w:rsidR="00142427" w:rsidRPr="001538B1" w:rsidRDefault="00142427" w:rsidP="001538B1">
      <w:pPr>
        <w:pStyle w:val="a5"/>
        <w:ind w:firstLine="709"/>
        <w:jc w:val="both"/>
        <w:rPr>
          <w:rFonts w:ascii="Times New Roman" w:hAnsi="Times New Roman" w:cs="Times New Roman"/>
          <w:lang w:eastAsia="ru-RU"/>
        </w:rPr>
      </w:pPr>
      <w:r w:rsidRPr="001538B1">
        <w:rPr>
          <w:rFonts w:ascii="Times New Roman" w:hAnsi="Times New Roman" w:cs="Times New Roman"/>
          <w:lang w:eastAsia="ru-RU"/>
        </w:rPr>
        <w:t>выдать потребителю справки-счета на вновь установленные на автомототранспортное средство номерные агрегаты</w:t>
      </w:r>
    </w:p>
    <w:p w:rsidR="00142427" w:rsidRPr="001538B1" w:rsidRDefault="00142427" w:rsidP="001538B1">
      <w:pPr>
        <w:pStyle w:val="a5"/>
        <w:ind w:firstLine="709"/>
        <w:jc w:val="both"/>
        <w:rPr>
          <w:rFonts w:ascii="Times New Roman" w:hAnsi="Times New Roman" w:cs="Times New Roman"/>
          <w:lang w:eastAsia="ru-RU"/>
        </w:rPr>
      </w:pPr>
      <w:r w:rsidRPr="001538B1">
        <w:rPr>
          <w:rFonts w:ascii="Times New Roman" w:hAnsi="Times New Roman" w:cs="Times New Roman"/>
          <w:lang w:eastAsia="ru-RU"/>
        </w:rPr>
        <w:t>представить потребителю отчет о расходовании оплаченных им запасных частей и материалов</w:t>
      </w:r>
    </w:p>
    <w:p w:rsidR="00142427" w:rsidRPr="001538B1" w:rsidRDefault="00142427" w:rsidP="001538B1">
      <w:pPr>
        <w:pStyle w:val="a5"/>
        <w:ind w:firstLine="709"/>
        <w:jc w:val="both"/>
        <w:rPr>
          <w:rFonts w:ascii="Times New Roman" w:hAnsi="Times New Roman" w:cs="Times New Roman"/>
          <w:lang w:eastAsia="ru-RU"/>
        </w:rPr>
      </w:pPr>
      <w:r w:rsidRPr="001538B1">
        <w:rPr>
          <w:rFonts w:ascii="Times New Roman" w:hAnsi="Times New Roman" w:cs="Times New Roman"/>
          <w:lang w:eastAsia="ru-RU"/>
        </w:rPr>
        <w:t>возвратить остатки, либо с согласия потребителя, уменьшить цену работы с учетом стоимости остающихся у исполнителя неиспользованных запасных частей и материалов</w:t>
      </w:r>
    </w:p>
    <w:p w:rsidR="00142427" w:rsidRPr="001538B1" w:rsidRDefault="00142427" w:rsidP="001538B1">
      <w:pPr>
        <w:pStyle w:val="a5"/>
        <w:ind w:firstLine="709"/>
        <w:jc w:val="both"/>
        <w:rPr>
          <w:rFonts w:ascii="Times New Roman" w:hAnsi="Times New Roman" w:cs="Times New Roman"/>
          <w:lang w:eastAsia="ru-RU"/>
        </w:rPr>
      </w:pPr>
      <w:r w:rsidRPr="001538B1">
        <w:rPr>
          <w:rFonts w:ascii="Times New Roman" w:hAnsi="Times New Roman" w:cs="Times New Roman"/>
          <w:lang w:eastAsia="ru-RU"/>
        </w:rPr>
        <w:t>возвратить замененные (неисправные) узлы и детали.</w:t>
      </w:r>
    </w:p>
    <w:p w:rsidR="00142427" w:rsidRPr="001538B1" w:rsidRDefault="00142427" w:rsidP="001538B1">
      <w:pPr>
        <w:pStyle w:val="a5"/>
        <w:ind w:firstLine="709"/>
        <w:jc w:val="both"/>
        <w:rPr>
          <w:rFonts w:ascii="Times New Roman" w:hAnsi="Times New Roman" w:cs="Times New Roman"/>
          <w:lang w:eastAsia="ru-RU"/>
        </w:rPr>
      </w:pPr>
      <w:r w:rsidRPr="001538B1">
        <w:rPr>
          <w:rFonts w:ascii="Times New Roman" w:hAnsi="Times New Roman" w:cs="Times New Roman"/>
          <w:b/>
          <w:bCs/>
          <w:lang w:eastAsia="ru-RU"/>
        </w:rPr>
        <w:t>Внимание! </w:t>
      </w:r>
      <w:r w:rsidRPr="001538B1">
        <w:rPr>
          <w:rFonts w:ascii="Times New Roman" w:hAnsi="Times New Roman" w:cs="Times New Roman"/>
          <w:lang w:eastAsia="ru-RU"/>
        </w:rPr>
        <w:t>В случае полной или частичной утраты (повреждения) принятого у потребителя автомототранспортного средства (запасных частей и материалов) исполнитель обязан:</w:t>
      </w:r>
    </w:p>
    <w:p w:rsidR="00142427" w:rsidRPr="001538B1" w:rsidRDefault="00142427" w:rsidP="001538B1">
      <w:pPr>
        <w:pStyle w:val="a5"/>
        <w:ind w:firstLine="709"/>
        <w:jc w:val="both"/>
        <w:rPr>
          <w:rFonts w:ascii="Times New Roman" w:hAnsi="Times New Roman" w:cs="Times New Roman"/>
          <w:lang w:eastAsia="ru-RU"/>
        </w:rPr>
      </w:pPr>
      <w:r w:rsidRPr="001538B1">
        <w:rPr>
          <w:rFonts w:ascii="Times New Roman" w:hAnsi="Times New Roman" w:cs="Times New Roman"/>
          <w:lang w:eastAsia="ru-RU"/>
        </w:rPr>
        <w:t>известить об этом потребителя и в 3-дневный срок передать безвозмездно автомототранспортное средство (запасные части и материалы) аналогичного качества</w:t>
      </w:r>
    </w:p>
    <w:p w:rsidR="00142427" w:rsidRPr="001538B1" w:rsidRDefault="00142427" w:rsidP="001538B1">
      <w:pPr>
        <w:pStyle w:val="a5"/>
        <w:ind w:firstLine="709"/>
        <w:jc w:val="both"/>
        <w:rPr>
          <w:rFonts w:ascii="Times New Roman" w:hAnsi="Times New Roman" w:cs="Times New Roman"/>
          <w:lang w:eastAsia="ru-RU"/>
        </w:rPr>
      </w:pPr>
      <w:r w:rsidRPr="001538B1">
        <w:rPr>
          <w:rFonts w:ascii="Times New Roman" w:hAnsi="Times New Roman" w:cs="Times New Roman"/>
          <w:lang w:eastAsia="ru-RU"/>
        </w:rPr>
        <w:t>либо возместить в двукратном размере цену утраченного (поврежденного) автомототранспортного средства (запасных частей и материалов), а также расходы, понесенные потребителем.</w:t>
      </w:r>
    </w:p>
    <w:p w:rsidR="00142427" w:rsidRPr="001538B1" w:rsidRDefault="00142427" w:rsidP="001538B1">
      <w:pPr>
        <w:pStyle w:val="a5"/>
        <w:ind w:firstLine="709"/>
        <w:jc w:val="both"/>
        <w:rPr>
          <w:rFonts w:ascii="Times New Roman" w:hAnsi="Times New Roman" w:cs="Times New Roman"/>
          <w:lang w:eastAsia="ru-RU"/>
        </w:rPr>
      </w:pPr>
      <w:r w:rsidRPr="001538B1">
        <w:rPr>
          <w:rFonts w:ascii="Times New Roman" w:hAnsi="Times New Roman" w:cs="Times New Roman"/>
          <w:b/>
          <w:bCs/>
          <w:lang w:eastAsia="ru-RU"/>
        </w:rPr>
        <w:t>Какие требования имеет право предъявить потребитель при обнаружении недостатков в оказанной услуге  (работе)?</w:t>
      </w:r>
    </w:p>
    <w:p w:rsidR="00142427" w:rsidRPr="001538B1" w:rsidRDefault="00142427" w:rsidP="001538B1">
      <w:pPr>
        <w:pStyle w:val="a5"/>
        <w:ind w:firstLine="709"/>
        <w:jc w:val="both"/>
        <w:rPr>
          <w:rFonts w:ascii="Times New Roman" w:hAnsi="Times New Roman" w:cs="Times New Roman"/>
          <w:lang w:eastAsia="ru-RU"/>
        </w:rPr>
      </w:pPr>
      <w:r w:rsidRPr="001538B1">
        <w:rPr>
          <w:rFonts w:ascii="Times New Roman" w:hAnsi="Times New Roman" w:cs="Times New Roman"/>
          <w:lang w:eastAsia="ru-RU"/>
        </w:rPr>
        <w:t>В случае обнаружения недостатков оказанной услуги (выполненной работы) потребитель вправе по своему выбору потребовать от Исполнителя:</w:t>
      </w:r>
    </w:p>
    <w:p w:rsidR="00142427" w:rsidRPr="001538B1" w:rsidRDefault="00142427" w:rsidP="001538B1">
      <w:pPr>
        <w:pStyle w:val="a5"/>
        <w:ind w:firstLine="709"/>
        <w:jc w:val="both"/>
        <w:rPr>
          <w:rFonts w:ascii="Times New Roman" w:hAnsi="Times New Roman" w:cs="Times New Roman"/>
          <w:lang w:eastAsia="ru-RU"/>
        </w:rPr>
      </w:pPr>
      <w:r w:rsidRPr="001538B1">
        <w:rPr>
          <w:rFonts w:ascii="Times New Roman" w:hAnsi="Times New Roman" w:cs="Times New Roman"/>
          <w:lang w:eastAsia="ru-RU"/>
        </w:rPr>
        <w:t>безвозмездного устранения недостатков;</w:t>
      </w:r>
    </w:p>
    <w:p w:rsidR="00142427" w:rsidRPr="001538B1" w:rsidRDefault="00142427" w:rsidP="001538B1">
      <w:pPr>
        <w:pStyle w:val="a5"/>
        <w:ind w:firstLine="709"/>
        <w:jc w:val="both"/>
        <w:rPr>
          <w:rFonts w:ascii="Times New Roman" w:hAnsi="Times New Roman" w:cs="Times New Roman"/>
          <w:lang w:eastAsia="ru-RU"/>
        </w:rPr>
      </w:pPr>
      <w:r w:rsidRPr="001538B1">
        <w:rPr>
          <w:rFonts w:ascii="Times New Roman" w:hAnsi="Times New Roman" w:cs="Times New Roman"/>
          <w:lang w:eastAsia="ru-RU"/>
        </w:rPr>
        <w:t>соответствующего уменьшения установленной за работу цены;</w:t>
      </w:r>
    </w:p>
    <w:p w:rsidR="00142427" w:rsidRPr="001538B1" w:rsidRDefault="00142427" w:rsidP="001538B1">
      <w:pPr>
        <w:pStyle w:val="a5"/>
        <w:ind w:firstLine="709"/>
        <w:jc w:val="both"/>
        <w:rPr>
          <w:rFonts w:ascii="Times New Roman" w:hAnsi="Times New Roman" w:cs="Times New Roman"/>
          <w:lang w:eastAsia="ru-RU"/>
        </w:rPr>
      </w:pPr>
      <w:r w:rsidRPr="001538B1">
        <w:rPr>
          <w:rFonts w:ascii="Times New Roman" w:hAnsi="Times New Roman" w:cs="Times New Roman"/>
          <w:lang w:eastAsia="ru-RU"/>
        </w:rPr>
        <w:t>безвозмездного повторного выполнения работы;</w:t>
      </w:r>
    </w:p>
    <w:p w:rsidR="00142427" w:rsidRPr="001538B1" w:rsidRDefault="00142427" w:rsidP="001538B1">
      <w:pPr>
        <w:pStyle w:val="a5"/>
        <w:ind w:firstLine="709"/>
        <w:jc w:val="both"/>
        <w:rPr>
          <w:rFonts w:ascii="Times New Roman" w:hAnsi="Times New Roman" w:cs="Times New Roman"/>
          <w:lang w:eastAsia="ru-RU"/>
        </w:rPr>
      </w:pPr>
      <w:r w:rsidRPr="001538B1">
        <w:rPr>
          <w:rFonts w:ascii="Times New Roman" w:hAnsi="Times New Roman" w:cs="Times New Roman"/>
          <w:lang w:eastAsia="ru-RU"/>
        </w:rPr>
        <w:t>возмещения понесенных им расходов по исправлению недостатков своими силами или третьими лицами.</w:t>
      </w:r>
    </w:p>
    <w:p w:rsidR="00142427" w:rsidRPr="001538B1" w:rsidRDefault="00142427" w:rsidP="001538B1">
      <w:pPr>
        <w:pStyle w:val="a5"/>
        <w:ind w:firstLine="709"/>
        <w:jc w:val="both"/>
        <w:rPr>
          <w:rFonts w:ascii="Times New Roman" w:hAnsi="Times New Roman" w:cs="Times New Roman"/>
          <w:lang w:eastAsia="ru-RU"/>
        </w:rPr>
      </w:pPr>
      <w:r w:rsidRPr="001538B1">
        <w:rPr>
          <w:rFonts w:ascii="Times New Roman" w:hAnsi="Times New Roman" w:cs="Times New Roman"/>
          <w:lang w:eastAsia="ru-RU"/>
        </w:rPr>
        <w:t>При возникновении между потребителем и Исполнителем разногласий по поводу недостатков оказанной услуги или их причин Исполнитель обязан по своей инициативе или по требованию потребителя направить автомототранспортное средство на экспертизу и оплатить ее проведение.</w:t>
      </w:r>
    </w:p>
    <w:p w:rsidR="00142427" w:rsidRPr="001538B1" w:rsidRDefault="00142427" w:rsidP="001538B1">
      <w:pPr>
        <w:pStyle w:val="a5"/>
        <w:ind w:firstLine="709"/>
        <w:jc w:val="both"/>
        <w:rPr>
          <w:rFonts w:ascii="Times New Roman" w:hAnsi="Times New Roman" w:cs="Times New Roman"/>
          <w:lang w:eastAsia="ru-RU"/>
        </w:rPr>
      </w:pPr>
      <w:r w:rsidRPr="001538B1">
        <w:rPr>
          <w:rFonts w:ascii="Times New Roman" w:hAnsi="Times New Roman" w:cs="Times New Roman"/>
          <w:lang w:eastAsia="ru-RU"/>
        </w:rPr>
        <w:t>Если экспертизой будет установлено отсутствие нарушений Исполнителем условий договора или причинной связи между действиями Исполнителя и обнаруженными недостатками, расходы на экспертизу несет сторона, по инициативе (требованию) которой она проводилась, а в случае назначения экспертизы по соглашению сторон – исполнитель и потребитель поровну.</w:t>
      </w:r>
    </w:p>
    <w:p w:rsidR="00142427" w:rsidRPr="001538B1" w:rsidRDefault="00142427" w:rsidP="001538B1">
      <w:pPr>
        <w:pStyle w:val="a5"/>
        <w:ind w:firstLine="709"/>
        <w:jc w:val="both"/>
        <w:rPr>
          <w:rFonts w:ascii="Times New Roman" w:hAnsi="Times New Roman" w:cs="Times New Roman"/>
          <w:lang w:eastAsia="ru-RU"/>
        </w:rPr>
      </w:pPr>
      <w:proofErr w:type="gramStart"/>
      <w:r w:rsidRPr="001538B1">
        <w:rPr>
          <w:rFonts w:ascii="Times New Roman" w:hAnsi="Times New Roman" w:cs="Times New Roman"/>
          <w:lang w:eastAsia="ru-RU"/>
        </w:rPr>
        <w:t>Требования, связанные с недостатками оказанной услуги, могут быть предъявлены при принятии оказанной услуги, в ходе выполнения работы, либо если невозможно обнаружить недостатки при принятии выполненной работы, в течение гарантийного срока, а при его отсутствии - в разумный срок, в пределах 2 лет со дня принятия оказанной услуги.</w:t>
      </w:r>
      <w:proofErr w:type="gramEnd"/>
    </w:p>
    <w:p w:rsidR="00142427" w:rsidRPr="001538B1" w:rsidRDefault="00142427" w:rsidP="001538B1">
      <w:pPr>
        <w:pStyle w:val="a5"/>
        <w:ind w:firstLine="709"/>
        <w:jc w:val="both"/>
        <w:rPr>
          <w:rFonts w:ascii="Times New Roman" w:hAnsi="Times New Roman" w:cs="Times New Roman"/>
          <w:lang w:eastAsia="ru-RU"/>
        </w:rPr>
      </w:pPr>
      <w:r w:rsidRPr="001538B1">
        <w:rPr>
          <w:rFonts w:ascii="Times New Roman" w:hAnsi="Times New Roman" w:cs="Times New Roman"/>
          <w:b/>
          <w:bCs/>
          <w:lang w:eastAsia="ru-RU"/>
        </w:rPr>
        <w:t>Как быть, если нарушены сроки оказания услуг (выполнения работ)?</w:t>
      </w:r>
    </w:p>
    <w:p w:rsidR="00142427" w:rsidRPr="001538B1" w:rsidRDefault="00142427" w:rsidP="001538B1">
      <w:pPr>
        <w:pStyle w:val="a5"/>
        <w:ind w:firstLine="709"/>
        <w:jc w:val="both"/>
        <w:rPr>
          <w:rFonts w:ascii="Times New Roman" w:hAnsi="Times New Roman" w:cs="Times New Roman"/>
          <w:lang w:eastAsia="ru-RU"/>
        </w:rPr>
      </w:pPr>
      <w:r w:rsidRPr="001538B1">
        <w:rPr>
          <w:rFonts w:ascii="Times New Roman" w:hAnsi="Times New Roman" w:cs="Times New Roman"/>
          <w:lang w:eastAsia="ru-RU"/>
        </w:rPr>
        <w:t>Если Исполнитель нарушил сроки оказания услуг, сроки начала и (или) окончания выполнения работ и (или) промежуточные сроки выполнения работ или во время оказания услуг стало очевидным, что она не будет выполнена в срок, потребитель по своему выбору вправе:</w:t>
      </w:r>
    </w:p>
    <w:p w:rsidR="00142427" w:rsidRPr="001538B1" w:rsidRDefault="00142427" w:rsidP="001538B1">
      <w:pPr>
        <w:pStyle w:val="a5"/>
        <w:ind w:firstLine="709"/>
        <w:jc w:val="both"/>
        <w:rPr>
          <w:rFonts w:ascii="Times New Roman" w:hAnsi="Times New Roman" w:cs="Times New Roman"/>
          <w:lang w:eastAsia="ru-RU"/>
        </w:rPr>
      </w:pPr>
      <w:r w:rsidRPr="001538B1">
        <w:rPr>
          <w:rFonts w:ascii="Times New Roman" w:hAnsi="Times New Roman" w:cs="Times New Roman"/>
          <w:lang w:eastAsia="ru-RU"/>
        </w:rPr>
        <w:t>назначить исполнителю новый срок;</w:t>
      </w:r>
    </w:p>
    <w:p w:rsidR="00142427" w:rsidRPr="001538B1" w:rsidRDefault="00142427" w:rsidP="001538B1">
      <w:pPr>
        <w:pStyle w:val="a5"/>
        <w:ind w:firstLine="709"/>
        <w:jc w:val="both"/>
        <w:rPr>
          <w:rFonts w:ascii="Times New Roman" w:hAnsi="Times New Roman" w:cs="Times New Roman"/>
          <w:lang w:eastAsia="ru-RU"/>
        </w:rPr>
      </w:pPr>
      <w:r w:rsidRPr="001538B1">
        <w:rPr>
          <w:rFonts w:ascii="Times New Roman" w:hAnsi="Times New Roman" w:cs="Times New Roman"/>
          <w:lang w:eastAsia="ru-RU"/>
        </w:rPr>
        <w:t>поручить оказание услуги (выполнение работы) третьим лицам за разумную цену или выполнить ее своими силами и потребовать от исполнителя возмещения понесенных расходов;</w:t>
      </w:r>
    </w:p>
    <w:p w:rsidR="00142427" w:rsidRPr="001538B1" w:rsidRDefault="00142427" w:rsidP="001538B1">
      <w:pPr>
        <w:pStyle w:val="a5"/>
        <w:ind w:firstLine="709"/>
        <w:jc w:val="both"/>
        <w:rPr>
          <w:rFonts w:ascii="Times New Roman" w:hAnsi="Times New Roman" w:cs="Times New Roman"/>
          <w:lang w:eastAsia="ru-RU"/>
        </w:rPr>
      </w:pPr>
      <w:r w:rsidRPr="001538B1">
        <w:rPr>
          <w:rFonts w:ascii="Times New Roman" w:hAnsi="Times New Roman" w:cs="Times New Roman"/>
          <w:lang w:eastAsia="ru-RU"/>
        </w:rPr>
        <w:t>потребовать уменьшения цены за оказание услуги (выполнение работы);</w:t>
      </w:r>
    </w:p>
    <w:p w:rsidR="00142427" w:rsidRPr="001538B1" w:rsidRDefault="00142427" w:rsidP="001538B1">
      <w:pPr>
        <w:pStyle w:val="a5"/>
        <w:ind w:firstLine="709"/>
        <w:jc w:val="both"/>
        <w:rPr>
          <w:rFonts w:ascii="Times New Roman" w:hAnsi="Times New Roman" w:cs="Times New Roman"/>
          <w:lang w:eastAsia="ru-RU"/>
        </w:rPr>
      </w:pPr>
      <w:r w:rsidRPr="001538B1">
        <w:rPr>
          <w:rFonts w:ascii="Times New Roman" w:hAnsi="Times New Roman" w:cs="Times New Roman"/>
          <w:lang w:eastAsia="ru-RU"/>
        </w:rPr>
        <w:lastRenderedPageBreak/>
        <w:t>отказаться от исполнения договора.</w:t>
      </w:r>
    </w:p>
    <w:p w:rsidR="00142427" w:rsidRPr="001538B1" w:rsidRDefault="00142427" w:rsidP="001538B1">
      <w:pPr>
        <w:pStyle w:val="a5"/>
        <w:ind w:firstLine="709"/>
        <w:jc w:val="both"/>
        <w:rPr>
          <w:rFonts w:ascii="Times New Roman" w:hAnsi="Times New Roman" w:cs="Times New Roman"/>
          <w:lang w:eastAsia="ru-RU"/>
        </w:rPr>
      </w:pPr>
      <w:r w:rsidRPr="001538B1">
        <w:rPr>
          <w:rFonts w:ascii="Times New Roman" w:hAnsi="Times New Roman" w:cs="Times New Roman"/>
          <w:lang w:eastAsia="ru-RU"/>
        </w:rPr>
        <w:t>При неисполнении заказа в установленные сроки, кроме уплаты неустойки, возмещения убытков; потребителю должна быть возвращена в полном объеме надбавка за срочность, если таковая была предусмотрена договором.</w:t>
      </w:r>
    </w:p>
    <w:p w:rsidR="00142427" w:rsidRPr="001538B1" w:rsidRDefault="00142427" w:rsidP="001538B1">
      <w:pPr>
        <w:pStyle w:val="a5"/>
        <w:ind w:firstLine="709"/>
        <w:jc w:val="both"/>
        <w:rPr>
          <w:rFonts w:ascii="Times New Roman" w:hAnsi="Times New Roman" w:cs="Times New Roman"/>
          <w:lang w:eastAsia="ru-RU"/>
        </w:rPr>
      </w:pPr>
      <w:r w:rsidRPr="001538B1">
        <w:rPr>
          <w:rFonts w:ascii="Times New Roman" w:hAnsi="Times New Roman" w:cs="Times New Roman"/>
          <w:lang w:eastAsia="ru-RU"/>
        </w:rPr>
        <w:t> </w:t>
      </w:r>
      <w:proofErr w:type="gramStart"/>
      <w:r w:rsidR="00D5058E" w:rsidRPr="001538B1">
        <w:rPr>
          <w:rFonts w:ascii="Times New Roman" w:hAnsi="Times New Roman" w:cs="Times New Roman"/>
        </w:rPr>
        <w:t xml:space="preserve">В целях защиты своих прав потребители  могут обращаться за соответствующими разъяснениями в </w:t>
      </w:r>
      <w:hyperlink r:id="rId7" w:history="1">
        <w:r w:rsidR="00D5058E" w:rsidRPr="001538B1">
          <w:rPr>
            <w:rStyle w:val="a3"/>
            <w:rFonts w:ascii="Times New Roman" w:hAnsi="Times New Roman" w:cs="Times New Roman"/>
          </w:rPr>
          <w:t>территориальный отдел</w:t>
        </w:r>
      </w:hyperlink>
      <w:r w:rsidR="00D5058E" w:rsidRPr="001538B1">
        <w:rPr>
          <w:rFonts w:ascii="Times New Roman" w:hAnsi="Times New Roman" w:cs="Times New Roman"/>
        </w:rPr>
        <w:t xml:space="preserve"> Управления </w:t>
      </w:r>
      <w:proofErr w:type="spellStart"/>
      <w:r w:rsidR="00D5058E" w:rsidRPr="001538B1">
        <w:rPr>
          <w:rFonts w:ascii="Times New Roman" w:hAnsi="Times New Roman" w:cs="Times New Roman"/>
        </w:rPr>
        <w:t>Роспотребнадзора</w:t>
      </w:r>
      <w:proofErr w:type="spellEnd"/>
      <w:r w:rsidR="00D5058E" w:rsidRPr="001538B1">
        <w:rPr>
          <w:rFonts w:ascii="Times New Roman" w:hAnsi="Times New Roman" w:cs="Times New Roman"/>
        </w:rPr>
        <w:t xml:space="preserve"> по Красноярскому краю в г. Канске в рабочие дни по телефону 8(39161)22212 и в приемные дни: понедельник  с 09-00ч. до 12-00ч.,  среда с 15-00ч. до 18-00ч. (предварительная запись по телефону: 8(39161)27188)  по адресу:</w:t>
      </w:r>
      <w:proofErr w:type="gramEnd"/>
      <w:r w:rsidR="00D5058E" w:rsidRPr="001538B1">
        <w:rPr>
          <w:rFonts w:ascii="Times New Roman" w:hAnsi="Times New Roman" w:cs="Times New Roman"/>
        </w:rPr>
        <w:t xml:space="preserve"> Красноярский край, </w:t>
      </w:r>
      <w:proofErr w:type="gramStart"/>
      <w:r w:rsidR="00D5058E" w:rsidRPr="001538B1">
        <w:rPr>
          <w:rFonts w:ascii="Times New Roman" w:hAnsi="Times New Roman" w:cs="Times New Roman"/>
        </w:rPr>
        <w:t>г</w:t>
      </w:r>
      <w:proofErr w:type="gramEnd"/>
      <w:r w:rsidR="00D5058E" w:rsidRPr="001538B1">
        <w:rPr>
          <w:rFonts w:ascii="Times New Roman" w:hAnsi="Times New Roman" w:cs="Times New Roman"/>
        </w:rPr>
        <w:t xml:space="preserve">. Канск, ул. </w:t>
      </w:r>
      <w:proofErr w:type="spellStart"/>
      <w:r w:rsidR="00D5058E" w:rsidRPr="001538B1">
        <w:rPr>
          <w:rFonts w:ascii="Times New Roman" w:hAnsi="Times New Roman" w:cs="Times New Roman"/>
        </w:rPr>
        <w:t>Эйдемана</w:t>
      </w:r>
      <w:proofErr w:type="spellEnd"/>
      <w:r w:rsidR="00D5058E" w:rsidRPr="001538B1">
        <w:rPr>
          <w:rFonts w:ascii="Times New Roman" w:hAnsi="Times New Roman" w:cs="Times New Roman"/>
        </w:rPr>
        <w:t>, 4, кабинет № 1.</w:t>
      </w:r>
    </w:p>
    <w:p w:rsidR="00142427" w:rsidRPr="001538B1" w:rsidRDefault="00142427" w:rsidP="001538B1">
      <w:pPr>
        <w:shd w:val="clear" w:color="auto" w:fill="FFFFFF"/>
        <w:spacing w:after="240" w:line="240" w:lineRule="auto"/>
        <w:ind w:firstLine="709"/>
        <w:jc w:val="both"/>
        <w:rPr>
          <w:rFonts w:ascii="Times New Roman" w:eastAsia="Times New Roman" w:hAnsi="Times New Roman" w:cs="Times New Roman"/>
          <w:lang w:eastAsia="ru-RU"/>
        </w:rPr>
      </w:pPr>
      <w:r w:rsidRPr="001538B1">
        <w:rPr>
          <w:rFonts w:ascii="Times New Roman" w:eastAsia="Times New Roman" w:hAnsi="Times New Roman" w:cs="Times New Roman"/>
          <w:lang w:eastAsia="ru-RU"/>
        </w:rPr>
        <w:t> </w:t>
      </w:r>
    </w:p>
    <w:p w:rsidR="00D5058E" w:rsidRPr="001538B1" w:rsidRDefault="00D5058E" w:rsidP="001538B1">
      <w:pPr>
        <w:shd w:val="clear" w:color="auto" w:fill="FFFFFF"/>
        <w:spacing w:after="240" w:line="240" w:lineRule="auto"/>
        <w:ind w:firstLine="709"/>
        <w:jc w:val="both"/>
        <w:rPr>
          <w:rFonts w:ascii="Times New Roman" w:eastAsia="Times New Roman" w:hAnsi="Times New Roman" w:cs="Times New Roman"/>
          <w:lang w:eastAsia="ru-RU"/>
        </w:rPr>
      </w:pPr>
    </w:p>
    <w:p w:rsidR="00D5058E" w:rsidRPr="001538B1" w:rsidRDefault="00D5058E" w:rsidP="001538B1">
      <w:pPr>
        <w:shd w:val="clear" w:color="auto" w:fill="FFFFFF"/>
        <w:spacing w:after="240" w:line="240" w:lineRule="auto"/>
        <w:ind w:firstLine="709"/>
        <w:jc w:val="both"/>
        <w:rPr>
          <w:rFonts w:ascii="Times New Roman" w:eastAsia="Times New Roman" w:hAnsi="Times New Roman" w:cs="Times New Roman"/>
          <w:lang w:eastAsia="ru-RU"/>
        </w:rPr>
      </w:pPr>
    </w:p>
    <w:p w:rsidR="00D5058E" w:rsidRPr="001538B1" w:rsidRDefault="00D5058E" w:rsidP="001538B1">
      <w:pPr>
        <w:shd w:val="clear" w:color="auto" w:fill="FFFFFF"/>
        <w:spacing w:after="240" w:line="240" w:lineRule="auto"/>
        <w:ind w:firstLine="709"/>
        <w:jc w:val="both"/>
        <w:rPr>
          <w:rFonts w:ascii="Times New Roman" w:eastAsia="Times New Roman" w:hAnsi="Times New Roman" w:cs="Times New Roman"/>
          <w:lang w:eastAsia="ru-RU"/>
        </w:rPr>
      </w:pPr>
    </w:p>
    <w:p w:rsidR="00D5058E" w:rsidRDefault="00D5058E" w:rsidP="00142427">
      <w:pPr>
        <w:shd w:val="clear" w:color="auto" w:fill="FFFFFF"/>
        <w:spacing w:after="240" w:line="240" w:lineRule="auto"/>
        <w:jc w:val="both"/>
        <w:rPr>
          <w:rFonts w:ascii="Times New Roman" w:eastAsia="Times New Roman" w:hAnsi="Times New Roman" w:cs="Times New Roman"/>
          <w:sz w:val="24"/>
          <w:szCs w:val="24"/>
          <w:lang w:eastAsia="ru-RU"/>
        </w:rPr>
      </w:pPr>
    </w:p>
    <w:p w:rsidR="00D5058E" w:rsidRDefault="00D5058E" w:rsidP="00142427">
      <w:pPr>
        <w:shd w:val="clear" w:color="auto" w:fill="FFFFFF"/>
        <w:spacing w:after="240" w:line="240" w:lineRule="auto"/>
        <w:jc w:val="both"/>
        <w:rPr>
          <w:rFonts w:ascii="Times New Roman" w:eastAsia="Times New Roman" w:hAnsi="Times New Roman" w:cs="Times New Roman"/>
          <w:sz w:val="24"/>
          <w:szCs w:val="24"/>
          <w:lang w:eastAsia="ru-RU"/>
        </w:rPr>
      </w:pPr>
    </w:p>
    <w:p w:rsidR="00D5058E" w:rsidRDefault="00D5058E" w:rsidP="00142427">
      <w:pPr>
        <w:shd w:val="clear" w:color="auto" w:fill="FFFFFF"/>
        <w:spacing w:after="240" w:line="240" w:lineRule="auto"/>
        <w:jc w:val="both"/>
        <w:rPr>
          <w:rFonts w:ascii="Times New Roman" w:eastAsia="Times New Roman" w:hAnsi="Times New Roman" w:cs="Times New Roman"/>
          <w:sz w:val="24"/>
          <w:szCs w:val="24"/>
          <w:lang w:eastAsia="ru-RU"/>
        </w:rPr>
      </w:pPr>
    </w:p>
    <w:p w:rsidR="00D5058E" w:rsidRDefault="00D5058E" w:rsidP="00142427">
      <w:pPr>
        <w:shd w:val="clear" w:color="auto" w:fill="FFFFFF"/>
        <w:spacing w:after="240" w:line="240" w:lineRule="auto"/>
        <w:jc w:val="both"/>
        <w:rPr>
          <w:rFonts w:ascii="Times New Roman" w:eastAsia="Times New Roman" w:hAnsi="Times New Roman" w:cs="Times New Roman"/>
          <w:sz w:val="24"/>
          <w:szCs w:val="24"/>
          <w:lang w:eastAsia="ru-RU"/>
        </w:rPr>
      </w:pPr>
    </w:p>
    <w:p w:rsidR="00D5058E" w:rsidRDefault="00D5058E" w:rsidP="00142427">
      <w:pPr>
        <w:shd w:val="clear" w:color="auto" w:fill="FFFFFF"/>
        <w:spacing w:after="240" w:line="240" w:lineRule="auto"/>
        <w:jc w:val="both"/>
        <w:rPr>
          <w:rFonts w:ascii="Times New Roman" w:eastAsia="Times New Roman" w:hAnsi="Times New Roman" w:cs="Times New Roman"/>
          <w:sz w:val="24"/>
          <w:szCs w:val="24"/>
          <w:lang w:eastAsia="ru-RU"/>
        </w:rPr>
      </w:pPr>
    </w:p>
    <w:p w:rsidR="001538B1" w:rsidRDefault="001538B1" w:rsidP="00142427">
      <w:pPr>
        <w:shd w:val="clear" w:color="auto" w:fill="FFFFFF"/>
        <w:spacing w:after="240" w:line="240" w:lineRule="auto"/>
        <w:jc w:val="both"/>
        <w:rPr>
          <w:rFonts w:ascii="Times New Roman" w:eastAsia="Times New Roman" w:hAnsi="Times New Roman" w:cs="Times New Roman"/>
          <w:sz w:val="24"/>
          <w:szCs w:val="24"/>
          <w:lang w:eastAsia="ru-RU"/>
        </w:rPr>
      </w:pPr>
    </w:p>
    <w:p w:rsidR="001538B1" w:rsidRDefault="001538B1" w:rsidP="00142427">
      <w:pPr>
        <w:shd w:val="clear" w:color="auto" w:fill="FFFFFF"/>
        <w:spacing w:after="240" w:line="240" w:lineRule="auto"/>
        <w:jc w:val="both"/>
        <w:rPr>
          <w:rFonts w:ascii="Times New Roman" w:eastAsia="Times New Roman" w:hAnsi="Times New Roman" w:cs="Times New Roman"/>
          <w:sz w:val="24"/>
          <w:szCs w:val="24"/>
          <w:lang w:eastAsia="ru-RU"/>
        </w:rPr>
      </w:pPr>
    </w:p>
    <w:p w:rsidR="001538B1" w:rsidRDefault="001538B1" w:rsidP="00142427">
      <w:pPr>
        <w:shd w:val="clear" w:color="auto" w:fill="FFFFFF"/>
        <w:spacing w:after="240" w:line="240" w:lineRule="auto"/>
        <w:jc w:val="both"/>
        <w:rPr>
          <w:rFonts w:ascii="Times New Roman" w:eastAsia="Times New Roman" w:hAnsi="Times New Roman" w:cs="Times New Roman"/>
          <w:sz w:val="24"/>
          <w:szCs w:val="24"/>
          <w:lang w:eastAsia="ru-RU"/>
        </w:rPr>
      </w:pPr>
    </w:p>
    <w:p w:rsidR="001538B1" w:rsidRDefault="001538B1" w:rsidP="00142427">
      <w:pPr>
        <w:shd w:val="clear" w:color="auto" w:fill="FFFFFF"/>
        <w:spacing w:after="240" w:line="240" w:lineRule="auto"/>
        <w:jc w:val="both"/>
        <w:rPr>
          <w:rFonts w:ascii="Times New Roman" w:eastAsia="Times New Roman" w:hAnsi="Times New Roman" w:cs="Times New Roman"/>
          <w:sz w:val="24"/>
          <w:szCs w:val="24"/>
          <w:lang w:eastAsia="ru-RU"/>
        </w:rPr>
      </w:pPr>
    </w:p>
    <w:p w:rsidR="001538B1" w:rsidRDefault="001538B1" w:rsidP="00142427">
      <w:pPr>
        <w:shd w:val="clear" w:color="auto" w:fill="FFFFFF"/>
        <w:spacing w:after="240" w:line="240" w:lineRule="auto"/>
        <w:jc w:val="both"/>
        <w:rPr>
          <w:rFonts w:ascii="Times New Roman" w:eastAsia="Times New Roman" w:hAnsi="Times New Roman" w:cs="Times New Roman"/>
          <w:sz w:val="24"/>
          <w:szCs w:val="24"/>
          <w:lang w:eastAsia="ru-RU"/>
        </w:rPr>
      </w:pPr>
    </w:p>
    <w:p w:rsidR="001538B1" w:rsidRDefault="001538B1" w:rsidP="00142427">
      <w:pPr>
        <w:shd w:val="clear" w:color="auto" w:fill="FFFFFF"/>
        <w:spacing w:after="240" w:line="240" w:lineRule="auto"/>
        <w:jc w:val="both"/>
        <w:rPr>
          <w:rFonts w:ascii="Times New Roman" w:eastAsia="Times New Roman" w:hAnsi="Times New Roman" w:cs="Times New Roman"/>
          <w:sz w:val="24"/>
          <w:szCs w:val="24"/>
          <w:lang w:eastAsia="ru-RU"/>
        </w:rPr>
      </w:pPr>
    </w:p>
    <w:p w:rsidR="001538B1" w:rsidRDefault="001538B1" w:rsidP="00142427">
      <w:pPr>
        <w:shd w:val="clear" w:color="auto" w:fill="FFFFFF"/>
        <w:spacing w:after="240" w:line="240" w:lineRule="auto"/>
        <w:jc w:val="both"/>
        <w:rPr>
          <w:rFonts w:ascii="Times New Roman" w:eastAsia="Times New Roman" w:hAnsi="Times New Roman" w:cs="Times New Roman"/>
          <w:sz w:val="24"/>
          <w:szCs w:val="24"/>
          <w:lang w:eastAsia="ru-RU"/>
        </w:rPr>
      </w:pPr>
    </w:p>
    <w:p w:rsidR="001538B1" w:rsidRDefault="001538B1" w:rsidP="00142427">
      <w:pPr>
        <w:shd w:val="clear" w:color="auto" w:fill="FFFFFF"/>
        <w:spacing w:after="240" w:line="240" w:lineRule="auto"/>
        <w:jc w:val="both"/>
        <w:rPr>
          <w:rFonts w:ascii="Times New Roman" w:eastAsia="Times New Roman" w:hAnsi="Times New Roman" w:cs="Times New Roman"/>
          <w:sz w:val="24"/>
          <w:szCs w:val="24"/>
          <w:lang w:eastAsia="ru-RU"/>
        </w:rPr>
      </w:pPr>
    </w:p>
    <w:p w:rsidR="001538B1" w:rsidRDefault="001538B1" w:rsidP="00142427">
      <w:pPr>
        <w:shd w:val="clear" w:color="auto" w:fill="FFFFFF"/>
        <w:spacing w:after="240" w:line="240" w:lineRule="auto"/>
        <w:jc w:val="both"/>
        <w:rPr>
          <w:rFonts w:ascii="Times New Roman" w:eastAsia="Times New Roman" w:hAnsi="Times New Roman" w:cs="Times New Roman"/>
          <w:sz w:val="24"/>
          <w:szCs w:val="24"/>
          <w:lang w:eastAsia="ru-RU"/>
        </w:rPr>
      </w:pPr>
    </w:p>
    <w:p w:rsidR="001538B1" w:rsidRDefault="001538B1" w:rsidP="00142427">
      <w:pPr>
        <w:shd w:val="clear" w:color="auto" w:fill="FFFFFF"/>
        <w:spacing w:after="240" w:line="240" w:lineRule="auto"/>
        <w:jc w:val="both"/>
        <w:rPr>
          <w:rFonts w:ascii="Times New Roman" w:eastAsia="Times New Roman" w:hAnsi="Times New Roman" w:cs="Times New Roman"/>
          <w:sz w:val="24"/>
          <w:szCs w:val="24"/>
          <w:lang w:eastAsia="ru-RU"/>
        </w:rPr>
      </w:pPr>
    </w:p>
    <w:p w:rsidR="001538B1" w:rsidRDefault="001538B1" w:rsidP="00142427">
      <w:pPr>
        <w:shd w:val="clear" w:color="auto" w:fill="FFFFFF"/>
        <w:spacing w:after="240" w:line="240" w:lineRule="auto"/>
        <w:jc w:val="both"/>
        <w:rPr>
          <w:rFonts w:ascii="Times New Roman" w:eastAsia="Times New Roman" w:hAnsi="Times New Roman" w:cs="Times New Roman"/>
          <w:sz w:val="24"/>
          <w:szCs w:val="24"/>
          <w:lang w:eastAsia="ru-RU"/>
        </w:rPr>
      </w:pPr>
    </w:p>
    <w:p w:rsidR="001538B1" w:rsidRDefault="001538B1" w:rsidP="00142427">
      <w:pPr>
        <w:shd w:val="clear" w:color="auto" w:fill="FFFFFF"/>
        <w:spacing w:after="240" w:line="240" w:lineRule="auto"/>
        <w:jc w:val="both"/>
        <w:rPr>
          <w:rFonts w:ascii="Times New Roman" w:eastAsia="Times New Roman" w:hAnsi="Times New Roman" w:cs="Times New Roman"/>
          <w:sz w:val="24"/>
          <w:szCs w:val="24"/>
          <w:lang w:eastAsia="ru-RU"/>
        </w:rPr>
      </w:pPr>
    </w:p>
    <w:p w:rsidR="001538B1" w:rsidRDefault="001538B1" w:rsidP="00142427">
      <w:pPr>
        <w:shd w:val="clear" w:color="auto" w:fill="FFFFFF"/>
        <w:spacing w:after="240" w:line="240" w:lineRule="auto"/>
        <w:jc w:val="both"/>
        <w:rPr>
          <w:rFonts w:ascii="Times New Roman" w:eastAsia="Times New Roman" w:hAnsi="Times New Roman" w:cs="Times New Roman"/>
          <w:sz w:val="24"/>
          <w:szCs w:val="24"/>
          <w:lang w:eastAsia="ru-RU"/>
        </w:rPr>
      </w:pPr>
    </w:p>
    <w:p w:rsidR="00D5058E" w:rsidRPr="00D5058E" w:rsidRDefault="00D5058E" w:rsidP="00142427">
      <w:pPr>
        <w:shd w:val="clear" w:color="auto" w:fill="FFFFFF"/>
        <w:spacing w:after="240" w:line="240" w:lineRule="auto"/>
        <w:jc w:val="both"/>
        <w:rPr>
          <w:rFonts w:ascii="Times New Roman" w:eastAsia="Times New Roman" w:hAnsi="Times New Roman" w:cs="Times New Roman"/>
          <w:sz w:val="24"/>
          <w:szCs w:val="24"/>
          <w:lang w:eastAsia="ru-RU"/>
        </w:rPr>
      </w:pPr>
    </w:p>
    <w:p w:rsidR="00F242E6" w:rsidRPr="00D5058E" w:rsidRDefault="00F242E6" w:rsidP="00F242E6">
      <w:pPr>
        <w:shd w:val="clear" w:color="auto" w:fill="FFFFFF"/>
        <w:spacing w:before="240" w:after="240" w:line="240" w:lineRule="auto"/>
        <w:outlineLvl w:val="0"/>
        <w:rPr>
          <w:rFonts w:ascii="Times New Roman" w:eastAsia="Times New Roman" w:hAnsi="Times New Roman" w:cs="Times New Roman"/>
          <w:b/>
          <w:bCs/>
          <w:kern w:val="36"/>
          <w:sz w:val="24"/>
          <w:szCs w:val="24"/>
          <w:lang w:eastAsia="ru-RU"/>
        </w:rPr>
      </w:pPr>
      <w:r w:rsidRPr="00D5058E">
        <w:rPr>
          <w:rFonts w:ascii="Times New Roman" w:eastAsia="Times New Roman" w:hAnsi="Times New Roman" w:cs="Times New Roman"/>
          <w:b/>
          <w:bCs/>
          <w:kern w:val="36"/>
          <w:sz w:val="24"/>
          <w:szCs w:val="24"/>
          <w:lang w:eastAsia="ru-RU"/>
        </w:rPr>
        <w:lastRenderedPageBreak/>
        <w:t>Изменения в законодательстве: с 14 февраля 2025 увеличены штрафы за нарушения при продаже табачной продукции</w:t>
      </w:r>
    </w:p>
    <w:p w:rsidR="00F242E6" w:rsidRPr="00D5058E" w:rsidRDefault="001538B1" w:rsidP="001538B1">
      <w:pPr>
        <w:shd w:val="clear" w:color="auto" w:fill="FFFFFF"/>
        <w:spacing w:after="288"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Территориальный отдел </w:t>
      </w:r>
      <w:r w:rsidR="00F242E6" w:rsidRPr="00D5058E">
        <w:rPr>
          <w:rFonts w:ascii="Times New Roman" w:eastAsia="Times New Roman" w:hAnsi="Times New Roman" w:cs="Times New Roman"/>
          <w:sz w:val="24"/>
          <w:szCs w:val="24"/>
          <w:lang w:eastAsia="ru-RU"/>
        </w:rPr>
        <w:t>Управлени</w:t>
      </w:r>
      <w:r>
        <w:rPr>
          <w:rFonts w:ascii="Times New Roman" w:eastAsia="Times New Roman" w:hAnsi="Times New Roman" w:cs="Times New Roman"/>
          <w:sz w:val="24"/>
          <w:szCs w:val="24"/>
          <w:lang w:eastAsia="ru-RU"/>
        </w:rPr>
        <w:t>я</w:t>
      </w:r>
      <w:r w:rsidR="00F242E6" w:rsidRPr="00D5058E">
        <w:rPr>
          <w:rFonts w:ascii="Times New Roman" w:eastAsia="Times New Roman" w:hAnsi="Times New Roman" w:cs="Times New Roman"/>
          <w:sz w:val="24"/>
          <w:szCs w:val="24"/>
          <w:lang w:eastAsia="ru-RU"/>
        </w:rPr>
        <w:t xml:space="preserve"> </w:t>
      </w:r>
      <w:proofErr w:type="spellStart"/>
      <w:r w:rsidR="00F242E6" w:rsidRPr="00D5058E">
        <w:rPr>
          <w:rFonts w:ascii="Times New Roman" w:eastAsia="Times New Roman" w:hAnsi="Times New Roman" w:cs="Times New Roman"/>
          <w:sz w:val="24"/>
          <w:szCs w:val="24"/>
          <w:lang w:eastAsia="ru-RU"/>
        </w:rPr>
        <w:t>Роспотребнадзора</w:t>
      </w:r>
      <w:proofErr w:type="spellEnd"/>
      <w:r w:rsidR="00F242E6" w:rsidRPr="00D5058E">
        <w:rPr>
          <w:rFonts w:ascii="Times New Roman" w:eastAsia="Times New Roman" w:hAnsi="Times New Roman" w:cs="Times New Roman"/>
          <w:sz w:val="24"/>
          <w:szCs w:val="24"/>
          <w:lang w:eastAsia="ru-RU"/>
        </w:rPr>
        <w:t xml:space="preserve"> по </w:t>
      </w:r>
      <w:r>
        <w:rPr>
          <w:rFonts w:ascii="Times New Roman" w:eastAsia="Times New Roman" w:hAnsi="Times New Roman" w:cs="Times New Roman"/>
          <w:sz w:val="24"/>
          <w:szCs w:val="24"/>
          <w:lang w:eastAsia="ru-RU"/>
        </w:rPr>
        <w:t xml:space="preserve">Красноярскому краю в </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 xml:space="preserve">. Канске </w:t>
      </w:r>
      <w:r w:rsidR="00F242E6" w:rsidRPr="00D5058E">
        <w:rPr>
          <w:rFonts w:ascii="Times New Roman" w:eastAsia="Times New Roman" w:hAnsi="Times New Roman" w:cs="Times New Roman"/>
          <w:sz w:val="24"/>
          <w:szCs w:val="24"/>
          <w:lang w:eastAsia="ru-RU"/>
        </w:rPr>
        <w:t xml:space="preserve"> информирует, что с 14 февраля 2025 года увеличились штрафы за нарушения при продаже сигарет, </w:t>
      </w:r>
      <w:proofErr w:type="spellStart"/>
      <w:r w:rsidR="00F242E6" w:rsidRPr="00D5058E">
        <w:rPr>
          <w:rFonts w:ascii="Times New Roman" w:eastAsia="Times New Roman" w:hAnsi="Times New Roman" w:cs="Times New Roman"/>
          <w:sz w:val="24"/>
          <w:szCs w:val="24"/>
          <w:lang w:eastAsia="ru-RU"/>
        </w:rPr>
        <w:t>вейпов</w:t>
      </w:r>
      <w:proofErr w:type="spellEnd"/>
      <w:r w:rsidR="00F242E6" w:rsidRPr="00D5058E">
        <w:rPr>
          <w:rFonts w:ascii="Times New Roman" w:eastAsia="Times New Roman" w:hAnsi="Times New Roman" w:cs="Times New Roman"/>
          <w:sz w:val="24"/>
          <w:szCs w:val="24"/>
          <w:lang w:eastAsia="ru-RU"/>
        </w:rPr>
        <w:t xml:space="preserve"> и алкоголя.</w:t>
      </w:r>
    </w:p>
    <w:p w:rsidR="00F242E6" w:rsidRPr="00D5058E" w:rsidRDefault="00F242E6" w:rsidP="001538B1">
      <w:pPr>
        <w:shd w:val="clear" w:color="auto" w:fill="FFFFFF"/>
        <w:spacing w:after="288" w:line="240" w:lineRule="auto"/>
        <w:jc w:val="both"/>
        <w:rPr>
          <w:rFonts w:ascii="Times New Roman" w:eastAsia="Times New Roman" w:hAnsi="Times New Roman" w:cs="Times New Roman"/>
          <w:sz w:val="24"/>
          <w:szCs w:val="24"/>
          <w:lang w:eastAsia="ru-RU"/>
        </w:rPr>
      </w:pPr>
      <w:r w:rsidRPr="00D5058E">
        <w:rPr>
          <w:rFonts w:ascii="Times New Roman" w:eastAsia="Times New Roman" w:hAnsi="Times New Roman" w:cs="Times New Roman"/>
          <w:b/>
          <w:bCs/>
          <w:sz w:val="24"/>
          <w:szCs w:val="24"/>
          <w:lang w:eastAsia="ru-RU"/>
        </w:rPr>
        <w:t>Увеличен штраф за несоблюдение ограничений при продаже табака</w:t>
      </w:r>
    </w:p>
    <w:p w:rsidR="00F242E6" w:rsidRPr="00D5058E" w:rsidRDefault="00F242E6" w:rsidP="001538B1">
      <w:pPr>
        <w:shd w:val="clear" w:color="auto" w:fill="FFFFFF"/>
        <w:spacing w:after="288" w:line="240" w:lineRule="auto"/>
        <w:jc w:val="both"/>
        <w:rPr>
          <w:rFonts w:ascii="Times New Roman" w:eastAsia="Times New Roman" w:hAnsi="Times New Roman" w:cs="Times New Roman"/>
          <w:sz w:val="24"/>
          <w:szCs w:val="24"/>
          <w:lang w:eastAsia="ru-RU"/>
        </w:rPr>
      </w:pPr>
      <w:r w:rsidRPr="00D5058E">
        <w:rPr>
          <w:rFonts w:ascii="Times New Roman" w:eastAsia="Times New Roman" w:hAnsi="Times New Roman" w:cs="Times New Roman"/>
          <w:sz w:val="24"/>
          <w:szCs w:val="24"/>
          <w:lang w:eastAsia="ru-RU"/>
        </w:rPr>
        <w:t xml:space="preserve">Штраф за несоблюдение ограничений и (или) нарушение запретов в сфере розничной торговли табачными изделиями, табачной продукцией, </w:t>
      </w:r>
      <w:proofErr w:type="spellStart"/>
      <w:r w:rsidRPr="00D5058E">
        <w:rPr>
          <w:rFonts w:ascii="Times New Roman" w:eastAsia="Times New Roman" w:hAnsi="Times New Roman" w:cs="Times New Roman"/>
          <w:sz w:val="24"/>
          <w:szCs w:val="24"/>
          <w:lang w:eastAsia="ru-RU"/>
        </w:rPr>
        <w:t>никотинсодержащей</w:t>
      </w:r>
      <w:proofErr w:type="spellEnd"/>
      <w:r w:rsidRPr="00D5058E">
        <w:rPr>
          <w:rFonts w:ascii="Times New Roman" w:eastAsia="Times New Roman" w:hAnsi="Times New Roman" w:cs="Times New Roman"/>
          <w:sz w:val="24"/>
          <w:szCs w:val="24"/>
          <w:lang w:eastAsia="ru-RU"/>
        </w:rPr>
        <w:t xml:space="preserve"> продукцией и сырьем для их производства, а также кальянами, устройствами для потребления </w:t>
      </w:r>
      <w:proofErr w:type="spellStart"/>
      <w:r w:rsidRPr="00D5058E">
        <w:rPr>
          <w:rFonts w:ascii="Times New Roman" w:eastAsia="Times New Roman" w:hAnsi="Times New Roman" w:cs="Times New Roman"/>
          <w:sz w:val="24"/>
          <w:szCs w:val="24"/>
          <w:lang w:eastAsia="ru-RU"/>
        </w:rPr>
        <w:t>никотинсодержащей</w:t>
      </w:r>
      <w:proofErr w:type="spellEnd"/>
      <w:r w:rsidRPr="00D5058E">
        <w:rPr>
          <w:rFonts w:ascii="Times New Roman" w:eastAsia="Times New Roman" w:hAnsi="Times New Roman" w:cs="Times New Roman"/>
          <w:sz w:val="24"/>
          <w:szCs w:val="24"/>
          <w:lang w:eastAsia="ru-RU"/>
        </w:rPr>
        <w:t xml:space="preserve"> продукции, предусмотренный частью 1 статьи 14.53 </w:t>
      </w:r>
      <w:proofErr w:type="spellStart"/>
      <w:r w:rsidRPr="00D5058E">
        <w:rPr>
          <w:rFonts w:ascii="Times New Roman" w:eastAsia="Times New Roman" w:hAnsi="Times New Roman" w:cs="Times New Roman"/>
          <w:sz w:val="24"/>
          <w:szCs w:val="24"/>
          <w:lang w:eastAsia="ru-RU"/>
        </w:rPr>
        <w:t>КоАП</w:t>
      </w:r>
      <w:proofErr w:type="spellEnd"/>
      <w:r w:rsidRPr="00D5058E">
        <w:rPr>
          <w:rFonts w:ascii="Times New Roman" w:eastAsia="Times New Roman" w:hAnsi="Times New Roman" w:cs="Times New Roman"/>
          <w:sz w:val="24"/>
          <w:szCs w:val="24"/>
          <w:lang w:eastAsia="ru-RU"/>
        </w:rPr>
        <w:t xml:space="preserve"> РФ составляет:</w:t>
      </w:r>
    </w:p>
    <w:p w:rsidR="00F242E6" w:rsidRPr="00D5058E" w:rsidRDefault="00F242E6" w:rsidP="001538B1">
      <w:pPr>
        <w:shd w:val="clear" w:color="auto" w:fill="FFFFFF"/>
        <w:spacing w:after="288" w:line="240" w:lineRule="auto"/>
        <w:jc w:val="both"/>
        <w:rPr>
          <w:rFonts w:ascii="Times New Roman" w:eastAsia="Times New Roman" w:hAnsi="Times New Roman" w:cs="Times New Roman"/>
          <w:sz w:val="24"/>
          <w:szCs w:val="24"/>
          <w:lang w:eastAsia="ru-RU"/>
        </w:rPr>
      </w:pPr>
      <w:r w:rsidRPr="00D5058E">
        <w:rPr>
          <w:rFonts w:ascii="Times New Roman" w:eastAsia="Times New Roman" w:hAnsi="Times New Roman" w:cs="Times New Roman"/>
          <w:sz w:val="24"/>
          <w:szCs w:val="24"/>
          <w:lang w:eastAsia="ru-RU"/>
        </w:rPr>
        <w:t>- для граждан – от 10 000 до 20 000 руб. (ранее – от 2000 до 3000 руб.);</w:t>
      </w:r>
    </w:p>
    <w:p w:rsidR="00F242E6" w:rsidRPr="00D5058E" w:rsidRDefault="00F242E6" w:rsidP="001538B1">
      <w:pPr>
        <w:shd w:val="clear" w:color="auto" w:fill="FFFFFF"/>
        <w:spacing w:after="288" w:line="240" w:lineRule="auto"/>
        <w:jc w:val="both"/>
        <w:rPr>
          <w:rFonts w:ascii="Times New Roman" w:eastAsia="Times New Roman" w:hAnsi="Times New Roman" w:cs="Times New Roman"/>
          <w:sz w:val="24"/>
          <w:szCs w:val="24"/>
          <w:lang w:eastAsia="ru-RU"/>
        </w:rPr>
      </w:pPr>
      <w:r w:rsidRPr="00D5058E">
        <w:rPr>
          <w:rFonts w:ascii="Times New Roman" w:eastAsia="Times New Roman" w:hAnsi="Times New Roman" w:cs="Times New Roman"/>
          <w:sz w:val="24"/>
          <w:szCs w:val="24"/>
          <w:lang w:eastAsia="ru-RU"/>
        </w:rPr>
        <w:t>- для должностных лиц – от 30 000 до 50 000 руб. (ранее – от 5000 до 10 000 руб.);</w:t>
      </w:r>
    </w:p>
    <w:p w:rsidR="00F242E6" w:rsidRPr="00D5058E" w:rsidRDefault="00F242E6" w:rsidP="001538B1">
      <w:pPr>
        <w:shd w:val="clear" w:color="auto" w:fill="FFFFFF"/>
        <w:spacing w:after="288" w:line="240" w:lineRule="auto"/>
        <w:jc w:val="both"/>
        <w:rPr>
          <w:rFonts w:ascii="Times New Roman" w:eastAsia="Times New Roman" w:hAnsi="Times New Roman" w:cs="Times New Roman"/>
          <w:sz w:val="24"/>
          <w:szCs w:val="24"/>
          <w:lang w:eastAsia="ru-RU"/>
        </w:rPr>
      </w:pPr>
      <w:r w:rsidRPr="00D5058E">
        <w:rPr>
          <w:rFonts w:ascii="Times New Roman" w:eastAsia="Times New Roman" w:hAnsi="Times New Roman" w:cs="Times New Roman"/>
          <w:sz w:val="24"/>
          <w:szCs w:val="24"/>
          <w:lang w:eastAsia="ru-RU"/>
        </w:rPr>
        <w:t>- для юридических лиц – от 90 000 до 120 000 руб. (ранее – от 30 000 до 50 000 руб.).</w:t>
      </w:r>
    </w:p>
    <w:p w:rsidR="00F242E6" w:rsidRPr="00D5058E" w:rsidRDefault="00F242E6" w:rsidP="001538B1">
      <w:pPr>
        <w:shd w:val="clear" w:color="auto" w:fill="FFFFFF"/>
        <w:spacing w:after="288" w:line="240" w:lineRule="auto"/>
        <w:jc w:val="both"/>
        <w:rPr>
          <w:rFonts w:ascii="Times New Roman" w:eastAsia="Times New Roman" w:hAnsi="Times New Roman" w:cs="Times New Roman"/>
          <w:sz w:val="24"/>
          <w:szCs w:val="24"/>
          <w:lang w:eastAsia="ru-RU"/>
        </w:rPr>
      </w:pPr>
      <w:r w:rsidRPr="00D5058E">
        <w:rPr>
          <w:rFonts w:ascii="Times New Roman" w:eastAsia="Times New Roman" w:hAnsi="Times New Roman" w:cs="Times New Roman"/>
          <w:b/>
          <w:bCs/>
          <w:sz w:val="24"/>
          <w:szCs w:val="24"/>
          <w:lang w:eastAsia="ru-RU"/>
        </w:rPr>
        <w:t>Введена административная ответственность за повторное несоблюдение ограничений при продаже табака</w:t>
      </w:r>
    </w:p>
    <w:p w:rsidR="00F242E6" w:rsidRPr="00D5058E" w:rsidRDefault="00F242E6" w:rsidP="001538B1">
      <w:pPr>
        <w:shd w:val="clear" w:color="auto" w:fill="FFFFFF"/>
        <w:spacing w:after="288" w:line="240" w:lineRule="auto"/>
        <w:jc w:val="both"/>
        <w:rPr>
          <w:rFonts w:ascii="Times New Roman" w:eastAsia="Times New Roman" w:hAnsi="Times New Roman" w:cs="Times New Roman"/>
          <w:sz w:val="24"/>
          <w:szCs w:val="24"/>
          <w:lang w:eastAsia="ru-RU"/>
        </w:rPr>
      </w:pPr>
      <w:r w:rsidRPr="00D5058E">
        <w:rPr>
          <w:rFonts w:ascii="Times New Roman" w:eastAsia="Times New Roman" w:hAnsi="Times New Roman" w:cs="Times New Roman"/>
          <w:sz w:val="24"/>
          <w:szCs w:val="24"/>
          <w:lang w:eastAsia="ru-RU"/>
        </w:rPr>
        <w:t xml:space="preserve">Введена часть 1.1. статьи 14.53 </w:t>
      </w:r>
      <w:proofErr w:type="spellStart"/>
      <w:r w:rsidRPr="00D5058E">
        <w:rPr>
          <w:rFonts w:ascii="Times New Roman" w:eastAsia="Times New Roman" w:hAnsi="Times New Roman" w:cs="Times New Roman"/>
          <w:sz w:val="24"/>
          <w:szCs w:val="24"/>
          <w:lang w:eastAsia="ru-RU"/>
        </w:rPr>
        <w:t>КоАП</w:t>
      </w:r>
      <w:proofErr w:type="spellEnd"/>
      <w:r w:rsidRPr="00D5058E">
        <w:rPr>
          <w:rFonts w:ascii="Times New Roman" w:eastAsia="Times New Roman" w:hAnsi="Times New Roman" w:cs="Times New Roman"/>
          <w:sz w:val="24"/>
          <w:szCs w:val="24"/>
          <w:lang w:eastAsia="ru-RU"/>
        </w:rPr>
        <w:t xml:space="preserve"> РФ, предусматривающая более строгие меры ответственности за повторное совершение административного правонарушения, предусмотренного частью 1 статьи 14.53 </w:t>
      </w:r>
      <w:proofErr w:type="spellStart"/>
      <w:r w:rsidRPr="00D5058E">
        <w:rPr>
          <w:rFonts w:ascii="Times New Roman" w:eastAsia="Times New Roman" w:hAnsi="Times New Roman" w:cs="Times New Roman"/>
          <w:sz w:val="24"/>
          <w:szCs w:val="24"/>
          <w:lang w:eastAsia="ru-RU"/>
        </w:rPr>
        <w:t>КоАП</w:t>
      </w:r>
      <w:proofErr w:type="spellEnd"/>
      <w:r w:rsidRPr="00D5058E">
        <w:rPr>
          <w:rFonts w:ascii="Times New Roman" w:eastAsia="Times New Roman" w:hAnsi="Times New Roman" w:cs="Times New Roman"/>
          <w:sz w:val="24"/>
          <w:szCs w:val="24"/>
          <w:lang w:eastAsia="ru-RU"/>
        </w:rPr>
        <w:t xml:space="preserve"> РФ. Штраф за повторное правонарушение составляет:</w:t>
      </w:r>
    </w:p>
    <w:p w:rsidR="00F242E6" w:rsidRPr="00D5058E" w:rsidRDefault="00F242E6" w:rsidP="001538B1">
      <w:pPr>
        <w:shd w:val="clear" w:color="auto" w:fill="FFFFFF"/>
        <w:spacing w:after="288" w:line="240" w:lineRule="auto"/>
        <w:jc w:val="both"/>
        <w:rPr>
          <w:rFonts w:ascii="Times New Roman" w:eastAsia="Times New Roman" w:hAnsi="Times New Roman" w:cs="Times New Roman"/>
          <w:sz w:val="24"/>
          <w:szCs w:val="24"/>
          <w:lang w:eastAsia="ru-RU"/>
        </w:rPr>
      </w:pPr>
      <w:r w:rsidRPr="00D5058E">
        <w:rPr>
          <w:rFonts w:ascii="Times New Roman" w:eastAsia="Times New Roman" w:hAnsi="Times New Roman" w:cs="Times New Roman"/>
          <w:sz w:val="24"/>
          <w:szCs w:val="24"/>
          <w:lang w:eastAsia="ru-RU"/>
        </w:rPr>
        <w:t>- для граждан – от 20 000 до 30 000 руб. (ранее – не был предусмотрен);</w:t>
      </w:r>
    </w:p>
    <w:p w:rsidR="00F242E6" w:rsidRPr="00D5058E" w:rsidRDefault="00F242E6" w:rsidP="001538B1">
      <w:pPr>
        <w:shd w:val="clear" w:color="auto" w:fill="FFFFFF"/>
        <w:spacing w:after="288" w:line="240" w:lineRule="auto"/>
        <w:jc w:val="both"/>
        <w:rPr>
          <w:rFonts w:ascii="Times New Roman" w:eastAsia="Times New Roman" w:hAnsi="Times New Roman" w:cs="Times New Roman"/>
          <w:sz w:val="24"/>
          <w:szCs w:val="24"/>
          <w:lang w:eastAsia="ru-RU"/>
        </w:rPr>
      </w:pPr>
      <w:r w:rsidRPr="00D5058E">
        <w:rPr>
          <w:rFonts w:ascii="Times New Roman" w:eastAsia="Times New Roman" w:hAnsi="Times New Roman" w:cs="Times New Roman"/>
          <w:sz w:val="24"/>
          <w:szCs w:val="24"/>
          <w:lang w:eastAsia="ru-RU"/>
        </w:rPr>
        <w:t>- для должностных лиц – от 50 000 до 90 000 руб. (ранее – не был предусмотрен);</w:t>
      </w:r>
    </w:p>
    <w:p w:rsidR="00F242E6" w:rsidRPr="00D5058E" w:rsidRDefault="00F242E6" w:rsidP="001538B1">
      <w:pPr>
        <w:shd w:val="clear" w:color="auto" w:fill="FFFFFF"/>
        <w:spacing w:after="288" w:line="240" w:lineRule="auto"/>
        <w:jc w:val="both"/>
        <w:rPr>
          <w:rFonts w:ascii="Times New Roman" w:eastAsia="Times New Roman" w:hAnsi="Times New Roman" w:cs="Times New Roman"/>
          <w:sz w:val="24"/>
          <w:szCs w:val="24"/>
          <w:lang w:eastAsia="ru-RU"/>
        </w:rPr>
      </w:pPr>
      <w:r w:rsidRPr="00D5058E">
        <w:rPr>
          <w:rFonts w:ascii="Times New Roman" w:eastAsia="Times New Roman" w:hAnsi="Times New Roman" w:cs="Times New Roman"/>
          <w:sz w:val="24"/>
          <w:szCs w:val="24"/>
          <w:lang w:eastAsia="ru-RU"/>
        </w:rPr>
        <w:t>- для юридических лиц – от 120 000 до 150 000 руб. (ранее – не был предусмотрен).</w:t>
      </w:r>
    </w:p>
    <w:p w:rsidR="00F242E6" w:rsidRPr="00D5058E" w:rsidRDefault="00F242E6" w:rsidP="001538B1">
      <w:pPr>
        <w:shd w:val="clear" w:color="auto" w:fill="FFFFFF"/>
        <w:spacing w:after="288" w:line="240" w:lineRule="auto"/>
        <w:jc w:val="both"/>
        <w:rPr>
          <w:rFonts w:ascii="Times New Roman" w:eastAsia="Times New Roman" w:hAnsi="Times New Roman" w:cs="Times New Roman"/>
          <w:sz w:val="24"/>
          <w:szCs w:val="24"/>
          <w:lang w:eastAsia="ru-RU"/>
        </w:rPr>
      </w:pPr>
      <w:r w:rsidRPr="00D5058E">
        <w:rPr>
          <w:rFonts w:ascii="Times New Roman" w:eastAsia="Times New Roman" w:hAnsi="Times New Roman" w:cs="Times New Roman"/>
          <w:b/>
          <w:bCs/>
          <w:sz w:val="24"/>
          <w:szCs w:val="24"/>
          <w:lang w:eastAsia="ru-RU"/>
        </w:rPr>
        <w:t xml:space="preserve">Увеличен штраф за продажу </w:t>
      </w:r>
      <w:proofErr w:type="spellStart"/>
      <w:r w:rsidRPr="00D5058E">
        <w:rPr>
          <w:rFonts w:ascii="Times New Roman" w:eastAsia="Times New Roman" w:hAnsi="Times New Roman" w:cs="Times New Roman"/>
          <w:b/>
          <w:bCs/>
          <w:sz w:val="24"/>
          <w:szCs w:val="24"/>
          <w:lang w:eastAsia="ru-RU"/>
        </w:rPr>
        <w:t>насвая</w:t>
      </w:r>
      <w:proofErr w:type="spellEnd"/>
      <w:r w:rsidRPr="00D5058E">
        <w:rPr>
          <w:rFonts w:ascii="Times New Roman" w:eastAsia="Times New Roman" w:hAnsi="Times New Roman" w:cs="Times New Roman"/>
          <w:b/>
          <w:bCs/>
          <w:sz w:val="24"/>
          <w:szCs w:val="24"/>
          <w:lang w:eastAsia="ru-RU"/>
        </w:rPr>
        <w:t xml:space="preserve">, </w:t>
      </w:r>
      <w:proofErr w:type="spellStart"/>
      <w:r w:rsidRPr="00D5058E">
        <w:rPr>
          <w:rFonts w:ascii="Times New Roman" w:eastAsia="Times New Roman" w:hAnsi="Times New Roman" w:cs="Times New Roman"/>
          <w:b/>
          <w:bCs/>
          <w:sz w:val="24"/>
          <w:szCs w:val="24"/>
          <w:lang w:eastAsia="ru-RU"/>
        </w:rPr>
        <w:t>снюса</w:t>
      </w:r>
      <w:proofErr w:type="spellEnd"/>
      <w:r w:rsidRPr="00D5058E">
        <w:rPr>
          <w:rFonts w:ascii="Times New Roman" w:eastAsia="Times New Roman" w:hAnsi="Times New Roman" w:cs="Times New Roman"/>
          <w:b/>
          <w:bCs/>
          <w:sz w:val="24"/>
          <w:szCs w:val="24"/>
          <w:lang w:eastAsia="ru-RU"/>
        </w:rPr>
        <w:t xml:space="preserve"> и т. д.</w:t>
      </w:r>
    </w:p>
    <w:p w:rsidR="00F242E6" w:rsidRPr="00D5058E" w:rsidRDefault="00F242E6" w:rsidP="001538B1">
      <w:pPr>
        <w:shd w:val="clear" w:color="auto" w:fill="FFFFFF"/>
        <w:spacing w:after="288" w:line="240" w:lineRule="auto"/>
        <w:jc w:val="both"/>
        <w:rPr>
          <w:rFonts w:ascii="Times New Roman" w:eastAsia="Times New Roman" w:hAnsi="Times New Roman" w:cs="Times New Roman"/>
          <w:sz w:val="24"/>
          <w:szCs w:val="24"/>
          <w:lang w:eastAsia="ru-RU"/>
        </w:rPr>
      </w:pPr>
      <w:r w:rsidRPr="00D5058E">
        <w:rPr>
          <w:rFonts w:ascii="Times New Roman" w:eastAsia="Times New Roman" w:hAnsi="Times New Roman" w:cs="Times New Roman"/>
          <w:sz w:val="24"/>
          <w:szCs w:val="24"/>
          <w:lang w:eastAsia="ru-RU"/>
        </w:rPr>
        <w:t xml:space="preserve">Штраф за оптовую или розничную продажу </w:t>
      </w:r>
      <w:proofErr w:type="spellStart"/>
      <w:r w:rsidRPr="00D5058E">
        <w:rPr>
          <w:rFonts w:ascii="Times New Roman" w:eastAsia="Times New Roman" w:hAnsi="Times New Roman" w:cs="Times New Roman"/>
          <w:sz w:val="24"/>
          <w:szCs w:val="24"/>
          <w:lang w:eastAsia="ru-RU"/>
        </w:rPr>
        <w:t>насвая</w:t>
      </w:r>
      <w:proofErr w:type="spellEnd"/>
      <w:r w:rsidRPr="00D5058E">
        <w:rPr>
          <w:rFonts w:ascii="Times New Roman" w:eastAsia="Times New Roman" w:hAnsi="Times New Roman" w:cs="Times New Roman"/>
          <w:sz w:val="24"/>
          <w:szCs w:val="24"/>
          <w:lang w:eastAsia="ru-RU"/>
        </w:rPr>
        <w:t xml:space="preserve">, пищевой </w:t>
      </w:r>
      <w:proofErr w:type="spellStart"/>
      <w:r w:rsidRPr="00D5058E">
        <w:rPr>
          <w:rFonts w:ascii="Times New Roman" w:eastAsia="Times New Roman" w:hAnsi="Times New Roman" w:cs="Times New Roman"/>
          <w:sz w:val="24"/>
          <w:szCs w:val="24"/>
          <w:lang w:eastAsia="ru-RU"/>
        </w:rPr>
        <w:t>никотинсодержащей</w:t>
      </w:r>
      <w:proofErr w:type="spellEnd"/>
      <w:r w:rsidRPr="00D5058E">
        <w:rPr>
          <w:rFonts w:ascii="Times New Roman" w:eastAsia="Times New Roman" w:hAnsi="Times New Roman" w:cs="Times New Roman"/>
          <w:sz w:val="24"/>
          <w:szCs w:val="24"/>
          <w:lang w:eastAsia="ru-RU"/>
        </w:rPr>
        <w:t xml:space="preserve"> продукции или </w:t>
      </w:r>
      <w:proofErr w:type="spellStart"/>
      <w:r w:rsidRPr="00D5058E">
        <w:rPr>
          <w:rFonts w:ascii="Times New Roman" w:eastAsia="Times New Roman" w:hAnsi="Times New Roman" w:cs="Times New Roman"/>
          <w:sz w:val="24"/>
          <w:szCs w:val="24"/>
          <w:lang w:eastAsia="ru-RU"/>
        </w:rPr>
        <w:t>никотинсодержащей</w:t>
      </w:r>
      <w:proofErr w:type="spellEnd"/>
      <w:r w:rsidRPr="00D5058E">
        <w:rPr>
          <w:rFonts w:ascii="Times New Roman" w:eastAsia="Times New Roman" w:hAnsi="Times New Roman" w:cs="Times New Roman"/>
          <w:sz w:val="24"/>
          <w:szCs w:val="24"/>
          <w:lang w:eastAsia="ru-RU"/>
        </w:rPr>
        <w:t xml:space="preserve"> продукции, предназначенной для жевания, сосания или нюханья, табака сосательного (</w:t>
      </w:r>
      <w:proofErr w:type="spellStart"/>
      <w:r w:rsidRPr="00D5058E">
        <w:rPr>
          <w:rFonts w:ascii="Times New Roman" w:eastAsia="Times New Roman" w:hAnsi="Times New Roman" w:cs="Times New Roman"/>
          <w:sz w:val="24"/>
          <w:szCs w:val="24"/>
          <w:lang w:eastAsia="ru-RU"/>
        </w:rPr>
        <w:t>снюса</w:t>
      </w:r>
      <w:proofErr w:type="spellEnd"/>
      <w:r w:rsidRPr="00D5058E">
        <w:rPr>
          <w:rFonts w:ascii="Times New Roman" w:eastAsia="Times New Roman" w:hAnsi="Times New Roman" w:cs="Times New Roman"/>
          <w:sz w:val="24"/>
          <w:szCs w:val="24"/>
          <w:lang w:eastAsia="ru-RU"/>
        </w:rPr>
        <w:t xml:space="preserve">), предусмотренный частью 2 статьи 14.53 </w:t>
      </w:r>
      <w:proofErr w:type="spellStart"/>
      <w:r w:rsidRPr="00D5058E">
        <w:rPr>
          <w:rFonts w:ascii="Times New Roman" w:eastAsia="Times New Roman" w:hAnsi="Times New Roman" w:cs="Times New Roman"/>
          <w:sz w:val="24"/>
          <w:szCs w:val="24"/>
          <w:lang w:eastAsia="ru-RU"/>
        </w:rPr>
        <w:t>КоАП</w:t>
      </w:r>
      <w:proofErr w:type="spellEnd"/>
      <w:r w:rsidRPr="00D5058E">
        <w:rPr>
          <w:rFonts w:ascii="Times New Roman" w:eastAsia="Times New Roman" w:hAnsi="Times New Roman" w:cs="Times New Roman"/>
          <w:sz w:val="24"/>
          <w:szCs w:val="24"/>
          <w:lang w:eastAsia="ru-RU"/>
        </w:rPr>
        <w:t xml:space="preserve"> РФ составляет:</w:t>
      </w:r>
    </w:p>
    <w:p w:rsidR="00F242E6" w:rsidRPr="00D5058E" w:rsidRDefault="00F242E6" w:rsidP="001538B1">
      <w:pPr>
        <w:shd w:val="clear" w:color="auto" w:fill="FFFFFF"/>
        <w:spacing w:after="288" w:line="240" w:lineRule="auto"/>
        <w:jc w:val="both"/>
        <w:rPr>
          <w:rFonts w:ascii="Times New Roman" w:eastAsia="Times New Roman" w:hAnsi="Times New Roman" w:cs="Times New Roman"/>
          <w:sz w:val="24"/>
          <w:szCs w:val="24"/>
          <w:lang w:eastAsia="ru-RU"/>
        </w:rPr>
      </w:pPr>
      <w:r w:rsidRPr="00D5058E">
        <w:rPr>
          <w:rFonts w:ascii="Times New Roman" w:eastAsia="Times New Roman" w:hAnsi="Times New Roman" w:cs="Times New Roman"/>
          <w:sz w:val="24"/>
          <w:szCs w:val="24"/>
          <w:lang w:eastAsia="ru-RU"/>
        </w:rPr>
        <w:t>- для граждан – от 150 000 до 200 000 руб. (ранее – от 15 000 до 20 000 руб.);</w:t>
      </w:r>
    </w:p>
    <w:p w:rsidR="00F242E6" w:rsidRPr="00D5058E" w:rsidRDefault="00F242E6" w:rsidP="001538B1">
      <w:pPr>
        <w:shd w:val="clear" w:color="auto" w:fill="FFFFFF"/>
        <w:spacing w:after="288" w:line="240" w:lineRule="auto"/>
        <w:jc w:val="both"/>
        <w:rPr>
          <w:rFonts w:ascii="Times New Roman" w:eastAsia="Times New Roman" w:hAnsi="Times New Roman" w:cs="Times New Roman"/>
          <w:sz w:val="24"/>
          <w:szCs w:val="24"/>
          <w:lang w:eastAsia="ru-RU"/>
        </w:rPr>
      </w:pPr>
      <w:r w:rsidRPr="00D5058E">
        <w:rPr>
          <w:rFonts w:ascii="Times New Roman" w:eastAsia="Times New Roman" w:hAnsi="Times New Roman" w:cs="Times New Roman"/>
          <w:sz w:val="24"/>
          <w:szCs w:val="24"/>
          <w:lang w:eastAsia="ru-RU"/>
        </w:rPr>
        <w:t>- для должностных лиц – от 300 000 до 500 000 руб. (ранее – от 100 000 до 150 000 руб.);</w:t>
      </w:r>
    </w:p>
    <w:p w:rsidR="00F242E6" w:rsidRDefault="00F242E6" w:rsidP="001538B1">
      <w:pPr>
        <w:shd w:val="clear" w:color="auto" w:fill="FFFFFF"/>
        <w:spacing w:after="288" w:line="240" w:lineRule="auto"/>
        <w:jc w:val="both"/>
        <w:rPr>
          <w:rFonts w:ascii="Times New Roman" w:eastAsia="Times New Roman" w:hAnsi="Times New Roman" w:cs="Times New Roman"/>
          <w:sz w:val="24"/>
          <w:szCs w:val="24"/>
          <w:lang w:eastAsia="ru-RU"/>
        </w:rPr>
      </w:pPr>
      <w:r w:rsidRPr="00D5058E">
        <w:rPr>
          <w:rFonts w:ascii="Times New Roman" w:eastAsia="Times New Roman" w:hAnsi="Times New Roman" w:cs="Times New Roman"/>
          <w:sz w:val="24"/>
          <w:szCs w:val="24"/>
          <w:lang w:eastAsia="ru-RU"/>
        </w:rPr>
        <w:t xml:space="preserve">- для юридических лиц – от 1 000 </w:t>
      </w:r>
      <w:proofErr w:type="spellStart"/>
      <w:r w:rsidRPr="00D5058E">
        <w:rPr>
          <w:rFonts w:ascii="Times New Roman" w:eastAsia="Times New Roman" w:hAnsi="Times New Roman" w:cs="Times New Roman"/>
          <w:sz w:val="24"/>
          <w:szCs w:val="24"/>
          <w:lang w:eastAsia="ru-RU"/>
        </w:rPr>
        <w:t>000</w:t>
      </w:r>
      <w:proofErr w:type="spellEnd"/>
      <w:r w:rsidRPr="00D5058E">
        <w:rPr>
          <w:rFonts w:ascii="Times New Roman" w:eastAsia="Times New Roman" w:hAnsi="Times New Roman" w:cs="Times New Roman"/>
          <w:sz w:val="24"/>
          <w:szCs w:val="24"/>
          <w:lang w:eastAsia="ru-RU"/>
        </w:rPr>
        <w:t xml:space="preserve"> до 1 500 000 руб. (ранее – от 400 000 до 600 000 руб.).</w:t>
      </w:r>
    </w:p>
    <w:p w:rsidR="001538B1" w:rsidRDefault="001538B1" w:rsidP="001538B1">
      <w:pPr>
        <w:shd w:val="clear" w:color="auto" w:fill="FFFFFF"/>
        <w:spacing w:after="288" w:line="240" w:lineRule="auto"/>
        <w:jc w:val="both"/>
        <w:rPr>
          <w:rFonts w:ascii="Times New Roman" w:eastAsia="Times New Roman" w:hAnsi="Times New Roman" w:cs="Times New Roman"/>
          <w:sz w:val="24"/>
          <w:szCs w:val="24"/>
          <w:lang w:eastAsia="ru-RU"/>
        </w:rPr>
      </w:pPr>
    </w:p>
    <w:p w:rsidR="001538B1" w:rsidRPr="00D5058E" w:rsidRDefault="001538B1" w:rsidP="001538B1">
      <w:pPr>
        <w:shd w:val="clear" w:color="auto" w:fill="FFFFFF"/>
        <w:spacing w:after="288" w:line="240" w:lineRule="auto"/>
        <w:jc w:val="both"/>
        <w:rPr>
          <w:rFonts w:ascii="Times New Roman" w:eastAsia="Times New Roman" w:hAnsi="Times New Roman" w:cs="Times New Roman"/>
          <w:sz w:val="24"/>
          <w:szCs w:val="24"/>
          <w:lang w:eastAsia="ru-RU"/>
        </w:rPr>
      </w:pPr>
    </w:p>
    <w:p w:rsidR="00F242E6" w:rsidRPr="00D5058E" w:rsidRDefault="00F242E6" w:rsidP="001538B1">
      <w:pPr>
        <w:shd w:val="clear" w:color="auto" w:fill="FFFFFF"/>
        <w:spacing w:after="288" w:line="240" w:lineRule="auto"/>
        <w:jc w:val="both"/>
        <w:rPr>
          <w:rFonts w:ascii="Times New Roman" w:eastAsia="Times New Roman" w:hAnsi="Times New Roman" w:cs="Times New Roman"/>
          <w:sz w:val="24"/>
          <w:szCs w:val="24"/>
          <w:lang w:eastAsia="ru-RU"/>
        </w:rPr>
      </w:pPr>
      <w:r w:rsidRPr="00D5058E">
        <w:rPr>
          <w:rFonts w:ascii="Times New Roman" w:eastAsia="Times New Roman" w:hAnsi="Times New Roman" w:cs="Times New Roman"/>
          <w:b/>
          <w:bCs/>
          <w:sz w:val="24"/>
          <w:szCs w:val="24"/>
          <w:lang w:eastAsia="ru-RU"/>
        </w:rPr>
        <w:lastRenderedPageBreak/>
        <w:t>Увеличен штраф за продажу табачной продукции несовершеннолетним</w:t>
      </w:r>
    </w:p>
    <w:p w:rsidR="00F242E6" w:rsidRPr="00D5058E" w:rsidRDefault="00F242E6" w:rsidP="001538B1">
      <w:pPr>
        <w:shd w:val="clear" w:color="auto" w:fill="FFFFFF"/>
        <w:spacing w:after="288" w:line="240" w:lineRule="auto"/>
        <w:jc w:val="both"/>
        <w:rPr>
          <w:rFonts w:ascii="Times New Roman" w:eastAsia="Times New Roman" w:hAnsi="Times New Roman" w:cs="Times New Roman"/>
          <w:sz w:val="24"/>
          <w:szCs w:val="24"/>
          <w:lang w:eastAsia="ru-RU"/>
        </w:rPr>
      </w:pPr>
      <w:r w:rsidRPr="00D5058E">
        <w:rPr>
          <w:rFonts w:ascii="Times New Roman" w:eastAsia="Times New Roman" w:hAnsi="Times New Roman" w:cs="Times New Roman"/>
          <w:sz w:val="24"/>
          <w:szCs w:val="24"/>
          <w:lang w:eastAsia="ru-RU"/>
        </w:rPr>
        <w:t xml:space="preserve">Продажа несовершеннолетнему табачной продукции, табачных изделий, </w:t>
      </w:r>
      <w:proofErr w:type="spellStart"/>
      <w:r w:rsidRPr="00D5058E">
        <w:rPr>
          <w:rFonts w:ascii="Times New Roman" w:eastAsia="Times New Roman" w:hAnsi="Times New Roman" w:cs="Times New Roman"/>
          <w:sz w:val="24"/>
          <w:szCs w:val="24"/>
          <w:lang w:eastAsia="ru-RU"/>
        </w:rPr>
        <w:t>никотинсодержащей</w:t>
      </w:r>
      <w:proofErr w:type="spellEnd"/>
      <w:r w:rsidRPr="00D5058E">
        <w:rPr>
          <w:rFonts w:ascii="Times New Roman" w:eastAsia="Times New Roman" w:hAnsi="Times New Roman" w:cs="Times New Roman"/>
          <w:sz w:val="24"/>
          <w:szCs w:val="24"/>
          <w:lang w:eastAsia="ru-RU"/>
        </w:rPr>
        <w:t xml:space="preserve"> продукции или сырья для их производства, кальянов, устрой</w:t>
      </w:r>
      <w:proofErr w:type="gramStart"/>
      <w:r w:rsidRPr="00D5058E">
        <w:rPr>
          <w:rFonts w:ascii="Times New Roman" w:eastAsia="Times New Roman" w:hAnsi="Times New Roman" w:cs="Times New Roman"/>
          <w:sz w:val="24"/>
          <w:szCs w:val="24"/>
          <w:lang w:eastAsia="ru-RU"/>
        </w:rPr>
        <w:t>ств дл</w:t>
      </w:r>
      <w:proofErr w:type="gramEnd"/>
      <w:r w:rsidRPr="00D5058E">
        <w:rPr>
          <w:rFonts w:ascii="Times New Roman" w:eastAsia="Times New Roman" w:hAnsi="Times New Roman" w:cs="Times New Roman"/>
          <w:sz w:val="24"/>
          <w:szCs w:val="24"/>
          <w:lang w:eastAsia="ru-RU"/>
        </w:rPr>
        <w:t xml:space="preserve">я потребления </w:t>
      </w:r>
      <w:proofErr w:type="spellStart"/>
      <w:r w:rsidRPr="00D5058E">
        <w:rPr>
          <w:rFonts w:ascii="Times New Roman" w:eastAsia="Times New Roman" w:hAnsi="Times New Roman" w:cs="Times New Roman"/>
          <w:sz w:val="24"/>
          <w:szCs w:val="24"/>
          <w:lang w:eastAsia="ru-RU"/>
        </w:rPr>
        <w:t>никотинсодержащей</w:t>
      </w:r>
      <w:proofErr w:type="spellEnd"/>
      <w:r w:rsidRPr="00D5058E">
        <w:rPr>
          <w:rFonts w:ascii="Times New Roman" w:eastAsia="Times New Roman" w:hAnsi="Times New Roman" w:cs="Times New Roman"/>
          <w:sz w:val="24"/>
          <w:szCs w:val="24"/>
          <w:lang w:eastAsia="ru-RU"/>
        </w:rPr>
        <w:t xml:space="preserve"> продукции, если это действие не содержит признаков уголовно наказуемого деяния влечет наказание по части 3 статьи 14.53 </w:t>
      </w:r>
      <w:proofErr w:type="spellStart"/>
      <w:r w:rsidRPr="00D5058E">
        <w:rPr>
          <w:rFonts w:ascii="Times New Roman" w:eastAsia="Times New Roman" w:hAnsi="Times New Roman" w:cs="Times New Roman"/>
          <w:sz w:val="24"/>
          <w:szCs w:val="24"/>
          <w:lang w:eastAsia="ru-RU"/>
        </w:rPr>
        <w:t>КоАП</w:t>
      </w:r>
      <w:proofErr w:type="spellEnd"/>
      <w:r w:rsidRPr="00D5058E">
        <w:rPr>
          <w:rFonts w:ascii="Times New Roman" w:eastAsia="Times New Roman" w:hAnsi="Times New Roman" w:cs="Times New Roman"/>
          <w:sz w:val="24"/>
          <w:szCs w:val="24"/>
          <w:lang w:eastAsia="ru-RU"/>
        </w:rPr>
        <w:t xml:space="preserve"> РФ в виде штрафа:</w:t>
      </w:r>
    </w:p>
    <w:p w:rsidR="00F242E6" w:rsidRPr="00D5058E" w:rsidRDefault="00F242E6" w:rsidP="001538B1">
      <w:pPr>
        <w:shd w:val="clear" w:color="auto" w:fill="FFFFFF"/>
        <w:spacing w:after="288" w:line="240" w:lineRule="auto"/>
        <w:jc w:val="both"/>
        <w:rPr>
          <w:rFonts w:ascii="Times New Roman" w:eastAsia="Times New Roman" w:hAnsi="Times New Roman" w:cs="Times New Roman"/>
          <w:sz w:val="24"/>
          <w:szCs w:val="24"/>
          <w:lang w:eastAsia="ru-RU"/>
        </w:rPr>
      </w:pPr>
      <w:r w:rsidRPr="00D5058E">
        <w:rPr>
          <w:rFonts w:ascii="Times New Roman" w:eastAsia="Times New Roman" w:hAnsi="Times New Roman" w:cs="Times New Roman"/>
          <w:sz w:val="24"/>
          <w:szCs w:val="24"/>
          <w:lang w:eastAsia="ru-RU"/>
        </w:rPr>
        <w:t>- на граждан – от 200 000 до 300 000 руб. (ранее – от 40 000 до 60 000 руб.);</w:t>
      </w:r>
    </w:p>
    <w:p w:rsidR="00F242E6" w:rsidRPr="00D5058E" w:rsidRDefault="00F242E6" w:rsidP="001538B1">
      <w:pPr>
        <w:shd w:val="clear" w:color="auto" w:fill="FFFFFF"/>
        <w:spacing w:after="288" w:line="240" w:lineRule="auto"/>
        <w:jc w:val="both"/>
        <w:rPr>
          <w:rFonts w:ascii="Times New Roman" w:eastAsia="Times New Roman" w:hAnsi="Times New Roman" w:cs="Times New Roman"/>
          <w:sz w:val="24"/>
          <w:szCs w:val="24"/>
          <w:lang w:eastAsia="ru-RU"/>
        </w:rPr>
      </w:pPr>
      <w:r w:rsidRPr="00D5058E">
        <w:rPr>
          <w:rFonts w:ascii="Times New Roman" w:eastAsia="Times New Roman" w:hAnsi="Times New Roman" w:cs="Times New Roman"/>
          <w:sz w:val="24"/>
          <w:szCs w:val="24"/>
          <w:lang w:eastAsia="ru-RU"/>
        </w:rPr>
        <w:t>- на должностных лиц и ИП – от 500 000 до 700 000 руб. (ранее – от 150 000 до 300 000 руб.);</w:t>
      </w:r>
    </w:p>
    <w:p w:rsidR="00F242E6" w:rsidRPr="00D5058E" w:rsidRDefault="00F242E6" w:rsidP="001538B1">
      <w:pPr>
        <w:shd w:val="clear" w:color="auto" w:fill="FFFFFF"/>
        <w:spacing w:after="288" w:line="240" w:lineRule="auto"/>
        <w:jc w:val="both"/>
        <w:rPr>
          <w:rFonts w:ascii="Times New Roman" w:eastAsia="Times New Roman" w:hAnsi="Times New Roman" w:cs="Times New Roman"/>
          <w:sz w:val="24"/>
          <w:szCs w:val="24"/>
          <w:lang w:eastAsia="ru-RU"/>
        </w:rPr>
      </w:pPr>
      <w:r w:rsidRPr="00D5058E">
        <w:rPr>
          <w:rFonts w:ascii="Times New Roman" w:eastAsia="Times New Roman" w:hAnsi="Times New Roman" w:cs="Times New Roman"/>
          <w:sz w:val="24"/>
          <w:szCs w:val="24"/>
          <w:lang w:eastAsia="ru-RU"/>
        </w:rPr>
        <w:t xml:space="preserve">- на юридических лиц – от 1 500 000 до 2 000 </w:t>
      </w:r>
      <w:proofErr w:type="spellStart"/>
      <w:r w:rsidRPr="00D5058E">
        <w:rPr>
          <w:rFonts w:ascii="Times New Roman" w:eastAsia="Times New Roman" w:hAnsi="Times New Roman" w:cs="Times New Roman"/>
          <w:sz w:val="24"/>
          <w:szCs w:val="24"/>
          <w:lang w:eastAsia="ru-RU"/>
        </w:rPr>
        <w:t>000</w:t>
      </w:r>
      <w:proofErr w:type="spellEnd"/>
      <w:r w:rsidRPr="00D5058E">
        <w:rPr>
          <w:rFonts w:ascii="Times New Roman" w:eastAsia="Times New Roman" w:hAnsi="Times New Roman" w:cs="Times New Roman"/>
          <w:sz w:val="24"/>
          <w:szCs w:val="24"/>
          <w:lang w:eastAsia="ru-RU"/>
        </w:rPr>
        <w:t xml:space="preserve"> руб. (ранее – от 400 000 до 600 000 руб.).</w:t>
      </w:r>
    </w:p>
    <w:p w:rsidR="00F242E6" w:rsidRPr="00D5058E" w:rsidRDefault="00F242E6" w:rsidP="001538B1">
      <w:pPr>
        <w:shd w:val="clear" w:color="auto" w:fill="FFFFFF"/>
        <w:spacing w:after="288" w:line="240" w:lineRule="auto"/>
        <w:jc w:val="both"/>
        <w:rPr>
          <w:rFonts w:ascii="Times New Roman" w:eastAsia="Times New Roman" w:hAnsi="Times New Roman" w:cs="Times New Roman"/>
          <w:sz w:val="24"/>
          <w:szCs w:val="24"/>
          <w:lang w:eastAsia="ru-RU"/>
        </w:rPr>
      </w:pPr>
      <w:r w:rsidRPr="00D5058E">
        <w:rPr>
          <w:rFonts w:ascii="Times New Roman" w:eastAsia="Times New Roman" w:hAnsi="Times New Roman" w:cs="Times New Roman"/>
          <w:b/>
          <w:bCs/>
          <w:sz w:val="24"/>
          <w:szCs w:val="24"/>
          <w:lang w:eastAsia="ru-RU"/>
        </w:rPr>
        <w:t>Увеличены штрафы за производство и оборот алкогольной и табачной продукции без маркировки</w:t>
      </w:r>
    </w:p>
    <w:p w:rsidR="00F242E6" w:rsidRPr="00D5058E" w:rsidRDefault="00F242E6" w:rsidP="001538B1">
      <w:pPr>
        <w:shd w:val="clear" w:color="auto" w:fill="FFFFFF"/>
        <w:spacing w:after="288" w:line="240" w:lineRule="auto"/>
        <w:jc w:val="both"/>
        <w:rPr>
          <w:rFonts w:ascii="Times New Roman" w:eastAsia="Times New Roman" w:hAnsi="Times New Roman" w:cs="Times New Roman"/>
          <w:sz w:val="24"/>
          <w:szCs w:val="24"/>
          <w:lang w:eastAsia="ru-RU"/>
        </w:rPr>
      </w:pPr>
      <w:r w:rsidRPr="00D5058E">
        <w:rPr>
          <w:rFonts w:ascii="Times New Roman" w:eastAsia="Times New Roman" w:hAnsi="Times New Roman" w:cs="Times New Roman"/>
          <w:sz w:val="24"/>
          <w:szCs w:val="24"/>
          <w:lang w:eastAsia="ru-RU"/>
        </w:rPr>
        <w:t xml:space="preserve">За производство алкогольной продукции либо производство, ввод в оборот табачных изделий, табачной продукции или </w:t>
      </w:r>
      <w:proofErr w:type="spellStart"/>
      <w:r w:rsidRPr="00D5058E">
        <w:rPr>
          <w:rFonts w:ascii="Times New Roman" w:eastAsia="Times New Roman" w:hAnsi="Times New Roman" w:cs="Times New Roman"/>
          <w:sz w:val="24"/>
          <w:szCs w:val="24"/>
          <w:lang w:eastAsia="ru-RU"/>
        </w:rPr>
        <w:t>никотинсодержащей</w:t>
      </w:r>
      <w:proofErr w:type="spellEnd"/>
      <w:r w:rsidRPr="00D5058E">
        <w:rPr>
          <w:rFonts w:ascii="Times New Roman" w:eastAsia="Times New Roman" w:hAnsi="Times New Roman" w:cs="Times New Roman"/>
          <w:sz w:val="24"/>
          <w:szCs w:val="24"/>
          <w:lang w:eastAsia="ru-RU"/>
        </w:rPr>
        <w:t xml:space="preserve">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ответственность предусмотрена частью 3 статьи 15.12 </w:t>
      </w:r>
      <w:proofErr w:type="spellStart"/>
      <w:r w:rsidRPr="00D5058E">
        <w:rPr>
          <w:rFonts w:ascii="Times New Roman" w:eastAsia="Times New Roman" w:hAnsi="Times New Roman" w:cs="Times New Roman"/>
          <w:sz w:val="24"/>
          <w:szCs w:val="24"/>
          <w:lang w:eastAsia="ru-RU"/>
        </w:rPr>
        <w:t>КоАП</w:t>
      </w:r>
      <w:proofErr w:type="spellEnd"/>
      <w:r w:rsidRPr="00D5058E">
        <w:rPr>
          <w:rFonts w:ascii="Times New Roman" w:eastAsia="Times New Roman" w:hAnsi="Times New Roman" w:cs="Times New Roman"/>
          <w:sz w:val="24"/>
          <w:szCs w:val="24"/>
          <w:lang w:eastAsia="ru-RU"/>
        </w:rPr>
        <w:t xml:space="preserve"> РФ. Штраф за данное правонарушение составляет:</w:t>
      </w:r>
    </w:p>
    <w:p w:rsidR="00F242E6" w:rsidRPr="00D5058E" w:rsidRDefault="00F242E6" w:rsidP="001538B1">
      <w:pPr>
        <w:shd w:val="clear" w:color="auto" w:fill="FFFFFF"/>
        <w:spacing w:after="288" w:line="240" w:lineRule="auto"/>
        <w:jc w:val="both"/>
        <w:rPr>
          <w:rFonts w:ascii="Times New Roman" w:eastAsia="Times New Roman" w:hAnsi="Times New Roman" w:cs="Times New Roman"/>
          <w:sz w:val="24"/>
          <w:szCs w:val="24"/>
          <w:lang w:eastAsia="ru-RU"/>
        </w:rPr>
      </w:pPr>
      <w:r w:rsidRPr="00D5058E">
        <w:rPr>
          <w:rFonts w:ascii="Times New Roman" w:eastAsia="Times New Roman" w:hAnsi="Times New Roman" w:cs="Times New Roman"/>
          <w:sz w:val="24"/>
          <w:szCs w:val="24"/>
          <w:lang w:eastAsia="ru-RU"/>
        </w:rPr>
        <w:t>- для должностных лиц – от 300 000 до 500 000 руб. с конфискацией предметов административного правонарушения (ранее – от 30 000 до 50 000 руб.);</w:t>
      </w:r>
    </w:p>
    <w:p w:rsidR="00F242E6" w:rsidRPr="00D5058E" w:rsidRDefault="00F242E6" w:rsidP="001538B1">
      <w:pPr>
        <w:shd w:val="clear" w:color="auto" w:fill="FFFFFF"/>
        <w:spacing w:after="288" w:line="240" w:lineRule="auto"/>
        <w:jc w:val="both"/>
        <w:rPr>
          <w:rFonts w:ascii="Times New Roman" w:eastAsia="Times New Roman" w:hAnsi="Times New Roman" w:cs="Times New Roman"/>
          <w:sz w:val="24"/>
          <w:szCs w:val="24"/>
          <w:lang w:eastAsia="ru-RU"/>
        </w:rPr>
      </w:pPr>
      <w:r w:rsidRPr="00D5058E">
        <w:rPr>
          <w:rFonts w:ascii="Times New Roman" w:eastAsia="Times New Roman" w:hAnsi="Times New Roman" w:cs="Times New Roman"/>
          <w:sz w:val="24"/>
          <w:szCs w:val="24"/>
          <w:lang w:eastAsia="ru-RU"/>
        </w:rPr>
        <w:t xml:space="preserve">- для юридических лиц – от 700 000 до 1 000 </w:t>
      </w:r>
      <w:proofErr w:type="spellStart"/>
      <w:r w:rsidRPr="00D5058E">
        <w:rPr>
          <w:rFonts w:ascii="Times New Roman" w:eastAsia="Times New Roman" w:hAnsi="Times New Roman" w:cs="Times New Roman"/>
          <w:sz w:val="24"/>
          <w:szCs w:val="24"/>
          <w:lang w:eastAsia="ru-RU"/>
        </w:rPr>
        <w:t>000</w:t>
      </w:r>
      <w:proofErr w:type="spellEnd"/>
      <w:r w:rsidRPr="00D5058E">
        <w:rPr>
          <w:rFonts w:ascii="Times New Roman" w:eastAsia="Times New Roman" w:hAnsi="Times New Roman" w:cs="Times New Roman"/>
          <w:sz w:val="24"/>
          <w:szCs w:val="24"/>
          <w:lang w:eastAsia="ru-RU"/>
        </w:rPr>
        <w:t xml:space="preserve"> руб. с конфискацией предметов административного правонарушения (ранее – от 200 000 до 300 000 руб.). </w:t>
      </w:r>
    </w:p>
    <w:p w:rsidR="00F242E6" w:rsidRPr="00D5058E" w:rsidRDefault="00F242E6" w:rsidP="001538B1">
      <w:pPr>
        <w:shd w:val="clear" w:color="auto" w:fill="FFFFFF"/>
        <w:spacing w:after="288" w:line="240" w:lineRule="auto"/>
        <w:jc w:val="both"/>
        <w:rPr>
          <w:rFonts w:ascii="Times New Roman" w:eastAsia="Times New Roman" w:hAnsi="Times New Roman" w:cs="Times New Roman"/>
          <w:sz w:val="24"/>
          <w:szCs w:val="24"/>
          <w:lang w:eastAsia="ru-RU"/>
        </w:rPr>
      </w:pPr>
      <w:r w:rsidRPr="00D5058E">
        <w:rPr>
          <w:rFonts w:ascii="Times New Roman" w:eastAsia="Times New Roman" w:hAnsi="Times New Roman" w:cs="Times New Roman"/>
          <w:sz w:val="24"/>
          <w:szCs w:val="24"/>
          <w:lang w:eastAsia="ru-RU"/>
        </w:rPr>
        <w:t xml:space="preserve">Оборот алкогольной продукции или табачных изделий, табачной продукции или </w:t>
      </w:r>
      <w:proofErr w:type="spellStart"/>
      <w:r w:rsidRPr="00D5058E">
        <w:rPr>
          <w:rFonts w:ascii="Times New Roman" w:eastAsia="Times New Roman" w:hAnsi="Times New Roman" w:cs="Times New Roman"/>
          <w:sz w:val="24"/>
          <w:szCs w:val="24"/>
          <w:lang w:eastAsia="ru-RU"/>
        </w:rPr>
        <w:t>никотинсодержащей</w:t>
      </w:r>
      <w:proofErr w:type="spellEnd"/>
      <w:r w:rsidRPr="00D5058E">
        <w:rPr>
          <w:rFonts w:ascii="Times New Roman" w:eastAsia="Times New Roman" w:hAnsi="Times New Roman" w:cs="Times New Roman"/>
          <w:sz w:val="24"/>
          <w:szCs w:val="24"/>
          <w:lang w:eastAsia="ru-RU"/>
        </w:rPr>
        <w:t xml:space="preserve">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(часть 4 статьи 15.12 </w:t>
      </w:r>
      <w:proofErr w:type="spellStart"/>
      <w:r w:rsidRPr="00D5058E">
        <w:rPr>
          <w:rFonts w:ascii="Times New Roman" w:eastAsia="Times New Roman" w:hAnsi="Times New Roman" w:cs="Times New Roman"/>
          <w:sz w:val="24"/>
          <w:szCs w:val="24"/>
          <w:lang w:eastAsia="ru-RU"/>
        </w:rPr>
        <w:t>КоАП</w:t>
      </w:r>
      <w:proofErr w:type="spellEnd"/>
      <w:r w:rsidRPr="00D5058E">
        <w:rPr>
          <w:rFonts w:ascii="Times New Roman" w:eastAsia="Times New Roman" w:hAnsi="Times New Roman" w:cs="Times New Roman"/>
          <w:sz w:val="24"/>
          <w:szCs w:val="24"/>
          <w:lang w:eastAsia="ru-RU"/>
        </w:rPr>
        <w:t xml:space="preserve"> РФ), влечет наложение штрафа с конфискацией предметов административного правонарушения (товаров):</w:t>
      </w:r>
    </w:p>
    <w:p w:rsidR="00F242E6" w:rsidRPr="00D5058E" w:rsidRDefault="00F242E6" w:rsidP="001538B1">
      <w:pPr>
        <w:shd w:val="clear" w:color="auto" w:fill="FFFFFF"/>
        <w:spacing w:after="288" w:line="240" w:lineRule="auto"/>
        <w:jc w:val="both"/>
        <w:rPr>
          <w:rFonts w:ascii="Times New Roman" w:eastAsia="Times New Roman" w:hAnsi="Times New Roman" w:cs="Times New Roman"/>
          <w:sz w:val="24"/>
          <w:szCs w:val="24"/>
          <w:lang w:eastAsia="ru-RU"/>
        </w:rPr>
      </w:pPr>
      <w:r w:rsidRPr="00D5058E">
        <w:rPr>
          <w:rFonts w:ascii="Times New Roman" w:eastAsia="Times New Roman" w:hAnsi="Times New Roman" w:cs="Times New Roman"/>
          <w:sz w:val="24"/>
          <w:szCs w:val="24"/>
          <w:lang w:eastAsia="ru-RU"/>
        </w:rPr>
        <w:t>- на граждан – от 100 000 до 150 000 руб. (ранее – от 10 000 до 20 000 руб.);</w:t>
      </w:r>
    </w:p>
    <w:p w:rsidR="00F242E6" w:rsidRPr="00D5058E" w:rsidRDefault="00F242E6" w:rsidP="001538B1">
      <w:pPr>
        <w:shd w:val="clear" w:color="auto" w:fill="FFFFFF"/>
        <w:spacing w:after="288" w:line="240" w:lineRule="auto"/>
        <w:jc w:val="both"/>
        <w:rPr>
          <w:rFonts w:ascii="Times New Roman" w:eastAsia="Times New Roman" w:hAnsi="Times New Roman" w:cs="Times New Roman"/>
          <w:sz w:val="24"/>
          <w:szCs w:val="24"/>
          <w:lang w:eastAsia="ru-RU"/>
        </w:rPr>
      </w:pPr>
      <w:r w:rsidRPr="00D5058E">
        <w:rPr>
          <w:rFonts w:ascii="Times New Roman" w:eastAsia="Times New Roman" w:hAnsi="Times New Roman" w:cs="Times New Roman"/>
          <w:sz w:val="24"/>
          <w:szCs w:val="24"/>
          <w:lang w:eastAsia="ru-RU"/>
        </w:rPr>
        <w:t>- на должностных лиц – от 300 000 до 500 000 руб. (ранее – от 30 000 до 50 000 руб.);</w:t>
      </w:r>
    </w:p>
    <w:p w:rsidR="00F242E6" w:rsidRPr="00D5058E" w:rsidRDefault="00F242E6" w:rsidP="001538B1">
      <w:pPr>
        <w:shd w:val="clear" w:color="auto" w:fill="FFFFFF"/>
        <w:spacing w:line="240" w:lineRule="auto"/>
        <w:jc w:val="both"/>
        <w:rPr>
          <w:rFonts w:ascii="Times New Roman" w:eastAsia="Times New Roman" w:hAnsi="Times New Roman" w:cs="Times New Roman"/>
          <w:sz w:val="24"/>
          <w:szCs w:val="24"/>
          <w:lang w:eastAsia="ru-RU"/>
        </w:rPr>
      </w:pPr>
      <w:r w:rsidRPr="00D5058E">
        <w:rPr>
          <w:rFonts w:ascii="Times New Roman" w:eastAsia="Times New Roman" w:hAnsi="Times New Roman" w:cs="Times New Roman"/>
          <w:sz w:val="24"/>
          <w:szCs w:val="24"/>
          <w:lang w:eastAsia="ru-RU"/>
        </w:rPr>
        <w:t xml:space="preserve">- на юридических лиц – от 1 000 </w:t>
      </w:r>
      <w:proofErr w:type="spellStart"/>
      <w:r w:rsidRPr="00D5058E">
        <w:rPr>
          <w:rFonts w:ascii="Times New Roman" w:eastAsia="Times New Roman" w:hAnsi="Times New Roman" w:cs="Times New Roman"/>
          <w:sz w:val="24"/>
          <w:szCs w:val="24"/>
          <w:lang w:eastAsia="ru-RU"/>
        </w:rPr>
        <w:t>000</w:t>
      </w:r>
      <w:proofErr w:type="spellEnd"/>
      <w:r w:rsidRPr="00D5058E">
        <w:rPr>
          <w:rFonts w:ascii="Times New Roman" w:eastAsia="Times New Roman" w:hAnsi="Times New Roman" w:cs="Times New Roman"/>
          <w:sz w:val="24"/>
          <w:szCs w:val="24"/>
          <w:lang w:eastAsia="ru-RU"/>
        </w:rPr>
        <w:t xml:space="preserve"> до 1 500 000 руб. (ранее – от 300 000 до 500 000 руб.).</w:t>
      </w:r>
    </w:p>
    <w:p w:rsidR="00D5058E" w:rsidRDefault="00D5058E" w:rsidP="002E1622">
      <w:pPr>
        <w:shd w:val="clear" w:color="auto" w:fill="FFFFFF"/>
        <w:spacing w:before="240" w:after="240" w:line="240" w:lineRule="auto"/>
        <w:outlineLvl w:val="0"/>
        <w:rPr>
          <w:rFonts w:ascii="Times New Roman" w:eastAsia="Times New Roman" w:hAnsi="Times New Roman" w:cs="Times New Roman"/>
          <w:b/>
          <w:bCs/>
          <w:kern w:val="36"/>
          <w:sz w:val="24"/>
          <w:szCs w:val="24"/>
          <w:lang w:eastAsia="ru-RU"/>
        </w:rPr>
      </w:pPr>
    </w:p>
    <w:p w:rsidR="00D5058E" w:rsidRDefault="00D5058E" w:rsidP="002E1622">
      <w:pPr>
        <w:shd w:val="clear" w:color="auto" w:fill="FFFFFF"/>
        <w:spacing w:before="240" w:after="240" w:line="240" w:lineRule="auto"/>
        <w:outlineLvl w:val="0"/>
        <w:rPr>
          <w:rFonts w:ascii="Times New Roman" w:eastAsia="Times New Roman" w:hAnsi="Times New Roman" w:cs="Times New Roman"/>
          <w:b/>
          <w:bCs/>
          <w:kern w:val="36"/>
          <w:sz w:val="24"/>
          <w:szCs w:val="24"/>
          <w:lang w:eastAsia="ru-RU"/>
        </w:rPr>
      </w:pPr>
    </w:p>
    <w:p w:rsidR="00D5058E" w:rsidRDefault="00D5058E" w:rsidP="002E1622">
      <w:pPr>
        <w:shd w:val="clear" w:color="auto" w:fill="FFFFFF"/>
        <w:spacing w:before="240" w:after="240" w:line="240" w:lineRule="auto"/>
        <w:outlineLvl w:val="0"/>
        <w:rPr>
          <w:rFonts w:ascii="Times New Roman" w:eastAsia="Times New Roman" w:hAnsi="Times New Roman" w:cs="Times New Roman"/>
          <w:b/>
          <w:bCs/>
          <w:kern w:val="36"/>
          <w:sz w:val="24"/>
          <w:szCs w:val="24"/>
          <w:lang w:eastAsia="ru-RU"/>
        </w:rPr>
      </w:pPr>
    </w:p>
    <w:p w:rsidR="00D5058E" w:rsidRDefault="00D5058E" w:rsidP="002E1622">
      <w:pPr>
        <w:shd w:val="clear" w:color="auto" w:fill="FFFFFF"/>
        <w:spacing w:before="240" w:after="240" w:line="240" w:lineRule="auto"/>
        <w:outlineLvl w:val="0"/>
        <w:rPr>
          <w:rFonts w:ascii="Times New Roman" w:eastAsia="Times New Roman" w:hAnsi="Times New Roman" w:cs="Times New Roman"/>
          <w:b/>
          <w:bCs/>
          <w:kern w:val="36"/>
          <w:sz w:val="24"/>
          <w:szCs w:val="24"/>
          <w:lang w:eastAsia="ru-RU"/>
        </w:rPr>
      </w:pPr>
    </w:p>
    <w:p w:rsidR="002E1622" w:rsidRPr="00D5058E" w:rsidRDefault="002E1622" w:rsidP="002E1622">
      <w:pPr>
        <w:shd w:val="clear" w:color="auto" w:fill="FFFFFF"/>
        <w:spacing w:before="240" w:after="240" w:line="240" w:lineRule="auto"/>
        <w:outlineLvl w:val="0"/>
        <w:rPr>
          <w:rFonts w:ascii="Times New Roman" w:eastAsia="Times New Roman" w:hAnsi="Times New Roman" w:cs="Times New Roman"/>
          <w:b/>
          <w:bCs/>
          <w:kern w:val="36"/>
          <w:sz w:val="24"/>
          <w:szCs w:val="24"/>
          <w:lang w:eastAsia="ru-RU"/>
        </w:rPr>
      </w:pPr>
      <w:r w:rsidRPr="00D5058E">
        <w:rPr>
          <w:rFonts w:ascii="Times New Roman" w:eastAsia="Times New Roman" w:hAnsi="Times New Roman" w:cs="Times New Roman"/>
          <w:b/>
          <w:bCs/>
          <w:kern w:val="36"/>
          <w:sz w:val="24"/>
          <w:szCs w:val="24"/>
          <w:lang w:eastAsia="ru-RU"/>
        </w:rPr>
        <w:lastRenderedPageBreak/>
        <w:t>Защита прав потребителей при нарушении графика вывоза ТКО</w:t>
      </w:r>
    </w:p>
    <w:p w:rsidR="002E1622" w:rsidRPr="001538B1" w:rsidRDefault="002E1622" w:rsidP="001538B1">
      <w:pPr>
        <w:pStyle w:val="a5"/>
        <w:ind w:firstLine="709"/>
        <w:jc w:val="both"/>
        <w:rPr>
          <w:rFonts w:ascii="Times New Roman" w:hAnsi="Times New Roman" w:cs="Times New Roman"/>
          <w:lang w:eastAsia="ru-RU"/>
        </w:rPr>
      </w:pPr>
      <w:r w:rsidRPr="001538B1">
        <w:rPr>
          <w:rFonts w:ascii="Times New Roman" w:hAnsi="Times New Roman" w:cs="Times New Roman"/>
          <w:lang w:eastAsia="ru-RU"/>
        </w:rPr>
        <w:t>Согласно п.11 Правил обращения с твердыми коммунальными отходами, утвержденными Постановлением Правительства РФ от 12.11.2016 №1156, региональный оператор обязан обеспечивать транспортирование, обработку, обезвреживание, захоронение принятых твердых коммунальных отходов в соответствии с законодательством Российской Федерации.</w:t>
      </w:r>
    </w:p>
    <w:p w:rsidR="002E1622" w:rsidRPr="001538B1" w:rsidRDefault="002E1622" w:rsidP="001538B1">
      <w:pPr>
        <w:pStyle w:val="a5"/>
        <w:ind w:firstLine="709"/>
        <w:jc w:val="both"/>
        <w:rPr>
          <w:rFonts w:ascii="Times New Roman" w:hAnsi="Times New Roman" w:cs="Times New Roman"/>
          <w:lang w:eastAsia="ru-RU"/>
        </w:rPr>
      </w:pPr>
      <w:r w:rsidRPr="001538B1">
        <w:rPr>
          <w:rFonts w:ascii="Times New Roman" w:hAnsi="Times New Roman" w:cs="Times New Roman"/>
          <w:lang w:eastAsia="ru-RU"/>
        </w:rPr>
        <w:t>Должен быть обеспечен своевременный вывоз твердых коммунальных отходов из мест накопления:</w:t>
      </w:r>
    </w:p>
    <w:p w:rsidR="002E1622" w:rsidRPr="001538B1" w:rsidRDefault="002E1622" w:rsidP="001538B1">
      <w:pPr>
        <w:pStyle w:val="a5"/>
        <w:ind w:firstLine="709"/>
        <w:jc w:val="both"/>
        <w:rPr>
          <w:rFonts w:ascii="Times New Roman" w:hAnsi="Times New Roman" w:cs="Times New Roman"/>
          <w:lang w:eastAsia="ru-RU"/>
        </w:rPr>
      </w:pPr>
      <w:r w:rsidRPr="001538B1">
        <w:rPr>
          <w:rFonts w:ascii="Times New Roman" w:hAnsi="Times New Roman" w:cs="Times New Roman"/>
          <w:lang w:eastAsia="ru-RU"/>
        </w:rPr>
        <w:t>- в холодное время года (при среднесуточной температуре +5 °C и ниже) не реже одного раза в трое суток,</w:t>
      </w:r>
    </w:p>
    <w:p w:rsidR="002E1622" w:rsidRPr="001538B1" w:rsidRDefault="002E1622" w:rsidP="001538B1">
      <w:pPr>
        <w:pStyle w:val="a5"/>
        <w:ind w:firstLine="709"/>
        <w:jc w:val="both"/>
        <w:rPr>
          <w:rFonts w:ascii="Times New Roman" w:hAnsi="Times New Roman" w:cs="Times New Roman"/>
          <w:lang w:eastAsia="ru-RU"/>
        </w:rPr>
      </w:pPr>
      <w:r w:rsidRPr="001538B1">
        <w:rPr>
          <w:rFonts w:ascii="Times New Roman" w:hAnsi="Times New Roman" w:cs="Times New Roman"/>
          <w:lang w:eastAsia="ru-RU"/>
        </w:rPr>
        <w:t>- в теплое время (при среднесуточной температуре свыше +5 °C) не реже 1 раза в сутки (ежедневный вывоз).</w:t>
      </w:r>
    </w:p>
    <w:p w:rsidR="002E1622" w:rsidRPr="001538B1" w:rsidRDefault="002E1622" w:rsidP="001538B1">
      <w:pPr>
        <w:pStyle w:val="a5"/>
        <w:ind w:firstLine="709"/>
        <w:jc w:val="both"/>
        <w:rPr>
          <w:rFonts w:ascii="Times New Roman" w:hAnsi="Times New Roman" w:cs="Times New Roman"/>
          <w:lang w:eastAsia="ru-RU"/>
        </w:rPr>
      </w:pPr>
      <w:r w:rsidRPr="001538B1">
        <w:rPr>
          <w:rFonts w:ascii="Times New Roman" w:hAnsi="Times New Roman" w:cs="Times New Roman"/>
          <w:lang w:eastAsia="ru-RU"/>
        </w:rPr>
        <w:t>Допустимое отклонение сроков:</w:t>
      </w:r>
    </w:p>
    <w:p w:rsidR="002E1622" w:rsidRPr="001538B1" w:rsidRDefault="002E1622" w:rsidP="001538B1">
      <w:pPr>
        <w:pStyle w:val="a5"/>
        <w:ind w:firstLine="709"/>
        <w:jc w:val="both"/>
        <w:rPr>
          <w:rFonts w:ascii="Times New Roman" w:hAnsi="Times New Roman" w:cs="Times New Roman"/>
          <w:lang w:eastAsia="ru-RU"/>
        </w:rPr>
      </w:pPr>
      <w:r w:rsidRPr="001538B1">
        <w:rPr>
          <w:rFonts w:ascii="Times New Roman" w:hAnsi="Times New Roman" w:cs="Times New Roman"/>
          <w:lang w:eastAsia="ru-RU"/>
        </w:rPr>
        <w:t>не более 72 часов (суммарно) в течение 1 месяца;</w:t>
      </w:r>
    </w:p>
    <w:p w:rsidR="002E1622" w:rsidRPr="001538B1" w:rsidRDefault="002E1622" w:rsidP="001538B1">
      <w:pPr>
        <w:pStyle w:val="a5"/>
        <w:ind w:firstLine="709"/>
        <w:jc w:val="both"/>
        <w:rPr>
          <w:rFonts w:ascii="Times New Roman" w:hAnsi="Times New Roman" w:cs="Times New Roman"/>
          <w:lang w:eastAsia="ru-RU"/>
        </w:rPr>
      </w:pPr>
      <w:r w:rsidRPr="001538B1">
        <w:rPr>
          <w:rFonts w:ascii="Times New Roman" w:hAnsi="Times New Roman" w:cs="Times New Roman"/>
          <w:lang w:eastAsia="ru-RU"/>
        </w:rPr>
        <w:t>не более 48 часов единовременно - при среднесуточной температуре воздуха +5 °C и ниже;</w:t>
      </w:r>
    </w:p>
    <w:p w:rsidR="002E1622" w:rsidRPr="001538B1" w:rsidRDefault="002E1622" w:rsidP="001538B1">
      <w:pPr>
        <w:pStyle w:val="a5"/>
        <w:ind w:firstLine="709"/>
        <w:jc w:val="both"/>
        <w:rPr>
          <w:rFonts w:ascii="Times New Roman" w:hAnsi="Times New Roman" w:cs="Times New Roman"/>
          <w:lang w:eastAsia="ru-RU"/>
        </w:rPr>
      </w:pPr>
      <w:r w:rsidRPr="001538B1">
        <w:rPr>
          <w:rFonts w:ascii="Times New Roman" w:hAnsi="Times New Roman" w:cs="Times New Roman"/>
          <w:lang w:eastAsia="ru-RU"/>
        </w:rPr>
        <w:t>не более 24 часов единовременно - при среднесуточной температуре воздуха свыше +5 °C.</w:t>
      </w:r>
    </w:p>
    <w:p w:rsidR="002E1622" w:rsidRPr="001538B1" w:rsidRDefault="002E1622" w:rsidP="001538B1">
      <w:pPr>
        <w:pStyle w:val="a5"/>
        <w:ind w:firstLine="709"/>
        <w:jc w:val="both"/>
        <w:rPr>
          <w:rFonts w:ascii="Times New Roman" w:hAnsi="Times New Roman" w:cs="Times New Roman"/>
          <w:lang w:eastAsia="ru-RU"/>
        </w:rPr>
      </w:pPr>
      <w:r w:rsidRPr="001538B1">
        <w:rPr>
          <w:rFonts w:ascii="Times New Roman" w:hAnsi="Times New Roman" w:cs="Times New Roman"/>
          <w:lang w:eastAsia="ru-RU"/>
        </w:rPr>
        <w:t>В соответствии с п. 150 Правил № 354 исполнитель, допустивший нарушение качества предоставления коммунальной услуги или оказавший услуги ненадлежащего качества с перерывами, превышающими установленную продолжительность, обязан произвести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2E1622" w:rsidRPr="001538B1" w:rsidRDefault="00007EEC" w:rsidP="001538B1">
      <w:pPr>
        <w:pStyle w:val="a5"/>
        <w:ind w:firstLine="709"/>
        <w:jc w:val="both"/>
        <w:rPr>
          <w:rFonts w:ascii="Times New Roman" w:hAnsi="Times New Roman" w:cs="Times New Roman"/>
          <w:lang w:eastAsia="ru-RU"/>
        </w:rPr>
      </w:pPr>
      <w:r>
        <w:rPr>
          <w:rFonts w:ascii="Times New Roman" w:hAnsi="Times New Roman" w:cs="Times New Roman"/>
          <w:lang w:eastAsia="ru-RU"/>
        </w:rPr>
        <w:t>  </w:t>
      </w:r>
      <w:r w:rsidR="002E1622" w:rsidRPr="001538B1">
        <w:rPr>
          <w:rFonts w:ascii="Times New Roman" w:hAnsi="Times New Roman" w:cs="Times New Roman"/>
          <w:lang w:eastAsia="ru-RU"/>
        </w:rPr>
        <w:t>Кроме того, потребитель вправе требовать с исполнителя уплаты неустоек (штрафов, пеней) в размере, указанном в Законе Российской Федерации "О защите прав потребителей", в случаях, указанных в п. 157 Правил № 354. Исполнитель </w:t>
      </w:r>
      <w:r w:rsidR="002E1622" w:rsidRPr="001538B1">
        <w:rPr>
          <w:rFonts w:ascii="Times New Roman" w:hAnsi="Times New Roman" w:cs="Times New Roman"/>
          <w:i/>
          <w:iCs/>
          <w:lang w:eastAsia="ru-RU"/>
        </w:rPr>
        <w:t>освобождается</w:t>
      </w:r>
      <w:r w:rsidR="002E1622" w:rsidRPr="001538B1">
        <w:rPr>
          <w:rFonts w:ascii="Times New Roman" w:hAnsi="Times New Roman" w:cs="Times New Roman"/>
          <w:lang w:eastAsia="ru-RU"/>
        </w:rPr>
        <w:t> от ответственности за нарушение качества предоставления коммунальных услуг, </w:t>
      </w:r>
      <w:r w:rsidR="002E1622" w:rsidRPr="001538B1">
        <w:rPr>
          <w:rFonts w:ascii="Times New Roman" w:hAnsi="Times New Roman" w:cs="Times New Roman"/>
          <w:i/>
          <w:iCs/>
          <w:lang w:eastAsia="ru-RU"/>
        </w:rPr>
        <w:t>если докажет</w:t>
      </w:r>
      <w:r w:rsidR="002E1622" w:rsidRPr="001538B1">
        <w:rPr>
          <w:rFonts w:ascii="Times New Roman" w:hAnsi="Times New Roman" w:cs="Times New Roman"/>
          <w:lang w:eastAsia="ru-RU"/>
        </w:rPr>
        <w:t>, что такое нарушение произошло вследствие обстоятельств непреодолимой силы или по вине потребителя.</w:t>
      </w:r>
    </w:p>
    <w:p w:rsidR="002E1622" w:rsidRPr="001538B1" w:rsidRDefault="002E1622" w:rsidP="001538B1">
      <w:pPr>
        <w:pStyle w:val="a5"/>
        <w:ind w:firstLine="709"/>
        <w:jc w:val="both"/>
        <w:rPr>
          <w:rFonts w:ascii="Times New Roman" w:hAnsi="Times New Roman" w:cs="Times New Roman"/>
          <w:lang w:eastAsia="ru-RU"/>
        </w:rPr>
      </w:pPr>
      <w:r w:rsidRPr="001538B1">
        <w:rPr>
          <w:rFonts w:ascii="Times New Roman" w:hAnsi="Times New Roman" w:cs="Times New Roman"/>
          <w:lang w:eastAsia="ru-RU"/>
        </w:rPr>
        <w:t>К обстоятельствам непреодолимой силы </w:t>
      </w:r>
      <w:r w:rsidRPr="001538B1">
        <w:rPr>
          <w:rFonts w:ascii="Times New Roman" w:hAnsi="Times New Roman" w:cs="Times New Roman"/>
          <w:i/>
          <w:iCs/>
          <w:lang w:eastAsia="ru-RU"/>
        </w:rPr>
        <w:t>не относятся</w:t>
      </w:r>
      <w:r w:rsidRPr="001538B1">
        <w:rPr>
          <w:rFonts w:ascii="Times New Roman" w:hAnsi="Times New Roman" w:cs="Times New Roman"/>
          <w:lang w:eastAsia="ru-RU"/>
        </w:rPr>
        <w:t>,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2E1622" w:rsidRPr="001538B1" w:rsidRDefault="002E1622" w:rsidP="001538B1">
      <w:pPr>
        <w:pStyle w:val="a5"/>
        <w:ind w:firstLine="709"/>
        <w:jc w:val="both"/>
        <w:rPr>
          <w:rFonts w:ascii="Times New Roman" w:hAnsi="Times New Roman" w:cs="Times New Roman"/>
          <w:lang w:eastAsia="ru-RU"/>
        </w:rPr>
      </w:pPr>
      <w:r w:rsidRPr="001538B1">
        <w:rPr>
          <w:rFonts w:ascii="Times New Roman" w:hAnsi="Times New Roman" w:cs="Times New Roman"/>
          <w:lang w:eastAsia="ru-RU"/>
        </w:rPr>
        <w:t>При возникновении нарушений прав потребителей со стороны регионального оператора рекомендуем обращаться с претензионным заявлением к региональному оператору по вывозу ТКО о перерасчете размера платы за предоставленную коммунальную услугу ненадлежащего качества и обязаннее соблюдать график вывоза ТКО</w:t>
      </w:r>
    </w:p>
    <w:p w:rsidR="002E1622" w:rsidRPr="001538B1" w:rsidRDefault="002E1622" w:rsidP="001538B1">
      <w:pPr>
        <w:pStyle w:val="a5"/>
        <w:ind w:firstLine="709"/>
        <w:jc w:val="both"/>
        <w:rPr>
          <w:rFonts w:ascii="Times New Roman" w:hAnsi="Times New Roman" w:cs="Times New Roman"/>
          <w:lang w:eastAsia="ru-RU"/>
        </w:rPr>
      </w:pPr>
      <w:r w:rsidRPr="001538B1">
        <w:rPr>
          <w:rFonts w:ascii="Times New Roman" w:hAnsi="Times New Roman" w:cs="Times New Roman"/>
          <w:lang w:eastAsia="ru-RU"/>
        </w:rPr>
        <w:t xml:space="preserve">В случае </w:t>
      </w:r>
      <w:proofErr w:type="spellStart"/>
      <w:r w:rsidRPr="001538B1">
        <w:rPr>
          <w:rFonts w:ascii="Times New Roman" w:hAnsi="Times New Roman" w:cs="Times New Roman"/>
          <w:lang w:eastAsia="ru-RU"/>
        </w:rPr>
        <w:t>неурегулирования</w:t>
      </w:r>
      <w:proofErr w:type="spellEnd"/>
      <w:r w:rsidRPr="001538B1">
        <w:rPr>
          <w:rFonts w:ascii="Times New Roman" w:hAnsi="Times New Roman" w:cs="Times New Roman"/>
          <w:lang w:eastAsia="ru-RU"/>
        </w:rPr>
        <w:t xml:space="preserve"> спора в добровольном порядке он может быть разрешен в рамках гражданского судопроизводства, поскольку по общему правилу, закрепленному в  п. 1 ст. 11 ГК РФ и п. 1 ст. 17 Закона РФ «О защите прав потребителей», далее - Закон, защита прав потребителей осуществляется судом.</w:t>
      </w:r>
    </w:p>
    <w:p w:rsidR="002E1622" w:rsidRPr="001538B1" w:rsidRDefault="002E1622" w:rsidP="001538B1">
      <w:pPr>
        <w:pStyle w:val="a5"/>
        <w:ind w:firstLine="709"/>
        <w:jc w:val="both"/>
        <w:rPr>
          <w:rFonts w:ascii="Times New Roman" w:hAnsi="Times New Roman" w:cs="Times New Roman"/>
          <w:lang w:eastAsia="ru-RU"/>
        </w:rPr>
      </w:pPr>
      <w:r w:rsidRPr="001538B1">
        <w:rPr>
          <w:rFonts w:ascii="Times New Roman" w:hAnsi="Times New Roman" w:cs="Times New Roman"/>
          <w:lang w:eastAsia="ru-RU"/>
        </w:rPr>
        <w:t>В статье 15 Закона указано, что потребитель вправе потребовать компенсации морального вреда, размер которой определяется судом и не зависит от размера возмещения имущественного вреда.</w:t>
      </w:r>
    </w:p>
    <w:p w:rsidR="00D5058E" w:rsidRPr="001538B1" w:rsidRDefault="00D5058E" w:rsidP="001538B1">
      <w:pPr>
        <w:pStyle w:val="a5"/>
        <w:ind w:firstLine="709"/>
        <w:jc w:val="both"/>
        <w:rPr>
          <w:rFonts w:ascii="Times New Roman" w:hAnsi="Times New Roman" w:cs="Times New Roman"/>
          <w:lang w:eastAsia="ru-RU"/>
        </w:rPr>
      </w:pPr>
      <w:proofErr w:type="gramStart"/>
      <w:r w:rsidRPr="001538B1">
        <w:rPr>
          <w:rFonts w:ascii="Times New Roman" w:hAnsi="Times New Roman" w:cs="Times New Roman"/>
        </w:rPr>
        <w:t xml:space="preserve">В целях защиты своих прав потребители  могут обращаться за соответствующими разъяснениями в </w:t>
      </w:r>
      <w:hyperlink r:id="rId8" w:history="1">
        <w:r w:rsidRPr="001538B1">
          <w:rPr>
            <w:rStyle w:val="a3"/>
            <w:rFonts w:ascii="Times New Roman" w:hAnsi="Times New Roman" w:cs="Times New Roman"/>
          </w:rPr>
          <w:t>территориальный отдел</w:t>
        </w:r>
      </w:hyperlink>
      <w:r w:rsidRPr="001538B1">
        <w:rPr>
          <w:rFonts w:ascii="Times New Roman" w:hAnsi="Times New Roman" w:cs="Times New Roman"/>
        </w:rPr>
        <w:t xml:space="preserve"> Управления </w:t>
      </w:r>
      <w:proofErr w:type="spellStart"/>
      <w:r w:rsidRPr="001538B1">
        <w:rPr>
          <w:rFonts w:ascii="Times New Roman" w:hAnsi="Times New Roman" w:cs="Times New Roman"/>
        </w:rPr>
        <w:t>Роспотребнадзора</w:t>
      </w:r>
      <w:proofErr w:type="spellEnd"/>
      <w:r w:rsidRPr="001538B1">
        <w:rPr>
          <w:rFonts w:ascii="Times New Roman" w:hAnsi="Times New Roman" w:cs="Times New Roman"/>
        </w:rPr>
        <w:t xml:space="preserve"> по Красноярскому краю в г. Канске в рабочие дни по телефону 8(39161)22212 и в приемные дни: понедельник  с 09-00ч. до 12-00ч.,  среда с 15-00ч. до 18-00ч. (предварительная запись по телефону: 8(39161)27188)  по адресу:</w:t>
      </w:r>
      <w:proofErr w:type="gramEnd"/>
      <w:r w:rsidRPr="001538B1">
        <w:rPr>
          <w:rFonts w:ascii="Times New Roman" w:hAnsi="Times New Roman" w:cs="Times New Roman"/>
        </w:rPr>
        <w:t xml:space="preserve"> Красноярский край, </w:t>
      </w:r>
      <w:proofErr w:type="gramStart"/>
      <w:r w:rsidRPr="001538B1">
        <w:rPr>
          <w:rFonts w:ascii="Times New Roman" w:hAnsi="Times New Roman" w:cs="Times New Roman"/>
        </w:rPr>
        <w:t>г</w:t>
      </w:r>
      <w:proofErr w:type="gramEnd"/>
      <w:r w:rsidRPr="001538B1">
        <w:rPr>
          <w:rFonts w:ascii="Times New Roman" w:hAnsi="Times New Roman" w:cs="Times New Roman"/>
        </w:rPr>
        <w:t xml:space="preserve">. Канск, ул. </w:t>
      </w:r>
      <w:proofErr w:type="spellStart"/>
      <w:r w:rsidRPr="001538B1">
        <w:rPr>
          <w:rFonts w:ascii="Times New Roman" w:hAnsi="Times New Roman" w:cs="Times New Roman"/>
        </w:rPr>
        <w:t>Эйдемана</w:t>
      </w:r>
      <w:proofErr w:type="spellEnd"/>
      <w:r w:rsidRPr="001538B1">
        <w:rPr>
          <w:rFonts w:ascii="Times New Roman" w:hAnsi="Times New Roman" w:cs="Times New Roman"/>
        </w:rPr>
        <w:t>, 4, кабинет № 1.</w:t>
      </w:r>
    </w:p>
    <w:p w:rsidR="00D5058E" w:rsidRDefault="00D5058E" w:rsidP="002E1622">
      <w:pPr>
        <w:shd w:val="clear" w:color="auto" w:fill="FFFFFF"/>
        <w:spacing w:line="240" w:lineRule="auto"/>
        <w:rPr>
          <w:rFonts w:ascii="Times New Roman" w:eastAsia="Times New Roman" w:hAnsi="Times New Roman" w:cs="Times New Roman"/>
          <w:sz w:val="24"/>
          <w:szCs w:val="24"/>
          <w:lang w:eastAsia="ru-RU"/>
        </w:rPr>
      </w:pPr>
    </w:p>
    <w:p w:rsidR="00D5058E" w:rsidRDefault="00D5058E" w:rsidP="002E1622">
      <w:pPr>
        <w:shd w:val="clear" w:color="auto" w:fill="FFFFFF"/>
        <w:spacing w:line="240" w:lineRule="auto"/>
        <w:rPr>
          <w:rFonts w:ascii="Times New Roman" w:eastAsia="Times New Roman" w:hAnsi="Times New Roman" w:cs="Times New Roman"/>
          <w:sz w:val="24"/>
          <w:szCs w:val="24"/>
          <w:lang w:eastAsia="ru-RU"/>
        </w:rPr>
      </w:pPr>
    </w:p>
    <w:p w:rsidR="00D5058E" w:rsidRDefault="00D5058E" w:rsidP="002E1622">
      <w:pPr>
        <w:shd w:val="clear" w:color="auto" w:fill="FFFFFF"/>
        <w:spacing w:line="240" w:lineRule="auto"/>
        <w:rPr>
          <w:rFonts w:ascii="Times New Roman" w:eastAsia="Times New Roman" w:hAnsi="Times New Roman" w:cs="Times New Roman"/>
          <w:sz w:val="24"/>
          <w:szCs w:val="24"/>
          <w:lang w:eastAsia="ru-RU"/>
        </w:rPr>
      </w:pPr>
    </w:p>
    <w:p w:rsidR="00D5058E" w:rsidRDefault="00D5058E" w:rsidP="002E1622">
      <w:pPr>
        <w:shd w:val="clear" w:color="auto" w:fill="FFFFFF"/>
        <w:spacing w:line="240" w:lineRule="auto"/>
        <w:rPr>
          <w:rFonts w:ascii="Times New Roman" w:eastAsia="Times New Roman" w:hAnsi="Times New Roman" w:cs="Times New Roman"/>
          <w:sz w:val="24"/>
          <w:szCs w:val="24"/>
          <w:lang w:eastAsia="ru-RU"/>
        </w:rPr>
      </w:pPr>
    </w:p>
    <w:p w:rsidR="00D5058E" w:rsidRDefault="00D5058E" w:rsidP="002E1622">
      <w:pPr>
        <w:shd w:val="clear" w:color="auto" w:fill="FFFFFF"/>
        <w:spacing w:line="240" w:lineRule="auto"/>
        <w:rPr>
          <w:rFonts w:ascii="Times New Roman" w:eastAsia="Times New Roman" w:hAnsi="Times New Roman" w:cs="Times New Roman"/>
          <w:sz w:val="24"/>
          <w:szCs w:val="24"/>
          <w:lang w:eastAsia="ru-RU"/>
        </w:rPr>
      </w:pPr>
    </w:p>
    <w:p w:rsidR="00D5058E" w:rsidRDefault="00D5058E" w:rsidP="002E1622">
      <w:pPr>
        <w:shd w:val="clear" w:color="auto" w:fill="FFFFFF"/>
        <w:spacing w:line="240" w:lineRule="auto"/>
        <w:rPr>
          <w:rFonts w:ascii="Times New Roman" w:eastAsia="Times New Roman" w:hAnsi="Times New Roman" w:cs="Times New Roman"/>
          <w:sz w:val="24"/>
          <w:szCs w:val="24"/>
          <w:lang w:eastAsia="ru-RU"/>
        </w:rPr>
      </w:pPr>
    </w:p>
    <w:p w:rsidR="00D5058E" w:rsidRPr="00D5058E" w:rsidRDefault="00D5058E" w:rsidP="002E1622">
      <w:pPr>
        <w:shd w:val="clear" w:color="auto" w:fill="FFFFFF"/>
        <w:spacing w:line="240" w:lineRule="auto"/>
        <w:rPr>
          <w:rFonts w:ascii="Times New Roman" w:eastAsia="Times New Roman" w:hAnsi="Times New Roman" w:cs="Times New Roman"/>
          <w:sz w:val="24"/>
          <w:szCs w:val="24"/>
          <w:lang w:eastAsia="ru-RU"/>
        </w:rPr>
      </w:pPr>
    </w:p>
    <w:p w:rsidR="00BF5685" w:rsidRPr="00D5058E" w:rsidRDefault="00BF5685" w:rsidP="00BF5685">
      <w:pPr>
        <w:shd w:val="clear" w:color="auto" w:fill="FFFFFF"/>
        <w:spacing w:before="240" w:after="240" w:line="240" w:lineRule="auto"/>
        <w:outlineLvl w:val="0"/>
        <w:rPr>
          <w:rFonts w:ascii="Times New Roman" w:eastAsia="Times New Roman" w:hAnsi="Times New Roman" w:cs="Times New Roman"/>
          <w:b/>
          <w:bCs/>
          <w:kern w:val="36"/>
          <w:sz w:val="24"/>
          <w:szCs w:val="24"/>
          <w:lang w:eastAsia="ru-RU"/>
        </w:rPr>
      </w:pPr>
      <w:r w:rsidRPr="00D5058E">
        <w:rPr>
          <w:rFonts w:ascii="Times New Roman" w:eastAsia="Times New Roman" w:hAnsi="Times New Roman" w:cs="Times New Roman"/>
          <w:b/>
          <w:bCs/>
          <w:kern w:val="36"/>
          <w:sz w:val="24"/>
          <w:szCs w:val="24"/>
          <w:lang w:eastAsia="ru-RU"/>
        </w:rPr>
        <w:lastRenderedPageBreak/>
        <w:t>О правах потребителя в области купли-продажи товаров в кредит</w:t>
      </w:r>
    </w:p>
    <w:p w:rsidR="00BF5685" w:rsidRPr="003136D3" w:rsidRDefault="003136D3" w:rsidP="003136D3">
      <w:pPr>
        <w:pStyle w:val="a5"/>
        <w:ind w:firstLine="709"/>
        <w:jc w:val="both"/>
        <w:rPr>
          <w:rFonts w:ascii="Times New Roman" w:hAnsi="Times New Roman" w:cs="Times New Roman"/>
          <w:lang w:eastAsia="ru-RU"/>
        </w:rPr>
      </w:pPr>
      <w:r w:rsidRPr="003136D3">
        <w:rPr>
          <w:rFonts w:ascii="Times New Roman" w:hAnsi="Times New Roman" w:cs="Times New Roman"/>
          <w:lang w:eastAsia="ru-RU"/>
        </w:rPr>
        <w:t>Н</w:t>
      </w:r>
      <w:r w:rsidR="00BF5685" w:rsidRPr="003136D3">
        <w:rPr>
          <w:rFonts w:ascii="Times New Roman" w:hAnsi="Times New Roman" w:cs="Times New Roman"/>
          <w:lang w:eastAsia="ru-RU"/>
        </w:rPr>
        <w:t>ередко, перед заключением договоров купли-продажи по приобретению  транспортных средств в автосалонах, продавцом (исполнителем) предлагается приобретение товара за счет кредитных средств. Таким образом, потребители вступают в правоотношения с кредитной организацией, подписывая кредитный договор. На этот случай в подобных организациях постоянно находится представитель банка, предоставляющий кредит.</w:t>
      </w:r>
    </w:p>
    <w:p w:rsidR="00BF5685" w:rsidRPr="003136D3" w:rsidRDefault="00BF5685" w:rsidP="003136D3">
      <w:pPr>
        <w:pStyle w:val="a5"/>
        <w:ind w:firstLine="709"/>
        <w:jc w:val="both"/>
        <w:rPr>
          <w:rFonts w:ascii="Times New Roman" w:hAnsi="Times New Roman" w:cs="Times New Roman"/>
          <w:lang w:eastAsia="ru-RU"/>
        </w:rPr>
      </w:pPr>
      <w:r w:rsidRPr="003136D3">
        <w:rPr>
          <w:rFonts w:ascii="Times New Roman" w:hAnsi="Times New Roman" w:cs="Times New Roman"/>
          <w:lang w:eastAsia="ru-RU"/>
        </w:rPr>
        <w:t>Перед заключением договора купли-продажи за счет кредитных средств необходимо учитывать, что исполнение договора оплачивается по цене, установленной соглашением сторон. Перед подписанием договора купли-продажи, потребительского кредита необходимо ознакомится с условиями, указанными в документах, поскольку вся необходимая информация о товаре, услуге, цене и.т.д. доводится до сведения потребителей при заключении договоров купли-продажи и договоров о выполнении работ (оказании услуг).</w:t>
      </w:r>
    </w:p>
    <w:p w:rsidR="00BF5685" w:rsidRPr="003136D3" w:rsidRDefault="00BF5685" w:rsidP="003136D3">
      <w:pPr>
        <w:pStyle w:val="a5"/>
        <w:ind w:firstLine="709"/>
        <w:jc w:val="both"/>
        <w:rPr>
          <w:rFonts w:ascii="Times New Roman" w:hAnsi="Times New Roman" w:cs="Times New Roman"/>
          <w:lang w:eastAsia="ru-RU"/>
        </w:rPr>
      </w:pPr>
      <w:r w:rsidRPr="003136D3">
        <w:rPr>
          <w:rFonts w:ascii="Times New Roman" w:hAnsi="Times New Roman" w:cs="Times New Roman"/>
          <w:lang w:eastAsia="ru-RU"/>
        </w:rPr>
        <w:t>Договор потребительского кредита (займа) состоит из общих условий и индивидуальных условий. Договор потребительского кредита (займа) может содержать элементы других договоров (смешанный договор), если это не противоречит настоящему Федеральному закону.</w:t>
      </w:r>
      <w:r w:rsidRPr="003136D3">
        <w:rPr>
          <w:rFonts w:ascii="Times New Roman" w:hAnsi="Times New Roman" w:cs="Times New Roman"/>
          <w:lang w:eastAsia="ru-RU"/>
        </w:rPr>
        <w:br/>
        <w:t>Действующее законодательство не запрещает банкам предлагать заемщикам застраховать жизнь и здоровье при оформлении договора потребительского кредита, вместе с тем, законодательство о защите прав потребителей запрещает обусловливать выдачу кредита обязательным условием по приобретению иных услуг. </w:t>
      </w:r>
    </w:p>
    <w:p w:rsidR="00BF5685" w:rsidRPr="003136D3" w:rsidRDefault="00BF5685" w:rsidP="003136D3">
      <w:pPr>
        <w:pStyle w:val="a5"/>
        <w:ind w:firstLine="709"/>
        <w:jc w:val="both"/>
        <w:rPr>
          <w:rFonts w:ascii="Times New Roman" w:hAnsi="Times New Roman" w:cs="Times New Roman"/>
          <w:lang w:eastAsia="ru-RU"/>
        </w:rPr>
      </w:pPr>
      <w:r w:rsidRPr="003136D3">
        <w:rPr>
          <w:rFonts w:ascii="Times New Roman" w:hAnsi="Times New Roman" w:cs="Times New Roman"/>
          <w:lang w:eastAsia="ru-RU"/>
        </w:rPr>
        <w:t xml:space="preserve">Если при предоставлении потребительского кредита (займа) заемщику за отдельную плату предлагается дополнительная услуга, оказываемая кредитором и (или) третьим лицом, информация о которой должна быть указана в заявлении о предоставлении потребительского кредита (займа), условия оказания такой услуги должны </w:t>
      </w:r>
      <w:proofErr w:type="gramStart"/>
      <w:r w:rsidRPr="003136D3">
        <w:rPr>
          <w:rFonts w:ascii="Times New Roman" w:hAnsi="Times New Roman" w:cs="Times New Roman"/>
          <w:lang w:eastAsia="ru-RU"/>
        </w:rPr>
        <w:t>предусматривать</w:t>
      </w:r>
      <w:proofErr w:type="gramEnd"/>
      <w:r w:rsidRPr="003136D3">
        <w:rPr>
          <w:rFonts w:ascii="Times New Roman" w:hAnsi="Times New Roman" w:cs="Times New Roman"/>
          <w:lang w:eastAsia="ru-RU"/>
        </w:rPr>
        <w:t xml:space="preserve"> в том числе стоимость услуги; право заемщика отказаться от услуги в течение 14 календарных дней со дня выражения заемщиком согласия на ее оказание посредством обращения к лицу, оказывающему такую услугу, с заявлением об отказе от услуги; право заемщика требовать от лица, оказывающего такую услугу, возврата денежных средств, уплаченных заемщиком за оказание такой услуги, за вычетом стоимости части услуги, фактически оказанной заемщику до дня получения лицом, оказывающим услугу.</w:t>
      </w:r>
    </w:p>
    <w:p w:rsidR="00BF5685" w:rsidRPr="003136D3" w:rsidRDefault="00BF5685" w:rsidP="003136D3">
      <w:pPr>
        <w:pStyle w:val="a5"/>
        <w:ind w:firstLine="709"/>
        <w:jc w:val="both"/>
        <w:rPr>
          <w:rFonts w:ascii="Times New Roman" w:hAnsi="Times New Roman" w:cs="Times New Roman"/>
          <w:lang w:eastAsia="ru-RU"/>
        </w:rPr>
      </w:pPr>
      <w:r w:rsidRPr="003136D3">
        <w:rPr>
          <w:rFonts w:ascii="Times New Roman" w:hAnsi="Times New Roman" w:cs="Times New Roman"/>
          <w:lang w:eastAsia="ru-RU"/>
        </w:rPr>
        <w:t xml:space="preserve">При этом обращаем внимание, что если потребитель ставит свою подпись под конкретным документом (договором и заявлением), то, следовательно, этим он выражает свое согласие (волеизъявление) с изложенными в нем условиями и в случае получения личного согласия потребителя на приобретение дополнительных услуг запрета </w:t>
      </w:r>
      <w:proofErr w:type="spellStart"/>
      <w:r w:rsidRPr="003136D3">
        <w:rPr>
          <w:rFonts w:ascii="Times New Roman" w:hAnsi="Times New Roman" w:cs="Times New Roman"/>
          <w:lang w:eastAsia="ru-RU"/>
        </w:rPr>
        <w:t>обусловливания</w:t>
      </w:r>
      <w:proofErr w:type="spellEnd"/>
      <w:r w:rsidRPr="003136D3">
        <w:rPr>
          <w:rFonts w:ascii="Times New Roman" w:hAnsi="Times New Roman" w:cs="Times New Roman"/>
          <w:lang w:eastAsia="ru-RU"/>
        </w:rPr>
        <w:t xml:space="preserve"> одних услуг приобретением других услуг не возникает.</w:t>
      </w:r>
    </w:p>
    <w:p w:rsidR="00BF5685" w:rsidRPr="003136D3" w:rsidRDefault="00BF5685" w:rsidP="003136D3">
      <w:pPr>
        <w:pStyle w:val="a5"/>
        <w:ind w:firstLine="709"/>
        <w:jc w:val="both"/>
        <w:rPr>
          <w:rFonts w:ascii="Times New Roman" w:hAnsi="Times New Roman" w:cs="Times New Roman"/>
          <w:lang w:eastAsia="ru-RU"/>
        </w:rPr>
      </w:pPr>
      <w:r w:rsidRPr="003136D3">
        <w:rPr>
          <w:rFonts w:ascii="Times New Roman" w:hAnsi="Times New Roman" w:cs="Times New Roman"/>
          <w:lang w:eastAsia="ru-RU"/>
        </w:rPr>
        <w:t>Подписывая кредитный договор, потребитель связывает себя договорными обязательствами с банком, а это означает необходимость последующего погашения суммы кредита и уплаты процентов и в том случае, если продавцу или исполнителю заявлено требование о расторжении договора и возврате денежных средств.</w:t>
      </w:r>
    </w:p>
    <w:p w:rsidR="00D5058E" w:rsidRPr="003136D3" w:rsidRDefault="00D5058E" w:rsidP="003136D3">
      <w:pPr>
        <w:pStyle w:val="a5"/>
        <w:ind w:firstLine="709"/>
        <w:jc w:val="both"/>
        <w:rPr>
          <w:rFonts w:ascii="Times New Roman" w:hAnsi="Times New Roman" w:cs="Times New Roman"/>
          <w:lang w:eastAsia="ru-RU"/>
        </w:rPr>
      </w:pPr>
      <w:proofErr w:type="gramStart"/>
      <w:r w:rsidRPr="003136D3">
        <w:rPr>
          <w:rFonts w:ascii="Times New Roman" w:hAnsi="Times New Roman" w:cs="Times New Roman"/>
        </w:rPr>
        <w:t xml:space="preserve">В целях защиты своих прав потребители  могут обращаться за соответствующими разъяснениями в </w:t>
      </w:r>
      <w:hyperlink r:id="rId9" w:history="1">
        <w:r w:rsidRPr="003136D3">
          <w:rPr>
            <w:rStyle w:val="a3"/>
            <w:rFonts w:ascii="Times New Roman" w:hAnsi="Times New Roman" w:cs="Times New Roman"/>
          </w:rPr>
          <w:t>территориальный отдел</w:t>
        </w:r>
      </w:hyperlink>
      <w:r w:rsidRPr="003136D3">
        <w:rPr>
          <w:rFonts w:ascii="Times New Roman" w:hAnsi="Times New Roman" w:cs="Times New Roman"/>
        </w:rPr>
        <w:t xml:space="preserve"> Управления </w:t>
      </w:r>
      <w:proofErr w:type="spellStart"/>
      <w:r w:rsidRPr="003136D3">
        <w:rPr>
          <w:rFonts w:ascii="Times New Roman" w:hAnsi="Times New Roman" w:cs="Times New Roman"/>
        </w:rPr>
        <w:t>Роспотребнадзора</w:t>
      </w:r>
      <w:proofErr w:type="spellEnd"/>
      <w:r w:rsidRPr="003136D3">
        <w:rPr>
          <w:rFonts w:ascii="Times New Roman" w:hAnsi="Times New Roman" w:cs="Times New Roman"/>
        </w:rPr>
        <w:t xml:space="preserve"> по Красноярскому краю в г. Канске в рабочие дни по телефону 8(39161)22212 и в приемные дни: понедельник  с 09-00ч. до 12-00ч.,  среда с 15-00ч. до 18-00ч. (предварительная запись по телефону: 8(39161)27188)  по адресу:</w:t>
      </w:r>
      <w:proofErr w:type="gramEnd"/>
      <w:r w:rsidRPr="003136D3">
        <w:rPr>
          <w:rFonts w:ascii="Times New Roman" w:hAnsi="Times New Roman" w:cs="Times New Roman"/>
        </w:rPr>
        <w:t xml:space="preserve"> Красноярский край, </w:t>
      </w:r>
      <w:proofErr w:type="gramStart"/>
      <w:r w:rsidRPr="003136D3">
        <w:rPr>
          <w:rFonts w:ascii="Times New Roman" w:hAnsi="Times New Roman" w:cs="Times New Roman"/>
        </w:rPr>
        <w:t>г</w:t>
      </w:r>
      <w:proofErr w:type="gramEnd"/>
      <w:r w:rsidRPr="003136D3">
        <w:rPr>
          <w:rFonts w:ascii="Times New Roman" w:hAnsi="Times New Roman" w:cs="Times New Roman"/>
        </w:rPr>
        <w:t xml:space="preserve">. Канск, ул. </w:t>
      </w:r>
      <w:proofErr w:type="spellStart"/>
      <w:r w:rsidRPr="003136D3">
        <w:rPr>
          <w:rFonts w:ascii="Times New Roman" w:hAnsi="Times New Roman" w:cs="Times New Roman"/>
        </w:rPr>
        <w:t>Эйдемана</w:t>
      </w:r>
      <w:proofErr w:type="spellEnd"/>
      <w:r w:rsidRPr="003136D3">
        <w:rPr>
          <w:rFonts w:ascii="Times New Roman" w:hAnsi="Times New Roman" w:cs="Times New Roman"/>
        </w:rPr>
        <w:t>, 4, кабинет № 1.</w:t>
      </w:r>
    </w:p>
    <w:tbl>
      <w:tblPr>
        <w:tblW w:w="5000" w:type="pct"/>
        <w:tblCellSpacing w:w="0" w:type="dxa"/>
        <w:tblCellMar>
          <w:left w:w="0" w:type="dxa"/>
          <w:right w:w="0" w:type="dxa"/>
        </w:tblCellMar>
        <w:tblLook w:val="04A0"/>
      </w:tblPr>
      <w:tblGrid>
        <w:gridCol w:w="376"/>
        <w:gridCol w:w="8979"/>
      </w:tblGrid>
      <w:tr w:rsidR="00E763AD" w:rsidRPr="00D5058E" w:rsidTr="00E763AD">
        <w:trPr>
          <w:tblCellSpacing w:w="0" w:type="dxa"/>
        </w:trPr>
        <w:tc>
          <w:tcPr>
            <w:tcW w:w="150" w:type="pct"/>
            <w:vAlign w:val="center"/>
            <w:hideMark/>
          </w:tcPr>
          <w:p w:rsidR="00E763AD" w:rsidRPr="00D5058E" w:rsidRDefault="00E763AD">
            <w:pPr>
              <w:rPr>
                <w:rFonts w:ascii="Times New Roman" w:hAnsi="Times New Roman" w:cs="Times New Roman"/>
                <w:sz w:val="24"/>
                <w:szCs w:val="24"/>
              </w:rPr>
            </w:pPr>
            <w:r w:rsidRPr="00D5058E">
              <w:rPr>
                <w:rFonts w:ascii="Times New Roman" w:hAnsi="Times New Roman" w:cs="Times New Roman"/>
                <w:noProof/>
                <w:sz w:val="24"/>
                <w:szCs w:val="24"/>
                <w:lang w:eastAsia="ru-RU"/>
              </w:rPr>
              <w:drawing>
                <wp:inline distT="0" distB="0" distL="0" distR="0">
                  <wp:extent cx="238760" cy="6985"/>
                  <wp:effectExtent l="0" t="0" r="0" b="0"/>
                  <wp:docPr id="1" name="Рисунок 1" descr="https://36.rospotrebnadzor.ru/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6.rospotrebnadzor.ru/i/s.gif"/>
                          <pic:cNvPicPr>
                            <a:picLocks noChangeAspect="1" noChangeArrowheads="1"/>
                          </pic:cNvPicPr>
                        </pic:nvPicPr>
                        <pic:blipFill>
                          <a:blip r:embed="rId10"/>
                          <a:srcRect/>
                          <a:stretch>
                            <a:fillRect/>
                          </a:stretch>
                        </pic:blipFill>
                        <pic:spPr bwMode="auto">
                          <a:xfrm>
                            <a:off x="0" y="0"/>
                            <a:ext cx="238760" cy="6985"/>
                          </a:xfrm>
                          <a:prstGeom prst="rect">
                            <a:avLst/>
                          </a:prstGeom>
                          <a:noFill/>
                          <a:ln w="9525">
                            <a:noFill/>
                            <a:miter lim="800000"/>
                            <a:headEnd/>
                            <a:tailEnd/>
                          </a:ln>
                        </pic:spPr>
                      </pic:pic>
                    </a:graphicData>
                  </a:graphic>
                </wp:inline>
              </w:drawing>
            </w:r>
          </w:p>
        </w:tc>
        <w:tc>
          <w:tcPr>
            <w:tcW w:w="4150" w:type="pct"/>
            <w:tcMar>
              <w:top w:w="0" w:type="dxa"/>
              <w:left w:w="0" w:type="dxa"/>
              <w:bottom w:w="430" w:type="dxa"/>
              <w:right w:w="0" w:type="dxa"/>
            </w:tcMar>
            <w:hideMark/>
          </w:tcPr>
          <w:p w:rsidR="00E763AD" w:rsidRPr="00D5058E" w:rsidRDefault="00E763AD" w:rsidP="00E763AD">
            <w:pPr>
              <w:spacing w:before="240" w:after="240"/>
              <w:rPr>
                <w:rFonts w:ascii="Times New Roman" w:hAnsi="Times New Roman" w:cs="Times New Roman"/>
                <w:sz w:val="24"/>
                <w:szCs w:val="24"/>
              </w:rPr>
            </w:pPr>
          </w:p>
        </w:tc>
      </w:tr>
    </w:tbl>
    <w:p w:rsidR="00142427" w:rsidRDefault="00142427" w:rsidP="009900DF">
      <w:pPr>
        <w:pStyle w:val="a5"/>
        <w:jc w:val="both"/>
        <w:rPr>
          <w:rFonts w:ascii="Times New Roman" w:hAnsi="Times New Roman" w:cs="Times New Roman"/>
          <w:sz w:val="24"/>
          <w:szCs w:val="24"/>
        </w:rPr>
      </w:pPr>
    </w:p>
    <w:p w:rsidR="00D5058E" w:rsidRDefault="00D5058E" w:rsidP="009900DF">
      <w:pPr>
        <w:pStyle w:val="a5"/>
        <w:jc w:val="both"/>
        <w:rPr>
          <w:rFonts w:ascii="Times New Roman" w:hAnsi="Times New Roman" w:cs="Times New Roman"/>
          <w:sz w:val="24"/>
          <w:szCs w:val="24"/>
        </w:rPr>
      </w:pPr>
    </w:p>
    <w:p w:rsidR="00D5058E" w:rsidRDefault="00D5058E" w:rsidP="009900DF">
      <w:pPr>
        <w:pStyle w:val="a5"/>
        <w:jc w:val="both"/>
        <w:rPr>
          <w:rFonts w:ascii="Times New Roman" w:hAnsi="Times New Roman" w:cs="Times New Roman"/>
          <w:sz w:val="24"/>
          <w:szCs w:val="24"/>
        </w:rPr>
      </w:pPr>
    </w:p>
    <w:p w:rsidR="00D5058E" w:rsidRDefault="00D5058E" w:rsidP="009900DF">
      <w:pPr>
        <w:pStyle w:val="a5"/>
        <w:jc w:val="both"/>
        <w:rPr>
          <w:rFonts w:ascii="Times New Roman" w:hAnsi="Times New Roman" w:cs="Times New Roman"/>
          <w:sz w:val="24"/>
          <w:szCs w:val="24"/>
        </w:rPr>
      </w:pPr>
    </w:p>
    <w:p w:rsidR="003136D3" w:rsidRDefault="003136D3" w:rsidP="009900DF">
      <w:pPr>
        <w:pStyle w:val="a5"/>
        <w:jc w:val="both"/>
        <w:rPr>
          <w:rFonts w:ascii="Times New Roman" w:hAnsi="Times New Roman" w:cs="Times New Roman"/>
          <w:sz w:val="24"/>
          <w:szCs w:val="24"/>
        </w:rPr>
      </w:pPr>
    </w:p>
    <w:p w:rsidR="003136D3" w:rsidRDefault="003136D3" w:rsidP="009900DF">
      <w:pPr>
        <w:pStyle w:val="a5"/>
        <w:jc w:val="both"/>
        <w:rPr>
          <w:rFonts w:ascii="Times New Roman" w:hAnsi="Times New Roman" w:cs="Times New Roman"/>
          <w:sz w:val="24"/>
          <w:szCs w:val="24"/>
        </w:rPr>
      </w:pPr>
    </w:p>
    <w:sectPr w:rsidR="003136D3" w:rsidSect="00963B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02094"/>
    <w:multiLevelType w:val="multilevel"/>
    <w:tmpl w:val="F4D4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381021"/>
    <w:multiLevelType w:val="multilevel"/>
    <w:tmpl w:val="CB88A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1A37834"/>
    <w:multiLevelType w:val="multilevel"/>
    <w:tmpl w:val="8B863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0605CDA"/>
    <w:multiLevelType w:val="multilevel"/>
    <w:tmpl w:val="B4AC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E763E57"/>
    <w:multiLevelType w:val="multilevel"/>
    <w:tmpl w:val="A0C8C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335BF1"/>
    <w:rsid w:val="00007EEC"/>
    <w:rsid w:val="00142427"/>
    <w:rsid w:val="001538B1"/>
    <w:rsid w:val="001C345E"/>
    <w:rsid w:val="002521BF"/>
    <w:rsid w:val="002E1622"/>
    <w:rsid w:val="003136D3"/>
    <w:rsid w:val="00335BF1"/>
    <w:rsid w:val="003A6298"/>
    <w:rsid w:val="00572885"/>
    <w:rsid w:val="00963BD3"/>
    <w:rsid w:val="009900DF"/>
    <w:rsid w:val="009D4621"/>
    <w:rsid w:val="00A322B9"/>
    <w:rsid w:val="00A35C93"/>
    <w:rsid w:val="00BF5685"/>
    <w:rsid w:val="00D5058E"/>
    <w:rsid w:val="00DB1756"/>
    <w:rsid w:val="00E763AD"/>
    <w:rsid w:val="00F242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BD3"/>
  </w:style>
  <w:style w:type="paragraph" w:styleId="1">
    <w:name w:val="heading 1"/>
    <w:basedOn w:val="a"/>
    <w:link w:val="10"/>
    <w:uiPriority w:val="9"/>
    <w:qFormat/>
    <w:rsid w:val="00335B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5BF1"/>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335BF1"/>
    <w:rPr>
      <w:color w:val="0000FF"/>
      <w:u w:val="single"/>
    </w:rPr>
  </w:style>
  <w:style w:type="paragraph" w:styleId="a4">
    <w:name w:val="Normal (Web)"/>
    <w:basedOn w:val="a"/>
    <w:uiPriority w:val="99"/>
    <w:semiHidden/>
    <w:unhideWhenUsed/>
    <w:rsid w:val="00335B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335BF1"/>
    <w:pPr>
      <w:spacing w:after="0" w:line="240" w:lineRule="auto"/>
    </w:pPr>
  </w:style>
  <w:style w:type="character" w:styleId="a6">
    <w:name w:val="Strong"/>
    <w:basedOn w:val="a0"/>
    <w:uiPriority w:val="22"/>
    <w:qFormat/>
    <w:rsid w:val="00142427"/>
    <w:rPr>
      <w:b/>
      <w:bCs/>
    </w:rPr>
  </w:style>
  <w:style w:type="paragraph" w:styleId="a7">
    <w:name w:val="Balloon Text"/>
    <w:basedOn w:val="a"/>
    <w:link w:val="a8"/>
    <w:uiPriority w:val="99"/>
    <w:semiHidden/>
    <w:unhideWhenUsed/>
    <w:rsid w:val="0014242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42427"/>
    <w:rPr>
      <w:rFonts w:ascii="Tahoma" w:hAnsi="Tahoma" w:cs="Tahoma"/>
      <w:sz w:val="16"/>
      <w:szCs w:val="16"/>
    </w:rPr>
  </w:style>
  <w:style w:type="character" w:styleId="a9">
    <w:name w:val="Emphasis"/>
    <w:basedOn w:val="a0"/>
    <w:uiPriority w:val="20"/>
    <w:qFormat/>
    <w:rsid w:val="002E1622"/>
    <w:rPr>
      <w:i/>
      <w:iCs/>
    </w:rPr>
  </w:style>
</w:styles>
</file>

<file path=word/webSettings.xml><?xml version="1.0" encoding="utf-8"?>
<w:webSettings xmlns:r="http://schemas.openxmlformats.org/officeDocument/2006/relationships" xmlns:w="http://schemas.openxmlformats.org/wordprocessingml/2006/main">
  <w:divs>
    <w:div w:id="125584862">
      <w:bodyDiv w:val="1"/>
      <w:marLeft w:val="0"/>
      <w:marRight w:val="0"/>
      <w:marTop w:val="0"/>
      <w:marBottom w:val="0"/>
      <w:divBdr>
        <w:top w:val="none" w:sz="0" w:space="0" w:color="auto"/>
        <w:left w:val="none" w:sz="0" w:space="0" w:color="auto"/>
        <w:bottom w:val="none" w:sz="0" w:space="0" w:color="auto"/>
        <w:right w:val="none" w:sz="0" w:space="0" w:color="auto"/>
      </w:divBdr>
      <w:divsChild>
        <w:div w:id="1255552888">
          <w:marLeft w:val="0"/>
          <w:marRight w:val="0"/>
          <w:marTop w:val="107"/>
          <w:marBottom w:val="107"/>
          <w:divBdr>
            <w:top w:val="none" w:sz="0" w:space="0" w:color="auto"/>
            <w:left w:val="none" w:sz="0" w:space="0" w:color="auto"/>
            <w:bottom w:val="none" w:sz="0" w:space="0" w:color="auto"/>
            <w:right w:val="none" w:sz="0" w:space="0" w:color="auto"/>
          </w:divBdr>
          <w:divsChild>
            <w:div w:id="538979455">
              <w:marLeft w:val="0"/>
              <w:marRight w:val="107"/>
              <w:marTop w:val="0"/>
              <w:marBottom w:val="107"/>
              <w:divBdr>
                <w:top w:val="none" w:sz="0" w:space="0" w:color="auto"/>
                <w:left w:val="none" w:sz="0" w:space="0" w:color="auto"/>
                <w:bottom w:val="none" w:sz="0" w:space="0" w:color="auto"/>
                <w:right w:val="none" w:sz="0" w:space="0" w:color="auto"/>
              </w:divBdr>
            </w:div>
            <w:div w:id="112752830">
              <w:marLeft w:val="0"/>
              <w:marRight w:val="107"/>
              <w:marTop w:val="0"/>
              <w:marBottom w:val="107"/>
              <w:divBdr>
                <w:top w:val="none" w:sz="0" w:space="0" w:color="auto"/>
                <w:left w:val="none" w:sz="0" w:space="0" w:color="auto"/>
                <w:bottom w:val="none" w:sz="0" w:space="0" w:color="auto"/>
                <w:right w:val="none" w:sz="0" w:space="0" w:color="auto"/>
              </w:divBdr>
            </w:div>
            <w:div w:id="867910043">
              <w:marLeft w:val="0"/>
              <w:marRight w:val="107"/>
              <w:marTop w:val="0"/>
              <w:marBottom w:val="107"/>
              <w:divBdr>
                <w:top w:val="none" w:sz="0" w:space="0" w:color="auto"/>
                <w:left w:val="none" w:sz="0" w:space="0" w:color="auto"/>
                <w:bottom w:val="none" w:sz="0" w:space="0" w:color="auto"/>
                <w:right w:val="none" w:sz="0" w:space="0" w:color="auto"/>
              </w:divBdr>
            </w:div>
            <w:div w:id="99107029">
              <w:marLeft w:val="0"/>
              <w:marRight w:val="107"/>
              <w:marTop w:val="0"/>
              <w:marBottom w:val="107"/>
              <w:divBdr>
                <w:top w:val="none" w:sz="0" w:space="0" w:color="auto"/>
                <w:left w:val="none" w:sz="0" w:space="0" w:color="auto"/>
                <w:bottom w:val="none" w:sz="0" w:space="0" w:color="auto"/>
                <w:right w:val="none" w:sz="0" w:space="0" w:color="auto"/>
              </w:divBdr>
            </w:div>
          </w:divsChild>
        </w:div>
      </w:divsChild>
    </w:div>
    <w:div w:id="238055412">
      <w:bodyDiv w:val="1"/>
      <w:marLeft w:val="0"/>
      <w:marRight w:val="0"/>
      <w:marTop w:val="0"/>
      <w:marBottom w:val="0"/>
      <w:divBdr>
        <w:top w:val="none" w:sz="0" w:space="0" w:color="auto"/>
        <w:left w:val="none" w:sz="0" w:space="0" w:color="auto"/>
        <w:bottom w:val="none" w:sz="0" w:space="0" w:color="auto"/>
        <w:right w:val="none" w:sz="0" w:space="0" w:color="auto"/>
      </w:divBdr>
    </w:div>
    <w:div w:id="589776975">
      <w:bodyDiv w:val="1"/>
      <w:marLeft w:val="0"/>
      <w:marRight w:val="0"/>
      <w:marTop w:val="0"/>
      <w:marBottom w:val="0"/>
      <w:divBdr>
        <w:top w:val="none" w:sz="0" w:space="0" w:color="auto"/>
        <w:left w:val="none" w:sz="0" w:space="0" w:color="auto"/>
        <w:bottom w:val="none" w:sz="0" w:space="0" w:color="auto"/>
        <w:right w:val="none" w:sz="0" w:space="0" w:color="auto"/>
      </w:divBdr>
      <w:divsChild>
        <w:div w:id="1857234554">
          <w:marLeft w:val="0"/>
          <w:marRight w:val="0"/>
          <w:marTop w:val="0"/>
          <w:marBottom w:val="0"/>
          <w:divBdr>
            <w:top w:val="none" w:sz="0" w:space="0" w:color="auto"/>
            <w:left w:val="none" w:sz="0" w:space="0" w:color="auto"/>
            <w:bottom w:val="none" w:sz="0" w:space="0" w:color="auto"/>
            <w:right w:val="none" w:sz="0" w:space="0" w:color="auto"/>
          </w:divBdr>
          <w:divsChild>
            <w:div w:id="1139033699">
              <w:marLeft w:val="0"/>
              <w:marRight w:val="0"/>
              <w:marTop w:val="0"/>
              <w:marBottom w:val="645"/>
              <w:divBdr>
                <w:top w:val="none" w:sz="0" w:space="0" w:color="auto"/>
                <w:left w:val="none" w:sz="0" w:space="0" w:color="auto"/>
                <w:bottom w:val="none" w:sz="0" w:space="0" w:color="auto"/>
                <w:right w:val="none" w:sz="0" w:space="0" w:color="auto"/>
              </w:divBdr>
              <w:divsChild>
                <w:div w:id="750274370">
                  <w:marLeft w:val="0"/>
                  <w:marRight w:val="0"/>
                  <w:marTop w:val="107"/>
                  <w:marBottom w:val="0"/>
                  <w:divBdr>
                    <w:top w:val="none" w:sz="0" w:space="0" w:color="auto"/>
                    <w:left w:val="none" w:sz="0" w:space="0" w:color="auto"/>
                    <w:bottom w:val="none" w:sz="0" w:space="0" w:color="auto"/>
                    <w:right w:val="none" w:sz="0" w:space="0" w:color="auto"/>
                  </w:divBdr>
                  <w:divsChild>
                    <w:div w:id="348023126">
                      <w:marLeft w:val="0"/>
                      <w:marRight w:val="0"/>
                      <w:marTop w:val="0"/>
                      <w:marBottom w:val="0"/>
                      <w:divBdr>
                        <w:top w:val="none" w:sz="0" w:space="0" w:color="auto"/>
                        <w:left w:val="none" w:sz="0" w:space="0" w:color="auto"/>
                        <w:bottom w:val="none" w:sz="0" w:space="0" w:color="auto"/>
                        <w:right w:val="none" w:sz="0" w:space="0" w:color="auto"/>
                      </w:divBdr>
                      <w:divsChild>
                        <w:div w:id="1495535357">
                          <w:marLeft w:val="0"/>
                          <w:marRight w:val="0"/>
                          <w:marTop w:val="107"/>
                          <w:marBottom w:val="0"/>
                          <w:divBdr>
                            <w:top w:val="none" w:sz="0" w:space="0" w:color="auto"/>
                            <w:left w:val="none" w:sz="0" w:space="0" w:color="auto"/>
                            <w:bottom w:val="none" w:sz="0" w:space="0" w:color="auto"/>
                            <w:right w:val="none" w:sz="0" w:space="0" w:color="auto"/>
                          </w:divBdr>
                          <w:divsChild>
                            <w:div w:id="1091506069">
                              <w:marLeft w:val="0"/>
                              <w:marRight w:val="0"/>
                              <w:marTop w:val="0"/>
                              <w:marBottom w:val="0"/>
                              <w:divBdr>
                                <w:top w:val="none" w:sz="0" w:space="0" w:color="auto"/>
                                <w:left w:val="none" w:sz="0" w:space="0" w:color="auto"/>
                                <w:bottom w:val="none" w:sz="0" w:space="0" w:color="auto"/>
                                <w:right w:val="none" w:sz="0" w:space="0" w:color="auto"/>
                              </w:divBdr>
                              <w:divsChild>
                                <w:div w:id="1383405711">
                                  <w:marLeft w:val="0"/>
                                  <w:marRight w:val="0"/>
                                  <w:marTop w:val="0"/>
                                  <w:marBottom w:val="0"/>
                                  <w:divBdr>
                                    <w:top w:val="none" w:sz="0" w:space="0" w:color="auto"/>
                                    <w:left w:val="none" w:sz="0" w:space="0" w:color="auto"/>
                                    <w:bottom w:val="none" w:sz="0" w:space="0" w:color="auto"/>
                                    <w:right w:val="none" w:sz="0" w:space="0" w:color="auto"/>
                                  </w:divBdr>
                                  <w:divsChild>
                                    <w:div w:id="84594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8257888">
      <w:bodyDiv w:val="1"/>
      <w:marLeft w:val="0"/>
      <w:marRight w:val="0"/>
      <w:marTop w:val="0"/>
      <w:marBottom w:val="0"/>
      <w:divBdr>
        <w:top w:val="none" w:sz="0" w:space="0" w:color="auto"/>
        <w:left w:val="none" w:sz="0" w:space="0" w:color="auto"/>
        <w:bottom w:val="none" w:sz="0" w:space="0" w:color="auto"/>
        <w:right w:val="none" w:sz="0" w:space="0" w:color="auto"/>
      </w:divBdr>
      <w:divsChild>
        <w:div w:id="927691889">
          <w:marLeft w:val="0"/>
          <w:marRight w:val="0"/>
          <w:marTop w:val="0"/>
          <w:marBottom w:val="0"/>
          <w:divBdr>
            <w:top w:val="none" w:sz="0" w:space="0" w:color="auto"/>
            <w:left w:val="none" w:sz="0" w:space="0" w:color="auto"/>
            <w:bottom w:val="none" w:sz="0" w:space="0" w:color="auto"/>
            <w:right w:val="none" w:sz="0" w:space="0" w:color="auto"/>
          </w:divBdr>
          <w:divsChild>
            <w:div w:id="1854033303">
              <w:marLeft w:val="0"/>
              <w:marRight w:val="0"/>
              <w:marTop w:val="0"/>
              <w:marBottom w:val="645"/>
              <w:divBdr>
                <w:top w:val="none" w:sz="0" w:space="0" w:color="auto"/>
                <w:left w:val="none" w:sz="0" w:space="0" w:color="auto"/>
                <w:bottom w:val="none" w:sz="0" w:space="0" w:color="auto"/>
                <w:right w:val="none" w:sz="0" w:space="0" w:color="auto"/>
              </w:divBdr>
              <w:divsChild>
                <w:div w:id="1443065593">
                  <w:marLeft w:val="0"/>
                  <w:marRight w:val="0"/>
                  <w:marTop w:val="107"/>
                  <w:marBottom w:val="0"/>
                  <w:divBdr>
                    <w:top w:val="none" w:sz="0" w:space="0" w:color="auto"/>
                    <w:left w:val="none" w:sz="0" w:space="0" w:color="auto"/>
                    <w:bottom w:val="none" w:sz="0" w:space="0" w:color="auto"/>
                    <w:right w:val="none" w:sz="0" w:space="0" w:color="auto"/>
                  </w:divBdr>
                  <w:divsChild>
                    <w:div w:id="1771969053">
                      <w:marLeft w:val="0"/>
                      <w:marRight w:val="0"/>
                      <w:marTop w:val="0"/>
                      <w:marBottom w:val="0"/>
                      <w:divBdr>
                        <w:top w:val="none" w:sz="0" w:space="0" w:color="auto"/>
                        <w:left w:val="none" w:sz="0" w:space="0" w:color="auto"/>
                        <w:bottom w:val="none" w:sz="0" w:space="0" w:color="auto"/>
                        <w:right w:val="none" w:sz="0" w:space="0" w:color="auto"/>
                      </w:divBdr>
                      <w:divsChild>
                        <w:div w:id="1952207250">
                          <w:marLeft w:val="0"/>
                          <w:marRight w:val="0"/>
                          <w:marTop w:val="107"/>
                          <w:marBottom w:val="0"/>
                          <w:divBdr>
                            <w:top w:val="none" w:sz="0" w:space="0" w:color="auto"/>
                            <w:left w:val="none" w:sz="0" w:space="0" w:color="auto"/>
                            <w:bottom w:val="none" w:sz="0" w:space="0" w:color="auto"/>
                            <w:right w:val="none" w:sz="0" w:space="0" w:color="auto"/>
                          </w:divBdr>
                          <w:divsChild>
                            <w:div w:id="2049523319">
                              <w:marLeft w:val="0"/>
                              <w:marRight w:val="0"/>
                              <w:marTop w:val="0"/>
                              <w:marBottom w:val="0"/>
                              <w:divBdr>
                                <w:top w:val="none" w:sz="0" w:space="0" w:color="auto"/>
                                <w:left w:val="none" w:sz="0" w:space="0" w:color="auto"/>
                                <w:bottom w:val="none" w:sz="0" w:space="0" w:color="auto"/>
                                <w:right w:val="none" w:sz="0" w:space="0" w:color="auto"/>
                              </w:divBdr>
                              <w:divsChild>
                                <w:div w:id="834346006">
                                  <w:marLeft w:val="0"/>
                                  <w:marRight w:val="0"/>
                                  <w:marTop w:val="0"/>
                                  <w:marBottom w:val="0"/>
                                  <w:divBdr>
                                    <w:top w:val="none" w:sz="0" w:space="0" w:color="auto"/>
                                    <w:left w:val="none" w:sz="0" w:space="0" w:color="auto"/>
                                    <w:bottom w:val="none" w:sz="0" w:space="0" w:color="auto"/>
                                    <w:right w:val="none" w:sz="0" w:space="0" w:color="auto"/>
                                  </w:divBdr>
                                  <w:divsChild>
                                    <w:div w:id="185560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512015">
      <w:bodyDiv w:val="1"/>
      <w:marLeft w:val="0"/>
      <w:marRight w:val="0"/>
      <w:marTop w:val="0"/>
      <w:marBottom w:val="0"/>
      <w:divBdr>
        <w:top w:val="none" w:sz="0" w:space="0" w:color="auto"/>
        <w:left w:val="none" w:sz="0" w:space="0" w:color="auto"/>
        <w:bottom w:val="none" w:sz="0" w:space="0" w:color="auto"/>
        <w:right w:val="none" w:sz="0" w:space="0" w:color="auto"/>
      </w:divBdr>
      <w:divsChild>
        <w:div w:id="778062664">
          <w:marLeft w:val="0"/>
          <w:marRight w:val="0"/>
          <w:marTop w:val="0"/>
          <w:marBottom w:val="0"/>
          <w:divBdr>
            <w:top w:val="none" w:sz="0" w:space="0" w:color="auto"/>
            <w:left w:val="none" w:sz="0" w:space="0" w:color="auto"/>
            <w:bottom w:val="none" w:sz="0" w:space="0" w:color="auto"/>
            <w:right w:val="none" w:sz="0" w:space="0" w:color="auto"/>
          </w:divBdr>
        </w:div>
        <w:div w:id="835223162">
          <w:marLeft w:val="0"/>
          <w:marRight w:val="0"/>
          <w:marTop w:val="150"/>
          <w:marBottom w:val="0"/>
          <w:divBdr>
            <w:top w:val="none" w:sz="0" w:space="0" w:color="auto"/>
            <w:left w:val="none" w:sz="0" w:space="0" w:color="auto"/>
            <w:bottom w:val="none" w:sz="0" w:space="0" w:color="auto"/>
            <w:right w:val="none" w:sz="0" w:space="0" w:color="auto"/>
          </w:divBdr>
        </w:div>
      </w:divsChild>
    </w:div>
    <w:div w:id="1179345562">
      <w:bodyDiv w:val="1"/>
      <w:marLeft w:val="0"/>
      <w:marRight w:val="0"/>
      <w:marTop w:val="0"/>
      <w:marBottom w:val="0"/>
      <w:divBdr>
        <w:top w:val="none" w:sz="0" w:space="0" w:color="auto"/>
        <w:left w:val="none" w:sz="0" w:space="0" w:color="auto"/>
        <w:bottom w:val="none" w:sz="0" w:space="0" w:color="auto"/>
        <w:right w:val="none" w:sz="0" w:space="0" w:color="auto"/>
      </w:divBdr>
      <w:divsChild>
        <w:div w:id="1564288274">
          <w:marLeft w:val="0"/>
          <w:marRight w:val="0"/>
          <w:marTop w:val="0"/>
          <w:marBottom w:val="0"/>
          <w:divBdr>
            <w:top w:val="none" w:sz="0" w:space="0" w:color="auto"/>
            <w:left w:val="none" w:sz="0" w:space="0" w:color="auto"/>
            <w:bottom w:val="none" w:sz="0" w:space="0" w:color="auto"/>
            <w:right w:val="none" w:sz="0" w:space="0" w:color="auto"/>
          </w:divBdr>
          <w:divsChild>
            <w:div w:id="76170424">
              <w:marLeft w:val="0"/>
              <w:marRight w:val="0"/>
              <w:marTop w:val="0"/>
              <w:marBottom w:val="645"/>
              <w:divBdr>
                <w:top w:val="none" w:sz="0" w:space="0" w:color="auto"/>
                <w:left w:val="none" w:sz="0" w:space="0" w:color="auto"/>
                <w:bottom w:val="none" w:sz="0" w:space="0" w:color="auto"/>
                <w:right w:val="none" w:sz="0" w:space="0" w:color="auto"/>
              </w:divBdr>
              <w:divsChild>
                <w:div w:id="194003439">
                  <w:marLeft w:val="0"/>
                  <w:marRight w:val="0"/>
                  <w:marTop w:val="107"/>
                  <w:marBottom w:val="0"/>
                  <w:divBdr>
                    <w:top w:val="none" w:sz="0" w:space="0" w:color="auto"/>
                    <w:left w:val="none" w:sz="0" w:space="0" w:color="auto"/>
                    <w:bottom w:val="none" w:sz="0" w:space="0" w:color="auto"/>
                    <w:right w:val="none" w:sz="0" w:space="0" w:color="auto"/>
                  </w:divBdr>
                  <w:divsChild>
                    <w:div w:id="519005875">
                      <w:marLeft w:val="0"/>
                      <w:marRight w:val="0"/>
                      <w:marTop w:val="0"/>
                      <w:marBottom w:val="0"/>
                      <w:divBdr>
                        <w:top w:val="none" w:sz="0" w:space="0" w:color="auto"/>
                        <w:left w:val="none" w:sz="0" w:space="0" w:color="auto"/>
                        <w:bottom w:val="none" w:sz="0" w:space="0" w:color="auto"/>
                        <w:right w:val="none" w:sz="0" w:space="0" w:color="auto"/>
                      </w:divBdr>
                      <w:divsChild>
                        <w:div w:id="1446194880">
                          <w:marLeft w:val="0"/>
                          <w:marRight w:val="0"/>
                          <w:marTop w:val="107"/>
                          <w:marBottom w:val="0"/>
                          <w:divBdr>
                            <w:top w:val="none" w:sz="0" w:space="0" w:color="auto"/>
                            <w:left w:val="none" w:sz="0" w:space="0" w:color="auto"/>
                            <w:bottom w:val="none" w:sz="0" w:space="0" w:color="auto"/>
                            <w:right w:val="none" w:sz="0" w:space="0" w:color="auto"/>
                          </w:divBdr>
                          <w:divsChild>
                            <w:div w:id="2019189546">
                              <w:marLeft w:val="0"/>
                              <w:marRight w:val="0"/>
                              <w:marTop w:val="0"/>
                              <w:marBottom w:val="0"/>
                              <w:divBdr>
                                <w:top w:val="none" w:sz="0" w:space="0" w:color="auto"/>
                                <w:left w:val="none" w:sz="0" w:space="0" w:color="auto"/>
                                <w:bottom w:val="none" w:sz="0" w:space="0" w:color="auto"/>
                                <w:right w:val="none" w:sz="0" w:space="0" w:color="auto"/>
                              </w:divBdr>
                              <w:divsChild>
                                <w:div w:id="1716927408">
                                  <w:marLeft w:val="0"/>
                                  <w:marRight w:val="0"/>
                                  <w:marTop w:val="0"/>
                                  <w:marBottom w:val="0"/>
                                  <w:divBdr>
                                    <w:top w:val="none" w:sz="0" w:space="0" w:color="auto"/>
                                    <w:left w:val="none" w:sz="0" w:space="0" w:color="auto"/>
                                    <w:bottom w:val="none" w:sz="0" w:space="0" w:color="auto"/>
                                    <w:right w:val="none" w:sz="0" w:space="0" w:color="auto"/>
                                  </w:divBdr>
                                  <w:divsChild>
                                    <w:div w:id="9512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352716">
      <w:bodyDiv w:val="1"/>
      <w:marLeft w:val="0"/>
      <w:marRight w:val="0"/>
      <w:marTop w:val="0"/>
      <w:marBottom w:val="0"/>
      <w:divBdr>
        <w:top w:val="none" w:sz="0" w:space="0" w:color="auto"/>
        <w:left w:val="none" w:sz="0" w:space="0" w:color="auto"/>
        <w:bottom w:val="none" w:sz="0" w:space="0" w:color="auto"/>
        <w:right w:val="none" w:sz="0" w:space="0" w:color="auto"/>
      </w:divBdr>
      <w:divsChild>
        <w:div w:id="333341380">
          <w:marLeft w:val="0"/>
          <w:marRight w:val="0"/>
          <w:marTop w:val="150"/>
          <w:marBottom w:val="0"/>
          <w:divBdr>
            <w:top w:val="none" w:sz="0" w:space="0" w:color="auto"/>
            <w:left w:val="none" w:sz="0" w:space="0" w:color="auto"/>
            <w:bottom w:val="none" w:sz="0" w:space="0" w:color="auto"/>
            <w:right w:val="none" w:sz="0" w:space="0" w:color="auto"/>
          </w:divBdr>
        </w:div>
        <w:div w:id="459230259">
          <w:marLeft w:val="0"/>
          <w:marRight w:val="0"/>
          <w:marTop w:val="150"/>
          <w:marBottom w:val="0"/>
          <w:divBdr>
            <w:top w:val="none" w:sz="0" w:space="0" w:color="auto"/>
            <w:left w:val="none" w:sz="0" w:space="0" w:color="auto"/>
            <w:bottom w:val="none" w:sz="0" w:space="0" w:color="auto"/>
            <w:right w:val="none" w:sz="0" w:space="0" w:color="auto"/>
          </w:divBdr>
        </w:div>
        <w:div w:id="1395541126">
          <w:marLeft w:val="0"/>
          <w:marRight w:val="0"/>
          <w:marTop w:val="0"/>
          <w:marBottom w:val="0"/>
          <w:divBdr>
            <w:top w:val="none" w:sz="0" w:space="0" w:color="auto"/>
            <w:left w:val="none" w:sz="0" w:space="0" w:color="auto"/>
            <w:bottom w:val="none" w:sz="0" w:space="0" w:color="auto"/>
            <w:right w:val="none" w:sz="0" w:space="0" w:color="auto"/>
          </w:divBdr>
        </w:div>
      </w:divsChild>
    </w:div>
    <w:div w:id="1439253942">
      <w:bodyDiv w:val="1"/>
      <w:marLeft w:val="0"/>
      <w:marRight w:val="0"/>
      <w:marTop w:val="0"/>
      <w:marBottom w:val="0"/>
      <w:divBdr>
        <w:top w:val="none" w:sz="0" w:space="0" w:color="auto"/>
        <w:left w:val="none" w:sz="0" w:space="0" w:color="auto"/>
        <w:bottom w:val="none" w:sz="0" w:space="0" w:color="auto"/>
        <w:right w:val="none" w:sz="0" w:space="0" w:color="auto"/>
      </w:divBdr>
      <w:divsChild>
        <w:div w:id="561406258">
          <w:marLeft w:val="0"/>
          <w:marRight w:val="0"/>
          <w:marTop w:val="107"/>
          <w:marBottom w:val="107"/>
          <w:divBdr>
            <w:top w:val="none" w:sz="0" w:space="0" w:color="auto"/>
            <w:left w:val="none" w:sz="0" w:space="0" w:color="auto"/>
            <w:bottom w:val="none" w:sz="0" w:space="0" w:color="auto"/>
            <w:right w:val="none" w:sz="0" w:space="0" w:color="auto"/>
          </w:divBdr>
          <w:divsChild>
            <w:div w:id="1095054539">
              <w:marLeft w:val="0"/>
              <w:marRight w:val="107"/>
              <w:marTop w:val="0"/>
              <w:marBottom w:val="107"/>
              <w:divBdr>
                <w:top w:val="none" w:sz="0" w:space="0" w:color="auto"/>
                <w:left w:val="none" w:sz="0" w:space="0" w:color="auto"/>
                <w:bottom w:val="none" w:sz="0" w:space="0" w:color="auto"/>
                <w:right w:val="none" w:sz="0" w:space="0" w:color="auto"/>
              </w:divBdr>
            </w:div>
            <w:div w:id="1617756725">
              <w:marLeft w:val="0"/>
              <w:marRight w:val="107"/>
              <w:marTop w:val="0"/>
              <w:marBottom w:val="107"/>
              <w:divBdr>
                <w:top w:val="none" w:sz="0" w:space="0" w:color="auto"/>
                <w:left w:val="none" w:sz="0" w:space="0" w:color="auto"/>
                <w:bottom w:val="none" w:sz="0" w:space="0" w:color="auto"/>
                <w:right w:val="none" w:sz="0" w:space="0" w:color="auto"/>
              </w:divBdr>
            </w:div>
            <w:div w:id="1035159768">
              <w:marLeft w:val="0"/>
              <w:marRight w:val="107"/>
              <w:marTop w:val="0"/>
              <w:marBottom w:val="107"/>
              <w:divBdr>
                <w:top w:val="none" w:sz="0" w:space="0" w:color="auto"/>
                <w:left w:val="none" w:sz="0" w:space="0" w:color="auto"/>
                <w:bottom w:val="none" w:sz="0" w:space="0" w:color="auto"/>
                <w:right w:val="none" w:sz="0" w:space="0" w:color="auto"/>
              </w:divBdr>
            </w:div>
            <w:div w:id="798258268">
              <w:marLeft w:val="0"/>
              <w:marRight w:val="107"/>
              <w:marTop w:val="0"/>
              <w:marBottom w:val="107"/>
              <w:divBdr>
                <w:top w:val="none" w:sz="0" w:space="0" w:color="auto"/>
                <w:left w:val="none" w:sz="0" w:space="0" w:color="auto"/>
                <w:bottom w:val="none" w:sz="0" w:space="0" w:color="auto"/>
                <w:right w:val="none" w:sz="0" w:space="0" w:color="auto"/>
              </w:divBdr>
            </w:div>
          </w:divsChild>
        </w:div>
      </w:divsChild>
    </w:div>
    <w:div w:id="1863587879">
      <w:bodyDiv w:val="1"/>
      <w:marLeft w:val="0"/>
      <w:marRight w:val="0"/>
      <w:marTop w:val="0"/>
      <w:marBottom w:val="0"/>
      <w:divBdr>
        <w:top w:val="none" w:sz="0" w:space="0" w:color="auto"/>
        <w:left w:val="none" w:sz="0" w:space="0" w:color="auto"/>
        <w:bottom w:val="none" w:sz="0" w:space="0" w:color="auto"/>
        <w:right w:val="none" w:sz="0" w:space="0" w:color="auto"/>
      </w:divBdr>
      <w:divsChild>
        <w:div w:id="1010335599">
          <w:marLeft w:val="0"/>
          <w:marRight w:val="0"/>
          <w:marTop w:val="0"/>
          <w:marBottom w:val="0"/>
          <w:divBdr>
            <w:top w:val="none" w:sz="0" w:space="0" w:color="auto"/>
            <w:left w:val="none" w:sz="0" w:space="0" w:color="auto"/>
            <w:bottom w:val="none" w:sz="0" w:space="0" w:color="auto"/>
            <w:right w:val="none" w:sz="0" w:space="0" w:color="auto"/>
          </w:divBdr>
          <w:divsChild>
            <w:div w:id="455759292">
              <w:marLeft w:val="0"/>
              <w:marRight w:val="0"/>
              <w:marTop w:val="0"/>
              <w:marBottom w:val="645"/>
              <w:divBdr>
                <w:top w:val="none" w:sz="0" w:space="0" w:color="auto"/>
                <w:left w:val="none" w:sz="0" w:space="0" w:color="auto"/>
                <w:bottom w:val="none" w:sz="0" w:space="0" w:color="auto"/>
                <w:right w:val="none" w:sz="0" w:space="0" w:color="auto"/>
              </w:divBdr>
              <w:divsChild>
                <w:div w:id="2124498776">
                  <w:marLeft w:val="0"/>
                  <w:marRight w:val="0"/>
                  <w:marTop w:val="107"/>
                  <w:marBottom w:val="0"/>
                  <w:divBdr>
                    <w:top w:val="none" w:sz="0" w:space="0" w:color="auto"/>
                    <w:left w:val="none" w:sz="0" w:space="0" w:color="auto"/>
                    <w:bottom w:val="none" w:sz="0" w:space="0" w:color="auto"/>
                    <w:right w:val="none" w:sz="0" w:space="0" w:color="auto"/>
                  </w:divBdr>
                  <w:divsChild>
                    <w:div w:id="1049842727">
                      <w:marLeft w:val="0"/>
                      <w:marRight w:val="0"/>
                      <w:marTop w:val="0"/>
                      <w:marBottom w:val="0"/>
                      <w:divBdr>
                        <w:top w:val="none" w:sz="0" w:space="0" w:color="auto"/>
                        <w:left w:val="none" w:sz="0" w:space="0" w:color="auto"/>
                        <w:bottom w:val="none" w:sz="0" w:space="0" w:color="auto"/>
                        <w:right w:val="none" w:sz="0" w:space="0" w:color="auto"/>
                      </w:divBdr>
                      <w:divsChild>
                        <w:div w:id="888882963">
                          <w:marLeft w:val="0"/>
                          <w:marRight w:val="0"/>
                          <w:marTop w:val="107"/>
                          <w:marBottom w:val="0"/>
                          <w:divBdr>
                            <w:top w:val="none" w:sz="0" w:space="0" w:color="auto"/>
                            <w:left w:val="none" w:sz="0" w:space="0" w:color="auto"/>
                            <w:bottom w:val="none" w:sz="0" w:space="0" w:color="auto"/>
                            <w:right w:val="none" w:sz="0" w:space="0" w:color="auto"/>
                          </w:divBdr>
                          <w:divsChild>
                            <w:div w:id="695891107">
                              <w:marLeft w:val="0"/>
                              <w:marRight w:val="0"/>
                              <w:marTop w:val="0"/>
                              <w:marBottom w:val="0"/>
                              <w:divBdr>
                                <w:top w:val="none" w:sz="0" w:space="0" w:color="auto"/>
                                <w:left w:val="none" w:sz="0" w:space="0" w:color="auto"/>
                                <w:bottom w:val="none" w:sz="0" w:space="0" w:color="auto"/>
                                <w:right w:val="none" w:sz="0" w:space="0" w:color="auto"/>
                              </w:divBdr>
                              <w:divsChild>
                                <w:div w:id="835610872">
                                  <w:marLeft w:val="0"/>
                                  <w:marRight w:val="0"/>
                                  <w:marTop w:val="0"/>
                                  <w:marBottom w:val="0"/>
                                  <w:divBdr>
                                    <w:top w:val="none" w:sz="0" w:space="0" w:color="auto"/>
                                    <w:left w:val="none" w:sz="0" w:space="0" w:color="auto"/>
                                    <w:bottom w:val="none" w:sz="0" w:space="0" w:color="auto"/>
                                    <w:right w:val="none" w:sz="0" w:space="0" w:color="auto"/>
                                  </w:divBdr>
                                  <w:divsChild>
                                    <w:div w:id="19228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7047055">
      <w:bodyDiv w:val="1"/>
      <w:marLeft w:val="0"/>
      <w:marRight w:val="0"/>
      <w:marTop w:val="0"/>
      <w:marBottom w:val="0"/>
      <w:divBdr>
        <w:top w:val="none" w:sz="0" w:space="0" w:color="auto"/>
        <w:left w:val="none" w:sz="0" w:space="0" w:color="auto"/>
        <w:bottom w:val="none" w:sz="0" w:space="0" w:color="auto"/>
        <w:right w:val="none" w:sz="0" w:space="0" w:color="auto"/>
      </w:divBdr>
      <w:divsChild>
        <w:div w:id="55978201">
          <w:marLeft w:val="0"/>
          <w:marRight w:val="0"/>
          <w:marTop w:val="0"/>
          <w:marBottom w:val="215"/>
          <w:divBdr>
            <w:top w:val="none" w:sz="0" w:space="0" w:color="auto"/>
            <w:left w:val="none" w:sz="0" w:space="0" w:color="auto"/>
            <w:bottom w:val="none" w:sz="0" w:space="0" w:color="auto"/>
            <w:right w:val="none" w:sz="0" w:space="0" w:color="auto"/>
          </w:divBdr>
        </w:div>
        <w:div w:id="709232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4.rospotrebnadzor.ru/about/structure/maps/" TargetMode="External"/><Relationship Id="rId3" Type="http://schemas.openxmlformats.org/officeDocument/2006/relationships/settings" Target="settings.xml"/><Relationship Id="rId7" Type="http://schemas.openxmlformats.org/officeDocument/2006/relationships/hyperlink" Target="http://24.rospotrebnadzor.ru/about/structure/map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4.rospotrebnadzor.ru/about/structure/maps/" TargetMode="External"/><Relationship Id="rId11" Type="http://schemas.openxmlformats.org/officeDocument/2006/relationships/fontTable" Target="fontTable.xml"/><Relationship Id="rId5" Type="http://schemas.openxmlformats.org/officeDocument/2006/relationships/hyperlink" Target="http://24.rospotrebnadzor.ru/about/structure/maps/" TargetMode="External"/><Relationship Id="rId10"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yperlink" Target="http://24.rospotrebnadzor.ru/about/structure/map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11</Pages>
  <Words>4320</Words>
  <Characters>24629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kovalenko</dc:creator>
  <cp:keywords/>
  <dc:description/>
  <cp:lastModifiedBy>kovalenko</cp:lastModifiedBy>
  <cp:revision>13</cp:revision>
  <dcterms:created xsi:type="dcterms:W3CDTF">2025-02-26T09:01:00Z</dcterms:created>
  <dcterms:modified xsi:type="dcterms:W3CDTF">2025-02-27T04:12:00Z</dcterms:modified>
</cp:coreProperties>
</file>