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05" w:rsidRPr="00876F77" w:rsidRDefault="00DB2FA5" w:rsidP="009F2E1C">
      <w:pPr>
        <w:shd w:val="clear" w:color="auto" w:fill="FFFFFF"/>
        <w:spacing w:before="19"/>
        <w:ind w:left="58"/>
        <w:rPr>
          <w:rFonts w:ascii="Times New Roman" w:hAnsi="Times New Roman" w:cs="Times New Roman"/>
          <w:bCs/>
          <w:color w:val="000000"/>
          <w:spacing w:val="6"/>
          <w:sz w:val="28"/>
          <w:szCs w:val="28"/>
        </w:rPr>
      </w:pPr>
      <w:r w:rsidRPr="00876F77">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2580392</wp:posOffset>
            </wp:positionH>
            <wp:positionV relativeFrom="paragraph">
              <wp:align>top</wp:align>
            </wp:positionV>
            <wp:extent cx="513688" cy="620202"/>
            <wp:effectExtent l="19050" t="0" r="662" b="0"/>
            <wp:wrapSquare wrapText="bothSides"/>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13688" cy="620202"/>
                    </a:xfrm>
                    <a:prstGeom prst="rect">
                      <a:avLst/>
                    </a:prstGeom>
                    <a:noFill/>
                    <a:ln w="9525">
                      <a:noFill/>
                      <a:miter lim="800000"/>
                      <a:headEnd/>
                      <a:tailEnd/>
                    </a:ln>
                  </pic:spPr>
                </pic:pic>
              </a:graphicData>
            </a:graphic>
          </wp:anchor>
        </w:drawing>
      </w:r>
      <w:r w:rsidR="00A34FA2" w:rsidRPr="00876F77">
        <w:rPr>
          <w:rFonts w:ascii="Times New Roman" w:hAnsi="Times New Roman" w:cs="Times New Roman"/>
          <w:bCs/>
          <w:color w:val="000000"/>
          <w:spacing w:val="6"/>
          <w:sz w:val="28"/>
          <w:szCs w:val="28"/>
        </w:rPr>
        <w:t xml:space="preserve"> </w:t>
      </w:r>
      <w:r w:rsidR="0055304F" w:rsidRPr="00876F77">
        <w:rPr>
          <w:rFonts w:ascii="Times New Roman" w:hAnsi="Times New Roman" w:cs="Times New Roman"/>
          <w:bCs/>
          <w:color w:val="000000"/>
          <w:spacing w:val="6"/>
          <w:sz w:val="28"/>
          <w:szCs w:val="28"/>
        </w:rPr>
        <w:t xml:space="preserve"> </w:t>
      </w:r>
      <w:r w:rsidR="007D5033" w:rsidRPr="00876F77">
        <w:rPr>
          <w:rFonts w:ascii="Times New Roman" w:hAnsi="Times New Roman" w:cs="Times New Roman"/>
          <w:bCs/>
          <w:color w:val="000000"/>
          <w:spacing w:val="6"/>
          <w:sz w:val="28"/>
          <w:szCs w:val="28"/>
        </w:rPr>
        <w:br w:type="textWrapping" w:clear="all"/>
      </w:r>
    </w:p>
    <w:p w:rsidR="009F2E1C" w:rsidRPr="00876F77" w:rsidRDefault="009F2E1C" w:rsidP="009F2E1C">
      <w:pPr>
        <w:shd w:val="clear" w:color="auto" w:fill="FFFFFF"/>
        <w:spacing w:before="19"/>
        <w:ind w:left="58"/>
        <w:rPr>
          <w:rFonts w:ascii="Times New Roman" w:hAnsi="Times New Roman" w:cs="Times New Roman"/>
          <w:bCs/>
          <w:color w:val="000000"/>
          <w:spacing w:val="6"/>
          <w:sz w:val="28"/>
          <w:szCs w:val="28"/>
        </w:rPr>
      </w:pPr>
    </w:p>
    <w:p w:rsidR="008432E5" w:rsidRPr="00876F77" w:rsidRDefault="00C15C3B" w:rsidP="008432E5">
      <w:pPr>
        <w:shd w:val="clear" w:color="auto" w:fill="FFFFFF"/>
        <w:jc w:val="center"/>
        <w:rPr>
          <w:rFonts w:ascii="Times New Roman" w:hAnsi="Times New Roman" w:cs="Times New Roman"/>
          <w:bCs/>
          <w:color w:val="000000"/>
          <w:spacing w:val="4"/>
          <w:sz w:val="28"/>
          <w:szCs w:val="28"/>
        </w:rPr>
      </w:pPr>
      <w:r w:rsidRPr="00876F77">
        <w:rPr>
          <w:rFonts w:ascii="Times New Roman" w:hAnsi="Times New Roman" w:cs="Times New Roman"/>
          <w:bCs/>
          <w:color w:val="000000"/>
          <w:spacing w:val="4"/>
          <w:sz w:val="28"/>
          <w:szCs w:val="28"/>
        </w:rPr>
        <w:t>АБАНСКИЙ РАЙОННЫЙ СОВЕТ ДЕПУТАТОВ</w:t>
      </w:r>
      <w:r w:rsidR="008432E5" w:rsidRPr="00876F77">
        <w:rPr>
          <w:rFonts w:ascii="Times New Roman" w:hAnsi="Times New Roman" w:cs="Times New Roman"/>
          <w:bCs/>
          <w:color w:val="000000"/>
          <w:spacing w:val="4"/>
          <w:sz w:val="28"/>
          <w:szCs w:val="28"/>
        </w:rPr>
        <w:t xml:space="preserve"> </w:t>
      </w:r>
    </w:p>
    <w:p w:rsidR="008432E5" w:rsidRPr="00876F77" w:rsidRDefault="002D2ED9" w:rsidP="00D074C6">
      <w:pPr>
        <w:shd w:val="clear" w:color="auto" w:fill="FFFFFF"/>
        <w:tabs>
          <w:tab w:val="left" w:pos="726"/>
          <w:tab w:val="center" w:pos="4819"/>
        </w:tabs>
        <w:rPr>
          <w:rFonts w:ascii="Times New Roman" w:hAnsi="Times New Roman" w:cs="Times New Roman"/>
          <w:sz w:val="28"/>
          <w:szCs w:val="28"/>
        </w:rPr>
      </w:pPr>
      <w:r w:rsidRPr="00876F77">
        <w:rPr>
          <w:rFonts w:ascii="Times New Roman" w:hAnsi="Times New Roman" w:cs="Times New Roman"/>
          <w:bCs/>
          <w:color w:val="000000"/>
          <w:spacing w:val="4"/>
          <w:sz w:val="28"/>
          <w:szCs w:val="28"/>
        </w:rPr>
        <w:tab/>
      </w:r>
      <w:r w:rsidRPr="00876F77">
        <w:rPr>
          <w:rFonts w:ascii="Times New Roman" w:hAnsi="Times New Roman" w:cs="Times New Roman"/>
          <w:bCs/>
          <w:color w:val="000000"/>
          <w:spacing w:val="4"/>
          <w:sz w:val="28"/>
          <w:szCs w:val="28"/>
        </w:rPr>
        <w:tab/>
      </w:r>
      <w:r w:rsidR="008432E5" w:rsidRPr="00876F77">
        <w:rPr>
          <w:rFonts w:ascii="Times New Roman" w:hAnsi="Times New Roman" w:cs="Times New Roman"/>
          <w:bCs/>
          <w:color w:val="000000"/>
          <w:spacing w:val="4"/>
          <w:sz w:val="28"/>
          <w:szCs w:val="28"/>
        </w:rPr>
        <w:t>КРАСНОЯРСКОГО КРАЯ</w:t>
      </w:r>
    </w:p>
    <w:p w:rsidR="009F2E1C" w:rsidRPr="00876F77" w:rsidRDefault="009F2E1C" w:rsidP="008432E5">
      <w:pPr>
        <w:shd w:val="clear" w:color="auto" w:fill="FFFFFF"/>
        <w:jc w:val="center"/>
        <w:rPr>
          <w:rFonts w:ascii="Times New Roman" w:hAnsi="Times New Roman" w:cs="Times New Roman"/>
          <w:color w:val="000000"/>
          <w:spacing w:val="-4"/>
          <w:sz w:val="28"/>
          <w:szCs w:val="28"/>
        </w:rPr>
      </w:pPr>
    </w:p>
    <w:p w:rsidR="00C15C3B" w:rsidRPr="00876F77" w:rsidRDefault="00C15C3B" w:rsidP="008432E5">
      <w:pPr>
        <w:shd w:val="clear" w:color="auto" w:fill="FFFFFF"/>
        <w:jc w:val="center"/>
        <w:rPr>
          <w:rFonts w:ascii="Times New Roman" w:hAnsi="Times New Roman" w:cs="Times New Roman"/>
          <w:sz w:val="28"/>
          <w:szCs w:val="28"/>
        </w:rPr>
      </w:pPr>
      <w:r w:rsidRPr="00876F77">
        <w:rPr>
          <w:rFonts w:ascii="Times New Roman" w:hAnsi="Times New Roman" w:cs="Times New Roman"/>
          <w:color w:val="000000"/>
          <w:spacing w:val="-4"/>
          <w:sz w:val="28"/>
          <w:szCs w:val="28"/>
        </w:rPr>
        <w:t>РЕШЕНИЕ</w:t>
      </w:r>
    </w:p>
    <w:p w:rsidR="009C2D0C" w:rsidRPr="00876F77" w:rsidRDefault="00D80D11" w:rsidP="00D80D11">
      <w:pPr>
        <w:shd w:val="clear" w:color="auto" w:fill="FFFFFF"/>
        <w:tabs>
          <w:tab w:val="left" w:pos="2990"/>
          <w:tab w:val="left" w:pos="7064"/>
          <w:tab w:val="left" w:pos="7938"/>
        </w:tabs>
        <w:spacing w:before="307"/>
        <w:jc w:val="center"/>
        <w:rPr>
          <w:rFonts w:ascii="Times New Roman" w:hAnsi="Times New Roman" w:cs="Times New Roman"/>
          <w:sz w:val="28"/>
          <w:szCs w:val="28"/>
        </w:rPr>
      </w:pPr>
      <w:r>
        <w:rPr>
          <w:rFonts w:ascii="Times New Roman" w:hAnsi="Times New Roman" w:cs="Times New Roman"/>
          <w:color w:val="000000"/>
          <w:spacing w:val="2"/>
          <w:sz w:val="28"/>
          <w:szCs w:val="28"/>
        </w:rPr>
        <w:t>20.02</w:t>
      </w:r>
      <w:r w:rsidR="008C3E2D" w:rsidRPr="00876F77">
        <w:rPr>
          <w:rFonts w:ascii="Times New Roman" w:hAnsi="Times New Roman" w:cs="Times New Roman"/>
          <w:color w:val="000000"/>
          <w:spacing w:val="2"/>
          <w:sz w:val="28"/>
          <w:szCs w:val="28"/>
        </w:rPr>
        <w:t>.</w:t>
      </w:r>
      <w:r w:rsidR="009C2D0C" w:rsidRPr="00876F77">
        <w:rPr>
          <w:rFonts w:ascii="Times New Roman" w:hAnsi="Times New Roman" w:cs="Times New Roman"/>
          <w:color w:val="000000"/>
          <w:spacing w:val="2"/>
          <w:sz w:val="28"/>
          <w:szCs w:val="28"/>
        </w:rPr>
        <w:t>202</w:t>
      </w:r>
      <w:r w:rsidR="00650203" w:rsidRPr="00876F77">
        <w:rPr>
          <w:rFonts w:ascii="Times New Roman" w:hAnsi="Times New Roman" w:cs="Times New Roman"/>
          <w:color w:val="000000"/>
          <w:spacing w:val="2"/>
          <w:sz w:val="28"/>
          <w:szCs w:val="28"/>
        </w:rPr>
        <w:t>5</w:t>
      </w:r>
      <w:r w:rsidR="00B641C4" w:rsidRPr="00876F77">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 xml:space="preserve">                </w:t>
      </w:r>
      <w:r w:rsidR="00F353A2" w:rsidRPr="00876F77">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п. Абан</w:t>
      </w:r>
      <w:r w:rsidR="00F353A2" w:rsidRPr="00876F77">
        <w:rPr>
          <w:rFonts w:ascii="Times New Roman" w:hAnsi="Times New Roman" w:cs="Times New Roman"/>
          <w:color w:val="000000"/>
          <w:spacing w:val="2"/>
          <w:sz w:val="28"/>
          <w:szCs w:val="28"/>
        </w:rPr>
        <w:t xml:space="preserve">                 </w:t>
      </w:r>
      <w:r w:rsidR="00B641C4" w:rsidRPr="00876F77">
        <w:rPr>
          <w:rFonts w:ascii="Times New Roman" w:hAnsi="Times New Roman" w:cs="Times New Roman"/>
          <w:color w:val="000000"/>
          <w:spacing w:val="2"/>
          <w:sz w:val="28"/>
          <w:szCs w:val="28"/>
        </w:rPr>
        <w:t xml:space="preserve"> </w:t>
      </w:r>
      <w:r w:rsidR="0017501C" w:rsidRPr="00876F77">
        <w:rPr>
          <w:rFonts w:ascii="Times New Roman" w:hAnsi="Times New Roman" w:cs="Times New Roman"/>
          <w:color w:val="000000"/>
          <w:spacing w:val="2"/>
          <w:sz w:val="28"/>
          <w:szCs w:val="28"/>
        </w:rPr>
        <w:t xml:space="preserve">                </w:t>
      </w:r>
      <w:r>
        <w:rPr>
          <w:rFonts w:ascii="Times New Roman" w:hAnsi="Times New Roman" w:cs="Times New Roman"/>
          <w:color w:val="000000"/>
          <w:spacing w:val="2"/>
          <w:sz w:val="28"/>
          <w:szCs w:val="28"/>
        </w:rPr>
        <w:t xml:space="preserve">          № 6-46Р</w:t>
      </w:r>
    </w:p>
    <w:p w:rsidR="009F2E1C" w:rsidRPr="00876F77" w:rsidRDefault="009F2E1C" w:rsidP="009C2D0C">
      <w:pPr>
        <w:shd w:val="clear" w:color="auto" w:fill="FFFFFF"/>
        <w:tabs>
          <w:tab w:val="left" w:pos="851"/>
        </w:tabs>
        <w:jc w:val="both"/>
        <w:rPr>
          <w:rFonts w:ascii="Times New Roman" w:hAnsi="Times New Roman" w:cs="Times New Roman"/>
          <w:sz w:val="28"/>
          <w:szCs w:val="28"/>
        </w:rPr>
      </w:pPr>
    </w:p>
    <w:p w:rsidR="007B16FC" w:rsidRPr="00876F77" w:rsidRDefault="009F2E1C" w:rsidP="00D80D11">
      <w:pPr>
        <w:pStyle w:val="ConsTitle"/>
        <w:widowControl/>
        <w:spacing w:line="192" w:lineRule="auto"/>
        <w:ind w:right="0"/>
        <w:jc w:val="center"/>
        <w:rPr>
          <w:rFonts w:ascii="Times New Roman" w:hAnsi="Times New Roman"/>
          <w:b w:val="0"/>
          <w:sz w:val="28"/>
          <w:szCs w:val="28"/>
        </w:rPr>
      </w:pPr>
      <w:r w:rsidRPr="00876F77">
        <w:rPr>
          <w:rFonts w:ascii="Times New Roman" w:hAnsi="Times New Roman"/>
          <w:b w:val="0"/>
          <w:sz w:val="28"/>
          <w:szCs w:val="28"/>
        </w:rPr>
        <w:t>О</w:t>
      </w:r>
      <w:r w:rsidR="00F0502E" w:rsidRPr="00876F77">
        <w:rPr>
          <w:rFonts w:ascii="Times New Roman" w:hAnsi="Times New Roman"/>
          <w:b w:val="0"/>
          <w:sz w:val="28"/>
          <w:szCs w:val="28"/>
        </w:rPr>
        <w:t xml:space="preserve"> внесении изменений в </w:t>
      </w:r>
      <w:r w:rsidRPr="00876F77">
        <w:rPr>
          <w:rFonts w:ascii="Times New Roman" w:hAnsi="Times New Roman"/>
          <w:b w:val="0"/>
          <w:sz w:val="28"/>
          <w:szCs w:val="28"/>
        </w:rPr>
        <w:t xml:space="preserve"> </w:t>
      </w:r>
      <w:r w:rsidR="00D074C6" w:rsidRPr="00876F77">
        <w:rPr>
          <w:rFonts w:ascii="Times New Roman" w:hAnsi="Times New Roman"/>
          <w:b w:val="0"/>
          <w:sz w:val="28"/>
          <w:szCs w:val="28"/>
        </w:rPr>
        <w:t>Р</w:t>
      </w:r>
      <w:r w:rsidR="00F0502E" w:rsidRPr="00876F77">
        <w:rPr>
          <w:rFonts w:ascii="Times New Roman" w:hAnsi="Times New Roman"/>
          <w:b w:val="0"/>
          <w:sz w:val="28"/>
          <w:szCs w:val="28"/>
        </w:rPr>
        <w:t xml:space="preserve">ешение Абанского районного Совета депутатов </w:t>
      </w:r>
    </w:p>
    <w:p w:rsidR="009F2E1C" w:rsidRPr="00876F77" w:rsidRDefault="00F0502E" w:rsidP="00D80D11">
      <w:pPr>
        <w:pStyle w:val="ConsTitle"/>
        <w:widowControl/>
        <w:spacing w:line="192" w:lineRule="auto"/>
        <w:ind w:right="0"/>
        <w:jc w:val="center"/>
        <w:rPr>
          <w:rFonts w:ascii="Times New Roman" w:hAnsi="Times New Roman"/>
          <w:b w:val="0"/>
          <w:color w:val="3F4758"/>
          <w:sz w:val="28"/>
          <w:szCs w:val="28"/>
        </w:rPr>
      </w:pPr>
      <w:r w:rsidRPr="00876F77">
        <w:rPr>
          <w:rFonts w:ascii="Times New Roman" w:hAnsi="Times New Roman"/>
          <w:b w:val="0"/>
          <w:sz w:val="28"/>
          <w:szCs w:val="28"/>
        </w:rPr>
        <w:t xml:space="preserve">от </w:t>
      </w:r>
      <w:r w:rsidR="00EF7CF8" w:rsidRPr="00876F77">
        <w:rPr>
          <w:rFonts w:ascii="Times New Roman" w:hAnsi="Times New Roman"/>
          <w:b w:val="0"/>
          <w:sz w:val="28"/>
          <w:szCs w:val="28"/>
        </w:rPr>
        <w:t>15.10</w:t>
      </w:r>
      <w:r w:rsidR="00880A25" w:rsidRPr="00876F77">
        <w:rPr>
          <w:rFonts w:ascii="Times New Roman" w:hAnsi="Times New Roman"/>
          <w:b w:val="0"/>
          <w:sz w:val="28"/>
          <w:szCs w:val="28"/>
        </w:rPr>
        <w:t xml:space="preserve">.2024 </w:t>
      </w:r>
      <w:r w:rsidRPr="00876F77">
        <w:rPr>
          <w:rFonts w:ascii="Times New Roman" w:hAnsi="Times New Roman"/>
          <w:b w:val="0"/>
          <w:sz w:val="28"/>
          <w:szCs w:val="28"/>
        </w:rPr>
        <w:t xml:space="preserve">  №</w:t>
      </w:r>
      <w:r w:rsidR="00880A25" w:rsidRPr="00876F77">
        <w:rPr>
          <w:rFonts w:ascii="Times New Roman" w:hAnsi="Times New Roman"/>
          <w:b w:val="0"/>
          <w:sz w:val="28"/>
          <w:szCs w:val="28"/>
        </w:rPr>
        <w:t xml:space="preserve"> </w:t>
      </w:r>
      <w:r w:rsidR="00EF7CF8" w:rsidRPr="00876F77">
        <w:rPr>
          <w:rFonts w:ascii="Times New Roman" w:hAnsi="Times New Roman"/>
          <w:b w:val="0"/>
          <w:sz w:val="28"/>
          <w:szCs w:val="28"/>
        </w:rPr>
        <w:t>2-5Р</w:t>
      </w:r>
      <w:r w:rsidRPr="00876F77">
        <w:rPr>
          <w:rFonts w:ascii="Times New Roman" w:hAnsi="Times New Roman"/>
          <w:b w:val="0"/>
          <w:sz w:val="28"/>
          <w:szCs w:val="28"/>
        </w:rPr>
        <w:t xml:space="preserve"> «Об </w:t>
      </w:r>
      <w:r w:rsidR="009F2E1C" w:rsidRPr="00876F77">
        <w:rPr>
          <w:rFonts w:ascii="Times New Roman" w:hAnsi="Times New Roman"/>
          <w:b w:val="0"/>
          <w:sz w:val="28"/>
          <w:szCs w:val="28"/>
        </w:rPr>
        <w:t xml:space="preserve">утверждении Методики </w:t>
      </w:r>
      <w:r w:rsidR="009F2E1C" w:rsidRPr="00876F77">
        <w:rPr>
          <w:rFonts w:ascii="Times New Roman" w:hAnsi="Times New Roman"/>
          <w:b w:val="0"/>
          <w:bCs/>
          <w:sz w:val="28"/>
          <w:szCs w:val="28"/>
        </w:rPr>
        <w:t xml:space="preserve">определения объема и Порядка использования </w:t>
      </w:r>
      <w:r w:rsidR="009F2E1C" w:rsidRPr="00876F77">
        <w:rPr>
          <w:rFonts w:ascii="Times New Roman" w:hAnsi="Times New Roman"/>
          <w:b w:val="0"/>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r w:rsidRPr="00876F77">
        <w:rPr>
          <w:rFonts w:ascii="Times New Roman" w:hAnsi="Times New Roman"/>
          <w:b w:val="0"/>
          <w:sz w:val="28"/>
          <w:szCs w:val="28"/>
        </w:rPr>
        <w:t>»</w:t>
      </w:r>
    </w:p>
    <w:p w:rsidR="009C2D0C" w:rsidRPr="00876F77" w:rsidRDefault="009C2D0C" w:rsidP="009C2D0C">
      <w:pPr>
        <w:shd w:val="clear" w:color="auto" w:fill="FFFFFF"/>
        <w:tabs>
          <w:tab w:val="left" w:pos="567"/>
          <w:tab w:val="left" w:pos="851"/>
        </w:tabs>
        <w:jc w:val="center"/>
        <w:rPr>
          <w:rFonts w:ascii="Times New Roman" w:hAnsi="Times New Roman" w:cs="Times New Roman"/>
          <w:bCs/>
          <w:color w:val="000000"/>
          <w:spacing w:val="4"/>
          <w:sz w:val="28"/>
          <w:szCs w:val="28"/>
        </w:rPr>
      </w:pPr>
    </w:p>
    <w:p w:rsidR="009F2E1C" w:rsidRPr="00876F77" w:rsidRDefault="009F2E1C" w:rsidP="007B16FC">
      <w:pPr>
        <w:pStyle w:val="a4"/>
        <w:shd w:val="clear" w:color="auto" w:fill="FFFFFF"/>
        <w:spacing w:before="0" w:beforeAutospacing="0" w:after="0" w:afterAutospacing="0"/>
        <w:ind w:firstLine="709"/>
        <w:jc w:val="both"/>
        <w:rPr>
          <w:color w:val="3F4758"/>
          <w:spacing w:val="2"/>
          <w:sz w:val="28"/>
          <w:szCs w:val="28"/>
          <w:shd w:val="clear" w:color="auto" w:fill="FFFFFF"/>
        </w:rPr>
      </w:pPr>
      <w:r w:rsidRPr="00876F77">
        <w:rPr>
          <w:sz w:val="28"/>
          <w:szCs w:val="28"/>
        </w:rPr>
        <w:t>В соответствии со статьей 142.4 Бюджетного кодекса Российской Федерации, стать</w:t>
      </w:r>
      <w:r w:rsidR="004343CB" w:rsidRPr="00876F77">
        <w:rPr>
          <w:sz w:val="28"/>
          <w:szCs w:val="28"/>
        </w:rPr>
        <w:t>ей</w:t>
      </w:r>
      <w:r w:rsidRPr="00876F77">
        <w:rPr>
          <w:sz w:val="28"/>
          <w:szCs w:val="28"/>
        </w:rPr>
        <w:t xml:space="preserve"> 15 </w:t>
      </w:r>
      <w:r w:rsidRPr="00876F77">
        <w:rPr>
          <w:spacing w:val="2"/>
          <w:sz w:val="28"/>
          <w:szCs w:val="28"/>
          <w:shd w:val="clear" w:color="auto" w:fill="FFFFFF"/>
        </w:rPr>
        <w:t>Федеральн</w:t>
      </w:r>
      <w:r w:rsidR="004343CB" w:rsidRPr="00876F77">
        <w:rPr>
          <w:spacing w:val="2"/>
          <w:sz w:val="28"/>
          <w:szCs w:val="28"/>
          <w:shd w:val="clear" w:color="auto" w:fill="FFFFFF"/>
        </w:rPr>
        <w:t>ого</w:t>
      </w:r>
      <w:r w:rsidRPr="00876F77">
        <w:rPr>
          <w:spacing w:val="2"/>
          <w:sz w:val="28"/>
          <w:szCs w:val="28"/>
          <w:shd w:val="clear" w:color="auto" w:fill="FFFFFF"/>
        </w:rPr>
        <w:t xml:space="preserve"> закон</w:t>
      </w:r>
      <w:r w:rsidR="004343CB" w:rsidRPr="00876F77">
        <w:rPr>
          <w:spacing w:val="2"/>
          <w:sz w:val="28"/>
          <w:szCs w:val="28"/>
          <w:shd w:val="clear" w:color="auto" w:fill="FFFFFF"/>
        </w:rPr>
        <w:t>а</w:t>
      </w:r>
      <w:r w:rsidRPr="00876F77">
        <w:rPr>
          <w:spacing w:val="2"/>
          <w:sz w:val="28"/>
          <w:szCs w:val="28"/>
          <w:shd w:val="clear" w:color="auto" w:fill="FFFFFF"/>
        </w:rPr>
        <w:t xml:space="preserve"> от 06.10.2003 № 131-ФЗ «Об общих принципах организации местного самоуправления в Российской Федерации»,</w:t>
      </w:r>
      <w:r w:rsidR="00F0502E" w:rsidRPr="00876F77">
        <w:rPr>
          <w:spacing w:val="2"/>
          <w:sz w:val="28"/>
          <w:szCs w:val="28"/>
          <w:shd w:val="clear" w:color="auto" w:fill="FFFFFF"/>
        </w:rPr>
        <w:t xml:space="preserve"> Законом Красноярского края от 13.06.2024 № 7-2879 «О признании утратившего силу подпункта «а» пункта 1 статьи 1 закона Красноярского края «О закреплении вопросов местного значения за сельскими поселениями Красноярского края»,</w:t>
      </w:r>
      <w:r w:rsidRPr="00876F77">
        <w:rPr>
          <w:spacing w:val="2"/>
          <w:sz w:val="28"/>
          <w:szCs w:val="28"/>
          <w:shd w:val="clear" w:color="auto" w:fill="FFFFFF"/>
        </w:rPr>
        <w:t xml:space="preserve"> руководствуясь статьей 7</w:t>
      </w:r>
      <w:r w:rsidR="009762B4" w:rsidRPr="00876F77">
        <w:rPr>
          <w:spacing w:val="2"/>
          <w:sz w:val="28"/>
          <w:szCs w:val="28"/>
          <w:shd w:val="clear" w:color="auto" w:fill="FFFFFF"/>
        </w:rPr>
        <w:t>, статьями 24, 33</w:t>
      </w:r>
      <w:r w:rsidRPr="00876F77">
        <w:rPr>
          <w:spacing w:val="2"/>
          <w:sz w:val="28"/>
          <w:szCs w:val="28"/>
          <w:shd w:val="clear" w:color="auto" w:fill="FFFFFF"/>
        </w:rPr>
        <w:t xml:space="preserve"> Устава </w:t>
      </w:r>
      <w:r w:rsidRPr="00876F77">
        <w:rPr>
          <w:sz w:val="28"/>
          <w:szCs w:val="28"/>
        </w:rPr>
        <w:t>Абанского района Красноярского края, Абанский районный Совет депутатов РЕШИЛ</w:t>
      </w:r>
      <w:r w:rsidRPr="00876F77">
        <w:rPr>
          <w:color w:val="3F4758"/>
          <w:spacing w:val="2"/>
          <w:sz w:val="28"/>
          <w:szCs w:val="28"/>
          <w:shd w:val="clear" w:color="auto" w:fill="FFFFFF"/>
        </w:rPr>
        <w:t>:</w:t>
      </w:r>
    </w:p>
    <w:p w:rsidR="00D074C6" w:rsidRPr="00876F77" w:rsidRDefault="00D074C6" w:rsidP="007B16FC">
      <w:pPr>
        <w:pStyle w:val="a4"/>
        <w:numPr>
          <w:ilvl w:val="0"/>
          <w:numId w:val="45"/>
        </w:numPr>
        <w:shd w:val="clear" w:color="auto" w:fill="FFFFFF"/>
        <w:spacing w:before="0" w:beforeAutospacing="0" w:after="0" w:afterAutospacing="0"/>
        <w:ind w:left="0" w:firstLine="709"/>
        <w:jc w:val="both"/>
        <w:rPr>
          <w:spacing w:val="2"/>
          <w:sz w:val="28"/>
          <w:szCs w:val="28"/>
          <w:shd w:val="clear" w:color="auto" w:fill="FFFFFF"/>
        </w:rPr>
      </w:pPr>
      <w:r w:rsidRPr="00876F77">
        <w:rPr>
          <w:spacing w:val="2"/>
          <w:sz w:val="28"/>
          <w:szCs w:val="28"/>
          <w:shd w:val="clear" w:color="auto" w:fill="FFFFFF"/>
        </w:rPr>
        <w:t>Внести в Решение Абанского районного Совета депутатов от 15.10.2024 № 2-5Р «Об утверждении Методики определения объема и Порядка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(далее – Решение) следующие изменения:</w:t>
      </w:r>
    </w:p>
    <w:p w:rsidR="00CF7BCA" w:rsidRPr="00876F77" w:rsidRDefault="00CF7BCA" w:rsidP="007B16FC">
      <w:pPr>
        <w:pStyle w:val="a4"/>
        <w:numPr>
          <w:ilvl w:val="1"/>
          <w:numId w:val="45"/>
        </w:numPr>
        <w:shd w:val="clear" w:color="auto" w:fill="FFFFFF"/>
        <w:spacing w:before="0" w:beforeAutospacing="0" w:after="0" w:afterAutospacing="0"/>
        <w:ind w:left="0" w:firstLine="709"/>
        <w:jc w:val="both"/>
        <w:rPr>
          <w:sz w:val="28"/>
          <w:szCs w:val="28"/>
        </w:rPr>
      </w:pPr>
      <w:r w:rsidRPr="00876F77">
        <w:rPr>
          <w:sz w:val="28"/>
          <w:szCs w:val="28"/>
        </w:rPr>
        <w:t>Методику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1 к настоящему решению;</w:t>
      </w:r>
    </w:p>
    <w:p w:rsidR="00345A8D" w:rsidRPr="00876F77" w:rsidRDefault="007B16FC" w:rsidP="007B16FC">
      <w:pPr>
        <w:pStyle w:val="a4"/>
        <w:shd w:val="clear" w:color="auto" w:fill="FFFFFF"/>
        <w:spacing w:before="0" w:beforeAutospacing="0" w:after="0" w:afterAutospacing="0"/>
        <w:ind w:firstLine="709"/>
        <w:jc w:val="both"/>
        <w:rPr>
          <w:sz w:val="28"/>
          <w:szCs w:val="28"/>
        </w:rPr>
      </w:pPr>
      <w:r w:rsidRPr="00876F77">
        <w:rPr>
          <w:sz w:val="28"/>
          <w:szCs w:val="28"/>
        </w:rPr>
        <w:t xml:space="preserve">1.2. </w:t>
      </w:r>
      <w:r w:rsidR="00345A8D" w:rsidRPr="00876F77">
        <w:rPr>
          <w:sz w:val="28"/>
          <w:szCs w:val="28"/>
        </w:rPr>
        <w:t>Порядок, условия 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2 к настоящему решению.</w:t>
      </w:r>
    </w:p>
    <w:p w:rsidR="009F2E1C" w:rsidRPr="00876F77" w:rsidRDefault="00D074C6" w:rsidP="007B16FC">
      <w:pPr>
        <w:ind w:firstLine="709"/>
        <w:jc w:val="both"/>
        <w:rPr>
          <w:rFonts w:ascii="Times New Roman" w:hAnsi="Times New Roman" w:cs="Times New Roman"/>
          <w:sz w:val="28"/>
          <w:szCs w:val="28"/>
        </w:rPr>
      </w:pPr>
      <w:r w:rsidRPr="00876F77">
        <w:rPr>
          <w:rFonts w:ascii="Times New Roman" w:hAnsi="Times New Roman" w:cs="Times New Roman"/>
          <w:sz w:val="28"/>
          <w:szCs w:val="28"/>
        </w:rPr>
        <w:t>2</w:t>
      </w:r>
      <w:r w:rsidR="009F2E1C" w:rsidRPr="00876F77">
        <w:rPr>
          <w:rFonts w:ascii="Times New Roman" w:hAnsi="Times New Roman" w:cs="Times New Roman"/>
          <w:sz w:val="28"/>
          <w:szCs w:val="28"/>
        </w:rPr>
        <w:t xml:space="preserve">. Опубликовать </w:t>
      </w:r>
      <w:r w:rsidR="00067C23" w:rsidRPr="00876F77">
        <w:rPr>
          <w:rFonts w:ascii="Times New Roman" w:hAnsi="Times New Roman" w:cs="Times New Roman"/>
          <w:sz w:val="28"/>
          <w:szCs w:val="28"/>
        </w:rPr>
        <w:t>Р</w:t>
      </w:r>
      <w:r w:rsidR="009F2E1C" w:rsidRPr="00876F77">
        <w:rPr>
          <w:rFonts w:ascii="Times New Roman" w:hAnsi="Times New Roman" w:cs="Times New Roman"/>
          <w:sz w:val="28"/>
          <w:szCs w:val="28"/>
        </w:rPr>
        <w:t xml:space="preserve">ешение в газете «Красное знамя» и разместить на официальном сайте </w:t>
      </w:r>
      <w:r w:rsidR="007B763B" w:rsidRPr="00876F77">
        <w:rPr>
          <w:rFonts w:ascii="Times New Roman" w:hAnsi="Times New Roman" w:cs="Times New Roman"/>
          <w:sz w:val="28"/>
          <w:szCs w:val="28"/>
        </w:rPr>
        <w:t xml:space="preserve">органов местного самоуправления </w:t>
      </w:r>
      <w:r w:rsidR="009F2E1C" w:rsidRPr="00876F77">
        <w:rPr>
          <w:rFonts w:ascii="Times New Roman" w:hAnsi="Times New Roman" w:cs="Times New Roman"/>
          <w:spacing w:val="2"/>
          <w:sz w:val="28"/>
          <w:szCs w:val="28"/>
          <w:shd w:val="clear" w:color="auto" w:fill="FFFFFF"/>
        </w:rPr>
        <w:t>муниципального образования Абанский район</w:t>
      </w:r>
      <w:r w:rsidR="007B763B" w:rsidRPr="00876F77">
        <w:rPr>
          <w:rFonts w:ascii="Times New Roman" w:hAnsi="Times New Roman" w:cs="Times New Roman"/>
          <w:spacing w:val="2"/>
          <w:sz w:val="28"/>
          <w:szCs w:val="28"/>
          <w:shd w:val="clear" w:color="auto" w:fill="FFFFFF"/>
        </w:rPr>
        <w:t xml:space="preserve"> в информационно-телекоммуникационной </w:t>
      </w:r>
      <w:r w:rsidR="007B763B" w:rsidRPr="00876F77">
        <w:rPr>
          <w:rFonts w:ascii="Times New Roman" w:hAnsi="Times New Roman" w:cs="Times New Roman"/>
          <w:spacing w:val="2"/>
          <w:sz w:val="28"/>
          <w:szCs w:val="28"/>
          <w:shd w:val="clear" w:color="auto" w:fill="FFFFFF"/>
        </w:rPr>
        <w:lastRenderedPageBreak/>
        <w:t>сети Интернет</w:t>
      </w:r>
      <w:r w:rsidR="009F2E1C" w:rsidRPr="00876F77">
        <w:rPr>
          <w:rFonts w:ascii="Times New Roman" w:hAnsi="Times New Roman" w:cs="Times New Roman"/>
          <w:sz w:val="28"/>
          <w:szCs w:val="28"/>
        </w:rPr>
        <w:t>.</w:t>
      </w:r>
    </w:p>
    <w:p w:rsidR="009F2E1C" w:rsidRPr="00876F77" w:rsidRDefault="00D074C6" w:rsidP="007B16FC">
      <w:pPr>
        <w:pStyle w:val="a4"/>
        <w:shd w:val="clear" w:color="auto" w:fill="FFFFFF"/>
        <w:spacing w:before="0" w:beforeAutospacing="0" w:after="0" w:afterAutospacing="0"/>
        <w:ind w:firstLine="709"/>
        <w:jc w:val="both"/>
        <w:rPr>
          <w:color w:val="000000"/>
          <w:sz w:val="28"/>
          <w:szCs w:val="28"/>
        </w:rPr>
      </w:pPr>
      <w:r w:rsidRPr="00876F77">
        <w:rPr>
          <w:sz w:val="28"/>
          <w:szCs w:val="28"/>
        </w:rPr>
        <w:t>3</w:t>
      </w:r>
      <w:r w:rsidR="009F2E1C" w:rsidRPr="00876F77">
        <w:rPr>
          <w:sz w:val="28"/>
          <w:szCs w:val="28"/>
        </w:rPr>
        <w:t xml:space="preserve">. Контроль за исполнением решения возложить на председателя постоянной комиссии Абанского районного Совета депутатов </w:t>
      </w:r>
      <w:r w:rsidR="009F2E1C" w:rsidRPr="00876F77">
        <w:rPr>
          <w:color w:val="000000"/>
          <w:sz w:val="28"/>
          <w:szCs w:val="28"/>
        </w:rPr>
        <w:t>по экономической политике, финансам и  муниципальной  собственности.</w:t>
      </w:r>
    </w:p>
    <w:p w:rsidR="004759BB" w:rsidRPr="00876F77" w:rsidRDefault="00D074C6" w:rsidP="007B16FC">
      <w:pPr>
        <w:ind w:firstLine="709"/>
        <w:jc w:val="both"/>
        <w:rPr>
          <w:rFonts w:ascii="Times New Roman" w:hAnsi="Times New Roman" w:cs="Times New Roman"/>
          <w:sz w:val="28"/>
          <w:szCs w:val="28"/>
        </w:rPr>
      </w:pPr>
      <w:r w:rsidRPr="00876F77">
        <w:rPr>
          <w:rFonts w:ascii="Times New Roman" w:hAnsi="Times New Roman" w:cs="Times New Roman"/>
          <w:sz w:val="28"/>
          <w:szCs w:val="28"/>
        </w:rPr>
        <w:t>4</w:t>
      </w:r>
      <w:r w:rsidR="00671E22" w:rsidRPr="00876F77">
        <w:rPr>
          <w:rFonts w:ascii="Times New Roman" w:hAnsi="Times New Roman" w:cs="Times New Roman"/>
          <w:sz w:val="28"/>
          <w:szCs w:val="28"/>
        </w:rPr>
        <w:t xml:space="preserve">. Решение вступает в силу в день, следующий за днем его официального опубликования в газете «Красное знамя». </w:t>
      </w:r>
    </w:p>
    <w:p w:rsidR="00D02594" w:rsidRPr="00876F77" w:rsidRDefault="00D02594" w:rsidP="007B16FC">
      <w:pPr>
        <w:pStyle w:val="ConsPlusNormal"/>
        <w:ind w:firstLine="709"/>
        <w:jc w:val="both"/>
        <w:outlineLvl w:val="2"/>
        <w:rPr>
          <w:rFonts w:ascii="Times New Roman" w:hAnsi="Times New Roman" w:cs="Times New Roman"/>
          <w:sz w:val="28"/>
          <w:szCs w:val="28"/>
        </w:rPr>
      </w:pPr>
    </w:p>
    <w:p w:rsidR="00EB65A8" w:rsidRPr="00876F77" w:rsidRDefault="00EB65A8" w:rsidP="00CA5860">
      <w:pPr>
        <w:pStyle w:val="ConsPlusNormal"/>
        <w:ind w:firstLine="567"/>
        <w:jc w:val="both"/>
        <w:outlineLvl w:val="2"/>
        <w:rPr>
          <w:rFonts w:ascii="Times New Roman" w:hAnsi="Times New Roman" w:cs="Times New Roman"/>
          <w:sz w:val="28"/>
          <w:szCs w:val="28"/>
          <w:highlight w:val="red"/>
        </w:rPr>
      </w:pPr>
      <w:r w:rsidRPr="00876F77">
        <w:rPr>
          <w:rFonts w:ascii="Times New Roman" w:hAnsi="Times New Roman" w:cs="Times New Roman"/>
          <w:sz w:val="28"/>
          <w:szCs w:val="28"/>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E29AF" w:rsidRPr="00876F77" w:rsidTr="00DE29AF">
        <w:tc>
          <w:tcPr>
            <w:tcW w:w="4785" w:type="dxa"/>
          </w:tcPr>
          <w:p w:rsidR="00DE29AF" w:rsidRPr="00876F77" w:rsidRDefault="00671E22" w:rsidP="00DE29AF">
            <w:pPr>
              <w:tabs>
                <w:tab w:val="left" w:pos="0"/>
              </w:tabs>
              <w:rPr>
                <w:rFonts w:ascii="Times New Roman" w:hAnsi="Times New Roman" w:cs="Times New Roman"/>
                <w:sz w:val="28"/>
                <w:szCs w:val="28"/>
              </w:rPr>
            </w:pPr>
            <w:r w:rsidRPr="00876F77">
              <w:rPr>
                <w:rFonts w:ascii="Times New Roman" w:hAnsi="Times New Roman" w:cs="Times New Roman"/>
                <w:sz w:val="28"/>
                <w:szCs w:val="28"/>
              </w:rPr>
              <w:t xml:space="preserve">Председатель </w:t>
            </w:r>
          </w:p>
          <w:p w:rsidR="00DE29AF" w:rsidRPr="00876F77" w:rsidRDefault="00671E22" w:rsidP="00DE29AF">
            <w:pPr>
              <w:tabs>
                <w:tab w:val="left" w:pos="0"/>
              </w:tabs>
              <w:rPr>
                <w:rFonts w:ascii="Times New Roman" w:hAnsi="Times New Roman" w:cs="Times New Roman"/>
                <w:sz w:val="28"/>
                <w:szCs w:val="28"/>
              </w:rPr>
            </w:pPr>
            <w:r w:rsidRPr="00876F77">
              <w:rPr>
                <w:rFonts w:ascii="Times New Roman" w:hAnsi="Times New Roman" w:cs="Times New Roman"/>
                <w:sz w:val="28"/>
                <w:szCs w:val="28"/>
              </w:rPr>
              <w:t>Абанского районного</w:t>
            </w:r>
          </w:p>
          <w:p w:rsidR="00DE29AF" w:rsidRPr="00876F77" w:rsidRDefault="00671E22" w:rsidP="00DE29AF">
            <w:pPr>
              <w:tabs>
                <w:tab w:val="left" w:pos="0"/>
              </w:tabs>
              <w:rPr>
                <w:rFonts w:ascii="Times New Roman" w:hAnsi="Times New Roman" w:cs="Times New Roman"/>
                <w:sz w:val="28"/>
                <w:szCs w:val="28"/>
              </w:rPr>
            </w:pPr>
            <w:r w:rsidRPr="00876F77">
              <w:rPr>
                <w:rFonts w:ascii="Times New Roman" w:hAnsi="Times New Roman" w:cs="Times New Roman"/>
                <w:sz w:val="28"/>
                <w:szCs w:val="28"/>
              </w:rPr>
              <w:t>Совета депутатов</w:t>
            </w:r>
          </w:p>
          <w:p w:rsidR="00DE29AF" w:rsidRPr="00876F77" w:rsidRDefault="00671E22" w:rsidP="007B763B">
            <w:pPr>
              <w:tabs>
                <w:tab w:val="left" w:pos="0"/>
              </w:tabs>
              <w:rPr>
                <w:rFonts w:ascii="Times New Roman" w:hAnsi="Times New Roman" w:cs="Times New Roman"/>
                <w:sz w:val="28"/>
                <w:szCs w:val="28"/>
              </w:rPr>
            </w:pPr>
            <w:r w:rsidRPr="00876F77">
              <w:rPr>
                <w:rFonts w:ascii="Times New Roman" w:hAnsi="Times New Roman" w:cs="Times New Roman"/>
                <w:sz w:val="28"/>
                <w:szCs w:val="28"/>
              </w:rPr>
              <w:t>________________</w:t>
            </w:r>
            <w:r w:rsidR="00067C23" w:rsidRPr="00876F77">
              <w:rPr>
                <w:rFonts w:ascii="Times New Roman" w:hAnsi="Times New Roman" w:cs="Times New Roman"/>
                <w:sz w:val="28"/>
                <w:szCs w:val="28"/>
              </w:rPr>
              <w:t>И.И. Бочарова</w:t>
            </w:r>
            <w:r w:rsidRPr="00876F77">
              <w:rPr>
                <w:rFonts w:ascii="Times New Roman" w:hAnsi="Times New Roman" w:cs="Times New Roman"/>
                <w:sz w:val="28"/>
                <w:szCs w:val="28"/>
              </w:rPr>
              <w:t xml:space="preserve"> </w:t>
            </w:r>
          </w:p>
        </w:tc>
        <w:tc>
          <w:tcPr>
            <w:tcW w:w="4785" w:type="dxa"/>
          </w:tcPr>
          <w:p w:rsidR="00DE29AF" w:rsidRPr="00876F77" w:rsidRDefault="00671E22" w:rsidP="001847B5">
            <w:pPr>
              <w:tabs>
                <w:tab w:val="left" w:pos="0"/>
              </w:tabs>
              <w:ind w:firstLine="885"/>
              <w:rPr>
                <w:rFonts w:ascii="Times New Roman" w:hAnsi="Times New Roman" w:cs="Times New Roman"/>
                <w:sz w:val="28"/>
                <w:szCs w:val="28"/>
              </w:rPr>
            </w:pPr>
            <w:r w:rsidRPr="00876F77">
              <w:rPr>
                <w:rFonts w:ascii="Times New Roman" w:hAnsi="Times New Roman" w:cs="Times New Roman"/>
                <w:sz w:val="28"/>
                <w:szCs w:val="28"/>
              </w:rPr>
              <w:t xml:space="preserve">Глава </w:t>
            </w:r>
          </w:p>
          <w:p w:rsidR="00DE29AF" w:rsidRPr="00876F77" w:rsidRDefault="00671E22" w:rsidP="001847B5">
            <w:pPr>
              <w:tabs>
                <w:tab w:val="left" w:pos="0"/>
              </w:tabs>
              <w:ind w:firstLine="885"/>
              <w:rPr>
                <w:rFonts w:ascii="Times New Roman" w:hAnsi="Times New Roman" w:cs="Times New Roman"/>
                <w:sz w:val="28"/>
                <w:szCs w:val="28"/>
              </w:rPr>
            </w:pPr>
            <w:r w:rsidRPr="00876F77">
              <w:rPr>
                <w:rFonts w:ascii="Times New Roman" w:hAnsi="Times New Roman" w:cs="Times New Roman"/>
                <w:sz w:val="28"/>
                <w:szCs w:val="28"/>
              </w:rPr>
              <w:t>Абанского района</w:t>
            </w:r>
          </w:p>
          <w:p w:rsidR="00DE29AF" w:rsidRPr="00876F77" w:rsidRDefault="00DE29AF" w:rsidP="001847B5">
            <w:pPr>
              <w:tabs>
                <w:tab w:val="left" w:pos="0"/>
              </w:tabs>
              <w:ind w:firstLine="885"/>
              <w:rPr>
                <w:rFonts w:ascii="Times New Roman" w:hAnsi="Times New Roman" w:cs="Times New Roman"/>
                <w:sz w:val="28"/>
                <w:szCs w:val="28"/>
              </w:rPr>
            </w:pPr>
          </w:p>
          <w:p w:rsidR="00DE29AF" w:rsidRPr="00876F77" w:rsidRDefault="00671E22" w:rsidP="001847B5">
            <w:pPr>
              <w:tabs>
                <w:tab w:val="left" w:pos="0"/>
              </w:tabs>
              <w:ind w:firstLine="885"/>
              <w:rPr>
                <w:rFonts w:ascii="Times New Roman" w:hAnsi="Times New Roman" w:cs="Times New Roman"/>
                <w:sz w:val="28"/>
                <w:szCs w:val="28"/>
              </w:rPr>
            </w:pPr>
            <w:r w:rsidRPr="00876F77">
              <w:rPr>
                <w:rFonts w:ascii="Times New Roman" w:hAnsi="Times New Roman" w:cs="Times New Roman"/>
                <w:sz w:val="28"/>
                <w:szCs w:val="28"/>
              </w:rPr>
              <w:t xml:space="preserve">______________ </w:t>
            </w:r>
            <w:r w:rsidR="006B6801" w:rsidRPr="00876F77">
              <w:rPr>
                <w:rFonts w:ascii="Times New Roman" w:hAnsi="Times New Roman" w:cs="Times New Roman"/>
                <w:sz w:val="28"/>
                <w:szCs w:val="28"/>
              </w:rPr>
              <w:t>А.А. Войнич</w:t>
            </w:r>
          </w:p>
        </w:tc>
      </w:tr>
    </w:tbl>
    <w:p w:rsidR="00876F77" w:rsidRPr="00876F77" w:rsidRDefault="00876F77" w:rsidP="00CE1C2E">
      <w:pPr>
        <w:tabs>
          <w:tab w:val="left" w:pos="0"/>
        </w:tabs>
        <w:rPr>
          <w:rFonts w:ascii="Times New Roman" w:hAnsi="Times New Roman" w:cs="Times New Roman"/>
          <w:sz w:val="28"/>
          <w:szCs w:val="28"/>
        </w:rPr>
      </w:pPr>
    </w:p>
    <w:p w:rsidR="00876F77" w:rsidRPr="00876F77" w:rsidRDefault="00876F77">
      <w:pPr>
        <w:widowControl/>
        <w:autoSpaceDE/>
        <w:autoSpaceDN/>
        <w:adjustRightInd/>
        <w:rPr>
          <w:rFonts w:ascii="Times New Roman" w:hAnsi="Times New Roman" w:cs="Times New Roman"/>
          <w:sz w:val="28"/>
          <w:szCs w:val="28"/>
        </w:rPr>
      </w:pPr>
      <w:r w:rsidRPr="00876F77">
        <w:rPr>
          <w:rFonts w:ascii="Times New Roman" w:hAnsi="Times New Roman" w:cs="Times New Roman"/>
          <w:sz w:val="28"/>
          <w:szCs w:val="28"/>
        </w:rPr>
        <w:br w:type="page"/>
      </w:r>
    </w:p>
    <w:p w:rsidR="00876F77" w:rsidRPr="00876F77" w:rsidRDefault="00876F77" w:rsidP="00876F77">
      <w:pPr>
        <w:tabs>
          <w:tab w:val="left" w:pos="5103"/>
        </w:tabs>
        <w:rPr>
          <w:rFonts w:ascii="Times New Roman" w:hAnsi="Times New Roman" w:cs="Times New Roman"/>
          <w:sz w:val="28"/>
          <w:szCs w:val="28"/>
        </w:rPr>
      </w:pPr>
    </w:p>
    <w:p w:rsidR="00876F77" w:rsidRPr="00876F77" w:rsidRDefault="00876F77" w:rsidP="00876F77">
      <w:pPr>
        <w:tabs>
          <w:tab w:val="left" w:pos="5103"/>
        </w:tabs>
        <w:ind w:left="5103"/>
        <w:rPr>
          <w:rFonts w:ascii="Times New Roman" w:hAnsi="Times New Roman" w:cs="Times New Roman"/>
          <w:sz w:val="28"/>
          <w:szCs w:val="28"/>
        </w:rPr>
      </w:pPr>
      <w:r w:rsidRPr="00876F77">
        <w:rPr>
          <w:rFonts w:ascii="Times New Roman" w:hAnsi="Times New Roman" w:cs="Times New Roman"/>
          <w:sz w:val="28"/>
          <w:szCs w:val="28"/>
        </w:rPr>
        <w:t>Приложение 1</w:t>
      </w:r>
    </w:p>
    <w:p w:rsidR="00876F77" w:rsidRPr="00876F77" w:rsidRDefault="00876F77" w:rsidP="00876F77">
      <w:pPr>
        <w:tabs>
          <w:tab w:val="left" w:pos="4962"/>
          <w:tab w:val="left" w:pos="5103"/>
        </w:tabs>
        <w:ind w:left="5103"/>
        <w:rPr>
          <w:rFonts w:ascii="Times New Roman" w:hAnsi="Times New Roman" w:cs="Times New Roman"/>
          <w:sz w:val="28"/>
          <w:szCs w:val="28"/>
        </w:rPr>
      </w:pPr>
      <w:r w:rsidRPr="00876F77">
        <w:rPr>
          <w:rFonts w:ascii="Times New Roman" w:hAnsi="Times New Roman" w:cs="Times New Roman"/>
          <w:sz w:val="28"/>
          <w:szCs w:val="28"/>
        </w:rPr>
        <w:t>к Решению Абанского</w:t>
      </w:r>
    </w:p>
    <w:p w:rsidR="00434838" w:rsidRDefault="00876F77" w:rsidP="00876F77">
      <w:pPr>
        <w:tabs>
          <w:tab w:val="left" w:pos="4962"/>
          <w:tab w:val="left" w:pos="5103"/>
        </w:tabs>
        <w:ind w:left="5103"/>
        <w:jc w:val="both"/>
        <w:rPr>
          <w:rFonts w:ascii="Times New Roman" w:hAnsi="Times New Roman" w:cs="Times New Roman"/>
          <w:sz w:val="28"/>
          <w:szCs w:val="28"/>
        </w:rPr>
      </w:pPr>
      <w:r w:rsidRPr="00876F77">
        <w:rPr>
          <w:rFonts w:ascii="Times New Roman" w:hAnsi="Times New Roman" w:cs="Times New Roman"/>
          <w:sz w:val="28"/>
          <w:szCs w:val="28"/>
        </w:rPr>
        <w:t>районного Совета депутатов</w:t>
      </w:r>
    </w:p>
    <w:p w:rsidR="00876F77" w:rsidRPr="00876F77" w:rsidRDefault="00434838" w:rsidP="00876F77">
      <w:pPr>
        <w:tabs>
          <w:tab w:val="left" w:pos="4962"/>
          <w:tab w:val="left" w:pos="5103"/>
        </w:tabs>
        <w:ind w:left="5103"/>
        <w:jc w:val="both"/>
        <w:rPr>
          <w:rFonts w:ascii="Times New Roman" w:hAnsi="Times New Roman" w:cs="Times New Roman"/>
          <w:sz w:val="28"/>
          <w:szCs w:val="28"/>
        </w:rPr>
      </w:pPr>
      <w:r>
        <w:rPr>
          <w:rFonts w:ascii="Times New Roman" w:hAnsi="Times New Roman" w:cs="Times New Roman"/>
          <w:sz w:val="28"/>
          <w:szCs w:val="28"/>
        </w:rPr>
        <w:t>от 20.02.2025 №</w:t>
      </w:r>
      <w:r w:rsidR="00BF7D60">
        <w:rPr>
          <w:rFonts w:ascii="Times New Roman" w:hAnsi="Times New Roman" w:cs="Times New Roman"/>
          <w:sz w:val="28"/>
          <w:szCs w:val="28"/>
        </w:rPr>
        <w:t xml:space="preserve"> 6-46Р</w:t>
      </w:r>
      <w:r w:rsidR="00876F77" w:rsidRPr="00876F77">
        <w:rPr>
          <w:rFonts w:ascii="Times New Roman" w:hAnsi="Times New Roman" w:cs="Times New Roman"/>
          <w:sz w:val="28"/>
          <w:szCs w:val="28"/>
        </w:rPr>
        <w:t xml:space="preserve"> </w:t>
      </w:r>
    </w:p>
    <w:p w:rsidR="00876F77" w:rsidRPr="00876F77" w:rsidRDefault="00876F77" w:rsidP="00876F77">
      <w:pPr>
        <w:tabs>
          <w:tab w:val="left" w:pos="5103"/>
        </w:tabs>
        <w:ind w:left="5103"/>
        <w:jc w:val="center"/>
        <w:rPr>
          <w:rFonts w:ascii="Times New Roman" w:hAnsi="Times New Roman" w:cs="Times New Roman"/>
          <w:sz w:val="28"/>
          <w:szCs w:val="28"/>
        </w:rPr>
      </w:pPr>
      <w:r w:rsidRPr="00876F77">
        <w:rPr>
          <w:rFonts w:ascii="Times New Roman" w:hAnsi="Times New Roman" w:cs="Times New Roman"/>
          <w:sz w:val="28"/>
          <w:szCs w:val="28"/>
        </w:rPr>
        <w:t xml:space="preserve">                                       </w:t>
      </w: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pStyle w:val="af2"/>
        <w:rPr>
          <w:sz w:val="28"/>
          <w:szCs w:val="28"/>
        </w:rPr>
      </w:pPr>
      <w:r w:rsidRPr="00876F77">
        <w:rPr>
          <w:sz w:val="28"/>
          <w:szCs w:val="28"/>
        </w:rPr>
        <w:t xml:space="preserve"> Методика</w:t>
      </w:r>
    </w:p>
    <w:p w:rsidR="00876F77" w:rsidRPr="00876F77" w:rsidRDefault="00876F77" w:rsidP="00876F77">
      <w:pPr>
        <w:pStyle w:val="ConsNormal"/>
        <w:widowControl/>
        <w:ind w:right="0" w:firstLine="0"/>
        <w:jc w:val="center"/>
        <w:rPr>
          <w:rFonts w:ascii="Times New Roman" w:hAnsi="Times New Roman" w:cs="Times New Roman"/>
          <w:sz w:val="28"/>
          <w:szCs w:val="28"/>
        </w:rPr>
      </w:pPr>
      <w:r w:rsidRPr="00876F77">
        <w:rPr>
          <w:rFonts w:ascii="Times New Roman" w:hAnsi="Times New Roman" w:cs="Times New Roman"/>
          <w:bCs/>
          <w:sz w:val="28"/>
          <w:szCs w:val="28"/>
        </w:rPr>
        <w:t xml:space="preserve">определения объема </w:t>
      </w:r>
      <w:r w:rsidRPr="00876F77">
        <w:rPr>
          <w:rFonts w:ascii="Times New Roman" w:hAnsi="Times New Roman" w:cs="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876F77" w:rsidRPr="00876F77" w:rsidRDefault="00876F77" w:rsidP="00876F77">
      <w:pPr>
        <w:ind w:firstLine="1418"/>
        <w:jc w:val="center"/>
        <w:rPr>
          <w:rFonts w:ascii="Times New Roman" w:hAnsi="Times New Roman" w:cs="Times New Roman"/>
          <w:sz w:val="28"/>
          <w:szCs w:val="28"/>
        </w:rPr>
      </w:pPr>
      <w:r w:rsidRPr="00876F77">
        <w:rPr>
          <w:rFonts w:ascii="Times New Roman" w:hAnsi="Times New Roman" w:cs="Times New Roman"/>
          <w:sz w:val="28"/>
          <w:szCs w:val="28"/>
        </w:rPr>
        <w:t xml:space="preserve">  </w:t>
      </w:r>
    </w:p>
    <w:p w:rsidR="00876F77" w:rsidRPr="00876F77" w:rsidRDefault="00876F77" w:rsidP="00876F77">
      <w:pPr>
        <w:pStyle w:val="ConsNormal"/>
        <w:widowControl/>
        <w:tabs>
          <w:tab w:val="left" w:pos="709"/>
          <w:tab w:val="left" w:pos="3780"/>
        </w:tabs>
        <w:ind w:right="0" w:firstLine="709"/>
        <w:jc w:val="both"/>
        <w:rPr>
          <w:rFonts w:ascii="Times New Roman" w:hAnsi="Times New Roman" w:cs="Times New Roman"/>
          <w:bCs/>
          <w:sz w:val="28"/>
          <w:szCs w:val="28"/>
        </w:rPr>
      </w:pPr>
      <w:r w:rsidRPr="00876F77">
        <w:rPr>
          <w:rFonts w:ascii="Times New Roman" w:hAnsi="Times New Roman" w:cs="Times New Roman"/>
          <w:sz w:val="28"/>
          <w:szCs w:val="28"/>
        </w:rPr>
        <w:t xml:space="preserve">Настоящая методика разработана в целях определения объема иных межбюджетных трансфертов, предоставляемых бюджетам поселений на осуществление части полномочий  </w:t>
      </w:r>
      <w:r w:rsidRPr="00876F77">
        <w:rPr>
          <w:rFonts w:ascii="Times New Roman" w:hAnsi="Times New Roman" w:cs="Times New Roman"/>
          <w:bCs/>
          <w:sz w:val="28"/>
          <w:szCs w:val="28"/>
        </w:rPr>
        <w:t>по решению вопросов местного значения муниципального района:</w:t>
      </w:r>
    </w:p>
    <w:p w:rsidR="00876F77" w:rsidRPr="00876F77" w:rsidRDefault="00876F77" w:rsidP="00876F77">
      <w:pPr>
        <w:pStyle w:val="ConsNormal"/>
        <w:widowControl/>
        <w:tabs>
          <w:tab w:val="left" w:pos="709"/>
          <w:tab w:val="left" w:pos="3780"/>
        </w:tabs>
        <w:ind w:right="0" w:firstLine="709"/>
        <w:jc w:val="both"/>
        <w:rPr>
          <w:rFonts w:ascii="Times New Roman" w:hAnsi="Times New Roman" w:cs="Times New Roman"/>
          <w:bCs/>
          <w:sz w:val="28"/>
          <w:szCs w:val="28"/>
        </w:rPr>
      </w:pPr>
      <w:r w:rsidRPr="00876F77">
        <w:rPr>
          <w:rFonts w:ascii="Times New Roman" w:hAnsi="Times New Roman" w:cs="Times New Roman"/>
          <w:bCs/>
          <w:sz w:val="28"/>
          <w:szCs w:val="28"/>
        </w:rPr>
        <w:t xml:space="preserve">1. В соответствии с пунктом 4 части 1, части 3 статьи 14, пунктами 4, 11, 19.1, 26 части 1 статьи 15 </w:t>
      </w:r>
      <w:r w:rsidRPr="00876F77">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876F77">
        <w:rPr>
          <w:rFonts w:ascii="Times New Roman" w:hAnsi="Times New Roman" w:cs="Times New Roman"/>
          <w:bCs/>
          <w:sz w:val="28"/>
          <w:szCs w:val="28"/>
        </w:rPr>
        <w:t>, а именно:</w:t>
      </w:r>
    </w:p>
    <w:p w:rsidR="00876F77" w:rsidRPr="00876F77" w:rsidRDefault="00876F77" w:rsidP="00876F77">
      <w:pPr>
        <w:ind w:firstLine="708"/>
        <w:jc w:val="both"/>
        <w:outlineLvl w:val="1"/>
        <w:rPr>
          <w:rFonts w:ascii="Times New Roman" w:hAnsi="Times New Roman" w:cs="Times New Roman"/>
          <w:sz w:val="28"/>
          <w:szCs w:val="28"/>
        </w:rPr>
      </w:pPr>
      <w:r w:rsidRPr="00876F77">
        <w:rPr>
          <w:rFonts w:ascii="Times New Roman" w:hAnsi="Times New Roman" w:cs="Times New Roman"/>
          <w:sz w:val="28"/>
          <w:szCs w:val="28"/>
        </w:rPr>
        <w:t>а)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w:t>
      </w:r>
    </w:p>
    <w:p w:rsidR="00876F77" w:rsidRPr="00876F77" w:rsidRDefault="00876F77" w:rsidP="00876F77">
      <w:pPr>
        <w:tabs>
          <w:tab w:val="left" w:pos="1995"/>
        </w:tabs>
        <w:rPr>
          <w:rFonts w:ascii="Times New Roman" w:hAnsi="Times New Roman" w:cs="Times New Roman"/>
          <w:sz w:val="28"/>
          <w:szCs w:val="28"/>
        </w:rPr>
      </w:pPr>
      <w:r w:rsidRPr="00876F77">
        <w:rPr>
          <w:rFonts w:ascii="Times New Roman" w:hAnsi="Times New Roman" w:cs="Times New Roman"/>
          <w:sz w:val="28"/>
          <w:szCs w:val="28"/>
        </w:rPr>
        <w:tab/>
      </w:r>
    </w:p>
    <w:p w:rsidR="00876F77" w:rsidRPr="00876F77" w:rsidRDefault="00876F77" w:rsidP="00876F77">
      <w:pPr>
        <w:pStyle w:val="ConsPlusNonformat"/>
        <w:widowControl/>
        <w:ind w:firstLine="709"/>
        <w:rPr>
          <w:rFonts w:ascii="Times New Roman" w:hAnsi="Times New Roman" w:cs="Times New Roman"/>
          <w:sz w:val="28"/>
          <w:szCs w:val="28"/>
        </w:rPr>
      </w:pPr>
      <w:r w:rsidRPr="00876F77">
        <w:rPr>
          <w:rFonts w:ascii="Times New Roman" w:hAnsi="Times New Roman" w:cs="Times New Roman"/>
          <w:sz w:val="28"/>
          <w:szCs w:val="28"/>
        </w:rPr>
        <w:t xml:space="preserve">Объем иных межбюджетных трансфертов определяется по формуле: </w:t>
      </w:r>
    </w:p>
    <w:p w:rsidR="00876F77" w:rsidRPr="00876F77" w:rsidRDefault="00876F77" w:rsidP="00876F77">
      <w:pPr>
        <w:pStyle w:val="ConsPlusNonformat"/>
        <w:widowControl/>
        <w:ind w:firstLine="1418"/>
        <w:rPr>
          <w:rFonts w:ascii="Times New Roman" w:hAnsi="Times New Roman" w:cs="Times New Roman"/>
          <w:sz w:val="28"/>
          <w:szCs w:val="28"/>
          <w:lang w:val="pt-BR"/>
        </w:rPr>
      </w:pPr>
      <w:r w:rsidRPr="00876F77">
        <w:rPr>
          <w:rFonts w:ascii="Times New Roman" w:hAnsi="Times New Roman" w:cs="Times New Roman"/>
          <w:sz w:val="28"/>
          <w:szCs w:val="28"/>
        </w:rPr>
        <w:t xml:space="preserve">                                         </w:t>
      </w:r>
    </w:p>
    <w:p w:rsidR="00876F77" w:rsidRPr="00876F77" w:rsidRDefault="00876F77" w:rsidP="00876F77">
      <w:pPr>
        <w:pStyle w:val="ConsPlusNonformat"/>
        <w:widowControl/>
        <w:ind w:firstLine="1418"/>
        <w:rPr>
          <w:rFonts w:ascii="Times New Roman" w:hAnsi="Times New Roman" w:cs="Times New Roman"/>
          <w:sz w:val="28"/>
          <w:szCs w:val="28"/>
        </w:rPr>
      </w:pPr>
      <w:r w:rsidRPr="00876F77">
        <w:rPr>
          <w:rFonts w:ascii="Times New Roman" w:hAnsi="Times New Roman" w:cs="Times New Roman"/>
          <w:sz w:val="28"/>
          <w:szCs w:val="28"/>
          <w:lang w:val="pt-BR"/>
        </w:rPr>
        <w:t xml:space="preserve">                               Vi = </w:t>
      </w:r>
      <w:r w:rsidRPr="00876F77">
        <w:rPr>
          <w:rFonts w:ascii="Times New Roman" w:hAnsi="Times New Roman" w:cs="Times New Roman"/>
          <w:sz w:val="28"/>
          <w:szCs w:val="28"/>
          <w:lang w:val="en-US"/>
        </w:rPr>
        <w:t>Zi</w:t>
      </w:r>
      <w:r w:rsidRPr="00876F77">
        <w:rPr>
          <w:rFonts w:ascii="Times New Roman" w:hAnsi="Times New Roman" w:cs="Times New Roman"/>
          <w:sz w:val="28"/>
          <w:szCs w:val="28"/>
        </w:rPr>
        <w:t>э +</w:t>
      </w:r>
      <w:r w:rsidRPr="00876F77">
        <w:rPr>
          <w:rFonts w:ascii="Times New Roman" w:hAnsi="Times New Roman" w:cs="Times New Roman"/>
          <w:sz w:val="28"/>
          <w:szCs w:val="28"/>
          <w:lang w:val="pt-BR"/>
        </w:rPr>
        <w:t xml:space="preserve"> </w:t>
      </w:r>
      <w:r w:rsidRPr="00876F77">
        <w:rPr>
          <w:rFonts w:ascii="Times New Roman" w:hAnsi="Times New Roman" w:cs="Times New Roman"/>
          <w:sz w:val="28"/>
          <w:szCs w:val="28"/>
          <w:lang w:val="en-US"/>
        </w:rPr>
        <w:t>Zir</w:t>
      </w:r>
      <w:r w:rsidRPr="00876F77">
        <w:rPr>
          <w:rFonts w:ascii="Times New Roman" w:hAnsi="Times New Roman" w:cs="Times New Roman"/>
          <w:sz w:val="28"/>
          <w:szCs w:val="28"/>
        </w:rPr>
        <w:t xml:space="preserve"> , где </w:t>
      </w:r>
    </w:p>
    <w:p w:rsidR="00876F77" w:rsidRPr="00876F77" w:rsidRDefault="00876F77" w:rsidP="00876F77">
      <w:pPr>
        <w:tabs>
          <w:tab w:val="left" w:pos="1995"/>
        </w:tabs>
        <w:rPr>
          <w:rFonts w:ascii="Times New Roman" w:hAnsi="Times New Roman" w:cs="Times New Roman"/>
          <w:sz w:val="28"/>
          <w:szCs w:val="28"/>
        </w:rPr>
      </w:pP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lang w:val="en-US"/>
        </w:rPr>
        <w:t>V</w:t>
      </w:r>
      <w:r w:rsidRPr="00876F77">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876F77" w:rsidRPr="00876F77" w:rsidRDefault="00876F77" w:rsidP="00876F77">
      <w:pPr>
        <w:jc w:val="both"/>
        <w:rPr>
          <w:rFonts w:ascii="Times New Roman" w:hAnsi="Times New Roman" w:cs="Times New Roman"/>
          <w:sz w:val="28"/>
          <w:szCs w:val="28"/>
        </w:rPr>
      </w:pPr>
      <w:r w:rsidRPr="00876F77">
        <w:rPr>
          <w:rFonts w:ascii="Times New Roman" w:hAnsi="Times New Roman" w:cs="Times New Roman"/>
          <w:sz w:val="28"/>
          <w:szCs w:val="28"/>
        </w:rPr>
        <w:t xml:space="preserve">          </w:t>
      </w:r>
      <w:r w:rsidRPr="00876F77">
        <w:rPr>
          <w:rFonts w:ascii="Times New Roman" w:hAnsi="Times New Roman" w:cs="Times New Roman"/>
          <w:sz w:val="28"/>
          <w:szCs w:val="28"/>
          <w:lang w:val="en-US"/>
        </w:rPr>
        <w:t>Zi</w:t>
      </w:r>
      <w:r w:rsidRPr="00876F77">
        <w:rPr>
          <w:rFonts w:ascii="Times New Roman" w:hAnsi="Times New Roman" w:cs="Times New Roman"/>
          <w:sz w:val="28"/>
          <w:szCs w:val="28"/>
        </w:rPr>
        <w:t>э - затраты на приобретение оплате услуг по передаче электрической энергии, являющейся неотъемлемой частью процесса поставки электрической энергии потребителям  (ВНБ, находящиеся на территории поселений) по нормативу. Норматив лимитов коммунальных ресурсов утверждается постановлением администрации Абанского района ежегодно.</w:t>
      </w:r>
    </w:p>
    <w:p w:rsidR="00876F77" w:rsidRPr="00876F77" w:rsidRDefault="00876F77" w:rsidP="00876F77">
      <w:pPr>
        <w:ind w:firstLine="708"/>
        <w:jc w:val="both"/>
        <w:rPr>
          <w:rFonts w:ascii="Times New Roman" w:hAnsi="Times New Roman" w:cs="Times New Roman"/>
          <w:sz w:val="28"/>
          <w:szCs w:val="28"/>
        </w:rPr>
      </w:pPr>
      <w:r w:rsidRPr="00876F77">
        <w:rPr>
          <w:rFonts w:ascii="Times New Roman" w:hAnsi="Times New Roman" w:cs="Times New Roman"/>
          <w:sz w:val="28"/>
          <w:szCs w:val="28"/>
        </w:rPr>
        <w:t xml:space="preserve"> </w:t>
      </w:r>
      <w:r w:rsidRPr="00876F77">
        <w:rPr>
          <w:rFonts w:ascii="Times New Roman" w:hAnsi="Times New Roman" w:cs="Times New Roman"/>
          <w:sz w:val="28"/>
          <w:szCs w:val="28"/>
          <w:lang w:val="en-US"/>
        </w:rPr>
        <w:t>Zir</w:t>
      </w:r>
      <w:r w:rsidRPr="00876F77">
        <w:rPr>
          <w:rFonts w:ascii="Times New Roman" w:hAnsi="Times New Roman" w:cs="Times New Roman"/>
          <w:sz w:val="28"/>
          <w:szCs w:val="28"/>
        </w:rPr>
        <w:t xml:space="preserve"> - 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б) организации предоставления общедоступного и бесплатного дошкольного, начального общего, основного общего, среднего общего </w:t>
      </w:r>
      <w:r w:rsidRPr="00876F77">
        <w:rPr>
          <w:rFonts w:ascii="Times New Roman" w:hAnsi="Times New Roman" w:cs="Times New Roman"/>
          <w:sz w:val="28"/>
          <w:szCs w:val="28"/>
        </w:rPr>
        <w:lastRenderedPageBreak/>
        <w:t>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в) создание условий для обеспечения поселений, входящих в состав муниципального района, услугами по организации досуга и услугами организаций культуры,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ремонта оборудования объектов тепло-, водоснабжения, предназначенных для обслуживания организаций культуры;</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г)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находящихся в ведении муниципального района.</w:t>
      </w:r>
    </w:p>
    <w:p w:rsidR="00876F77" w:rsidRPr="00876F77" w:rsidRDefault="00876F77" w:rsidP="00876F77">
      <w:pPr>
        <w:pStyle w:val="ae"/>
        <w:ind w:left="0" w:firstLine="709"/>
        <w:jc w:val="both"/>
        <w:rPr>
          <w:rFonts w:ascii="Times New Roman" w:hAnsi="Times New Roman" w:cs="Times New Roman"/>
          <w:sz w:val="28"/>
          <w:szCs w:val="28"/>
        </w:rPr>
      </w:pPr>
    </w:p>
    <w:p w:rsidR="00876F77" w:rsidRPr="00876F77" w:rsidRDefault="00876F77" w:rsidP="00876F77">
      <w:pPr>
        <w:pStyle w:val="ae"/>
        <w:ind w:left="0" w:firstLine="709"/>
        <w:jc w:val="both"/>
        <w:rPr>
          <w:rFonts w:ascii="Times New Roman" w:hAnsi="Times New Roman" w:cs="Times New Roman"/>
          <w:sz w:val="28"/>
          <w:szCs w:val="28"/>
        </w:rPr>
      </w:pPr>
    </w:p>
    <w:p w:rsidR="00876F77" w:rsidRPr="00876F77" w:rsidRDefault="00876F77" w:rsidP="00876F77">
      <w:pPr>
        <w:pStyle w:val="ae"/>
        <w:ind w:left="0" w:firstLine="709"/>
        <w:jc w:val="both"/>
        <w:rPr>
          <w:rFonts w:ascii="Times New Roman" w:hAnsi="Times New Roman" w:cs="Times New Roman"/>
          <w:sz w:val="28"/>
          <w:szCs w:val="28"/>
        </w:rPr>
      </w:pPr>
    </w:p>
    <w:p w:rsidR="00876F77" w:rsidRPr="00876F77" w:rsidRDefault="00876F77" w:rsidP="00876F77">
      <w:pPr>
        <w:pStyle w:val="ConsPlusNonformat"/>
        <w:widowControl/>
        <w:ind w:firstLine="709"/>
        <w:jc w:val="center"/>
        <w:rPr>
          <w:rFonts w:ascii="Times New Roman" w:hAnsi="Times New Roman" w:cs="Times New Roman"/>
          <w:sz w:val="28"/>
          <w:szCs w:val="28"/>
        </w:rPr>
      </w:pPr>
      <w:r w:rsidRPr="00876F77">
        <w:rPr>
          <w:rFonts w:ascii="Times New Roman" w:hAnsi="Times New Roman" w:cs="Times New Roman"/>
          <w:sz w:val="28"/>
          <w:szCs w:val="28"/>
        </w:rPr>
        <w:t>Объем иных межбюджетных трансфертов</w:t>
      </w:r>
    </w:p>
    <w:p w:rsidR="00876F77" w:rsidRPr="00876F77" w:rsidRDefault="00876F77" w:rsidP="00876F77">
      <w:pPr>
        <w:pStyle w:val="ConsPlusNonformat"/>
        <w:widowControl/>
        <w:ind w:firstLine="709"/>
        <w:jc w:val="center"/>
        <w:rPr>
          <w:rFonts w:ascii="Times New Roman" w:hAnsi="Times New Roman" w:cs="Times New Roman"/>
          <w:sz w:val="28"/>
          <w:szCs w:val="28"/>
        </w:rPr>
      </w:pPr>
      <w:r w:rsidRPr="00876F77">
        <w:rPr>
          <w:rFonts w:ascii="Times New Roman" w:hAnsi="Times New Roman" w:cs="Times New Roman"/>
          <w:sz w:val="28"/>
          <w:szCs w:val="28"/>
        </w:rPr>
        <w:t>для п.п. б-г определяется по формуле:</w:t>
      </w:r>
    </w:p>
    <w:p w:rsidR="00876F77" w:rsidRPr="00876F77" w:rsidRDefault="00876F77" w:rsidP="00876F77">
      <w:pPr>
        <w:pStyle w:val="ConsPlusNonformat"/>
        <w:widowControl/>
        <w:ind w:firstLine="1418"/>
        <w:rPr>
          <w:rFonts w:ascii="Times New Roman" w:hAnsi="Times New Roman" w:cs="Times New Roman"/>
          <w:sz w:val="28"/>
          <w:szCs w:val="28"/>
          <w:lang w:val="pt-BR"/>
        </w:rPr>
      </w:pPr>
      <w:r w:rsidRPr="00876F77">
        <w:rPr>
          <w:rFonts w:ascii="Times New Roman" w:hAnsi="Times New Roman" w:cs="Times New Roman"/>
          <w:sz w:val="28"/>
          <w:szCs w:val="28"/>
        </w:rPr>
        <w:t xml:space="preserve">                                         </w:t>
      </w:r>
    </w:p>
    <w:p w:rsidR="00876F77" w:rsidRPr="00876F77" w:rsidRDefault="00876F77" w:rsidP="00876F77">
      <w:pPr>
        <w:pStyle w:val="ConsPlusNonformat"/>
        <w:widowControl/>
        <w:ind w:firstLine="1418"/>
        <w:rPr>
          <w:rFonts w:ascii="Times New Roman" w:hAnsi="Times New Roman" w:cs="Times New Roman"/>
          <w:sz w:val="28"/>
          <w:szCs w:val="28"/>
          <w:lang w:val="pt-BR"/>
        </w:rPr>
      </w:pPr>
      <w:r w:rsidRPr="00876F77">
        <w:rPr>
          <w:rFonts w:ascii="Times New Roman" w:hAnsi="Times New Roman" w:cs="Times New Roman"/>
          <w:sz w:val="28"/>
          <w:szCs w:val="28"/>
          <w:lang w:val="pt-BR"/>
        </w:rPr>
        <w:t xml:space="preserve">                               Vi = </w:t>
      </w:r>
      <w:r w:rsidRPr="00876F77">
        <w:rPr>
          <w:rFonts w:ascii="Times New Roman" w:hAnsi="Times New Roman" w:cs="Times New Roman"/>
          <w:sz w:val="28"/>
          <w:szCs w:val="28"/>
          <w:lang w:val="en-US"/>
        </w:rPr>
        <w:t>Ri</w:t>
      </w:r>
      <w:r w:rsidRPr="00876F77">
        <w:rPr>
          <w:rFonts w:ascii="Times New Roman" w:hAnsi="Times New Roman" w:cs="Times New Roman"/>
          <w:sz w:val="28"/>
          <w:szCs w:val="28"/>
        </w:rPr>
        <w:t>о +</w:t>
      </w:r>
      <w:r w:rsidRPr="00876F77">
        <w:rPr>
          <w:rFonts w:ascii="Times New Roman" w:hAnsi="Times New Roman" w:cs="Times New Roman"/>
          <w:sz w:val="28"/>
          <w:szCs w:val="28"/>
          <w:lang w:val="pt-BR"/>
        </w:rPr>
        <w:t xml:space="preserve"> </w:t>
      </w:r>
      <w:r w:rsidRPr="00876F77">
        <w:rPr>
          <w:rFonts w:ascii="Times New Roman" w:hAnsi="Times New Roman" w:cs="Times New Roman"/>
          <w:sz w:val="28"/>
          <w:szCs w:val="28"/>
          <w:lang w:val="en-US"/>
        </w:rPr>
        <w:t>Ri</w:t>
      </w:r>
      <w:r w:rsidRPr="00876F77">
        <w:rPr>
          <w:rFonts w:ascii="Times New Roman" w:hAnsi="Times New Roman" w:cs="Times New Roman"/>
          <w:sz w:val="28"/>
          <w:szCs w:val="28"/>
        </w:rPr>
        <w:t xml:space="preserve">к + </w:t>
      </w:r>
      <w:r w:rsidRPr="00876F77">
        <w:rPr>
          <w:rFonts w:ascii="Times New Roman" w:hAnsi="Times New Roman" w:cs="Times New Roman"/>
          <w:sz w:val="28"/>
          <w:szCs w:val="28"/>
          <w:lang w:val="en-US"/>
        </w:rPr>
        <w:t>Ri</w:t>
      </w:r>
      <w:r w:rsidRPr="00876F77">
        <w:rPr>
          <w:rFonts w:ascii="Times New Roman" w:hAnsi="Times New Roman" w:cs="Times New Roman"/>
          <w:sz w:val="28"/>
          <w:szCs w:val="28"/>
        </w:rPr>
        <w:t>с</w:t>
      </w:r>
      <w:r w:rsidRPr="00876F77">
        <w:rPr>
          <w:rFonts w:ascii="Times New Roman" w:hAnsi="Times New Roman" w:cs="Times New Roman"/>
          <w:sz w:val="28"/>
          <w:szCs w:val="28"/>
          <w:lang w:val="pt-BR"/>
        </w:rPr>
        <w:t xml:space="preserve">        </w:t>
      </w:r>
    </w:p>
    <w:p w:rsidR="00876F77" w:rsidRPr="00876F77" w:rsidRDefault="00876F77" w:rsidP="00876F77">
      <w:pPr>
        <w:pStyle w:val="ConsPlusNonformat"/>
        <w:widowControl/>
        <w:ind w:firstLine="1418"/>
        <w:rPr>
          <w:rFonts w:ascii="Times New Roman" w:hAnsi="Times New Roman" w:cs="Times New Roman"/>
          <w:sz w:val="28"/>
          <w:szCs w:val="28"/>
        </w:rPr>
      </w:pPr>
      <w:r w:rsidRPr="00876F77">
        <w:rPr>
          <w:rFonts w:ascii="Times New Roman" w:hAnsi="Times New Roman" w:cs="Times New Roman"/>
          <w:sz w:val="28"/>
          <w:szCs w:val="28"/>
          <w:lang w:val="pt-BR"/>
        </w:rPr>
        <w:lastRenderedPageBreak/>
        <w:t xml:space="preserve">                                                      </w:t>
      </w: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lang w:val="en-US"/>
        </w:rPr>
        <w:t>V</w:t>
      </w:r>
      <w:r w:rsidRPr="00876F77">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lang w:val="en-US"/>
        </w:rPr>
        <w:t>Ri</w:t>
      </w:r>
      <w:r w:rsidRPr="00876F77">
        <w:rPr>
          <w:rFonts w:ascii="Times New Roman" w:hAnsi="Times New Roman" w:cs="Times New Roman"/>
          <w:sz w:val="28"/>
          <w:szCs w:val="28"/>
        </w:rPr>
        <w:t xml:space="preserve">о - расчетная потребность межбюджетного трансферта </w:t>
      </w:r>
      <w:r w:rsidRPr="00876F77">
        <w:rPr>
          <w:rFonts w:ascii="Times New Roman" w:hAnsi="Times New Roman" w:cs="Times New Roman"/>
          <w:sz w:val="28"/>
          <w:szCs w:val="28"/>
          <w:lang w:val="en-US"/>
        </w:rPr>
        <w:t>i</w:t>
      </w:r>
      <w:r w:rsidRPr="00876F77">
        <w:rPr>
          <w:rFonts w:ascii="Times New Roman" w:hAnsi="Times New Roman" w:cs="Times New Roman"/>
          <w:sz w:val="28"/>
          <w:szCs w:val="28"/>
        </w:rPr>
        <w:t>-му поселению для оплаты (возмещению) расходов по приобретению и доставке твердого топлива для муниципальных учреждений образования, находящихся в ведении муниципального района;</w:t>
      </w: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rPr>
        <w:t>Riк - расчетная потребность межбюджетного трансферта i-му поселению для оплаты (возмещению) расходов по приобретению и доставке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муниципальных учреждений культуры, находящихся в ведении муниципального района;</w:t>
      </w: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lang w:val="en-US"/>
        </w:rPr>
        <w:t>Ri</w:t>
      </w:r>
      <w:r w:rsidRPr="00876F77">
        <w:rPr>
          <w:rFonts w:ascii="Times New Roman" w:hAnsi="Times New Roman" w:cs="Times New Roman"/>
          <w:sz w:val="28"/>
          <w:szCs w:val="28"/>
        </w:rPr>
        <w:t>с - расчетная потребность межбюджетного трансферта i-му поселению для оплаты (возмещению) расходов по приобретению и доставке твердого топлива к муниципальным учреждениям спорта, находящихся в ведении муниципального района.</w:t>
      </w:r>
    </w:p>
    <w:p w:rsidR="00876F77" w:rsidRPr="00876F77" w:rsidRDefault="00876F77" w:rsidP="00876F77">
      <w:pPr>
        <w:ind w:firstLine="709"/>
        <w:jc w:val="both"/>
        <w:outlineLvl w:val="1"/>
        <w:rPr>
          <w:rFonts w:ascii="Times New Roman" w:hAnsi="Times New Roman" w:cs="Times New Roman"/>
          <w:sz w:val="28"/>
          <w:szCs w:val="28"/>
        </w:rPr>
      </w:pPr>
    </w:p>
    <w:p w:rsidR="00876F77" w:rsidRPr="00876F77" w:rsidRDefault="00876F77" w:rsidP="00876F77">
      <w:pPr>
        <w:ind w:firstLine="709"/>
        <w:jc w:val="both"/>
        <w:outlineLvl w:val="1"/>
        <w:rPr>
          <w:rFonts w:ascii="Times New Roman" w:hAnsi="Times New Roman" w:cs="Times New Roman"/>
          <w:sz w:val="28"/>
          <w:szCs w:val="28"/>
        </w:rPr>
      </w:pPr>
      <w:r w:rsidRPr="00876F77">
        <w:rPr>
          <w:rFonts w:ascii="Times New Roman" w:hAnsi="Times New Roman" w:cs="Times New Roman"/>
          <w:sz w:val="28"/>
          <w:szCs w:val="28"/>
          <w:lang w:val="en-US"/>
        </w:rPr>
        <w:t>Ri</w:t>
      </w:r>
      <w:r w:rsidRPr="00876F77">
        <w:rPr>
          <w:rFonts w:ascii="Times New Roman" w:hAnsi="Times New Roman" w:cs="Times New Roman"/>
          <w:sz w:val="28"/>
          <w:szCs w:val="28"/>
        </w:rPr>
        <w:t xml:space="preserve">о(Riк, </w:t>
      </w:r>
      <w:r w:rsidRPr="00876F77">
        <w:rPr>
          <w:rFonts w:ascii="Times New Roman" w:hAnsi="Times New Roman" w:cs="Times New Roman"/>
          <w:sz w:val="28"/>
          <w:szCs w:val="28"/>
          <w:lang w:val="en-US"/>
        </w:rPr>
        <w:t>Ri</w:t>
      </w:r>
      <w:r w:rsidRPr="00876F77">
        <w:rPr>
          <w:rFonts w:ascii="Times New Roman" w:hAnsi="Times New Roman" w:cs="Times New Roman"/>
          <w:sz w:val="28"/>
          <w:szCs w:val="28"/>
        </w:rPr>
        <w:t>с) - определяется по формуле:</w:t>
      </w:r>
    </w:p>
    <w:p w:rsidR="00876F77" w:rsidRPr="00876F77" w:rsidRDefault="00876F77" w:rsidP="00876F77">
      <w:pPr>
        <w:ind w:firstLine="709"/>
        <w:rPr>
          <w:rFonts w:ascii="Times New Roman" w:hAnsi="Times New Roman" w:cs="Times New Roman"/>
          <w:sz w:val="28"/>
          <w:szCs w:val="28"/>
        </w:rPr>
      </w:pPr>
      <w:r w:rsidRPr="00876F77">
        <w:rPr>
          <w:rFonts w:ascii="Times New Roman" w:hAnsi="Times New Roman" w:cs="Times New Roman"/>
          <w:sz w:val="28"/>
          <w:szCs w:val="28"/>
        </w:rPr>
        <w:t xml:space="preserve">                                         </w:t>
      </w:r>
    </w:p>
    <w:p w:rsidR="00876F77" w:rsidRPr="00876F77" w:rsidRDefault="00876F77" w:rsidP="00876F77">
      <w:pPr>
        <w:ind w:firstLine="709"/>
        <w:rPr>
          <w:rFonts w:ascii="Times New Roman" w:hAnsi="Times New Roman" w:cs="Times New Roman"/>
          <w:sz w:val="28"/>
          <w:szCs w:val="28"/>
        </w:rPr>
      </w:pPr>
      <w:r w:rsidRPr="00876F77">
        <w:rPr>
          <w:rFonts w:ascii="Times New Roman" w:hAnsi="Times New Roman" w:cs="Times New Roman"/>
          <w:sz w:val="28"/>
          <w:szCs w:val="28"/>
        </w:rPr>
        <w:t xml:space="preserve">Riо (Riк, </w:t>
      </w:r>
      <w:r w:rsidRPr="00876F77">
        <w:rPr>
          <w:rFonts w:ascii="Times New Roman" w:hAnsi="Times New Roman" w:cs="Times New Roman"/>
          <w:sz w:val="28"/>
          <w:szCs w:val="28"/>
          <w:lang w:val="en-US"/>
        </w:rPr>
        <w:t>Ri</w:t>
      </w:r>
      <w:r w:rsidRPr="00876F77">
        <w:rPr>
          <w:rFonts w:ascii="Times New Roman" w:hAnsi="Times New Roman" w:cs="Times New Roman"/>
          <w:sz w:val="28"/>
          <w:szCs w:val="28"/>
        </w:rPr>
        <w:t xml:space="preserve">с) = Зу+Зд+ Зр, где </w:t>
      </w:r>
    </w:p>
    <w:p w:rsidR="00876F77" w:rsidRPr="00876F77" w:rsidRDefault="00876F77" w:rsidP="00876F77">
      <w:pPr>
        <w:ind w:firstLine="709"/>
        <w:rPr>
          <w:rFonts w:ascii="Times New Roman" w:hAnsi="Times New Roman" w:cs="Times New Roman"/>
          <w:sz w:val="28"/>
          <w:szCs w:val="28"/>
        </w:rPr>
      </w:pP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Зу - затраты на приобретение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по нормативу. Норматив лимитов коммунальных ресурсов утверждается постановлением администрации Абанского района ежегодно;</w:t>
      </w:r>
    </w:p>
    <w:p w:rsidR="00876F77" w:rsidRPr="00876F77" w:rsidRDefault="00876F77" w:rsidP="00876F77">
      <w:pPr>
        <w:ind w:firstLine="709"/>
        <w:rPr>
          <w:rFonts w:ascii="Times New Roman" w:hAnsi="Times New Roman" w:cs="Times New Roman"/>
          <w:sz w:val="28"/>
          <w:szCs w:val="28"/>
        </w:rPr>
      </w:pPr>
    </w:p>
    <w:p w:rsidR="00876F77" w:rsidRPr="00876F77" w:rsidRDefault="00876F77" w:rsidP="00876F77">
      <w:pPr>
        <w:ind w:firstLine="709"/>
        <w:rPr>
          <w:rFonts w:ascii="Times New Roman" w:hAnsi="Times New Roman" w:cs="Times New Roman"/>
          <w:sz w:val="28"/>
          <w:szCs w:val="28"/>
        </w:rPr>
      </w:pPr>
      <w:r w:rsidRPr="00876F77">
        <w:rPr>
          <w:rFonts w:ascii="Times New Roman" w:hAnsi="Times New Roman" w:cs="Times New Roman"/>
          <w:sz w:val="28"/>
          <w:szCs w:val="28"/>
        </w:rPr>
        <w:t>Зу= ∑о+∑к+∑с, где</w:t>
      </w:r>
    </w:p>
    <w:p w:rsidR="00876F77" w:rsidRPr="00876F77" w:rsidRDefault="00876F77" w:rsidP="00876F77">
      <w:pPr>
        <w:ind w:firstLine="1418"/>
        <w:rPr>
          <w:rFonts w:ascii="Times New Roman" w:hAnsi="Times New Roman" w:cs="Times New Roman"/>
          <w:sz w:val="28"/>
          <w:szCs w:val="28"/>
        </w:rPr>
      </w:pP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∑о – лимит потребления коммунальных ресурсов (угля, дров, электроэнергии) для учреждений образования;</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∑к – лимит потребления коммунальных ресурсов (угля, дров, электроэнергии) для учреждений культуры;</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∑с - лимит потребления коммунальных ресурсов (угля, дров, электроэнергии) для учреждений спорта;</w:t>
      </w:r>
    </w:p>
    <w:p w:rsidR="00876F77" w:rsidRPr="00876F77" w:rsidRDefault="00876F77" w:rsidP="00876F77">
      <w:pPr>
        <w:ind w:firstLine="709"/>
        <w:jc w:val="both"/>
        <w:rPr>
          <w:rFonts w:ascii="Times New Roman" w:hAnsi="Times New Roman" w:cs="Times New Roman"/>
          <w:sz w:val="28"/>
          <w:szCs w:val="28"/>
        </w:rPr>
      </w:pPr>
    </w:p>
    <w:p w:rsidR="00876F77" w:rsidRPr="00876F77" w:rsidRDefault="00876F77" w:rsidP="00876F77">
      <w:pPr>
        <w:tabs>
          <w:tab w:val="left" w:pos="709"/>
        </w:tabs>
        <w:jc w:val="both"/>
        <w:rPr>
          <w:rFonts w:ascii="Times New Roman" w:hAnsi="Times New Roman" w:cs="Times New Roman"/>
          <w:sz w:val="28"/>
          <w:szCs w:val="28"/>
        </w:rPr>
      </w:pPr>
      <w:r w:rsidRPr="00876F77">
        <w:rPr>
          <w:rFonts w:ascii="Times New Roman" w:hAnsi="Times New Roman" w:cs="Times New Roman"/>
          <w:sz w:val="28"/>
          <w:szCs w:val="28"/>
        </w:rPr>
        <w:t xml:space="preserve">         Зд- затраты на доставку твердого топлива;</w:t>
      </w:r>
    </w:p>
    <w:p w:rsidR="00876F77" w:rsidRPr="00876F77" w:rsidRDefault="00876F77" w:rsidP="00876F77">
      <w:pPr>
        <w:ind w:firstLine="709"/>
        <w:rPr>
          <w:rFonts w:ascii="Times New Roman" w:hAnsi="Times New Roman" w:cs="Times New Roman"/>
          <w:sz w:val="28"/>
          <w:szCs w:val="28"/>
        </w:rPr>
      </w:pPr>
    </w:p>
    <w:p w:rsidR="00876F77" w:rsidRPr="00876F77" w:rsidRDefault="00876F77" w:rsidP="00876F77">
      <w:pPr>
        <w:ind w:firstLine="709"/>
        <w:rPr>
          <w:rFonts w:ascii="Times New Roman" w:hAnsi="Times New Roman" w:cs="Times New Roman"/>
          <w:sz w:val="28"/>
          <w:szCs w:val="28"/>
        </w:rPr>
      </w:pPr>
      <w:r w:rsidRPr="00876F77">
        <w:rPr>
          <w:rFonts w:ascii="Times New Roman" w:hAnsi="Times New Roman" w:cs="Times New Roman"/>
          <w:sz w:val="28"/>
          <w:szCs w:val="28"/>
        </w:rPr>
        <w:t xml:space="preserve">Зд= </w:t>
      </w:r>
      <w:r w:rsidRPr="00876F77">
        <w:rPr>
          <w:rFonts w:ascii="Times New Roman" w:hAnsi="Times New Roman" w:cs="Times New Roman"/>
          <w:sz w:val="28"/>
          <w:szCs w:val="28"/>
          <w:lang w:val="en-US"/>
        </w:rPr>
        <w:t>D</w:t>
      </w:r>
      <w:r w:rsidRPr="00876F77">
        <w:rPr>
          <w:rFonts w:ascii="Times New Roman" w:hAnsi="Times New Roman" w:cs="Times New Roman"/>
          <w:sz w:val="28"/>
          <w:szCs w:val="28"/>
        </w:rPr>
        <w:t>о+</w:t>
      </w:r>
      <w:r w:rsidRPr="00876F77">
        <w:rPr>
          <w:rFonts w:ascii="Times New Roman" w:hAnsi="Times New Roman" w:cs="Times New Roman"/>
          <w:sz w:val="28"/>
          <w:szCs w:val="28"/>
          <w:lang w:val="en-US"/>
        </w:rPr>
        <w:t>D</w:t>
      </w:r>
      <w:r w:rsidRPr="00876F77">
        <w:rPr>
          <w:rFonts w:ascii="Times New Roman" w:hAnsi="Times New Roman" w:cs="Times New Roman"/>
          <w:sz w:val="28"/>
          <w:szCs w:val="28"/>
        </w:rPr>
        <w:t>к+</w:t>
      </w:r>
      <w:r w:rsidRPr="00876F77">
        <w:rPr>
          <w:rFonts w:ascii="Times New Roman" w:hAnsi="Times New Roman" w:cs="Times New Roman"/>
          <w:sz w:val="28"/>
          <w:szCs w:val="28"/>
          <w:lang w:val="en-US"/>
        </w:rPr>
        <w:t>D</w:t>
      </w:r>
      <w:r w:rsidRPr="00876F77">
        <w:rPr>
          <w:rFonts w:ascii="Times New Roman" w:hAnsi="Times New Roman" w:cs="Times New Roman"/>
          <w:sz w:val="28"/>
          <w:szCs w:val="28"/>
        </w:rPr>
        <w:t>с, где</w:t>
      </w:r>
    </w:p>
    <w:p w:rsidR="00876F77" w:rsidRPr="00876F77" w:rsidRDefault="00876F77" w:rsidP="00876F77">
      <w:pPr>
        <w:ind w:firstLine="1418"/>
        <w:rPr>
          <w:rFonts w:ascii="Times New Roman" w:hAnsi="Times New Roman" w:cs="Times New Roman"/>
          <w:sz w:val="28"/>
          <w:szCs w:val="28"/>
        </w:rPr>
      </w:pP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lang w:val="en-US"/>
        </w:rPr>
        <w:t>D</w:t>
      </w:r>
      <w:r w:rsidRPr="00876F77">
        <w:rPr>
          <w:rFonts w:ascii="Times New Roman" w:hAnsi="Times New Roman" w:cs="Times New Roman"/>
          <w:sz w:val="28"/>
          <w:szCs w:val="28"/>
        </w:rPr>
        <w:t>о – затраты на доставку твердого топлива для учреждений образования;</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lang w:val="en-US"/>
        </w:rPr>
        <w:lastRenderedPageBreak/>
        <w:t>D</w:t>
      </w:r>
      <w:r w:rsidRPr="00876F77">
        <w:rPr>
          <w:rFonts w:ascii="Times New Roman" w:hAnsi="Times New Roman" w:cs="Times New Roman"/>
          <w:sz w:val="28"/>
          <w:szCs w:val="28"/>
        </w:rPr>
        <w:t xml:space="preserve">к – затраты на доставку твердого топлива для учреждений культуры, </w:t>
      </w:r>
    </w:p>
    <w:p w:rsidR="00876F77" w:rsidRPr="00876F77" w:rsidRDefault="00876F77" w:rsidP="00876F77">
      <w:pPr>
        <w:ind w:firstLine="708"/>
        <w:rPr>
          <w:rFonts w:ascii="Times New Roman" w:hAnsi="Times New Roman" w:cs="Times New Roman"/>
          <w:sz w:val="28"/>
          <w:szCs w:val="28"/>
        </w:rPr>
      </w:pPr>
      <w:r w:rsidRPr="00876F77">
        <w:rPr>
          <w:rFonts w:ascii="Times New Roman" w:hAnsi="Times New Roman" w:cs="Times New Roman"/>
          <w:sz w:val="28"/>
          <w:szCs w:val="28"/>
          <w:lang w:val="en-US"/>
        </w:rPr>
        <w:t>D</w:t>
      </w:r>
      <w:r w:rsidRPr="00876F77">
        <w:rPr>
          <w:rFonts w:ascii="Times New Roman" w:hAnsi="Times New Roman" w:cs="Times New Roman"/>
          <w:sz w:val="28"/>
          <w:szCs w:val="28"/>
        </w:rPr>
        <w:t>с – затраты на доставку твердого топлива для учреждений спорта.</w:t>
      </w:r>
    </w:p>
    <w:p w:rsidR="00876F77" w:rsidRPr="00876F77" w:rsidRDefault="00876F77" w:rsidP="00876F77">
      <w:pPr>
        <w:ind w:firstLine="708"/>
        <w:rPr>
          <w:rFonts w:ascii="Times New Roman" w:hAnsi="Times New Roman" w:cs="Times New Roman"/>
          <w:sz w:val="28"/>
          <w:szCs w:val="28"/>
        </w:rPr>
      </w:pPr>
    </w:p>
    <w:p w:rsidR="00876F77" w:rsidRPr="00876F77" w:rsidRDefault="00876F77" w:rsidP="00876F77">
      <w:pPr>
        <w:ind w:firstLine="708"/>
        <w:jc w:val="both"/>
        <w:rPr>
          <w:rFonts w:ascii="Times New Roman" w:hAnsi="Times New Roman" w:cs="Times New Roman"/>
          <w:sz w:val="28"/>
          <w:szCs w:val="28"/>
        </w:rPr>
      </w:pPr>
      <w:r w:rsidRPr="00876F77">
        <w:rPr>
          <w:rFonts w:ascii="Times New Roman" w:hAnsi="Times New Roman" w:cs="Times New Roman"/>
          <w:sz w:val="28"/>
          <w:szCs w:val="28"/>
        </w:rPr>
        <w:t>Зр – затраты на ремонт оборудования объектов тепло-, водоснабжения, предназначенных для обслуживания организаций, находящихся в ведении муниципального района.</w:t>
      </w:r>
    </w:p>
    <w:p w:rsidR="00876F77" w:rsidRPr="00876F77" w:rsidRDefault="00876F77" w:rsidP="00876F77">
      <w:pPr>
        <w:ind w:firstLine="708"/>
        <w:jc w:val="both"/>
        <w:rPr>
          <w:rFonts w:ascii="Times New Roman" w:hAnsi="Times New Roman" w:cs="Times New Roman"/>
          <w:sz w:val="28"/>
          <w:szCs w:val="28"/>
        </w:rPr>
      </w:pPr>
      <w:r w:rsidRPr="00876F77">
        <w:rPr>
          <w:rFonts w:ascii="Times New Roman" w:hAnsi="Times New Roman" w:cs="Times New Roman"/>
          <w:sz w:val="28"/>
          <w:szCs w:val="28"/>
        </w:rPr>
        <w:t>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876F77" w:rsidRPr="00876F77" w:rsidRDefault="00876F77" w:rsidP="00876F77">
      <w:pPr>
        <w:ind w:firstLine="1418"/>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Default="00876F77" w:rsidP="00876F77">
      <w:pPr>
        <w:tabs>
          <w:tab w:val="left" w:pos="5103"/>
        </w:tabs>
        <w:ind w:left="5103"/>
        <w:jc w:val="right"/>
        <w:rPr>
          <w:rFonts w:ascii="Times New Roman" w:hAnsi="Times New Roman" w:cs="Times New Roman"/>
          <w:sz w:val="28"/>
          <w:szCs w:val="28"/>
        </w:rPr>
      </w:pPr>
    </w:p>
    <w:p w:rsidR="00876F77" w:rsidRDefault="00876F77" w:rsidP="00876F77">
      <w:pPr>
        <w:tabs>
          <w:tab w:val="left" w:pos="5103"/>
        </w:tabs>
        <w:ind w:left="5103"/>
        <w:jc w:val="right"/>
        <w:rPr>
          <w:rFonts w:ascii="Times New Roman" w:hAnsi="Times New Roman" w:cs="Times New Roman"/>
          <w:sz w:val="28"/>
          <w:szCs w:val="28"/>
        </w:rPr>
      </w:pPr>
    </w:p>
    <w:p w:rsidR="00876F77" w:rsidRDefault="00876F77" w:rsidP="00876F77">
      <w:pPr>
        <w:tabs>
          <w:tab w:val="left" w:pos="5103"/>
        </w:tabs>
        <w:ind w:left="5103"/>
        <w:jc w:val="right"/>
        <w:rPr>
          <w:rFonts w:ascii="Times New Roman" w:hAnsi="Times New Roman" w:cs="Times New Roman"/>
          <w:sz w:val="28"/>
          <w:szCs w:val="28"/>
        </w:rPr>
      </w:pPr>
    </w:p>
    <w:p w:rsidR="00876F77" w:rsidRDefault="00876F77" w:rsidP="00876F77">
      <w:pPr>
        <w:tabs>
          <w:tab w:val="left" w:pos="5103"/>
        </w:tabs>
        <w:ind w:left="5103"/>
        <w:jc w:val="right"/>
        <w:rPr>
          <w:rFonts w:ascii="Times New Roman" w:hAnsi="Times New Roman" w:cs="Times New Roman"/>
          <w:sz w:val="28"/>
          <w:szCs w:val="28"/>
        </w:rPr>
      </w:pPr>
    </w:p>
    <w:p w:rsid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tabs>
          <w:tab w:val="left" w:pos="5103"/>
        </w:tabs>
        <w:ind w:left="5103"/>
        <w:rPr>
          <w:rFonts w:ascii="Times New Roman" w:hAnsi="Times New Roman" w:cs="Times New Roman"/>
          <w:sz w:val="28"/>
          <w:szCs w:val="28"/>
        </w:rPr>
      </w:pPr>
      <w:r w:rsidRPr="00876F77">
        <w:rPr>
          <w:rFonts w:ascii="Times New Roman" w:hAnsi="Times New Roman" w:cs="Times New Roman"/>
          <w:sz w:val="28"/>
          <w:szCs w:val="28"/>
        </w:rPr>
        <w:t>Приложение 2</w:t>
      </w:r>
    </w:p>
    <w:p w:rsidR="00876F77" w:rsidRPr="00876F77" w:rsidRDefault="00876F77" w:rsidP="00876F77">
      <w:pPr>
        <w:tabs>
          <w:tab w:val="left" w:pos="4962"/>
          <w:tab w:val="left" w:pos="5103"/>
        </w:tabs>
        <w:ind w:left="5103"/>
        <w:rPr>
          <w:rFonts w:ascii="Times New Roman" w:hAnsi="Times New Roman" w:cs="Times New Roman"/>
          <w:sz w:val="28"/>
          <w:szCs w:val="28"/>
        </w:rPr>
      </w:pPr>
      <w:r w:rsidRPr="00876F77">
        <w:rPr>
          <w:rFonts w:ascii="Times New Roman" w:hAnsi="Times New Roman" w:cs="Times New Roman"/>
          <w:sz w:val="28"/>
          <w:szCs w:val="28"/>
        </w:rPr>
        <w:t>к Решению Абанского районного</w:t>
      </w:r>
    </w:p>
    <w:p w:rsidR="00876F77" w:rsidRPr="00876F77" w:rsidRDefault="00876F77" w:rsidP="00876F77">
      <w:pPr>
        <w:tabs>
          <w:tab w:val="left" w:pos="5103"/>
        </w:tabs>
        <w:rPr>
          <w:rFonts w:ascii="Times New Roman" w:hAnsi="Times New Roman" w:cs="Times New Roman"/>
          <w:sz w:val="28"/>
          <w:szCs w:val="28"/>
        </w:rPr>
      </w:pPr>
      <w:r>
        <w:rPr>
          <w:rFonts w:ascii="Times New Roman" w:hAnsi="Times New Roman" w:cs="Times New Roman"/>
          <w:sz w:val="28"/>
          <w:szCs w:val="28"/>
        </w:rPr>
        <w:t xml:space="preserve">                                                                        </w:t>
      </w:r>
      <w:r w:rsidRPr="00876F77">
        <w:rPr>
          <w:rFonts w:ascii="Times New Roman" w:hAnsi="Times New Roman" w:cs="Times New Roman"/>
          <w:sz w:val="28"/>
          <w:szCs w:val="28"/>
        </w:rPr>
        <w:t xml:space="preserve"> Совета депутатов </w:t>
      </w:r>
    </w:p>
    <w:p w:rsidR="00876F77" w:rsidRPr="00876F77" w:rsidRDefault="00876F77" w:rsidP="00876F77">
      <w:pPr>
        <w:tabs>
          <w:tab w:val="left" w:pos="5103"/>
        </w:tabs>
        <w:ind w:left="5103"/>
        <w:rPr>
          <w:rFonts w:ascii="Times New Roman" w:hAnsi="Times New Roman" w:cs="Times New Roman"/>
          <w:sz w:val="28"/>
          <w:szCs w:val="28"/>
        </w:rPr>
      </w:pPr>
      <w:r>
        <w:rPr>
          <w:rFonts w:ascii="Times New Roman" w:hAnsi="Times New Roman" w:cs="Times New Roman"/>
          <w:sz w:val="28"/>
          <w:szCs w:val="28"/>
        </w:rPr>
        <w:t>о</w:t>
      </w:r>
      <w:r w:rsidRPr="00876F77">
        <w:rPr>
          <w:rFonts w:ascii="Times New Roman" w:hAnsi="Times New Roman" w:cs="Times New Roman"/>
          <w:sz w:val="28"/>
          <w:szCs w:val="28"/>
        </w:rPr>
        <w:t>т</w:t>
      </w:r>
      <w:r>
        <w:rPr>
          <w:rFonts w:ascii="Times New Roman" w:hAnsi="Times New Roman" w:cs="Times New Roman"/>
          <w:sz w:val="28"/>
          <w:szCs w:val="28"/>
        </w:rPr>
        <w:t xml:space="preserve"> 20.02.2025</w:t>
      </w:r>
      <w:r w:rsidRPr="00876F77">
        <w:rPr>
          <w:rFonts w:ascii="Times New Roman" w:hAnsi="Times New Roman" w:cs="Times New Roman"/>
          <w:sz w:val="28"/>
          <w:szCs w:val="28"/>
        </w:rPr>
        <w:t xml:space="preserve"> </w:t>
      </w:r>
      <w:r>
        <w:rPr>
          <w:rFonts w:ascii="Times New Roman" w:hAnsi="Times New Roman" w:cs="Times New Roman"/>
          <w:sz w:val="28"/>
          <w:szCs w:val="28"/>
        </w:rPr>
        <w:t xml:space="preserve"> №</w:t>
      </w:r>
      <w:r w:rsidR="00BF7D60">
        <w:rPr>
          <w:rFonts w:ascii="Times New Roman" w:hAnsi="Times New Roman" w:cs="Times New Roman"/>
          <w:sz w:val="28"/>
          <w:szCs w:val="28"/>
        </w:rPr>
        <w:t xml:space="preserve"> 6-46Р</w:t>
      </w:r>
    </w:p>
    <w:p w:rsidR="00876F77" w:rsidRPr="00876F77" w:rsidRDefault="00876F77" w:rsidP="00876F77">
      <w:pPr>
        <w:tabs>
          <w:tab w:val="left" w:pos="5103"/>
        </w:tabs>
        <w:ind w:left="5103"/>
        <w:jc w:val="right"/>
        <w:rPr>
          <w:rFonts w:ascii="Times New Roman" w:hAnsi="Times New Roman" w:cs="Times New Roman"/>
          <w:sz w:val="28"/>
          <w:szCs w:val="28"/>
        </w:rPr>
      </w:pPr>
    </w:p>
    <w:p w:rsidR="00876F77" w:rsidRPr="00876F77" w:rsidRDefault="00876F77" w:rsidP="00876F77">
      <w:pPr>
        <w:ind w:firstLine="1418"/>
        <w:rPr>
          <w:rFonts w:ascii="Times New Roman" w:hAnsi="Times New Roman" w:cs="Times New Roman"/>
          <w:sz w:val="28"/>
          <w:szCs w:val="28"/>
        </w:rPr>
      </w:pPr>
      <w:r w:rsidRPr="00876F77">
        <w:rPr>
          <w:rFonts w:ascii="Times New Roman" w:hAnsi="Times New Roman" w:cs="Times New Roman"/>
          <w:sz w:val="28"/>
          <w:szCs w:val="28"/>
        </w:rPr>
        <w:t xml:space="preserve">                                       Порядок, условия </w:t>
      </w:r>
    </w:p>
    <w:p w:rsidR="00876F77" w:rsidRPr="00876F77" w:rsidRDefault="00876F77" w:rsidP="00876F77">
      <w:pPr>
        <w:tabs>
          <w:tab w:val="left" w:pos="1701"/>
        </w:tabs>
        <w:jc w:val="center"/>
        <w:rPr>
          <w:rFonts w:ascii="Times New Roman" w:hAnsi="Times New Roman" w:cs="Times New Roman"/>
          <w:sz w:val="28"/>
          <w:szCs w:val="28"/>
        </w:rPr>
      </w:pPr>
      <w:r w:rsidRPr="00876F77">
        <w:rPr>
          <w:rFonts w:ascii="Times New Roman" w:hAnsi="Times New Roman" w:cs="Times New Roman"/>
          <w:sz w:val="28"/>
          <w:szCs w:val="28"/>
        </w:rPr>
        <w:t>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876F77" w:rsidRPr="00876F77" w:rsidRDefault="00876F77" w:rsidP="00876F77">
      <w:pPr>
        <w:ind w:firstLine="1418"/>
        <w:jc w:val="center"/>
        <w:rPr>
          <w:rFonts w:ascii="Times New Roman" w:hAnsi="Times New Roman" w:cs="Times New Roman"/>
          <w:sz w:val="28"/>
          <w:szCs w:val="28"/>
        </w:rPr>
      </w:pP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Настоящий Порядок разработан в целях эффективного и целевого использования поселениями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bCs/>
          <w:sz w:val="28"/>
          <w:szCs w:val="28"/>
        </w:rPr>
        <w:t xml:space="preserve">1. В соответствии с пунктами 4 части 1 статьи 14, пунктами 11, 14, 19.1, 26 части 1 статьи 15 </w:t>
      </w:r>
      <w:r w:rsidRPr="00876F77">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876F77">
        <w:rPr>
          <w:rFonts w:ascii="Times New Roman" w:hAnsi="Times New Roman" w:cs="Times New Roman"/>
          <w:bCs/>
          <w:sz w:val="28"/>
          <w:szCs w:val="28"/>
        </w:rPr>
        <w:t>, а именно:</w:t>
      </w:r>
    </w:p>
    <w:p w:rsidR="00876F77" w:rsidRPr="00876F77" w:rsidRDefault="00876F77" w:rsidP="00876F77">
      <w:pPr>
        <w:ind w:firstLine="708"/>
        <w:jc w:val="both"/>
        <w:outlineLvl w:val="1"/>
        <w:rPr>
          <w:rFonts w:ascii="Times New Roman" w:hAnsi="Times New Roman" w:cs="Times New Roman"/>
          <w:sz w:val="28"/>
          <w:szCs w:val="28"/>
        </w:rPr>
      </w:pPr>
      <w:r w:rsidRPr="00876F77">
        <w:rPr>
          <w:rFonts w:ascii="Times New Roman" w:hAnsi="Times New Roman" w:cs="Times New Roman"/>
          <w:sz w:val="28"/>
          <w:szCs w:val="28"/>
        </w:rPr>
        <w:t>а)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Условием предоставления иных межбюджетных трансфертов бюджетам муниципальных образований Абанского района (далее - поселения) является объем бюджетных ассигнований, предусмотренных на указанные цели решением Абанского районного Совета депутатов о районном бюджете (сводной бюджетной росписью районного бюджета) на соответствующий финансовый год и плановый период, и лимитов бюджетных обязательств, доведенных Главным распорядителям как получателям средств районного бюджета.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Иные межбюджетные трансферты перечисляются в бюджеты поселений, с которыми заключены соглашения о передаче части полномочий по решению вопросов местного значения (далее - Соглашение) с главными распорядителями бюджетных средств Абанского района. </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Соглашения заключаются до 10 января текущего финансового года, на который передаются полномочия.</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Соглашения о передаче полномочий согласно</w:t>
      </w:r>
      <w:r w:rsidRPr="00876F77">
        <w:rPr>
          <w:rFonts w:ascii="Times New Roman" w:hAnsi="Times New Roman" w:cs="Times New Roman"/>
          <w:bCs/>
          <w:sz w:val="28"/>
          <w:szCs w:val="28"/>
        </w:rPr>
        <w:t xml:space="preserve"> пункта 4 части 1 статьи 15 </w:t>
      </w:r>
      <w:r w:rsidRPr="00876F77">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876F77">
        <w:rPr>
          <w:rFonts w:ascii="Times New Roman" w:hAnsi="Times New Roman" w:cs="Times New Roman"/>
          <w:sz w:val="28"/>
          <w:szCs w:val="28"/>
        </w:rPr>
        <w:t xml:space="preserve"> заключаются по мере необходимости.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Для перечисления средств иного межбюджетного трансферта </w:t>
      </w:r>
      <w:r w:rsidRPr="00876F77">
        <w:rPr>
          <w:rFonts w:ascii="Times New Roman" w:hAnsi="Times New Roman" w:cs="Times New Roman"/>
          <w:sz w:val="28"/>
          <w:szCs w:val="28"/>
        </w:rPr>
        <w:lastRenderedPageBreak/>
        <w:t>поселения ежемесячно, в срок до 21 числа месяца, предшествующего месяцу перечисления иного межбюджетного трансферта, представляют в финансовое управление администрации Абанского района заявку на потребность в иных межбюджетных трансфертах.</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Иные межбюджетные трансферты направляются на оплату договоров поставки угля, закупки дров, оплату услуг по передаче электрической энергии, являющейся неотъемлемой частью процесса поставки электрической энергии потребителям, на обустройство мест (площадок) накопления отходов потребления, в рамках осуществления части полномочий по решению вопросов местного значения сельским поселениям Абанского района, регулируемых решением Абанского районного Совета депутатов «О передаче осуществления части полномочий по решению вопросов местного значения сельским поселениям Абанского района». </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в) создание условий для обеспечения поселений, входящих в состав муниципального района, услугами по организации досуга и услугами организаций культуры,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культуры, находящихся в ведении муниципального района;</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ремонта оборудования объектов тепло-, водоснабжения, предназначенных для обслуживания организаций культуры;</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г) обеспечение условий для развития на территории поселения </w:t>
      </w:r>
      <w:r w:rsidRPr="00876F77">
        <w:rPr>
          <w:rFonts w:ascii="Times New Roman" w:hAnsi="Times New Roman" w:cs="Times New Roman"/>
          <w:sz w:val="28"/>
          <w:szCs w:val="28"/>
        </w:rPr>
        <w:lastRenderedPageBreak/>
        <w:t>физической культуры, школьного спорта и массового спорта, организация проведения официальных физкультурно-оздоровительных и спортивных мероприятий, в части:</w:t>
      </w:r>
    </w:p>
    <w:p w:rsidR="00876F77" w:rsidRPr="00876F77" w:rsidRDefault="00876F77" w:rsidP="00876F77">
      <w:pPr>
        <w:pStyle w:val="ae"/>
        <w:ind w:left="0" w:firstLine="709"/>
        <w:jc w:val="both"/>
        <w:rPr>
          <w:rFonts w:ascii="Times New Roman" w:hAnsi="Times New Roman" w:cs="Times New Roman"/>
          <w:sz w:val="28"/>
          <w:szCs w:val="28"/>
        </w:rPr>
      </w:pPr>
      <w:r w:rsidRPr="00876F77">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находящихся в ведении муниципального района.</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Поселения представляют в сроки и по форме, предусмотренные Соглашениями:</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в финансовое управление администрации Абанского района квартальную отчетность по пункту (а,г);</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 xml:space="preserve">в администрацию Абанского района (отдел жилищно-коммунального хозяйства, архитектуры, строительства и транспорта администрации Абанского района) по пункту (б,в), </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Ответственность за нецелевое использование иных межбюджетных трансфертов, недостоверность, представляемой информации (отчетов) в использования иных межбюджетных трансфертов, возлагается на органы местного самоуправления поселений Абанского района.</w:t>
      </w:r>
    </w:p>
    <w:p w:rsidR="00876F77" w:rsidRPr="00876F77" w:rsidRDefault="00876F77" w:rsidP="00876F77">
      <w:pPr>
        <w:ind w:firstLine="709"/>
        <w:jc w:val="both"/>
        <w:rPr>
          <w:rFonts w:ascii="Times New Roman" w:hAnsi="Times New Roman" w:cs="Times New Roman"/>
          <w:sz w:val="28"/>
          <w:szCs w:val="28"/>
        </w:rPr>
      </w:pPr>
      <w:r w:rsidRPr="00876F77">
        <w:rPr>
          <w:rFonts w:ascii="Times New Roman" w:hAnsi="Times New Roman" w:cs="Times New Roman"/>
          <w:sz w:val="28"/>
          <w:szCs w:val="28"/>
        </w:rPr>
        <w:t>Сумма нецелевого использования иных межбюджетных трансфертов подлежит возврату в районный бюджет не позднее 15 января за предшествующий финансовый год.</w:t>
      </w:r>
    </w:p>
    <w:p w:rsidR="00876F77" w:rsidRPr="00876F77" w:rsidRDefault="00876F77" w:rsidP="00876F77">
      <w:pPr>
        <w:ind w:firstLine="709"/>
        <w:jc w:val="both"/>
        <w:rPr>
          <w:rFonts w:ascii="Times New Roman" w:hAnsi="Times New Roman" w:cs="Times New Roman"/>
          <w:sz w:val="28"/>
          <w:szCs w:val="28"/>
        </w:rPr>
      </w:pPr>
    </w:p>
    <w:p w:rsidR="00876F77" w:rsidRPr="00876F77" w:rsidRDefault="00876F77" w:rsidP="00876F77">
      <w:pPr>
        <w:pStyle w:val="ae"/>
        <w:ind w:left="0" w:firstLine="709"/>
        <w:jc w:val="both"/>
        <w:rPr>
          <w:rFonts w:ascii="Times New Roman" w:hAnsi="Times New Roman" w:cs="Times New Roman"/>
          <w:sz w:val="28"/>
          <w:szCs w:val="28"/>
        </w:rPr>
      </w:pPr>
    </w:p>
    <w:p w:rsidR="00643D04" w:rsidRPr="00876F77" w:rsidRDefault="00643D04" w:rsidP="00CE1C2E">
      <w:pPr>
        <w:tabs>
          <w:tab w:val="left" w:pos="0"/>
        </w:tabs>
        <w:rPr>
          <w:rFonts w:ascii="Times New Roman" w:hAnsi="Times New Roman" w:cs="Times New Roman"/>
          <w:sz w:val="28"/>
          <w:szCs w:val="28"/>
        </w:rPr>
      </w:pPr>
    </w:p>
    <w:sectPr w:rsidR="00643D04" w:rsidRPr="00876F77" w:rsidSect="00401E05">
      <w:footerReference w:type="even" r:id="rId9"/>
      <w:footerReference w:type="default" r:id="rId10"/>
      <w:pgSz w:w="11906" w:h="16838" w:code="9"/>
      <w:pgMar w:top="1134" w:right="567" w:bottom="1134" w:left="1985" w:header="709" w:footer="709" w:gutter="0"/>
      <w:paperSrc w:first="7"/>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428210" w15:done="0"/>
  <w15:commentEx w15:paraId="608463C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152" w:rsidRDefault="008C1152">
      <w:r>
        <w:separator/>
      </w:r>
    </w:p>
  </w:endnote>
  <w:endnote w:type="continuationSeparator" w:id="0">
    <w:p w:rsidR="008C1152" w:rsidRDefault="008C1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FA2" w:rsidRDefault="00935358" w:rsidP="00327AEE">
    <w:pPr>
      <w:pStyle w:val="a8"/>
      <w:framePr w:wrap="around" w:vAnchor="text" w:hAnchor="margin" w:xAlign="right" w:y="1"/>
      <w:rPr>
        <w:rStyle w:val="a9"/>
      </w:rPr>
    </w:pPr>
    <w:r>
      <w:rPr>
        <w:rStyle w:val="a9"/>
      </w:rPr>
      <w:fldChar w:fldCharType="begin"/>
    </w:r>
    <w:r w:rsidR="00A34FA2">
      <w:rPr>
        <w:rStyle w:val="a9"/>
      </w:rPr>
      <w:instrText xml:space="preserve">PAGE  </w:instrText>
    </w:r>
    <w:r>
      <w:rPr>
        <w:rStyle w:val="a9"/>
      </w:rPr>
      <w:fldChar w:fldCharType="end"/>
    </w:r>
  </w:p>
  <w:p w:rsidR="00A34FA2" w:rsidRDefault="00A34FA2"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FA2" w:rsidRDefault="00A34FA2"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152" w:rsidRDefault="008C1152">
      <w:r>
        <w:separator/>
      </w:r>
    </w:p>
  </w:footnote>
  <w:footnote w:type="continuationSeparator" w:id="0">
    <w:p w:rsidR="008C1152" w:rsidRDefault="008C11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9064DD4"/>
    <w:multiLevelType w:val="hybridMultilevel"/>
    <w:tmpl w:val="5C64D532"/>
    <w:lvl w:ilvl="0" w:tplc="B15A54A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7">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12EC091D"/>
    <w:multiLevelType w:val="multilevel"/>
    <w:tmpl w:val="FBDCAB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17ED13AD"/>
    <w:multiLevelType w:val="hybridMultilevel"/>
    <w:tmpl w:val="89EA574C"/>
    <w:lvl w:ilvl="0" w:tplc="07D259D4">
      <w:start w:val="1"/>
      <w:numFmt w:val="decimal"/>
      <w:lvlText w:val="%1)"/>
      <w:lvlJc w:val="left"/>
      <w:pPr>
        <w:ind w:left="1135" w:hanging="37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12">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3">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5E2D37"/>
    <w:multiLevelType w:val="hybridMultilevel"/>
    <w:tmpl w:val="55565BDE"/>
    <w:lvl w:ilvl="0" w:tplc="1A8831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20">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3DF23675"/>
    <w:multiLevelType w:val="multilevel"/>
    <w:tmpl w:val="C0DE784C"/>
    <w:lvl w:ilvl="0">
      <w:start w:val="1"/>
      <w:numFmt w:val="decimal"/>
      <w:lvlText w:val="%1."/>
      <w:lvlJc w:val="left"/>
      <w:pPr>
        <w:ind w:left="390"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6">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B1D527B"/>
    <w:multiLevelType w:val="multilevel"/>
    <w:tmpl w:val="2E08385C"/>
    <w:lvl w:ilvl="0">
      <w:start w:val="1"/>
      <w:numFmt w:val="decimal"/>
      <w:lvlText w:val="%1."/>
      <w:lvlJc w:val="left"/>
      <w:pPr>
        <w:ind w:left="927"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503" w:hanging="1800"/>
      </w:pPr>
      <w:rPr>
        <w:rFonts w:hint="default"/>
      </w:rPr>
    </w:lvl>
  </w:abstractNum>
  <w:abstractNum w:abstractNumId="29">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4056E9"/>
    <w:multiLevelType w:val="hybridMultilevel"/>
    <w:tmpl w:val="E71E2C0C"/>
    <w:lvl w:ilvl="0" w:tplc="5824C68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33">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C927C7"/>
    <w:multiLevelType w:val="hybridMultilevel"/>
    <w:tmpl w:val="6680BAC4"/>
    <w:lvl w:ilvl="0" w:tplc="91EEF2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5"/>
  </w:num>
  <w:num w:numId="4">
    <w:abstractNumId w:val="19"/>
  </w:num>
  <w:num w:numId="5">
    <w:abstractNumId w:val="32"/>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12"/>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7"/>
  </w:num>
  <w:num w:numId="10">
    <w:abstractNumId w:val="11"/>
  </w:num>
  <w:num w:numId="11">
    <w:abstractNumId w:val="16"/>
  </w:num>
  <w:num w:numId="12">
    <w:abstractNumId w:val="6"/>
  </w:num>
  <w:num w:numId="13">
    <w:abstractNumId w:val="31"/>
  </w:num>
  <w:num w:numId="14">
    <w:abstractNumId w:val="21"/>
  </w:num>
  <w:num w:numId="15">
    <w:abstractNumId w:val="5"/>
  </w:num>
  <w:num w:numId="16">
    <w:abstractNumId w:val="27"/>
  </w:num>
  <w:num w:numId="17">
    <w:abstractNumId w:val="34"/>
  </w:num>
  <w:num w:numId="18">
    <w:abstractNumId w:val="33"/>
  </w:num>
  <w:num w:numId="19">
    <w:abstractNumId w:val="42"/>
  </w:num>
  <w:num w:numId="20">
    <w:abstractNumId w:val="13"/>
  </w:num>
  <w:num w:numId="21">
    <w:abstractNumId w:val="15"/>
  </w:num>
  <w:num w:numId="22">
    <w:abstractNumId w:val="3"/>
  </w:num>
  <w:num w:numId="23">
    <w:abstractNumId w:val="24"/>
  </w:num>
  <w:num w:numId="24">
    <w:abstractNumId w:val="10"/>
  </w:num>
  <w:num w:numId="25">
    <w:abstractNumId w:val="37"/>
  </w:num>
  <w:num w:numId="26">
    <w:abstractNumId w:val="29"/>
  </w:num>
  <w:num w:numId="27">
    <w:abstractNumId w:val="41"/>
  </w:num>
  <w:num w:numId="28">
    <w:abstractNumId w:val="22"/>
  </w:num>
  <w:num w:numId="29">
    <w:abstractNumId w:val="14"/>
  </w:num>
  <w:num w:numId="30">
    <w:abstractNumId w:val="18"/>
  </w:num>
  <w:num w:numId="31">
    <w:abstractNumId w:val="35"/>
  </w:num>
  <w:num w:numId="32">
    <w:abstractNumId w:val="20"/>
  </w:num>
  <w:num w:numId="33">
    <w:abstractNumId w:val="40"/>
  </w:num>
  <w:num w:numId="34">
    <w:abstractNumId w:val="26"/>
  </w:num>
  <w:num w:numId="35">
    <w:abstractNumId w:val="39"/>
  </w:num>
  <w:num w:numId="36">
    <w:abstractNumId w:val="28"/>
  </w:num>
  <w:num w:numId="37">
    <w:abstractNumId w:val="36"/>
  </w:num>
  <w:num w:numId="38">
    <w:abstractNumId w:val="9"/>
  </w:num>
  <w:num w:numId="39">
    <w:abstractNumId w:val="38"/>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30"/>
  </w:num>
  <w:num w:numId="43">
    <w:abstractNumId w:val="4"/>
  </w:num>
  <w:num w:numId="44">
    <w:abstractNumId w:val="23"/>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351F"/>
    <w:rsid w:val="0000459C"/>
    <w:rsid w:val="00005345"/>
    <w:rsid w:val="00011679"/>
    <w:rsid w:val="00012C11"/>
    <w:rsid w:val="00012FAD"/>
    <w:rsid w:val="00013565"/>
    <w:rsid w:val="00013C1B"/>
    <w:rsid w:val="00021D93"/>
    <w:rsid w:val="00021FD6"/>
    <w:rsid w:val="000243A2"/>
    <w:rsid w:val="000319BF"/>
    <w:rsid w:val="00031B29"/>
    <w:rsid w:val="00032898"/>
    <w:rsid w:val="000377CB"/>
    <w:rsid w:val="00040631"/>
    <w:rsid w:val="0004072F"/>
    <w:rsid w:val="00041538"/>
    <w:rsid w:val="00041B55"/>
    <w:rsid w:val="00043012"/>
    <w:rsid w:val="000433E0"/>
    <w:rsid w:val="0004372B"/>
    <w:rsid w:val="00046035"/>
    <w:rsid w:val="00050F54"/>
    <w:rsid w:val="00052632"/>
    <w:rsid w:val="000544BC"/>
    <w:rsid w:val="00054E94"/>
    <w:rsid w:val="00055375"/>
    <w:rsid w:val="0005626C"/>
    <w:rsid w:val="00056C77"/>
    <w:rsid w:val="00057937"/>
    <w:rsid w:val="00057D64"/>
    <w:rsid w:val="00057E09"/>
    <w:rsid w:val="0006064D"/>
    <w:rsid w:val="0006193B"/>
    <w:rsid w:val="00063B26"/>
    <w:rsid w:val="00067C23"/>
    <w:rsid w:val="00067EC1"/>
    <w:rsid w:val="000713A2"/>
    <w:rsid w:val="00071A16"/>
    <w:rsid w:val="00076BD1"/>
    <w:rsid w:val="0007752D"/>
    <w:rsid w:val="00081079"/>
    <w:rsid w:val="0008703B"/>
    <w:rsid w:val="000878E3"/>
    <w:rsid w:val="00090027"/>
    <w:rsid w:val="000907CB"/>
    <w:rsid w:val="000907EC"/>
    <w:rsid w:val="00091E12"/>
    <w:rsid w:val="000920C8"/>
    <w:rsid w:val="00092AEE"/>
    <w:rsid w:val="00092C25"/>
    <w:rsid w:val="00092FED"/>
    <w:rsid w:val="00094429"/>
    <w:rsid w:val="00094B5B"/>
    <w:rsid w:val="00094C57"/>
    <w:rsid w:val="00095A52"/>
    <w:rsid w:val="000973D6"/>
    <w:rsid w:val="000A0A43"/>
    <w:rsid w:val="000A17E8"/>
    <w:rsid w:val="000A207D"/>
    <w:rsid w:val="000A43FE"/>
    <w:rsid w:val="000A6FFE"/>
    <w:rsid w:val="000B2163"/>
    <w:rsid w:val="000B3BD6"/>
    <w:rsid w:val="000B4684"/>
    <w:rsid w:val="000B54A8"/>
    <w:rsid w:val="000B5A9C"/>
    <w:rsid w:val="000B5D3A"/>
    <w:rsid w:val="000C0F0F"/>
    <w:rsid w:val="000C40F2"/>
    <w:rsid w:val="000C439E"/>
    <w:rsid w:val="000C5AF7"/>
    <w:rsid w:val="000C6A9C"/>
    <w:rsid w:val="000C7B81"/>
    <w:rsid w:val="000D0DD0"/>
    <w:rsid w:val="000D206F"/>
    <w:rsid w:val="000D7B79"/>
    <w:rsid w:val="000E21AF"/>
    <w:rsid w:val="000E2230"/>
    <w:rsid w:val="000E28CA"/>
    <w:rsid w:val="000E2BA7"/>
    <w:rsid w:val="000E3578"/>
    <w:rsid w:val="000E3584"/>
    <w:rsid w:val="000E5EF1"/>
    <w:rsid w:val="000E6E18"/>
    <w:rsid w:val="000F0178"/>
    <w:rsid w:val="000F22D0"/>
    <w:rsid w:val="000F2EB2"/>
    <w:rsid w:val="000F3145"/>
    <w:rsid w:val="000F3670"/>
    <w:rsid w:val="000F4AE4"/>
    <w:rsid w:val="000F7D06"/>
    <w:rsid w:val="001004F7"/>
    <w:rsid w:val="001008E5"/>
    <w:rsid w:val="00100EA4"/>
    <w:rsid w:val="00102658"/>
    <w:rsid w:val="0010406B"/>
    <w:rsid w:val="00106B9D"/>
    <w:rsid w:val="001105EF"/>
    <w:rsid w:val="001106DF"/>
    <w:rsid w:val="00110E64"/>
    <w:rsid w:val="00110F49"/>
    <w:rsid w:val="00110FA6"/>
    <w:rsid w:val="00111307"/>
    <w:rsid w:val="001121C4"/>
    <w:rsid w:val="00113AAF"/>
    <w:rsid w:val="00116583"/>
    <w:rsid w:val="00117E9D"/>
    <w:rsid w:val="001225FB"/>
    <w:rsid w:val="00127351"/>
    <w:rsid w:val="001316D9"/>
    <w:rsid w:val="00131B53"/>
    <w:rsid w:val="00131E4C"/>
    <w:rsid w:val="00132425"/>
    <w:rsid w:val="00133D13"/>
    <w:rsid w:val="0013511B"/>
    <w:rsid w:val="00141457"/>
    <w:rsid w:val="001424B5"/>
    <w:rsid w:val="00142A58"/>
    <w:rsid w:val="00143A5D"/>
    <w:rsid w:val="00144E4F"/>
    <w:rsid w:val="001458C9"/>
    <w:rsid w:val="001504CE"/>
    <w:rsid w:val="00151E59"/>
    <w:rsid w:val="0015214F"/>
    <w:rsid w:val="00152FBD"/>
    <w:rsid w:val="00153931"/>
    <w:rsid w:val="00155A47"/>
    <w:rsid w:val="00156BF3"/>
    <w:rsid w:val="00160807"/>
    <w:rsid w:val="00160CB2"/>
    <w:rsid w:val="001615FA"/>
    <w:rsid w:val="001618C7"/>
    <w:rsid w:val="00162312"/>
    <w:rsid w:val="00162EA8"/>
    <w:rsid w:val="00163779"/>
    <w:rsid w:val="00164F57"/>
    <w:rsid w:val="0016537F"/>
    <w:rsid w:val="0017116E"/>
    <w:rsid w:val="00171826"/>
    <w:rsid w:val="00171B16"/>
    <w:rsid w:val="00172308"/>
    <w:rsid w:val="001724C1"/>
    <w:rsid w:val="0017346E"/>
    <w:rsid w:val="001739DB"/>
    <w:rsid w:val="0017501C"/>
    <w:rsid w:val="001767C7"/>
    <w:rsid w:val="00177F87"/>
    <w:rsid w:val="00182804"/>
    <w:rsid w:val="001847B5"/>
    <w:rsid w:val="00187860"/>
    <w:rsid w:val="0018795F"/>
    <w:rsid w:val="00190955"/>
    <w:rsid w:val="00191306"/>
    <w:rsid w:val="001934CD"/>
    <w:rsid w:val="0019445C"/>
    <w:rsid w:val="00194A64"/>
    <w:rsid w:val="00194FD9"/>
    <w:rsid w:val="00197530"/>
    <w:rsid w:val="00197B38"/>
    <w:rsid w:val="001A1D36"/>
    <w:rsid w:val="001A3659"/>
    <w:rsid w:val="001A3EBF"/>
    <w:rsid w:val="001A59A3"/>
    <w:rsid w:val="001A6FE8"/>
    <w:rsid w:val="001B29E0"/>
    <w:rsid w:val="001B3CCA"/>
    <w:rsid w:val="001B5A71"/>
    <w:rsid w:val="001B61A5"/>
    <w:rsid w:val="001B7F31"/>
    <w:rsid w:val="001C07D6"/>
    <w:rsid w:val="001C2085"/>
    <w:rsid w:val="001C2086"/>
    <w:rsid w:val="001C5205"/>
    <w:rsid w:val="001C759F"/>
    <w:rsid w:val="001C7A1E"/>
    <w:rsid w:val="001D1FE5"/>
    <w:rsid w:val="001D2696"/>
    <w:rsid w:val="001D5538"/>
    <w:rsid w:val="001D6011"/>
    <w:rsid w:val="001E397F"/>
    <w:rsid w:val="001E59B8"/>
    <w:rsid w:val="001F0CE8"/>
    <w:rsid w:val="001F2BDD"/>
    <w:rsid w:val="001F30DC"/>
    <w:rsid w:val="001F3D2C"/>
    <w:rsid w:val="001F40F4"/>
    <w:rsid w:val="001F5FFC"/>
    <w:rsid w:val="001F7A06"/>
    <w:rsid w:val="00200ABD"/>
    <w:rsid w:val="002011D1"/>
    <w:rsid w:val="00201DA8"/>
    <w:rsid w:val="00202EBF"/>
    <w:rsid w:val="00203470"/>
    <w:rsid w:val="00205BF8"/>
    <w:rsid w:val="00206A3F"/>
    <w:rsid w:val="00207610"/>
    <w:rsid w:val="00207748"/>
    <w:rsid w:val="00210631"/>
    <w:rsid w:val="00212807"/>
    <w:rsid w:val="00216940"/>
    <w:rsid w:val="00216984"/>
    <w:rsid w:val="00221270"/>
    <w:rsid w:val="0022127F"/>
    <w:rsid w:val="00222E40"/>
    <w:rsid w:val="00224787"/>
    <w:rsid w:val="00224E34"/>
    <w:rsid w:val="00225331"/>
    <w:rsid w:val="0022637E"/>
    <w:rsid w:val="00226545"/>
    <w:rsid w:val="00226814"/>
    <w:rsid w:val="00226CF9"/>
    <w:rsid w:val="00230423"/>
    <w:rsid w:val="00231712"/>
    <w:rsid w:val="002359A2"/>
    <w:rsid w:val="00237DEE"/>
    <w:rsid w:val="00241349"/>
    <w:rsid w:val="00242209"/>
    <w:rsid w:val="0024256A"/>
    <w:rsid w:val="002427E3"/>
    <w:rsid w:val="00252EFB"/>
    <w:rsid w:val="002535E0"/>
    <w:rsid w:val="002538E0"/>
    <w:rsid w:val="00254879"/>
    <w:rsid w:val="0025552B"/>
    <w:rsid w:val="002556BE"/>
    <w:rsid w:val="0025576D"/>
    <w:rsid w:val="002563D0"/>
    <w:rsid w:val="00257B2F"/>
    <w:rsid w:val="00262059"/>
    <w:rsid w:val="00262597"/>
    <w:rsid w:val="0026452C"/>
    <w:rsid w:val="00265875"/>
    <w:rsid w:val="002700B2"/>
    <w:rsid w:val="00272EA1"/>
    <w:rsid w:val="00273F6E"/>
    <w:rsid w:val="002754A4"/>
    <w:rsid w:val="00277F11"/>
    <w:rsid w:val="00284FE5"/>
    <w:rsid w:val="00285074"/>
    <w:rsid w:val="0028549B"/>
    <w:rsid w:val="00285825"/>
    <w:rsid w:val="002859D9"/>
    <w:rsid w:val="00287E78"/>
    <w:rsid w:val="002918B7"/>
    <w:rsid w:val="00292F7D"/>
    <w:rsid w:val="00293B0F"/>
    <w:rsid w:val="002941C7"/>
    <w:rsid w:val="002942D9"/>
    <w:rsid w:val="00294B22"/>
    <w:rsid w:val="002972DD"/>
    <w:rsid w:val="00297AD6"/>
    <w:rsid w:val="002A2293"/>
    <w:rsid w:val="002A2D5B"/>
    <w:rsid w:val="002A3D43"/>
    <w:rsid w:val="002A4207"/>
    <w:rsid w:val="002A49F7"/>
    <w:rsid w:val="002A4E15"/>
    <w:rsid w:val="002B1132"/>
    <w:rsid w:val="002B20E3"/>
    <w:rsid w:val="002B3A30"/>
    <w:rsid w:val="002B4D35"/>
    <w:rsid w:val="002B5BD2"/>
    <w:rsid w:val="002B5E5C"/>
    <w:rsid w:val="002C052C"/>
    <w:rsid w:val="002C062E"/>
    <w:rsid w:val="002C0C3F"/>
    <w:rsid w:val="002C100C"/>
    <w:rsid w:val="002C1409"/>
    <w:rsid w:val="002C2976"/>
    <w:rsid w:val="002C2E7E"/>
    <w:rsid w:val="002C41F5"/>
    <w:rsid w:val="002C4337"/>
    <w:rsid w:val="002D17A1"/>
    <w:rsid w:val="002D2ED9"/>
    <w:rsid w:val="002D4972"/>
    <w:rsid w:val="002D5B70"/>
    <w:rsid w:val="002D6500"/>
    <w:rsid w:val="002D6D30"/>
    <w:rsid w:val="002E323C"/>
    <w:rsid w:val="002E5A4A"/>
    <w:rsid w:val="002E6D3D"/>
    <w:rsid w:val="002F0292"/>
    <w:rsid w:val="002F09CB"/>
    <w:rsid w:val="002F469B"/>
    <w:rsid w:val="002F4BBE"/>
    <w:rsid w:val="002F586B"/>
    <w:rsid w:val="002F5912"/>
    <w:rsid w:val="002F7077"/>
    <w:rsid w:val="002F7FC7"/>
    <w:rsid w:val="003009CE"/>
    <w:rsid w:val="003026D6"/>
    <w:rsid w:val="003029CC"/>
    <w:rsid w:val="00305FD6"/>
    <w:rsid w:val="00306766"/>
    <w:rsid w:val="00307220"/>
    <w:rsid w:val="00310B27"/>
    <w:rsid w:val="0031194F"/>
    <w:rsid w:val="003143A4"/>
    <w:rsid w:val="0031480A"/>
    <w:rsid w:val="00316AEB"/>
    <w:rsid w:val="00317CEA"/>
    <w:rsid w:val="00321114"/>
    <w:rsid w:val="0032203E"/>
    <w:rsid w:val="00324393"/>
    <w:rsid w:val="0032558D"/>
    <w:rsid w:val="00327AEE"/>
    <w:rsid w:val="00327D35"/>
    <w:rsid w:val="00327E38"/>
    <w:rsid w:val="003304BF"/>
    <w:rsid w:val="00332914"/>
    <w:rsid w:val="00333006"/>
    <w:rsid w:val="003330B0"/>
    <w:rsid w:val="00333344"/>
    <w:rsid w:val="00333719"/>
    <w:rsid w:val="00333EE7"/>
    <w:rsid w:val="003358B6"/>
    <w:rsid w:val="00336B29"/>
    <w:rsid w:val="0033762A"/>
    <w:rsid w:val="00345A8D"/>
    <w:rsid w:val="00347650"/>
    <w:rsid w:val="00347D89"/>
    <w:rsid w:val="0035140A"/>
    <w:rsid w:val="00357FD4"/>
    <w:rsid w:val="00360E6E"/>
    <w:rsid w:val="00361397"/>
    <w:rsid w:val="00361555"/>
    <w:rsid w:val="00361708"/>
    <w:rsid w:val="00361C04"/>
    <w:rsid w:val="00361DA1"/>
    <w:rsid w:val="00362770"/>
    <w:rsid w:val="00364CBA"/>
    <w:rsid w:val="00366B21"/>
    <w:rsid w:val="00367490"/>
    <w:rsid w:val="00367BB2"/>
    <w:rsid w:val="00371500"/>
    <w:rsid w:val="00371F25"/>
    <w:rsid w:val="00373BBF"/>
    <w:rsid w:val="00374515"/>
    <w:rsid w:val="003756F5"/>
    <w:rsid w:val="003760A4"/>
    <w:rsid w:val="00384158"/>
    <w:rsid w:val="00386B4E"/>
    <w:rsid w:val="00387777"/>
    <w:rsid w:val="00391381"/>
    <w:rsid w:val="00391D53"/>
    <w:rsid w:val="00393F2A"/>
    <w:rsid w:val="00396144"/>
    <w:rsid w:val="003A011A"/>
    <w:rsid w:val="003A1D2E"/>
    <w:rsid w:val="003B6F27"/>
    <w:rsid w:val="003C06FC"/>
    <w:rsid w:val="003C082D"/>
    <w:rsid w:val="003C17B6"/>
    <w:rsid w:val="003C1E30"/>
    <w:rsid w:val="003C2649"/>
    <w:rsid w:val="003C2829"/>
    <w:rsid w:val="003C3FEE"/>
    <w:rsid w:val="003C4916"/>
    <w:rsid w:val="003C65F9"/>
    <w:rsid w:val="003C7900"/>
    <w:rsid w:val="003D0AF6"/>
    <w:rsid w:val="003D2077"/>
    <w:rsid w:val="003D2EC3"/>
    <w:rsid w:val="003D4088"/>
    <w:rsid w:val="003D4B41"/>
    <w:rsid w:val="003D546B"/>
    <w:rsid w:val="003D7E39"/>
    <w:rsid w:val="003E019C"/>
    <w:rsid w:val="003E134A"/>
    <w:rsid w:val="003E2619"/>
    <w:rsid w:val="003E2727"/>
    <w:rsid w:val="003E37DA"/>
    <w:rsid w:val="003E3BAB"/>
    <w:rsid w:val="003E4080"/>
    <w:rsid w:val="003E40E7"/>
    <w:rsid w:val="003E7D3D"/>
    <w:rsid w:val="003F2478"/>
    <w:rsid w:val="003F2A5D"/>
    <w:rsid w:val="0040031E"/>
    <w:rsid w:val="00401E05"/>
    <w:rsid w:val="00404BB8"/>
    <w:rsid w:val="00404CEF"/>
    <w:rsid w:val="00410292"/>
    <w:rsid w:val="00410DC5"/>
    <w:rsid w:val="004146B7"/>
    <w:rsid w:val="00415FEA"/>
    <w:rsid w:val="00417211"/>
    <w:rsid w:val="004179E3"/>
    <w:rsid w:val="004219B9"/>
    <w:rsid w:val="00421BA3"/>
    <w:rsid w:val="00422DFC"/>
    <w:rsid w:val="004237DD"/>
    <w:rsid w:val="00423AA0"/>
    <w:rsid w:val="00423DBA"/>
    <w:rsid w:val="00425B70"/>
    <w:rsid w:val="00426D6E"/>
    <w:rsid w:val="004335FD"/>
    <w:rsid w:val="004343CB"/>
    <w:rsid w:val="00434454"/>
    <w:rsid w:val="00434616"/>
    <w:rsid w:val="00434838"/>
    <w:rsid w:val="00434A2B"/>
    <w:rsid w:val="00434FDA"/>
    <w:rsid w:val="00436120"/>
    <w:rsid w:val="0043677D"/>
    <w:rsid w:val="00436C9E"/>
    <w:rsid w:val="0043704B"/>
    <w:rsid w:val="00440107"/>
    <w:rsid w:val="004453E7"/>
    <w:rsid w:val="0044627B"/>
    <w:rsid w:val="00450AAB"/>
    <w:rsid w:val="00454476"/>
    <w:rsid w:val="00457BCF"/>
    <w:rsid w:val="004643F4"/>
    <w:rsid w:val="00464517"/>
    <w:rsid w:val="0046466F"/>
    <w:rsid w:val="00464FD2"/>
    <w:rsid w:val="00473267"/>
    <w:rsid w:val="00473CE6"/>
    <w:rsid w:val="00474257"/>
    <w:rsid w:val="004752DB"/>
    <w:rsid w:val="0047543B"/>
    <w:rsid w:val="004759BB"/>
    <w:rsid w:val="004761C1"/>
    <w:rsid w:val="00477833"/>
    <w:rsid w:val="00482436"/>
    <w:rsid w:val="004866DD"/>
    <w:rsid w:val="00487E9C"/>
    <w:rsid w:val="00491961"/>
    <w:rsid w:val="004927CE"/>
    <w:rsid w:val="004965ED"/>
    <w:rsid w:val="004A02C1"/>
    <w:rsid w:val="004A1444"/>
    <w:rsid w:val="004A257A"/>
    <w:rsid w:val="004A4D3C"/>
    <w:rsid w:val="004A6A2D"/>
    <w:rsid w:val="004B0FE9"/>
    <w:rsid w:val="004B295B"/>
    <w:rsid w:val="004B30E0"/>
    <w:rsid w:val="004B34E0"/>
    <w:rsid w:val="004B3692"/>
    <w:rsid w:val="004B37BA"/>
    <w:rsid w:val="004B48B0"/>
    <w:rsid w:val="004B66B1"/>
    <w:rsid w:val="004C2BED"/>
    <w:rsid w:val="004C41A8"/>
    <w:rsid w:val="004C47B8"/>
    <w:rsid w:val="004C5354"/>
    <w:rsid w:val="004C7D29"/>
    <w:rsid w:val="004D03B2"/>
    <w:rsid w:val="004D1CCB"/>
    <w:rsid w:val="004D2E43"/>
    <w:rsid w:val="004D39C3"/>
    <w:rsid w:val="004D644A"/>
    <w:rsid w:val="004D6D22"/>
    <w:rsid w:val="004D7450"/>
    <w:rsid w:val="004D7A9A"/>
    <w:rsid w:val="004E162D"/>
    <w:rsid w:val="004E3256"/>
    <w:rsid w:val="004E4B8F"/>
    <w:rsid w:val="004F0B87"/>
    <w:rsid w:val="004F4E29"/>
    <w:rsid w:val="004F6EC7"/>
    <w:rsid w:val="00500BD9"/>
    <w:rsid w:val="0050116C"/>
    <w:rsid w:val="00501199"/>
    <w:rsid w:val="00501B1B"/>
    <w:rsid w:val="00503BC3"/>
    <w:rsid w:val="0050531C"/>
    <w:rsid w:val="00505BF5"/>
    <w:rsid w:val="0050613B"/>
    <w:rsid w:val="00506D84"/>
    <w:rsid w:val="00507A92"/>
    <w:rsid w:val="005100AA"/>
    <w:rsid w:val="0051188C"/>
    <w:rsid w:val="005122B6"/>
    <w:rsid w:val="00512E43"/>
    <w:rsid w:val="005132B8"/>
    <w:rsid w:val="00513FD7"/>
    <w:rsid w:val="00515CC2"/>
    <w:rsid w:val="0051694C"/>
    <w:rsid w:val="00520CF6"/>
    <w:rsid w:val="00522476"/>
    <w:rsid w:val="00523C5F"/>
    <w:rsid w:val="00524BF5"/>
    <w:rsid w:val="005254B3"/>
    <w:rsid w:val="005277F8"/>
    <w:rsid w:val="00530213"/>
    <w:rsid w:val="0053029B"/>
    <w:rsid w:val="00531594"/>
    <w:rsid w:val="00531BC6"/>
    <w:rsid w:val="005320EE"/>
    <w:rsid w:val="005344E2"/>
    <w:rsid w:val="00536E6A"/>
    <w:rsid w:val="00540A91"/>
    <w:rsid w:val="00541407"/>
    <w:rsid w:val="005417BB"/>
    <w:rsid w:val="00541CE9"/>
    <w:rsid w:val="0054581A"/>
    <w:rsid w:val="005460C4"/>
    <w:rsid w:val="0054783F"/>
    <w:rsid w:val="0055045A"/>
    <w:rsid w:val="00552112"/>
    <w:rsid w:val="0055304F"/>
    <w:rsid w:val="00553147"/>
    <w:rsid w:val="005535E3"/>
    <w:rsid w:val="00553D2D"/>
    <w:rsid w:val="00557371"/>
    <w:rsid w:val="005615FC"/>
    <w:rsid w:val="00562009"/>
    <w:rsid w:val="00563095"/>
    <w:rsid w:val="00564EEC"/>
    <w:rsid w:val="00567264"/>
    <w:rsid w:val="0057118A"/>
    <w:rsid w:val="005743B9"/>
    <w:rsid w:val="00576D34"/>
    <w:rsid w:val="00580576"/>
    <w:rsid w:val="00580E21"/>
    <w:rsid w:val="0058199F"/>
    <w:rsid w:val="00582367"/>
    <w:rsid w:val="005823D0"/>
    <w:rsid w:val="005838FE"/>
    <w:rsid w:val="005845CB"/>
    <w:rsid w:val="00585817"/>
    <w:rsid w:val="0058790D"/>
    <w:rsid w:val="00590B8E"/>
    <w:rsid w:val="00592126"/>
    <w:rsid w:val="005932A3"/>
    <w:rsid w:val="0059542C"/>
    <w:rsid w:val="00596525"/>
    <w:rsid w:val="005A061C"/>
    <w:rsid w:val="005A2BE5"/>
    <w:rsid w:val="005A3D19"/>
    <w:rsid w:val="005A3EE4"/>
    <w:rsid w:val="005A6010"/>
    <w:rsid w:val="005A6EF8"/>
    <w:rsid w:val="005B03E2"/>
    <w:rsid w:val="005B332D"/>
    <w:rsid w:val="005B34CF"/>
    <w:rsid w:val="005B6005"/>
    <w:rsid w:val="005B61EA"/>
    <w:rsid w:val="005B6336"/>
    <w:rsid w:val="005B65B6"/>
    <w:rsid w:val="005B729B"/>
    <w:rsid w:val="005C0BF8"/>
    <w:rsid w:val="005C2C99"/>
    <w:rsid w:val="005C3462"/>
    <w:rsid w:val="005C41B4"/>
    <w:rsid w:val="005C43CF"/>
    <w:rsid w:val="005C58E7"/>
    <w:rsid w:val="005C5F66"/>
    <w:rsid w:val="005D0BD0"/>
    <w:rsid w:val="005D710D"/>
    <w:rsid w:val="005D7C7E"/>
    <w:rsid w:val="005E2E5B"/>
    <w:rsid w:val="005E438C"/>
    <w:rsid w:val="005E4E1A"/>
    <w:rsid w:val="005E67F5"/>
    <w:rsid w:val="005E6A30"/>
    <w:rsid w:val="005E6DCB"/>
    <w:rsid w:val="005E71FE"/>
    <w:rsid w:val="005F3B3F"/>
    <w:rsid w:val="005F5C00"/>
    <w:rsid w:val="00601218"/>
    <w:rsid w:val="00603C2C"/>
    <w:rsid w:val="0060415F"/>
    <w:rsid w:val="00613684"/>
    <w:rsid w:val="00613743"/>
    <w:rsid w:val="00614A05"/>
    <w:rsid w:val="006228CD"/>
    <w:rsid w:val="006246E7"/>
    <w:rsid w:val="00625023"/>
    <w:rsid w:val="00625E0F"/>
    <w:rsid w:val="006307C0"/>
    <w:rsid w:val="0063190A"/>
    <w:rsid w:val="006319F0"/>
    <w:rsid w:val="00631C36"/>
    <w:rsid w:val="0063674C"/>
    <w:rsid w:val="006370FD"/>
    <w:rsid w:val="00637AAF"/>
    <w:rsid w:val="0064286F"/>
    <w:rsid w:val="006439AB"/>
    <w:rsid w:val="00643D04"/>
    <w:rsid w:val="00644427"/>
    <w:rsid w:val="00644A53"/>
    <w:rsid w:val="0064664E"/>
    <w:rsid w:val="00650203"/>
    <w:rsid w:val="00652251"/>
    <w:rsid w:val="006543B1"/>
    <w:rsid w:val="006615CF"/>
    <w:rsid w:val="00661EF3"/>
    <w:rsid w:val="0066246B"/>
    <w:rsid w:val="00663758"/>
    <w:rsid w:val="00667BED"/>
    <w:rsid w:val="006702C3"/>
    <w:rsid w:val="00670E71"/>
    <w:rsid w:val="00671A4F"/>
    <w:rsid w:val="00671E22"/>
    <w:rsid w:val="00672F92"/>
    <w:rsid w:val="00675232"/>
    <w:rsid w:val="00677D07"/>
    <w:rsid w:val="0068128C"/>
    <w:rsid w:val="00684E90"/>
    <w:rsid w:val="00686C01"/>
    <w:rsid w:val="00686E07"/>
    <w:rsid w:val="00687DF8"/>
    <w:rsid w:val="00690CA8"/>
    <w:rsid w:val="00691014"/>
    <w:rsid w:val="00692C5A"/>
    <w:rsid w:val="006933C1"/>
    <w:rsid w:val="00693CD7"/>
    <w:rsid w:val="00697303"/>
    <w:rsid w:val="00697EE1"/>
    <w:rsid w:val="006A09D4"/>
    <w:rsid w:val="006A41F6"/>
    <w:rsid w:val="006A515F"/>
    <w:rsid w:val="006B0CDE"/>
    <w:rsid w:val="006B1E18"/>
    <w:rsid w:val="006B293D"/>
    <w:rsid w:val="006B39CD"/>
    <w:rsid w:val="006B59C3"/>
    <w:rsid w:val="006B5AD8"/>
    <w:rsid w:val="006B5FCA"/>
    <w:rsid w:val="006B668E"/>
    <w:rsid w:val="006B6801"/>
    <w:rsid w:val="006B718F"/>
    <w:rsid w:val="006B7A2F"/>
    <w:rsid w:val="006C05D0"/>
    <w:rsid w:val="006C283D"/>
    <w:rsid w:val="006C3D68"/>
    <w:rsid w:val="006C42F7"/>
    <w:rsid w:val="006C4C58"/>
    <w:rsid w:val="006C4D37"/>
    <w:rsid w:val="006C65FA"/>
    <w:rsid w:val="006D3857"/>
    <w:rsid w:val="006D5860"/>
    <w:rsid w:val="006D69AD"/>
    <w:rsid w:val="006D70B0"/>
    <w:rsid w:val="006E04AB"/>
    <w:rsid w:val="006E05F4"/>
    <w:rsid w:val="006E1587"/>
    <w:rsid w:val="006E21AE"/>
    <w:rsid w:val="006E3F60"/>
    <w:rsid w:val="006E6BE7"/>
    <w:rsid w:val="006E6D11"/>
    <w:rsid w:val="006F0CAB"/>
    <w:rsid w:val="006F29A5"/>
    <w:rsid w:val="006F3073"/>
    <w:rsid w:val="006F3585"/>
    <w:rsid w:val="006F589A"/>
    <w:rsid w:val="006F58B7"/>
    <w:rsid w:val="006F5F9F"/>
    <w:rsid w:val="006F77D2"/>
    <w:rsid w:val="00700E9E"/>
    <w:rsid w:val="0070155D"/>
    <w:rsid w:val="00701A0D"/>
    <w:rsid w:val="0070731B"/>
    <w:rsid w:val="0071132B"/>
    <w:rsid w:val="007122A5"/>
    <w:rsid w:val="00713CC3"/>
    <w:rsid w:val="007147FC"/>
    <w:rsid w:val="00714923"/>
    <w:rsid w:val="00714F75"/>
    <w:rsid w:val="00715F9A"/>
    <w:rsid w:val="00716566"/>
    <w:rsid w:val="00724895"/>
    <w:rsid w:val="00724FC2"/>
    <w:rsid w:val="0072523F"/>
    <w:rsid w:val="007256C7"/>
    <w:rsid w:val="00726B68"/>
    <w:rsid w:val="00727E6D"/>
    <w:rsid w:val="00731899"/>
    <w:rsid w:val="00732183"/>
    <w:rsid w:val="00733038"/>
    <w:rsid w:val="007331F0"/>
    <w:rsid w:val="00733840"/>
    <w:rsid w:val="00734FD8"/>
    <w:rsid w:val="0073675F"/>
    <w:rsid w:val="00737BD4"/>
    <w:rsid w:val="00740893"/>
    <w:rsid w:val="00741846"/>
    <w:rsid w:val="00742369"/>
    <w:rsid w:val="0074325A"/>
    <w:rsid w:val="007438F3"/>
    <w:rsid w:val="00743DB2"/>
    <w:rsid w:val="00744BD5"/>
    <w:rsid w:val="00744D7D"/>
    <w:rsid w:val="00746DD1"/>
    <w:rsid w:val="00746FCF"/>
    <w:rsid w:val="0074741A"/>
    <w:rsid w:val="00750815"/>
    <w:rsid w:val="00750C2D"/>
    <w:rsid w:val="0075115A"/>
    <w:rsid w:val="007519DC"/>
    <w:rsid w:val="00752444"/>
    <w:rsid w:val="00752B0A"/>
    <w:rsid w:val="00753600"/>
    <w:rsid w:val="007549B2"/>
    <w:rsid w:val="00754E00"/>
    <w:rsid w:val="00755156"/>
    <w:rsid w:val="00757379"/>
    <w:rsid w:val="007626B9"/>
    <w:rsid w:val="007647C3"/>
    <w:rsid w:val="007657F0"/>
    <w:rsid w:val="00770CB3"/>
    <w:rsid w:val="007735B7"/>
    <w:rsid w:val="0077381F"/>
    <w:rsid w:val="007758EA"/>
    <w:rsid w:val="00775BB9"/>
    <w:rsid w:val="00775BD6"/>
    <w:rsid w:val="00776BCF"/>
    <w:rsid w:val="00777343"/>
    <w:rsid w:val="00780601"/>
    <w:rsid w:val="00780623"/>
    <w:rsid w:val="0078104C"/>
    <w:rsid w:val="00781F78"/>
    <w:rsid w:val="00782BD3"/>
    <w:rsid w:val="00784671"/>
    <w:rsid w:val="0078492D"/>
    <w:rsid w:val="00785F07"/>
    <w:rsid w:val="007860AF"/>
    <w:rsid w:val="00786D8A"/>
    <w:rsid w:val="00790317"/>
    <w:rsid w:val="00792494"/>
    <w:rsid w:val="00792E26"/>
    <w:rsid w:val="007941AF"/>
    <w:rsid w:val="00795BE5"/>
    <w:rsid w:val="007A14C9"/>
    <w:rsid w:val="007A1DCE"/>
    <w:rsid w:val="007A2E10"/>
    <w:rsid w:val="007A4A3D"/>
    <w:rsid w:val="007A6E23"/>
    <w:rsid w:val="007B0E12"/>
    <w:rsid w:val="007B0FE0"/>
    <w:rsid w:val="007B16FC"/>
    <w:rsid w:val="007B3574"/>
    <w:rsid w:val="007B3CF2"/>
    <w:rsid w:val="007B5231"/>
    <w:rsid w:val="007B763B"/>
    <w:rsid w:val="007C0B41"/>
    <w:rsid w:val="007C135E"/>
    <w:rsid w:val="007C2386"/>
    <w:rsid w:val="007C32C1"/>
    <w:rsid w:val="007D2E65"/>
    <w:rsid w:val="007D3C04"/>
    <w:rsid w:val="007D5033"/>
    <w:rsid w:val="007D50F1"/>
    <w:rsid w:val="007E0AAA"/>
    <w:rsid w:val="007E6191"/>
    <w:rsid w:val="007E773D"/>
    <w:rsid w:val="007E7A9A"/>
    <w:rsid w:val="007F02DD"/>
    <w:rsid w:val="007F1F37"/>
    <w:rsid w:val="007F427E"/>
    <w:rsid w:val="007F561E"/>
    <w:rsid w:val="00800219"/>
    <w:rsid w:val="0080121D"/>
    <w:rsid w:val="00801CF4"/>
    <w:rsid w:val="00801EC6"/>
    <w:rsid w:val="00803480"/>
    <w:rsid w:val="00804147"/>
    <w:rsid w:val="008048DA"/>
    <w:rsid w:val="00805C74"/>
    <w:rsid w:val="008071A9"/>
    <w:rsid w:val="008071FA"/>
    <w:rsid w:val="00807216"/>
    <w:rsid w:val="00812A9B"/>
    <w:rsid w:val="008139A8"/>
    <w:rsid w:val="008172FD"/>
    <w:rsid w:val="00817BB6"/>
    <w:rsid w:val="00817E9A"/>
    <w:rsid w:val="0082174E"/>
    <w:rsid w:val="008253FC"/>
    <w:rsid w:val="00826DEE"/>
    <w:rsid w:val="008274A7"/>
    <w:rsid w:val="00830406"/>
    <w:rsid w:val="00830B76"/>
    <w:rsid w:val="00832492"/>
    <w:rsid w:val="0083324A"/>
    <w:rsid w:val="008334C2"/>
    <w:rsid w:val="008354FD"/>
    <w:rsid w:val="00842CEF"/>
    <w:rsid w:val="008432E5"/>
    <w:rsid w:val="00843BC9"/>
    <w:rsid w:val="008454C6"/>
    <w:rsid w:val="0084661B"/>
    <w:rsid w:val="00850D2B"/>
    <w:rsid w:val="00854436"/>
    <w:rsid w:val="008562C9"/>
    <w:rsid w:val="0085732A"/>
    <w:rsid w:val="00865752"/>
    <w:rsid w:val="0086580F"/>
    <w:rsid w:val="00865A36"/>
    <w:rsid w:val="00865C56"/>
    <w:rsid w:val="00867FE7"/>
    <w:rsid w:val="00870096"/>
    <w:rsid w:val="0087189B"/>
    <w:rsid w:val="00872D42"/>
    <w:rsid w:val="00873A68"/>
    <w:rsid w:val="00874DF2"/>
    <w:rsid w:val="00874F45"/>
    <w:rsid w:val="008767D1"/>
    <w:rsid w:val="00876E64"/>
    <w:rsid w:val="00876F77"/>
    <w:rsid w:val="00880A25"/>
    <w:rsid w:val="00884AD2"/>
    <w:rsid w:val="008857AE"/>
    <w:rsid w:val="0089077E"/>
    <w:rsid w:val="0089289D"/>
    <w:rsid w:val="00892F77"/>
    <w:rsid w:val="00893FEA"/>
    <w:rsid w:val="008958E9"/>
    <w:rsid w:val="00897345"/>
    <w:rsid w:val="008973CE"/>
    <w:rsid w:val="008A2108"/>
    <w:rsid w:val="008A2153"/>
    <w:rsid w:val="008A2FF7"/>
    <w:rsid w:val="008A52E9"/>
    <w:rsid w:val="008A72B6"/>
    <w:rsid w:val="008B07B9"/>
    <w:rsid w:val="008B6D40"/>
    <w:rsid w:val="008B7299"/>
    <w:rsid w:val="008C065C"/>
    <w:rsid w:val="008C1152"/>
    <w:rsid w:val="008C3E2D"/>
    <w:rsid w:val="008D0C53"/>
    <w:rsid w:val="008D18AC"/>
    <w:rsid w:val="008D24B3"/>
    <w:rsid w:val="008D24E5"/>
    <w:rsid w:val="008D26DE"/>
    <w:rsid w:val="008D2E10"/>
    <w:rsid w:val="008D34D9"/>
    <w:rsid w:val="008D39BF"/>
    <w:rsid w:val="008D3FF3"/>
    <w:rsid w:val="008E0507"/>
    <w:rsid w:val="008E0981"/>
    <w:rsid w:val="008E1675"/>
    <w:rsid w:val="008E287B"/>
    <w:rsid w:val="008E2BEA"/>
    <w:rsid w:val="008E48A5"/>
    <w:rsid w:val="008E5253"/>
    <w:rsid w:val="008E5A4A"/>
    <w:rsid w:val="008E6D7A"/>
    <w:rsid w:val="008E776A"/>
    <w:rsid w:val="008E7F4F"/>
    <w:rsid w:val="008F0B4A"/>
    <w:rsid w:val="008F20CD"/>
    <w:rsid w:val="008F31FF"/>
    <w:rsid w:val="008F6D5B"/>
    <w:rsid w:val="00901BAE"/>
    <w:rsid w:val="009034C8"/>
    <w:rsid w:val="009061D1"/>
    <w:rsid w:val="00910105"/>
    <w:rsid w:val="009132DE"/>
    <w:rsid w:val="00914688"/>
    <w:rsid w:val="0091640F"/>
    <w:rsid w:val="00920304"/>
    <w:rsid w:val="00920739"/>
    <w:rsid w:val="009219F2"/>
    <w:rsid w:val="00924584"/>
    <w:rsid w:val="00924673"/>
    <w:rsid w:val="00924D48"/>
    <w:rsid w:val="00925C17"/>
    <w:rsid w:val="00930A9A"/>
    <w:rsid w:val="00932E0F"/>
    <w:rsid w:val="0093471B"/>
    <w:rsid w:val="00935358"/>
    <w:rsid w:val="00936771"/>
    <w:rsid w:val="0093742B"/>
    <w:rsid w:val="009419F2"/>
    <w:rsid w:val="0094258D"/>
    <w:rsid w:val="00944A02"/>
    <w:rsid w:val="00944DA5"/>
    <w:rsid w:val="0094540D"/>
    <w:rsid w:val="009458C1"/>
    <w:rsid w:val="00945954"/>
    <w:rsid w:val="00946DBB"/>
    <w:rsid w:val="0094753A"/>
    <w:rsid w:val="009503A5"/>
    <w:rsid w:val="00950D0F"/>
    <w:rsid w:val="009527B6"/>
    <w:rsid w:val="00956FBB"/>
    <w:rsid w:val="0095705B"/>
    <w:rsid w:val="009607E8"/>
    <w:rsid w:val="00961261"/>
    <w:rsid w:val="00962E12"/>
    <w:rsid w:val="00964903"/>
    <w:rsid w:val="00964DC1"/>
    <w:rsid w:val="00967F3C"/>
    <w:rsid w:val="00971268"/>
    <w:rsid w:val="00971D05"/>
    <w:rsid w:val="00972725"/>
    <w:rsid w:val="009731A9"/>
    <w:rsid w:val="0097500F"/>
    <w:rsid w:val="0097518D"/>
    <w:rsid w:val="00975D78"/>
    <w:rsid w:val="009762B4"/>
    <w:rsid w:val="00980DAB"/>
    <w:rsid w:val="00981089"/>
    <w:rsid w:val="009842E5"/>
    <w:rsid w:val="009854B1"/>
    <w:rsid w:val="00985781"/>
    <w:rsid w:val="00985D6C"/>
    <w:rsid w:val="00987A4E"/>
    <w:rsid w:val="009935AB"/>
    <w:rsid w:val="00994518"/>
    <w:rsid w:val="009950B2"/>
    <w:rsid w:val="0099510F"/>
    <w:rsid w:val="00995C4F"/>
    <w:rsid w:val="00995E70"/>
    <w:rsid w:val="00996083"/>
    <w:rsid w:val="009965D5"/>
    <w:rsid w:val="009972FE"/>
    <w:rsid w:val="009A06CF"/>
    <w:rsid w:val="009A13B0"/>
    <w:rsid w:val="009A2FD4"/>
    <w:rsid w:val="009A3547"/>
    <w:rsid w:val="009A3EAA"/>
    <w:rsid w:val="009A7F9C"/>
    <w:rsid w:val="009B196A"/>
    <w:rsid w:val="009B1AE7"/>
    <w:rsid w:val="009B2DBE"/>
    <w:rsid w:val="009B3684"/>
    <w:rsid w:val="009B784B"/>
    <w:rsid w:val="009C2808"/>
    <w:rsid w:val="009C2D0C"/>
    <w:rsid w:val="009C429E"/>
    <w:rsid w:val="009C4C47"/>
    <w:rsid w:val="009C50EA"/>
    <w:rsid w:val="009C5D42"/>
    <w:rsid w:val="009C690F"/>
    <w:rsid w:val="009C7E3D"/>
    <w:rsid w:val="009D5024"/>
    <w:rsid w:val="009D560C"/>
    <w:rsid w:val="009E0537"/>
    <w:rsid w:val="009E0760"/>
    <w:rsid w:val="009E0ACE"/>
    <w:rsid w:val="009E17C3"/>
    <w:rsid w:val="009E4689"/>
    <w:rsid w:val="009E5A5F"/>
    <w:rsid w:val="009E5AA1"/>
    <w:rsid w:val="009E6410"/>
    <w:rsid w:val="009E642B"/>
    <w:rsid w:val="009E7A56"/>
    <w:rsid w:val="009F18B7"/>
    <w:rsid w:val="009F243E"/>
    <w:rsid w:val="009F2E1C"/>
    <w:rsid w:val="009F64E4"/>
    <w:rsid w:val="009F677A"/>
    <w:rsid w:val="00A0203E"/>
    <w:rsid w:val="00A0569B"/>
    <w:rsid w:val="00A1086B"/>
    <w:rsid w:val="00A116E7"/>
    <w:rsid w:val="00A11C71"/>
    <w:rsid w:val="00A13549"/>
    <w:rsid w:val="00A13779"/>
    <w:rsid w:val="00A171A8"/>
    <w:rsid w:val="00A17299"/>
    <w:rsid w:val="00A218D9"/>
    <w:rsid w:val="00A268D1"/>
    <w:rsid w:val="00A27071"/>
    <w:rsid w:val="00A30CDD"/>
    <w:rsid w:val="00A341D0"/>
    <w:rsid w:val="00A34FA2"/>
    <w:rsid w:val="00A40C28"/>
    <w:rsid w:val="00A411F2"/>
    <w:rsid w:val="00A42506"/>
    <w:rsid w:val="00A43092"/>
    <w:rsid w:val="00A5066E"/>
    <w:rsid w:val="00A5075E"/>
    <w:rsid w:val="00A52B4E"/>
    <w:rsid w:val="00A56861"/>
    <w:rsid w:val="00A61202"/>
    <w:rsid w:val="00A6123B"/>
    <w:rsid w:val="00A631D0"/>
    <w:rsid w:val="00A65649"/>
    <w:rsid w:val="00A6600D"/>
    <w:rsid w:val="00A666AC"/>
    <w:rsid w:val="00A667F8"/>
    <w:rsid w:val="00A71220"/>
    <w:rsid w:val="00A743BB"/>
    <w:rsid w:val="00A74A20"/>
    <w:rsid w:val="00A760B0"/>
    <w:rsid w:val="00A77A3F"/>
    <w:rsid w:val="00A77C65"/>
    <w:rsid w:val="00A807D2"/>
    <w:rsid w:val="00A826CA"/>
    <w:rsid w:val="00A85D1B"/>
    <w:rsid w:val="00A879FB"/>
    <w:rsid w:val="00A92BCD"/>
    <w:rsid w:val="00A9394D"/>
    <w:rsid w:val="00A94A6F"/>
    <w:rsid w:val="00A95817"/>
    <w:rsid w:val="00A9610D"/>
    <w:rsid w:val="00A9741A"/>
    <w:rsid w:val="00A97795"/>
    <w:rsid w:val="00AA1ABA"/>
    <w:rsid w:val="00AA21BF"/>
    <w:rsid w:val="00AA4B2E"/>
    <w:rsid w:val="00AA614B"/>
    <w:rsid w:val="00AA6BBD"/>
    <w:rsid w:val="00AA7803"/>
    <w:rsid w:val="00AB0972"/>
    <w:rsid w:val="00AB18A1"/>
    <w:rsid w:val="00AB265C"/>
    <w:rsid w:val="00AB3CC6"/>
    <w:rsid w:val="00AB476B"/>
    <w:rsid w:val="00AB54A2"/>
    <w:rsid w:val="00AB6525"/>
    <w:rsid w:val="00AB725A"/>
    <w:rsid w:val="00AB7412"/>
    <w:rsid w:val="00AB7617"/>
    <w:rsid w:val="00AC4058"/>
    <w:rsid w:val="00AC6D90"/>
    <w:rsid w:val="00AC7191"/>
    <w:rsid w:val="00AD1376"/>
    <w:rsid w:val="00AD1C2B"/>
    <w:rsid w:val="00AD2646"/>
    <w:rsid w:val="00AD282F"/>
    <w:rsid w:val="00AD3008"/>
    <w:rsid w:val="00AD77E2"/>
    <w:rsid w:val="00AE09FA"/>
    <w:rsid w:val="00AE3652"/>
    <w:rsid w:val="00AE52F7"/>
    <w:rsid w:val="00AE77E5"/>
    <w:rsid w:val="00AF0DD1"/>
    <w:rsid w:val="00AF49DB"/>
    <w:rsid w:val="00AF5ACC"/>
    <w:rsid w:val="00AF65F1"/>
    <w:rsid w:val="00AF7353"/>
    <w:rsid w:val="00B0593E"/>
    <w:rsid w:val="00B06FB8"/>
    <w:rsid w:val="00B07C23"/>
    <w:rsid w:val="00B112FA"/>
    <w:rsid w:val="00B1169C"/>
    <w:rsid w:val="00B125DA"/>
    <w:rsid w:val="00B13D2A"/>
    <w:rsid w:val="00B15FDE"/>
    <w:rsid w:val="00B16399"/>
    <w:rsid w:val="00B17773"/>
    <w:rsid w:val="00B178CE"/>
    <w:rsid w:val="00B17EF3"/>
    <w:rsid w:val="00B20F9F"/>
    <w:rsid w:val="00B249DE"/>
    <w:rsid w:val="00B26EA0"/>
    <w:rsid w:val="00B27B79"/>
    <w:rsid w:val="00B30512"/>
    <w:rsid w:val="00B30F06"/>
    <w:rsid w:val="00B32A84"/>
    <w:rsid w:val="00B32BEC"/>
    <w:rsid w:val="00B3402D"/>
    <w:rsid w:val="00B353C5"/>
    <w:rsid w:val="00B36A7C"/>
    <w:rsid w:val="00B41074"/>
    <w:rsid w:val="00B4323C"/>
    <w:rsid w:val="00B43B52"/>
    <w:rsid w:val="00B45145"/>
    <w:rsid w:val="00B473BB"/>
    <w:rsid w:val="00B47410"/>
    <w:rsid w:val="00B47A15"/>
    <w:rsid w:val="00B50EA2"/>
    <w:rsid w:val="00B5127C"/>
    <w:rsid w:val="00B53991"/>
    <w:rsid w:val="00B56A2F"/>
    <w:rsid w:val="00B57967"/>
    <w:rsid w:val="00B61033"/>
    <w:rsid w:val="00B628E9"/>
    <w:rsid w:val="00B6376F"/>
    <w:rsid w:val="00B641C4"/>
    <w:rsid w:val="00B6435D"/>
    <w:rsid w:val="00B70129"/>
    <w:rsid w:val="00B71EE8"/>
    <w:rsid w:val="00B7240F"/>
    <w:rsid w:val="00B7296F"/>
    <w:rsid w:val="00B747A2"/>
    <w:rsid w:val="00B74F0E"/>
    <w:rsid w:val="00B76249"/>
    <w:rsid w:val="00B76B5B"/>
    <w:rsid w:val="00B76D66"/>
    <w:rsid w:val="00B81C47"/>
    <w:rsid w:val="00B829E2"/>
    <w:rsid w:val="00B85531"/>
    <w:rsid w:val="00B8656F"/>
    <w:rsid w:val="00B967D5"/>
    <w:rsid w:val="00B975C3"/>
    <w:rsid w:val="00BA4E14"/>
    <w:rsid w:val="00BA661D"/>
    <w:rsid w:val="00BA75DE"/>
    <w:rsid w:val="00BA7A69"/>
    <w:rsid w:val="00BA7AEE"/>
    <w:rsid w:val="00BB0F81"/>
    <w:rsid w:val="00BB18A4"/>
    <w:rsid w:val="00BB291A"/>
    <w:rsid w:val="00BB62A8"/>
    <w:rsid w:val="00BB6508"/>
    <w:rsid w:val="00BB740F"/>
    <w:rsid w:val="00BB77BB"/>
    <w:rsid w:val="00BC012C"/>
    <w:rsid w:val="00BC019B"/>
    <w:rsid w:val="00BC1774"/>
    <w:rsid w:val="00BC18AB"/>
    <w:rsid w:val="00BC3E78"/>
    <w:rsid w:val="00BC5D86"/>
    <w:rsid w:val="00BC66A3"/>
    <w:rsid w:val="00BD0720"/>
    <w:rsid w:val="00BD0E95"/>
    <w:rsid w:val="00BD1236"/>
    <w:rsid w:val="00BD2CB2"/>
    <w:rsid w:val="00BD4A58"/>
    <w:rsid w:val="00BD55BA"/>
    <w:rsid w:val="00BD6629"/>
    <w:rsid w:val="00BE04EA"/>
    <w:rsid w:val="00BE1F1D"/>
    <w:rsid w:val="00BE4C95"/>
    <w:rsid w:val="00BE6CF9"/>
    <w:rsid w:val="00BE7B01"/>
    <w:rsid w:val="00BE7C03"/>
    <w:rsid w:val="00BF04B3"/>
    <w:rsid w:val="00BF0926"/>
    <w:rsid w:val="00BF11E6"/>
    <w:rsid w:val="00BF2DB2"/>
    <w:rsid w:val="00BF3136"/>
    <w:rsid w:val="00BF4E75"/>
    <w:rsid w:val="00BF6B41"/>
    <w:rsid w:val="00BF7D60"/>
    <w:rsid w:val="00C016EF"/>
    <w:rsid w:val="00C022F6"/>
    <w:rsid w:val="00C0231D"/>
    <w:rsid w:val="00C03288"/>
    <w:rsid w:val="00C04024"/>
    <w:rsid w:val="00C0516F"/>
    <w:rsid w:val="00C06EEF"/>
    <w:rsid w:val="00C076A0"/>
    <w:rsid w:val="00C0775F"/>
    <w:rsid w:val="00C07ED3"/>
    <w:rsid w:val="00C134E9"/>
    <w:rsid w:val="00C14046"/>
    <w:rsid w:val="00C15C3B"/>
    <w:rsid w:val="00C17766"/>
    <w:rsid w:val="00C2161A"/>
    <w:rsid w:val="00C23C4D"/>
    <w:rsid w:val="00C252F7"/>
    <w:rsid w:val="00C258C9"/>
    <w:rsid w:val="00C27957"/>
    <w:rsid w:val="00C27BE6"/>
    <w:rsid w:val="00C34805"/>
    <w:rsid w:val="00C35837"/>
    <w:rsid w:val="00C37358"/>
    <w:rsid w:val="00C418FC"/>
    <w:rsid w:val="00C419C1"/>
    <w:rsid w:val="00C41AC0"/>
    <w:rsid w:val="00C430B5"/>
    <w:rsid w:val="00C44513"/>
    <w:rsid w:val="00C45EEB"/>
    <w:rsid w:val="00C461C6"/>
    <w:rsid w:val="00C461CA"/>
    <w:rsid w:val="00C504DB"/>
    <w:rsid w:val="00C5395D"/>
    <w:rsid w:val="00C55B61"/>
    <w:rsid w:val="00C56C0B"/>
    <w:rsid w:val="00C56D1F"/>
    <w:rsid w:val="00C575D4"/>
    <w:rsid w:val="00C63D51"/>
    <w:rsid w:val="00C64403"/>
    <w:rsid w:val="00C67D18"/>
    <w:rsid w:val="00C70F5F"/>
    <w:rsid w:val="00C7208F"/>
    <w:rsid w:val="00C732BC"/>
    <w:rsid w:val="00C740C7"/>
    <w:rsid w:val="00C75BE6"/>
    <w:rsid w:val="00C8016A"/>
    <w:rsid w:val="00C81B41"/>
    <w:rsid w:val="00C81EC5"/>
    <w:rsid w:val="00C8201C"/>
    <w:rsid w:val="00C83B92"/>
    <w:rsid w:val="00C87267"/>
    <w:rsid w:val="00C87381"/>
    <w:rsid w:val="00C90985"/>
    <w:rsid w:val="00C915D6"/>
    <w:rsid w:val="00C91D89"/>
    <w:rsid w:val="00C93427"/>
    <w:rsid w:val="00C94C6C"/>
    <w:rsid w:val="00C9539B"/>
    <w:rsid w:val="00C97146"/>
    <w:rsid w:val="00CA130B"/>
    <w:rsid w:val="00CA2031"/>
    <w:rsid w:val="00CA4852"/>
    <w:rsid w:val="00CA496B"/>
    <w:rsid w:val="00CA5860"/>
    <w:rsid w:val="00CA622D"/>
    <w:rsid w:val="00CA6BCA"/>
    <w:rsid w:val="00CB015B"/>
    <w:rsid w:val="00CC1A82"/>
    <w:rsid w:val="00CC4CF8"/>
    <w:rsid w:val="00CC62F3"/>
    <w:rsid w:val="00CD0860"/>
    <w:rsid w:val="00CD3138"/>
    <w:rsid w:val="00CD4A13"/>
    <w:rsid w:val="00CD4C74"/>
    <w:rsid w:val="00CD4E2B"/>
    <w:rsid w:val="00CD5678"/>
    <w:rsid w:val="00CE1C2E"/>
    <w:rsid w:val="00CE2B8A"/>
    <w:rsid w:val="00CE3300"/>
    <w:rsid w:val="00CE5F31"/>
    <w:rsid w:val="00CE68C4"/>
    <w:rsid w:val="00CF19CA"/>
    <w:rsid w:val="00CF1F16"/>
    <w:rsid w:val="00CF524D"/>
    <w:rsid w:val="00CF7BCA"/>
    <w:rsid w:val="00CF7F7E"/>
    <w:rsid w:val="00D012AE"/>
    <w:rsid w:val="00D02594"/>
    <w:rsid w:val="00D04825"/>
    <w:rsid w:val="00D05C18"/>
    <w:rsid w:val="00D074C6"/>
    <w:rsid w:val="00D07FDA"/>
    <w:rsid w:val="00D10C81"/>
    <w:rsid w:val="00D11EEB"/>
    <w:rsid w:val="00D1504F"/>
    <w:rsid w:val="00D20010"/>
    <w:rsid w:val="00D23D93"/>
    <w:rsid w:val="00D25B05"/>
    <w:rsid w:val="00D32E29"/>
    <w:rsid w:val="00D33E03"/>
    <w:rsid w:val="00D35AD6"/>
    <w:rsid w:val="00D36F45"/>
    <w:rsid w:val="00D40A62"/>
    <w:rsid w:val="00D40F5E"/>
    <w:rsid w:val="00D477DD"/>
    <w:rsid w:val="00D47DCE"/>
    <w:rsid w:val="00D50343"/>
    <w:rsid w:val="00D50516"/>
    <w:rsid w:val="00D50642"/>
    <w:rsid w:val="00D518DA"/>
    <w:rsid w:val="00D51D0F"/>
    <w:rsid w:val="00D54069"/>
    <w:rsid w:val="00D546D3"/>
    <w:rsid w:val="00D54703"/>
    <w:rsid w:val="00D54950"/>
    <w:rsid w:val="00D54F77"/>
    <w:rsid w:val="00D56BDB"/>
    <w:rsid w:val="00D56C2D"/>
    <w:rsid w:val="00D57228"/>
    <w:rsid w:val="00D61D5A"/>
    <w:rsid w:val="00D6219C"/>
    <w:rsid w:val="00D624AB"/>
    <w:rsid w:val="00D638C0"/>
    <w:rsid w:val="00D63FC4"/>
    <w:rsid w:val="00D6702F"/>
    <w:rsid w:val="00D67302"/>
    <w:rsid w:val="00D677E1"/>
    <w:rsid w:val="00D67F8C"/>
    <w:rsid w:val="00D7080D"/>
    <w:rsid w:val="00D712B1"/>
    <w:rsid w:val="00D7473B"/>
    <w:rsid w:val="00D74F16"/>
    <w:rsid w:val="00D80005"/>
    <w:rsid w:val="00D80D11"/>
    <w:rsid w:val="00D81501"/>
    <w:rsid w:val="00D8176C"/>
    <w:rsid w:val="00D84D51"/>
    <w:rsid w:val="00D859D3"/>
    <w:rsid w:val="00D92109"/>
    <w:rsid w:val="00D92608"/>
    <w:rsid w:val="00D936F7"/>
    <w:rsid w:val="00D93BE4"/>
    <w:rsid w:val="00D93EFB"/>
    <w:rsid w:val="00D94994"/>
    <w:rsid w:val="00DA07E7"/>
    <w:rsid w:val="00DA0D57"/>
    <w:rsid w:val="00DA200F"/>
    <w:rsid w:val="00DA38EE"/>
    <w:rsid w:val="00DA3CFE"/>
    <w:rsid w:val="00DB240D"/>
    <w:rsid w:val="00DB2FA5"/>
    <w:rsid w:val="00DB4395"/>
    <w:rsid w:val="00DB76E9"/>
    <w:rsid w:val="00DC0E57"/>
    <w:rsid w:val="00DC213A"/>
    <w:rsid w:val="00DC22D4"/>
    <w:rsid w:val="00DC4DE3"/>
    <w:rsid w:val="00DC570F"/>
    <w:rsid w:val="00DC5784"/>
    <w:rsid w:val="00DC77F6"/>
    <w:rsid w:val="00DD1993"/>
    <w:rsid w:val="00DD229B"/>
    <w:rsid w:val="00DD4F18"/>
    <w:rsid w:val="00DD4F74"/>
    <w:rsid w:val="00DD4FF9"/>
    <w:rsid w:val="00DD5EDE"/>
    <w:rsid w:val="00DD799A"/>
    <w:rsid w:val="00DD79CB"/>
    <w:rsid w:val="00DE1F64"/>
    <w:rsid w:val="00DE29AF"/>
    <w:rsid w:val="00DE3373"/>
    <w:rsid w:val="00DE36D7"/>
    <w:rsid w:val="00DE3A7B"/>
    <w:rsid w:val="00DE4D9B"/>
    <w:rsid w:val="00DF1760"/>
    <w:rsid w:val="00DF20D3"/>
    <w:rsid w:val="00DF2B07"/>
    <w:rsid w:val="00DF5465"/>
    <w:rsid w:val="00DF6E05"/>
    <w:rsid w:val="00E007A3"/>
    <w:rsid w:val="00E0166D"/>
    <w:rsid w:val="00E01D79"/>
    <w:rsid w:val="00E07566"/>
    <w:rsid w:val="00E109EB"/>
    <w:rsid w:val="00E10A7C"/>
    <w:rsid w:val="00E10EC5"/>
    <w:rsid w:val="00E11152"/>
    <w:rsid w:val="00E1372E"/>
    <w:rsid w:val="00E1510D"/>
    <w:rsid w:val="00E167DC"/>
    <w:rsid w:val="00E16B6C"/>
    <w:rsid w:val="00E172AA"/>
    <w:rsid w:val="00E203F1"/>
    <w:rsid w:val="00E22B35"/>
    <w:rsid w:val="00E23E9D"/>
    <w:rsid w:val="00E24067"/>
    <w:rsid w:val="00E24289"/>
    <w:rsid w:val="00E27F4D"/>
    <w:rsid w:val="00E3176D"/>
    <w:rsid w:val="00E335F1"/>
    <w:rsid w:val="00E33A08"/>
    <w:rsid w:val="00E3425D"/>
    <w:rsid w:val="00E35344"/>
    <w:rsid w:val="00E36258"/>
    <w:rsid w:val="00E378FE"/>
    <w:rsid w:val="00E42AAD"/>
    <w:rsid w:val="00E42AC9"/>
    <w:rsid w:val="00E441A0"/>
    <w:rsid w:val="00E442C8"/>
    <w:rsid w:val="00E45AC9"/>
    <w:rsid w:val="00E45C74"/>
    <w:rsid w:val="00E46303"/>
    <w:rsid w:val="00E467E9"/>
    <w:rsid w:val="00E472D1"/>
    <w:rsid w:val="00E47FB1"/>
    <w:rsid w:val="00E513F2"/>
    <w:rsid w:val="00E5298C"/>
    <w:rsid w:val="00E53AE6"/>
    <w:rsid w:val="00E544BE"/>
    <w:rsid w:val="00E55673"/>
    <w:rsid w:val="00E5746C"/>
    <w:rsid w:val="00E60359"/>
    <w:rsid w:val="00E62664"/>
    <w:rsid w:val="00E64073"/>
    <w:rsid w:val="00E65E4B"/>
    <w:rsid w:val="00E6744D"/>
    <w:rsid w:val="00E70B4D"/>
    <w:rsid w:val="00E73D8A"/>
    <w:rsid w:val="00E7405E"/>
    <w:rsid w:val="00E74CF0"/>
    <w:rsid w:val="00E751F7"/>
    <w:rsid w:val="00E770D4"/>
    <w:rsid w:val="00E778FE"/>
    <w:rsid w:val="00E8229E"/>
    <w:rsid w:val="00E824E3"/>
    <w:rsid w:val="00E82CFF"/>
    <w:rsid w:val="00E84033"/>
    <w:rsid w:val="00E85564"/>
    <w:rsid w:val="00E85C70"/>
    <w:rsid w:val="00E85F05"/>
    <w:rsid w:val="00E874ED"/>
    <w:rsid w:val="00E9226A"/>
    <w:rsid w:val="00E94A33"/>
    <w:rsid w:val="00E95060"/>
    <w:rsid w:val="00E96D87"/>
    <w:rsid w:val="00E97636"/>
    <w:rsid w:val="00E97F6C"/>
    <w:rsid w:val="00EA0E28"/>
    <w:rsid w:val="00EA1E97"/>
    <w:rsid w:val="00EA223E"/>
    <w:rsid w:val="00EA2A89"/>
    <w:rsid w:val="00EA3AE1"/>
    <w:rsid w:val="00EA6C1C"/>
    <w:rsid w:val="00EB0881"/>
    <w:rsid w:val="00EB24E0"/>
    <w:rsid w:val="00EB3A93"/>
    <w:rsid w:val="00EB52D4"/>
    <w:rsid w:val="00EB65A8"/>
    <w:rsid w:val="00EB73C4"/>
    <w:rsid w:val="00EC07CE"/>
    <w:rsid w:val="00EC0856"/>
    <w:rsid w:val="00EC0C00"/>
    <w:rsid w:val="00EC4F32"/>
    <w:rsid w:val="00EC61B8"/>
    <w:rsid w:val="00EC7C64"/>
    <w:rsid w:val="00ED0340"/>
    <w:rsid w:val="00ED06F5"/>
    <w:rsid w:val="00ED28E5"/>
    <w:rsid w:val="00ED2B35"/>
    <w:rsid w:val="00ED2E86"/>
    <w:rsid w:val="00ED6262"/>
    <w:rsid w:val="00ED70EC"/>
    <w:rsid w:val="00EE4739"/>
    <w:rsid w:val="00EE5147"/>
    <w:rsid w:val="00EE542A"/>
    <w:rsid w:val="00EE6320"/>
    <w:rsid w:val="00EE6D40"/>
    <w:rsid w:val="00EF0632"/>
    <w:rsid w:val="00EF4531"/>
    <w:rsid w:val="00EF5CAC"/>
    <w:rsid w:val="00EF5CD2"/>
    <w:rsid w:val="00EF6E63"/>
    <w:rsid w:val="00EF7CF8"/>
    <w:rsid w:val="00F0502E"/>
    <w:rsid w:val="00F05A67"/>
    <w:rsid w:val="00F1085D"/>
    <w:rsid w:val="00F109A8"/>
    <w:rsid w:val="00F11070"/>
    <w:rsid w:val="00F11FC1"/>
    <w:rsid w:val="00F128C4"/>
    <w:rsid w:val="00F138FA"/>
    <w:rsid w:val="00F14724"/>
    <w:rsid w:val="00F170B6"/>
    <w:rsid w:val="00F20E57"/>
    <w:rsid w:val="00F22638"/>
    <w:rsid w:val="00F2491D"/>
    <w:rsid w:val="00F26336"/>
    <w:rsid w:val="00F27F61"/>
    <w:rsid w:val="00F344C3"/>
    <w:rsid w:val="00F353A2"/>
    <w:rsid w:val="00F36EC5"/>
    <w:rsid w:val="00F376A0"/>
    <w:rsid w:val="00F37CC8"/>
    <w:rsid w:val="00F404AC"/>
    <w:rsid w:val="00F41B5E"/>
    <w:rsid w:val="00F42B83"/>
    <w:rsid w:val="00F47C7C"/>
    <w:rsid w:val="00F47EDC"/>
    <w:rsid w:val="00F500C1"/>
    <w:rsid w:val="00F510B8"/>
    <w:rsid w:val="00F55D1F"/>
    <w:rsid w:val="00F56FE3"/>
    <w:rsid w:val="00F609D0"/>
    <w:rsid w:val="00F63F6F"/>
    <w:rsid w:val="00F645ED"/>
    <w:rsid w:val="00F649F2"/>
    <w:rsid w:val="00F64D17"/>
    <w:rsid w:val="00F65AE6"/>
    <w:rsid w:val="00F66372"/>
    <w:rsid w:val="00F6691D"/>
    <w:rsid w:val="00F718E2"/>
    <w:rsid w:val="00F746C3"/>
    <w:rsid w:val="00F748F2"/>
    <w:rsid w:val="00F74E68"/>
    <w:rsid w:val="00F77429"/>
    <w:rsid w:val="00F80063"/>
    <w:rsid w:val="00F81228"/>
    <w:rsid w:val="00F81EDB"/>
    <w:rsid w:val="00F81F99"/>
    <w:rsid w:val="00F81FF9"/>
    <w:rsid w:val="00F82F96"/>
    <w:rsid w:val="00F85A9E"/>
    <w:rsid w:val="00F87701"/>
    <w:rsid w:val="00F9036B"/>
    <w:rsid w:val="00F9233B"/>
    <w:rsid w:val="00F927A6"/>
    <w:rsid w:val="00F9616B"/>
    <w:rsid w:val="00F96C23"/>
    <w:rsid w:val="00FA1BBB"/>
    <w:rsid w:val="00FA327E"/>
    <w:rsid w:val="00FA606A"/>
    <w:rsid w:val="00FA617A"/>
    <w:rsid w:val="00FA6D10"/>
    <w:rsid w:val="00FA7A6A"/>
    <w:rsid w:val="00FB0D2B"/>
    <w:rsid w:val="00FB143B"/>
    <w:rsid w:val="00FB426A"/>
    <w:rsid w:val="00FB4E06"/>
    <w:rsid w:val="00FC0A5B"/>
    <w:rsid w:val="00FC1E6F"/>
    <w:rsid w:val="00FC4B1C"/>
    <w:rsid w:val="00FC6164"/>
    <w:rsid w:val="00FC662F"/>
    <w:rsid w:val="00FC72DE"/>
    <w:rsid w:val="00FD1A86"/>
    <w:rsid w:val="00FD22E5"/>
    <w:rsid w:val="00FD248D"/>
    <w:rsid w:val="00FD2C32"/>
    <w:rsid w:val="00FE0747"/>
    <w:rsid w:val="00FE1080"/>
    <w:rsid w:val="00FE1E67"/>
    <w:rsid w:val="00FE335A"/>
    <w:rsid w:val="00FE4535"/>
    <w:rsid w:val="00FE62D7"/>
    <w:rsid w:val="00FE6AEC"/>
    <w:rsid w:val="00FF0BA5"/>
    <w:rsid w:val="00FF0C26"/>
    <w:rsid w:val="00FF1DBE"/>
    <w:rsid w:val="00FF3517"/>
    <w:rsid w:val="00FF45A3"/>
    <w:rsid w:val="00FF5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uiPriority w:val="99"/>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uiPriority w:val="22"/>
    <w:qFormat/>
    <w:rsid w:val="00E7405E"/>
    <w:rPr>
      <w:b/>
      <w:bCs/>
    </w:rPr>
  </w:style>
  <w:style w:type="paragraph" w:styleId="ab">
    <w:name w:val="header"/>
    <w:basedOn w:val="a"/>
    <w:rsid w:val="00143A5D"/>
    <w:pPr>
      <w:tabs>
        <w:tab w:val="center" w:pos="4677"/>
        <w:tab w:val="right" w:pos="9355"/>
      </w:tabs>
    </w:pPr>
  </w:style>
  <w:style w:type="paragraph" w:styleId="ac">
    <w:name w:val="annotation subject"/>
    <w:basedOn w:val="a6"/>
    <w:next w:val="a6"/>
    <w:link w:val="ad"/>
    <w:rsid w:val="004761C1"/>
    <w:rPr>
      <w:b/>
      <w:bCs/>
    </w:rPr>
  </w:style>
  <w:style w:type="character" w:customStyle="1" w:styleId="a7">
    <w:name w:val="Текст примечания Знак"/>
    <w:link w:val="a6"/>
    <w:semiHidden/>
    <w:rsid w:val="004761C1"/>
    <w:rPr>
      <w:rFonts w:ascii="Arial" w:hAnsi="Arial" w:cs="Arial"/>
    </w:rPr>
  </w:style>
  <w:style w:type="character" w:customStyle="1" w:styleId="ad">
    <w:name w:val="Тема примечания Знак"/>
    <w:link w:val="ac"/>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 w:type="paragraph" w:styleId="ae">
    <w:name w:val="List Paragraph"/>
    <w:basedOn w:val="a"/>
    <w:uiPriority w:val="34"/>
    <w:qFormat/>
    <w:rsid w:val="005D7C7E"/>
    <w:pPr>
      <w:ind w:left="720"/>
      <w:contextualSpacing/>
    </w:pPr>
  </w:style>
  <w:style w:type="paragraph" w:styleId="af">
    <w:name w:val="Body Text"/>
    <w:basedOn w:val="a"/>
    <w:link w:val="af0"/>
    <w:rsid w:val="00AE09FA"/>
    <w:pPr>
      <w:widowControl/>
      <w:autoSpaceDE/>
      <w:autoSpaceDN/>
      <w:adjustRightInd/>
      <w:jc w:val="both"/>
    </w:pPr>
    <w:rPr>
      <w:rFonts w:ascii="Times New Roman" w:hAnsi="Times New Roman" w:cs="Times New Roman"/>
      <w:sz w:val="28"/>
    </w:rPr>
  </w:style>
  <w:style w:type="character" w:customStyle="1" w:styleId="af0">
    <w:name w:val="Основной текст Знак"/>
    <w:basedOn w:val="a0"/>
    <w:link w:val="af"/>
    <w:rsid w:val="00AE09FA"/>
    <w:rPr>
      <w:sz w:val="28"/>
    </w:rPr>
  </w:style>
  <w:style w:type="table" w:styleId="af1">
    <w:name w:val="Table Grid"/>
    <w:basedOn w:val="a1"/>
    <w:rsid w:val="00DE2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Title">
    <w:name w:val="ConsTitle"/>
    <w:rsid w:val="009F2E1C"/>
    <w:pPr>
      <w:widowControl w:val="0"/>
      <w:autoSpaceDE w:val="0"/>
      <w:autoSpaceDN w:val="0"/>
      <w:adjustRightInd w:val="0"/>
      <w:ind w:right="19772"/>
    </w:pPr>
    <w:rPr>
      <w:rFonts w:ascii="Arial" w:hAnsi="Arial"/>
      <w:b/>
      <w:sz w:val="16"/>
    </w:rPr>
  </w:style>
  <w:style w:type="paragraph" w:styleId="af2">
    <w:name w:val="Title"/>
    <w:basedOn w:val="a"/>
    <w:link w:val="af3"/>
    <w:qFormat/>
    <w:rsid w:val="00876F77"/>
    <w:pPr>
      <w:widowControl/>
      <w:autoSpaceDE/>
      <w:autoSpaceDN/>
      <w:adjustRightInd/>
      <w:jc w:val="center"/>
    </w:pPr>
    <w:rPr>
      <w:rFonts w:ascii="Times New Roman" w:hAnsi="Times New Roman" w:cs="Times New Roman"/>
      <w:sz w:val="36"/>
    </w:rPr>
  </w:style>
  <w:style w:type="character" w:customStyle="1" w:styleId="af3">
    <w:name w:val="Название Знак"/>
    <w:basedOn w:val="a0"/>
    <w:link w:val="af2"/>
    <w:rsid w:val="00876F77"/>
    <w:rPr>
      <w:sz w:val="36"/>
    </w:rPr>
  </w:style>
  <w:style w:type="paragraph" w:customStyle="1" w:styleId="ConsPlusNonformat">
    <w:name w:val="ConsPlusNonformat"/>
    <w:rsid w:val="00876F77"/>
    <w:pPr>
      <w:widowControl w:val="0"/>
      <w:autoSpaceDE w:val="0"/>
      <w:autoSpaceDN w:val="0"/>
      <w:adjustRightInd w:val="0"/>
    </w:pPr>
    <w:rPr>
      <w:rFonts w:ascii="Courier New" w:hAnsi="Courier New" w:cs="Courier New"/>
    </w:rPr>
  </w:style>
  <w:style w:type="paragraph" w:customStyle="1" w:styleId="ConsNormal">
    <w:name w:val="ConsNormal"/>
    <w:rsid w:val="00876F77"/>
    <w:pPr>
      <w:widowControl w:val="0"/>
      <w:autoSpaceDE w:val="0"/>
      <w:autoSpaceDN w:val="0"/>
      <w:adjustRightInd w:val="0"/>
      <w:ind w:right="19772"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84432192">
      <w:bodyDiv w:val="1"/>
      <w:marLeft w:val="0"/>
      <w:marRight w:val="0"/>
      <w:marTop w:val="0"/>
      <w:marBottom w:val="0"/>
      <w:divBdr>
        <w:top w:val="none" w:sz="0" w:space="0" w:color="auto"/>
        <w:left w:val="none" w:sz="0" w:space="0" w:color="auto"/>
        <w:bottom w:val="none" w:sz="0" w:space="0" w:color="auto"/>
        <w:right w:val="none" w:sz="0" w:space="0" w:color="auto"/>
      </w:divBdr>
    </w:div>
    <w:div w:id="818116693">
      <w:bodyDiv w:val="1"/>
      <w:marLeft w:val="0"/>
      <w:marRight w:val="0"/>
      <w:marTop w:val="0"/>
      <w:marBottom w:val="0"/>
      <w:divBdr>
        <w:top w:val="none" w:sz="0" w:space="0" w:color="auto"/>
        <w:left w:val="none" w:sz="0" w:space="0" w:color="auto"/>
        <w:bottom w:val="none" w:sz="0" w:space="0" w:color="auto"/>
        <w:right w:val="none" w:sz="0" w:space="0" w:color="auto"/>
      </w:divBdr>
    </w:div>
    <w:div w:id="1193304259">
      <w:bodyDiv w:val="1"/>
      <w:marLeft w:val="0"/>
      <w:marRight w:val="0"/>
      <w:marTop w:val="0"/>
      <w:marBottom w:val="0"/>
      <w:divBdr>
        <w:top w:val="none" w:sz="0" w:space="0" w:color="auto"/>
        <w:left w:val="none" w:sz="0" w:space="0" w:color="auto"/>
        <w:bottom w:val="none" w:sz="0" w:space="0" w:color="auto"/>
        <w:right w:val="none" w:sz="0" w:space="0" w:color="auto"/>
      </w:divBdr>
    </w:div>
    <w:div w:id="212299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6C99A-3BA3-406F-8EB6-6B48BE94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2432</Words>
  <Characters>13865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16265</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cp:revision>
  <cp:lastPrinted>2025-02-20T07:49:00Z</cp:lastPrinted>
  <dcterms:created xsi:type="dcterms:W3CDTF">2025-02-07T07:16:00Z</dcterms:created>
  <dcterms:modified xsi:type="dcterms:W3CDTF">2025-02-20T07:51:00Z</dcterms:modified>
</cp:coreProperties>
</file>