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06326E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8"/>
          <w:szCs w:val="28"/>
        </w:rPr>
      </w:pPr>
      <w:r w:rsidRPr="0006326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04F" w:rsidRPr="0006326E">
        <w:rPr>
          <w:rFonts w:ascii="Times New Roman" w:hAnsi="Times New Roman" w:cs="Times New Roman"/>
          <w:bCs/>
          <w:color w:val="000000"/>
          <w:spacing w:val="6"/>
          <w:sz w:val="28"/>
          <w:szCs w:val="28"/>
        </w:rPr>
        <w:t xml:space="preserve"> </w:t>
      </w:r>
      <w:r w:rsidR="007D5033" w:rsidRPr="0006326E">
        <w:rPr>
          <w:rFonts w:ascii="Times New Roman" w:hAnsi="Times New Roman" w:cs="Times New Roman"/>
          <w:bCs/>
          <w:color w:val="000000"/>
          <w:spacing w:val="6"/>
          <w:sz w:val="28"/>
          <w:szCs w:val="28"/>
        </w:rPr>
        <w:br w:type="textWrapping" w:clear="all"/>
      </w:r>
    </w:p>
    <w:p w:rsidR="00971D05" w:rsidRPr="0006326E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8"/>
          <w:szCs w:val="28"/>
        </w:rPr>
      </w:pPr>
    </w:p>
    <w:p w:rsidR="008432E5" w:rsidRPr="0006326E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06326E" w:rsidRDefault="002D2ED9" w:rsidP="002D2ED9">
      <w:pPr>
        <w:shd w:val="clear" w:color="auto" w:fill="FFFFFF"/>
        <w:tabs>
          <w:tab w:val="left" w:pos="726"/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Pr="0006326E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06326E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06326E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E7405E" w:rsidRPr="0006326E" w:rsidRDefault="0006326E" w:rsidP="008432E5">
      <w:pPr>
        <w:shd w:val="clear" w:color="auto" w:fill="FFFFFF"/>
        <w:tabs>
          <w:tab w:val="left" w:pos="2990"/>
          <w:tab w:val="left" w:pos="7064"/>
        </w:tabs>
        <w:spacing w:before="307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10</w:t>
      </w:r>
      <w:r w:rsidR="00E109EB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A43E38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 w:rsidR="00832686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2</w:t>
      </w:r>
      <w:r w:rsidR="008C3E2D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936771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="00B641C4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8C115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</w:t>
      </w:r>
      <w:r w:rsidR="00C3255A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п.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3255A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Абан</w:t>
      </w:r>
      <w:r w:rsidR="00F353A2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</w:t>
      </w:r>
      <w:r w:rsidR="0017501C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</w:t>
      </w:r>
      <w:r w:rsidR="00264883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</w:t>
      </w:r>
      <w:r w:rsidR="008C3E2D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</w:t>
      </w:r>
      <w:r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№ 5-38Р</w:t>
      </w:r>
      <w:r w:rsidR="00A43E38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</w:t>
      </w:r>
    </w:p>
    <w:p w:rsidR="009C2D0C" w:rsidRPr="0006326E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C2D0C" w:rsidRPr="0006326E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C2D0C" w:rsidRPr="0006326E" w:rsidRDefault="009C2D0C" w:rsidP="007647C3">
      <w:pPr>
        <w:shd w:val="clear" w:color="auto" w:fill="FFFFFF"/>
        <w:tabs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 w:rsidR="00936771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9</w:t>
      </w:r>
      <w:r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</w:t>
      </w:r>
      <w:r w:rsidR="005A3EE4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2</w:t>
      </w:r>
      <w:r w:rsidR="00936771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r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 w:rsidR="00936771"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40-338</w:t>
      </w:r>
      <w:r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Р «</w:t>
      </w:r>
      <w:r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 w:rsidR="00936771"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4</w:t>
      </w:r>
      <w:r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 w:rsidR="00936771"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936771"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9C2D0C" w:rsidRPr="0006326E" w:rsidRDefault="009C2D0C" w:rsidP="009C2D0C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C2D0C" w:rsidRPr="0006326E" w:rsidRDefault="00671E22" w:rsidP="00B4741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Руководствуясь статьями 24, 33 Устава Абанского района Красноярского края, Абанский районный Совет депутатов РЕШИЛ:</w:t>
      </w:r>
    </w:p>
    <w:p w:rsidR="009C2D0C" w:rsidRPr="0006326E" w:rsidRDefault="00671E22" w:rsidP="00B47410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 xml:space="preserve">1.Внести в Решение Абанского районного Совета депутатов от </w:t>
      </w:r>
      <w:r w:rsidRPr="0006326E">
        <w:rPr>
          <w:rFonts w:ascii="Times New Roman" w:hAnsi="Times New Roman" w:cs="Times New Roman"/>
          <w:color w:val="000000"/>
          <w:spacing w:val="2"/>
          <w:sz w:val="28"/>
          <w:szCs w:val="28"/>
        </w:rPr>
        <w:t>19.12.2023 № 40-338Р «</w:t>
      </w:r>
      <w:r w:rsidRPr="0006326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О районном бюджете на 2024 год и плановый период 2025-2026 годов»  (далее - Решение) </w:t>
      </w:r>
      <w:r w:rsidRPr="0006326E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F45A3" w:rsidRPr="0006326E" w:rsidRDefault="00A95817" w:rsidP="00B47410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1</w:t>
      </w:r>
      <w:r w:rsidR="00E65E4B" w:rsidRPr="0006326E">
        <w:rPr>
          <w:rFonts w:ascii="Times New Roman" w:hAnsi="Times New Roman" w:cs="Times New Roman"/>
          <w:sz w:val="28"/>
          <w:szCs w:val="28"/>
        </w:rPr>
        <w:t>.1</w:t>
      </w:r>
      <w:r w:rsidR="002B7628" w:rsidRPr="0006326E">
        <w:rPr>
          <w:rFonts w:ascii="Times New Roman" w:hAnsi="Times New Roman" w:cs="Times New Roman"/>
          <w:sz w:val="28"/>
          <w:szCs w:val="28"/>
        </w:rPr>
        <w:t xml:space="preserve"> </w:t>
      </w:r>
      <w:r w:rsidR="00002ACC" w:rsidRPr="0006326E">
        <w:rPr>
          <w:rFonts w:ascii="Times New Roman" w:hAnsi="Times New Roman" w:cs="Times New Roman"/>
          <w:sz w:val="28"/>
          <w:szCs w:val="28"/>
        </w:rPr>
        <w:t>с</w:t>
      </w:r>
      <w:r w:rsidR="00671E22" w:rsidRPr="0006326E">
        <w:rPr>
          <w:rFonts w:ascii="Times New Roman" w:hAnsi="Times New Roman" w:cs="Times New Roman"/>
          <w:sz w:val="28"/>
          <w:szCs w:val="28"/>
        </w:rPr>
        <w:t>тать</w:t>
      </w:r>
      <w:r w:rsidR="002B7628" w:rsidRPr="0006326E">
        <w:rPr>
          <w:rFonts w:ascii="Times New Roman" w:hAnsi="Times New Roman" w:cs="Times New Roman"/>
          <w:sz w:val="28"/>
          <w:szCs w:val="28"/>
        </w:rPr>
        <w:t>ю</w:t>
      </w:r>
      <w:r w:rsidR="00671E22" w:rsidRPr="0006326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002ACC" w:rsidRPr="0006326E" w:rsidRDefault="00A43E38" w:rsidP="000632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«</w:t>
      </w:r>
      <w:r w:rsidR="00002ACC" w:rsidRPr="0006326E">
        <w:rPr>
          <w:rFonts w:ascii="Times New Roman" w:hAnsi="Times New Roman" w:cs="Times New Roman"/>
          <w:sz w:val="28"/>
          <w:szCs w:val="28"/>
        </w:rPr>
        <w:t>Статья 1. Основные характеристики районного бюджета на 2024 год и плановый период 2025-2026 годов</w:t>
      </w:r>
    </w:p>
    <w:p w:rsidR="00F81F99" w:rsidRPr="0006326E" w:rsidRDefault="00671E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:rsidR="00F81F99" w:rsidRPr="0006326E" w:rsidRDefault="00671E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A43E38" w:rsidRPr="0006326E">
        <w:rPr>
          <w:rFonts w:ascii="Times New Roman" w:hAnsi="Times New Roman" w:cs="Times New Roman"/>
          <w:sz w:val="28"/>
          <w:szCs w:val="28"/>
        </w:rPr>
        <w:t>1</w:t>
      </w:r>
      <w:r w:rsidR="00777E89" w:rsidRPr="0006326E">
        <w:rPr>
          <w:rFonts w:ascii="Times New Roman" w:hAnsi="Times New Roman" w:cs="Times New Roman"/>
          <w:sz w:val="28"/>
          <w:szCs w:val="28"/>
        </w:rPr>
        <w:t> 583 332,4</w:t>
      </w:r>
      <w:r w:rsidR="00A43E38" w:rsidRPr="0006326E">
        <w:rPr>
          <w:rFonts w:ascii="Times New Roman" w:hAnsi="Times New Roman" w:cs="Times New Roman"/>
          <w:sz w:val="28"/>
          <w:szCs w:val="28"/>
        </w:rPr>
        <w:t xml:space="preserve"> </w:t>
      </w:r>
      <w:r w:rsidRPr="0006326E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F81F99" w:rsidRPr="0006326E" w:rsidRDefault="00671E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E16B6C" w:rsidRPr="0006326E">
        <w:rPr>
          <w:rFonts w:ascii="Times New Roman" w:hAnsi="Times New Roman" w:cs="Times New Roman"/>
          <w:sz w:val="28"/>
          <w:szCs w:val="28"/>
        </w:rPr>
        <w:t>1</w:t>
      </w:r>
      <w:r w:rsidR="00777E89" w:rsidRPr="0006326E">
        <w:rPr>
          <w:rFonts w:ascii="Times New Roman" w:hAnsi="Times New Roman" w:cs="Times New Roman"/>
          <w:sz w:val="28"/>
          <w:szCs w:val="28"/>
        </w:rPr>
        <w:t> 596 757,2</w:t>
      </w:r>
      <w:r w:rsidR="0026747B" w:rsidRPr="0006326E">
        <w:rPr>
          <w:rFonts w:ascii="Times New Roman" w:hAnsi="Times New Roman" w:cs="Times New Roman"/>
          <w:sz w:val="28"/>
          <w:szCs w:val="28"/>
        </w:rPr>
        <w:t xml:space="preserve"> </w:t>
      </w:r>
      <w:r w:rsidRPr="000632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F81F99" w:rsidRPr="0006326E" w:rsidRDefault="00671E22" w:rsidP="00613DD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 xml:space="preserve">3) </w:t>
      </w:r>
      <w:r w:rsidR="0026747B" w:rsidRPr="0006326E">
        <w:rPr>
          <w:rFonts w:ascii="Times New Roman" w:hAnsi="Times New Roman" w:cs="Times New Roman"/>
          <w:sz w:val="28"/>
          <w:szCs w:val="28"/>
        </w:rPr>
        <w:t>дефицит</w:t>
      </w:r>
      <w:r w:rsidRPr="0006326E">
        <w:rPr>
          <w:rFonts w:ascii="Times New Roman" w:hAnsi="Times New Roman" w:cs="Times New Roman"/>
          <w:sz w:val="28"/>
          <w:szCs w:val="28"/>
        </w:rPr>
        <w:t xml:space="preserve"> районного бюджета в сумме </w:t>
      </w:r>
      <w:r w:rsidR="0026747B" w:rsidRPr="0006326E">
        <w:rPr>
          <w:rFonts w:ascii="Times New Roman" w:hAnsi="Times New Roman" w:cs="Times New Roman"/>
          <w:sz w:val="28"/>
          <w:szCs w:val="28"/>
        </w:rPr>
        <w:t>13</w:t>
      </w:r>
      <w:r w:rsidR="004C08F3" w:rsidRPr="0006326E">
        <w:rPr>
          <w:rFonts w:ascii="Times New Roman" w:hAnsi="Times New Roman" w:cs="Times New Roman"/>
          <w:sz w:val="28"/>
          <w:szCs w:val="28"/>
        </w:rPr>
        <w:t> </w:t>
      </w:r>
      <w:r w:rsidR="0026747B" w:rsidRPr="0006326E">
        <w:rPr>
          <w:rFonts w:ascii="Times New Roman" w:hAnsi="Times New Roman" w:cs="Times New Roman"/>
          <w:sz w:val="28"/>
          <w:szCs w:val="28"/>
        </w:rPr>
        <w:t>42</w:t>
      </w:r>
      <w:r w:rsidR="004C08F3" w:rsidRPr="0006326E">
        <w:rPr>
          <w:rFonts w:ascii="Times New Roman" w:hAnsi="Times New Roman" w:cs="Times New Roman"/>
          <w:sz w:val="28"/>
          <w:szCs w:val="28"/>
        </w:rPr>
        <w:t>4,</w:t>
      </w:r>
      <w:r w:rsidR="00F8459C" w:rsidRPr="0006326E">
        <w:rPr>
          <w:rFonts w:ascii="Times New Roman" w:hAnsi="Times New Roman" w:cs="Times New Roman"/>
          <w:sz w:val="28"/>
          <w:szCs w:val="28"/>
        </w:rPr>
        <w:t>8</w:t>
      </w:r>
      <w:r w:rsidR="004C08F3" w:rsidRPr="0006326E">
        <w:rPr>
          <w:rFonts w:ascii="Times New Roman" w:hAnsi="Times New Roman" w:cs="Times New Roman"/>
          <w:sz w:val="28"/>
          <w:szCs w:val="28"/>
        </w:rPr>
        <w:t xml:space="preserve"> </w:t>
      </w:r>
      <w:r w:rsidRPr="000632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7628" w:rsidRPr="0006326E" w:rsidRDefault="00671E22" w:rsidP="00613DD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4)</w:t>
      </w:r>
      <w:r w:rsidR="002B7628" w:rsidRPr="0006326E">
        <w:rPr>
          <w:rFonts w:ascii="Times New Roman" w:hAnsi="Times New Roman" w:cs="Times New Roman"/>
          <w:sz w:val="28"/>
          <w:szCs w:val="28"/>
        </w:rPr>
        <w:t xml:space="preserve"> </w:t>
      </w:r>
      <w:r w:rsidRPr="0006326E">
        <w:rPr>
          <w:rFonts w:ascii="Times New Roman" w:hAnsi="Times New Roman" w:cs="Times New Roman"/>
          <w:sz w:val="28"/>
          <w:szCs w:val="28"/>
        </w:rPr>
        <w:t xml:space="preserve">источники внутреннего финансирования дефицита районного бюджета в сумме </w:t>
      </w:r>
      <w:r w:rsidR="004C08F3" w:rsidRPr="0006326E">
        <w:rPr>
          <w:rFonts w:ascii="Times New Roman" w:hAnsi="Times New Roman" w:cs="Times New Roman"/>
          <w:sz w:val="28"/>
          <w:szCs w:val="28"/>
        </w:rPr>
        <w:t>13 424,</w:t>
      </w:r>
      <w:r w:rsidR="00B9102D" w:rsidRPr="0006326E">
        <w:rPr>
          <w:rFonts w:ascii="Times New Roman" w:hAnsi="Times New Roman" w:cs="Times New Roman"/>
          <w:sz w:val="28"/>
          <w:szCs w:val="28"/>
        </w:rPr>
        <w:t>8</w:t>
      </w:r>
      <w:r w:rsidR="004C08F3" w:rsidRPr="0006326E">
        <w:rPr>
          <w:rFonts w:ascii="Times New Roman" w:hAnsi="Times New Roman" w:cs="Times New Roman"/>
          <w:sz w:val="28"/>
          <w:szCs w:val="28"/>
        </w:rPr>
        <w:t xml:space="preserve"> </w:t>
      </w:r>
      <w:r w:rsidRPr="0006326E">
        <w:rPr>
          <w:rFonts w:ascii="Times New Roman" w:hAnsi="Times New Roman" w:cs="Times New Roman"/>
          <w:sz w:val="28"/>
          <w:szCs w:val="28"/>
        </w:rPr>
        <w:t>тыс. рублей согласно приложению 1 к настоящему Решению.</w:t>
      </w:r>
    </w:p>
    <w:p w:rsidR="002B7628" w:rsidRPr="0006326E" w:rsidRDefault="002B7628" w:rsidP="002B76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2025 год и на 2026 год:</w:t>
      </w:r>
    </w:p>
    <w:p w:rsidR="002B7628" w:rsidRPr="0006326E" w:rsidRDefault="002B7628" w:rsidP="002B76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1) прогнозируемый общий объем доходов районного бюджета на 2025 год   в   сумме 1 213 720,9 тыс. рублей и на 2026 год в сумме 1 205 </w:t>
      </w:r>
      <w:r w:rsidR="002A5667" w:rsidRPr="0006326E">
        <w:rPr>
          <w:rFonts w:ascii="Times New Roman" w:hAnsi="Times New Roman" w:cs="Times New Roman"/>
          <w:sz w:val="28"/>
          <w:szCs w:val="28"/>
        </w:rPr>
        <w:t>5</w:t>
      </w:r>
      <w:r w:rsidRPr="0006326E">
        <w:rPr>
          <w:rFonts w:ascii="Times New Roman" w:hAnsi="Times New Roman" w:cs="Times New Roman"/>
          <w:sz w:val="28"/>
          <w:szCs w:val="28"/>
        </w:rPr>
        <w:t>81,4 тыс. рублей;</w:t>
      </w:r>
    </w:p>
    <w:p w:rsidR="002B7628" w:rsidRPr="0006326E" w:rsidRDefault="002B7628" w:rsidP="002B76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 на 2025 год в сумме  1 207 682,7 тыс. рублей, в том числе условно утвержденные расходы в сумме 18 213,9 тыс. рублей и на 2026 год в сумме 1 205 </w:t>
      </w:r>
      <w:r w:rsidR="00402E79" w:rsidRPr="0006326E">
        <w:rPr>
          <w:rFonts w:ascii="Times New Roman" w:hAnsi="Times New Roman" w:cs="Times New Roman"/>
          <w:sz w:val="28"/>
          <w:szCs w:val="28"/>
        </w:rPr>
        <w:t>5</w:t>
      </w:r>
      <w:r w:rsidRPr="0006326E">
        <w:rPr>
          <w:rFonts w:ascii="Times New Roman" w:hAnsi="Times New Roman" w:cs="Times New Roman"/>
          <w:sz w:val="28"/>
          <w:szCs w:val="28"/>
        </w:rPr>
        <w:t>04,4 тыс. рублей, в том числе условно утвержденные расходы в сумме 30  680,9 тыс. рублей;</w:t>
      </w:r>
    </w:p>
    <w:p w:rsidR="002B7628" w:rsidRPr="0006326E" w:rsidRDefault="002B7628" w:rsidP="002B76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lastRenderedPageBreak/>
        <w:t xml:space="preserve">3) профицит районного бюджета на 2025 год в сумме </w:t>
      </w:r>
      <w:r w:rsidR="00402E79" w:rsidRPr="0006326E">
        <w:rPr>
          <w:rFonts w:ascii="Times New Roman" w:hAnsi="Times New Roman" w:cs="Times New Roman"/>
          <w:sz w:val="28"/>
          <w:szCs w:val="28"/>
        </w:rPr>
        <w:t>6 0</w:t>
      </w:r>
      <w:r w:rsidRPr="0006326E">
        <w:rPr>
          <w:rFonts w:ascii="Times New Roman" w:hAnsi="Times New Roman" w:cs="Times New Roman"/>
          <w:sz w:val="28"/>
          <w:szCs w:val="28"/>
        </w:rPr>
        <w:t>38,2 тыс. рублей и на 2026 год в сумме 77,0 тыс. рублей;</w:t>
      </w:r>
    </w:p>
    <w:p w:rsidR="00BE7C03" w:rsidRPr="0006326E" w:rsidRDefault="002B7628" w:rsidP="00002A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на 2025 год в сумме </w:t>
      </w:r>
      <w:r w:rsidR="00402E79" w:rsidRPr="0006326E">
        <w:rPr>
          <w:rFonts w:ascii="Times New Roman" w:hAnsi="Times New Roman" w:cs="Times New Roman"/>
          <w:sz w:val="28"/>
          <w:szCs w:val="28"/>
        </w:rPr>
        <w:t>6 0</w:t>
      </w:r>
      <w:r w:rsidRPr="0006326E">
        <w:rPr>
          <w:rFonts w:ascii="Times New Roman" w:hAnsi="Times New Roman" w:cs="Times New Roman"/>
          <w:sz w:val="28"/>
          <w:szCs w:val="28"/>
        </w:rPr>
        <w:t>38,2 тыс. рублей и на 2026 год в сумме 77,0 тыс. рублей согласно приложению 1 к настоящему Решению.</w:t>
      </w:r>
      <w:r w:rsidR="00A43E38" w:rsidRPr="0006326E">
        <w:rPr>
          <w:rFonts w:ascii="Times New Roman" w:hAnsi="Times New Roman" w:cs="Times New Roman"/>
          <w:sz w:val="28"/>
          <w:szCs w:val="28"/>
        </w:rPr>
        <w:t>»;</w:t>
      </w:r>
    </w:p>
    <w:p w:rsidR="00832686" w:rsidRPr="0006326E" w:rsidRDefault="00832686" w:rsidP="00613DD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 xml:space="preserve">1.2. </w:t>
      </w:r>
      <w:r w:rsidR="00002ACC" w:rsidRPr="0006326E">
        <w:rPr>
          <w:rFonts w:ascii="Times New Roman" w:hAnsi="Times New Roman" w:cs="Times New Roman"/>
          <w:sz w:val="28"/>
          <w:szCs w:val="28"/>
        </w:rPr>
        <w:t>статью 7 изложить в следующей редакции:</w:t>
      </w:r>
    </w:p>
    <w:p w:rsidR="00002ACC" w:rsidRPr="0006326E" w:rsidRDefault="00002ACC" w:rsidP="00613DD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«Статья 7. Публичные нормативные обязательства Абанского района</w:t>
      </w:r>
    </w:p>
    <w:p w:rsidR="00002ACC" w:rsidRPr="0006326E" w:rsidRDefault="00002ACC" w:rsidP="00613DD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1. Утвердить общий объем  средств районного бюджета на исполнение  публичных нормативных обязательств Абанского района на 20</w:t>
      </w:r>
      <w:r w:rsidR="00DA0F41" w:rsidRPr="0006326E">
        <w:rPr>
          <w:rFonts w:ascii="Times New Roman" w:hAnsi="Times New Roman" w:cs="Times New Roman"/>
          <w:sz w:val="28"/>
          <w:szCs w:val="28"/>
        </w:rPr>
        <w:t>2</w:t>
      </w:r>
      <w:r w:rsidRPr="0006326E">
        <w:rPr>
          <w:rFonts w:ascii="Times New Roman" w:hAnsi="Times New Roman" w:cs="Times New Roman"/>
          <w:sz w:val="28"/>
          <w:szCs w:val="28"/>
        </w:rPr>
        <w:t>4 год в сумме 3 536,3 тыс.рублей, на 2025-2026 годы в сумме 3 240,0 тыс.</w:t>
      </w:r>
      <w:r w:rsidR="00DA0F41" w:rsidRPr="0006326E">
        <w:rPr>
          <w:rFonts w:ascii="Times New Roman" w:hAnsi="Times New Roman" w:cs="Times New Roman"/>
          <w:sz w:val="28"/>
          <w:szCs w:val="28"/>
        </w:rPr>
        <w:t xml:space="preserve"> ежегодно.»;</w:t>
      </w:r>
    </w:p>
    <w:p w:rsidR="006F3073" w:rsidRPr="0006326E" w:rsidRDefault="00832686" w:rsidP="00BE7C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1.3</w:t>
      </w:r>
      <w:r w:rsidR="00671E22" w:rsidRPr="0006326E">
        <w:rPr>
          <w:rFonts w:ascii="Times New Roman" w:hAnsi="Times New Roman" w:cs="Times New Roman"/>
          <w:sz w:val="28"/>
          <w:szCs w:val="28"/>
        </w:rPr>
        <w:t>. в статье 15:</w:t>
      </w:r>
    </w:p>
    <w:p w:rsidR="00732C9A" w:rsidRPr="0006326E" w:rsidRDefault="00732C9A" w:rsidP="00BE7C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в пункте 1</w:t>
      </w:r>
      <w:r w:rsidR="00924154" w:rsidRPr="0006326E">
        <w:rPr>
          <w:rFonts w:ascii="Times New Roman" w:hAnsi="Times New Roman" w:cs="Times New Roman"/>
          <w:sz w:val="28"/>
          <w:szCs w:val="28"/>
        </w:rPr>
        <w:t>:</w:t>
      </w:r>
    </w:p>
    <w:p w:rsidR="00BE4C95" w:rsidRPr="0006326E" w:rsidRDefault="00671E22" w:rsidP="00BE4C95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в подпункте 3:</w:t>
      </w:r>
    </w:p>
    <w:p w:rsidR="00052632" w:rsidRPr="0006326E" w:rsidRDefault="00924154" w:rsidP="00057E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 xml:space="preserve">в </w:t>
      </w:r>
      <w:r w:rsidR="00671E22" w:rsidRPr="0006326E">
        <w:rPr>
          <w:rFonts w:ascii="Times New Roman" w:hAnsi="Times New Roman" w:cs="Times New Roman"/>
          <w:sz w:val="28"/>
          <w:szCs w:val="28"/>
        </w:rPr>
        <w:t>абзац</w:t>
      </w:r>
      <w:r w:rsidRPr="0006326E">
        <w:rPr>
          <w:rFonts w:ascii="Times New Roman" w:hAnsi="Times New Roman" w:cs="Times New Roman"/>
          <w:sz w:val="28"/>
          <w:szCs w:val="28"/>
        </w:rPr>
        <w:t>е</w:t>
      </w:r>
      <w:r w:rsidR="00671E22" w:rsidRPr="0006326E">
        <w:rPr>
          <w:rFonts w:ascii="Times New Roman" w:hAnsi="Times New Roman" w:cs="Times New Roman"/>
          <w:sz w:val="28"/>
          <w:szCs w:val="28"/>
        </w:rPr>
        <w:t xml:space="preserve"> перв</w:t>
      </w:r>
      <w:r w:rsidRPr="0006326E">
        <w:rPr>
          <w:rFonts w:ascii="Times New Roman" w:hAnsi="Times New Roman" w:cs="Times New Roman"/>
          <w:sz w:val="28"/>
          <w:szCs w:val="28"/>
        </w:rPr>
        <w:t>ом</w:t>
      </w:r>
      <w:r w:rsidR="00671E22" w:rsidRPr="0006326E">
        <w:rPr>
          <w:rFonts w:ascii="Times New Roman" w:hAnsi="Times New Roman" w:cs="Times New Roman"/>
          <w:sz w:val="28"/>
          <w:szCs w:val="28"/>
        </w:rPr>
        <w:t xml:space="preserve"> </w:t>
      </w:r>
      <w:r w:rsidRPr="0006326E">
        <w:rPr>
          <w:rFonts w:ascii="Times New Roman" w:hAnsi="Times New Roman" w:cs="Times New Roman"/>
          <w:sz w:val="28"/>
          <w:szCs w:val="28"/>
        </w:rPr>
        <w:t>после слов «на 2024 год» цифры «</w:t>
      </w:r>
      <w:r w:rsidR="00F17CCC" w:rsidRPr="0006326E">
        <w:rPr>
          <w:rFonts w:ascii="Times New Roman" w:hAnsi="Times New Roman" w:cs="Times New Roman"/>
          <w:sz w:val="28"/>
          <w:szCs w:val="28"/>
        </w:rPr>
        <w:t>134 507,5</w:t>
      </w:r>
      <w:r w:rsidRPr="0006326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529CF" w:rsidRPr="0006326E">
        <w:rPr>
          <w:rFonts w:ascii="Times New Roman" w:hAnsi="Times New Roman" w:cs="Times New Roman"/>
          <w:sz w:val="28"/>
          <w:szCs w:val="28"/>
        </w:rPr>
        <w:t>135 936,4</w:t>
      </w:r>
      <w:r w:rsidRPr="0006326E">
        <w:rPr>
          <w:rFonts w:ascii="Times New Roman" w:hAnsi="Times New Roman" w:cs="Times New Roman"/>
          <w:sz w:val="28"/>
          <w:szCs w:val="28"/>
        </w:rPr>
        <w:t>»;</w:t>
      </w:r>
    </w:p>
    <w:p w:rsidR="002A5667" w:rsidRPr="0006326E" w:rsidRDefault="00BD35E4" w:rsidP="00057E0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2A5667" w:rsidRPr="0006326E">
        <w:rPr>
          <w:rFonts w:ascii="Times New Roman" w:hAnsi="Times New Roman" w:cs="Times New Roman"/>
          <w:sz w:val="28"/>
          <w:szCs w:val="28"/>
        </w:rPr>
        <w:t>втором цифры «63 162,9» заменить цифрами «64 914,8»;</w:t>
      </w:r>
    </w:p>
    <w:p w:rsidR="00F126D3" w:rsidRPr="0006326E" w:rsidRDefault="008640E0" w:rsidP="00057E0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 xml:space="preserve">в абзаце третьем </w:t>
      </w:r>
      <w:r w:rsidR="00BD35E4" w:rsidRPr="0006326E">
        <w:rPr>
          <w:rFonts w:ascii="Times New Roman" w:hAnsi="Times New Roman" w:cs="Times New Roman"/>
          <w:sz w:val="28"/>
          <w:szCs w:val="28"/>
        </w:rPr>
        <w:t>цифры «</w:t>
      </w:r>
      <w:r w:rsidRPr="0006326E">
        <w:rPr>
          <w:rFonts w:ascii="Times New Roman" w:hAnsi="Times New Roman" w:cs="Times New Roman"/>
          <w:sz w:val="28"/>
          <w:szCs w:val="28"/>
        </w:rPr>
        <w:t>5 861,1</w:t>
      </w:r>
      <w:r w:rsidR="00BD35E4" w:rsidRPr="0006326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D039B" w:rsidRPr="0006326E">
        <w:rPr>
          <w:rFonts w:ascii="Times New Roman" w:hAnsi="Times New Roman" w:cs="Times New Roman"/>
          <w:sz w:val="28"/>
          <w:szCs w:val="28"/>
        </w:rPr>
        <w:t>5 691,6</w:t>
      </w:r>
      <w:r w:rsidR="00BD35E4" w:rsidRPr="0006326E">
        <w:rPr>
          <w:rFonts w:ascii="Times New Roman" w:hAnsi="Times New Roman" w:cs="Times New Roman"/>
          <w:sz w:val="28"/>
          <w:szCs w:val="28"/>
        </w:rPr>
        <w:t>»;</w:t>
      </w:r>
    </w:p>
    <w:p w:rsidR="000D039B" w:rsidRPr="0006326E" w:rsidRDefault="000D039B" w:rsidP="00057E0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в абзаце четвертом цифры «4 445,9» заменить цифрами «4 292,4»</w:t>
      </w:r>
    </w:p>
    <w:p w:rsidR="00A43E38" w:rsidRPr="0006326E" w:rsidRDefault="00EA4E6C" w:rsidP="00832686">
      <w:pPr>
        <w:pStyle w:val="ae"/>
        <w:widowControl/>
        <w:numPr>
          <w:ilvl w:val="1"/>
          <w:numId w:val="45"/>
        </w:numPr>
        <w:ind w:left="0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326E">
        <w:rPr>
          <w:rFonts w:ascii="Times New Roman" w:hAnsi="Times New Roman" w:cs="Times New Roman"/>
          <w:color w:val="000000"/>
          <w:sz w:val="28"/>
          <w:szCs w:val="28"/>
        </w:rPr>
        <w:t>пункт 6 изложить в следующей редакции:</w:t>
      </w:r>
    </w:p>
    <w:p w:rsidR="00EA4E6C" w:rsidRPr="0006326E" w:rsidRDefault="00EA4E6C" w:rsidP="00EA4E6C">
      <w:pPr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color w:val="000000"/>
          <w:sz w:val="28"/>
          <w:szCs w:val="28"/>
        </w:rPr>
        <w:t xml:space="preserve">          «6. </w:t>
      </w:r>
      <w:r w:rsidRPr="0006326E">
        <w:rPr>
          <w:rFonts w:ascii="Times New Roman" w:hAnsi="Times New Roman" w:cs="Times New Roman"/>
          <w:sz w:val="28"/>
          <w:szCs w:val="28"/>
        </w:rPr>
        <w:t>Утвердить Методику распределения дотации поселениям, входящим в состав территории  Абанского района на 2024 год и плановый период 2025-2026 годов согласно приложению 13 к настоящему Решению.</w:t>
      </w:r>
    </w:p>
    <w:p w:rsidR="00EA4E6C" w:rsidRPr="0006326E" w:rsidRDefault="00EA4E6C" w:rsidP="00EA4E6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ab/>
        <w:t>Утвердить Методику определения размера субвенции из бюджета муниципального района бюджетам поселений Абанского района для осуществления полномочий по первичному воинскому учету  на территориях, где отсутствуют военные комиссариаты</w:t>
      </w:r>
      <w:r w:rsidR="00EB440F" w:rsidRPr="0006326E">
        <w:rPr>
          <w:rFonts w:ascii="Times New Roman" w:hAnsi="Times New Roman" w:cs="Times New Roman"/>
          <w:sz w:val="28"/>
          <w:szCs w:val="28"/>
        </w:rPr>
        <w:t xml:space="preserve"> на 2024 год и плановый период 2025-2026 годов согласно приложению 14 к настоящему Решению</w:t>
      </w:r>
      <w:r w:rsidRPr="0006326E">
        <w:rPr>
          <w:rFonts w:ascii="Times New Roman" w:hAnsi="Times New Roman" w:cs="Times New Roman"/>
          <w:sz w:val="28"/>
          <w:szCs w:val="28"/>
        </w:rPr>
        <w:t>.»;</w:t>
      </w:r>
    </w:p>
    <w:p w:rsidR="00110052" w:rsidRPr="0006326E" w:rsidRDefault="00832686" w:rsidP="0006326E">
      <w:pPr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>1.5.</w:t>
      </w:r>
      <w:r w:rsidR="00671E22" w:rsidRPr="0006326E">
        <w:rPr>
          <w:rFonts w:ascii="Times New Roman" w:hAnsi="Times New Roman" w:cs="Times New Roman"/>
          <w:sz w:val="28"/>
          <w:szCs w:val="28"/>
        </w:rPr>
        <w:t>приложения 1-5</w:t>
      </w:r>
      <w:r w:rsidR="001933BC" w:rsidRPr="0006326E">
        <w:rPr>
          <w:rFonts w:ascii="Times New Roman" w:hAnsi="Times New Roman" w:cs="Times New Roman"/>
          <w:sz w:val="28"/>
          <w:szCs w:val="28"/>
        </w:rPr>
        <w:t xml:space="preserve">, </w:t>
      </w:r>
      <w:r w:rsidR="000B6244" w:rsidRPr="0006326E">
        <w:rPr>
          <w:rFonts w:ascii="Times New Roman" w:hAnsi="Times New Roman" w:cs="Times New Roman"/>
          <w:sz w:val="28"/>
          <w:szCs w:val="28"/>
        </w:rPr>
        <w:t>10-12, 15</w:t>
      </w:r>
      <w:r w:rsidR="00671E22" w:rsidRPr="0006326E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приложениям </w:t>
      </w:r>
      <w:r w:rsidR="001933BC" w:rsidRPr="0006326E">
        <w:rPr>
          <w:rFonts w:ascii="Times New Roman" w:hAnsi="Times New Roman" w:cs="Times New Roman"/>
          <w:sz w:val="28"/>
          <w:szCs w:val="28"/>
        </w:rPr>
        <w:t>1-</w:t>
      </w:r>
      <w:r w:rsidR="000B6244" w:rsidRPr="0006326E">
        <w:rPr>
          <w:rFonts w:ascii="Times New Roman" w:hAnsi="Times New Roman" w:cs="Times New Roman"/>
          <w:sz w:val="28"/>
          <w:szCs w:val="28"/>
        </w:rPr>
        <w:t>9</w:t>
      </w:r>
      <w:r w:rsidR="00110052" w:rsidRPr="0006326E">
        <w:rPr>
          <w:rFonts w:ascii="Times New Roman" w:hAnsi="Times New Roman" w:cs="Times New Roman"/>
          <w:sz w:val="28"/>
          <w:szCs w:val="28"/>
        </w:rPr>
        <w:t xml:space="preserve"> </w:t>
      </w:r>
      <w:r w:rsidR="00671E22" w:rsidRPr="0006326E">
        <w:rPr>
          <w:rFonts w:ascii="Times New Roman" w:hAnsi="Times New Roman" w:cs="Times New Roman"/>
          <w:sz w:val="28"/>
          <w:szCs w:val="28"/>
        </w:rPr>
        <w:t>к настоящему решению;</w:t>
      </w:r>
      <w:r w:rsidR="00A43E38" w:rsidRPr="00063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9BB" w:rsidRPr="0006326E" w:rsidRDefault="00671E22" w:rsidP="00057E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6E">
        <w:rPr>
          <w:rFonts w:ascii="Times New Roman" w:hAnsi="Times New Roman" w:cs="Times New Roman"/>
          <w:sz w:val="28"/>
          <w:szCs w:val="28"/>
        </w:rPr>
        <w:t xml:space="preserve">2. Решение вступает в силу в день, следующий за днем его официального опубликования в газете «Красное знамя». </w:t>
      </w:r>
    </w:p>
    <w:p w:rsidR="00EB65A8" w:rsidRPr="0006326E" w:rsidRDefault="00EB65A8" w:rsidP="00CA5860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highlight w:val="red"/>
        </w:rPr>
      </w:pPr>
      <w:r w:rsidRPr="0006326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43D04" w:rsidRPr="0006326E" w:rsidRDefault="00643D04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DE29AF" w:rsidRDefault="00DE29AF" w:rsidP="00DE29AF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6326E" w:rsidRPr="0006326E" w:rsidRDefault="0006326E" w:rsidP="00DE29AF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E29AF" w:rsidRPr="0006326E" w:rsidTr="00DE29AF">
        <w:tc>
          <w:tcPr>
            <w:tcW w:w="4785" w:type="dxa"/>
          </w:tcPr>
          <w:p w:rsidR="00DE29AF" w:rsidRPr="0006326E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326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DE29AF" w:rsidRPr="0006326E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326E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DE29AF" w:rsidRPr="0006326E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326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DE29AF" w:rsidRPr="0006326E" w:rsidRDefault="00671E22" w:rsidP="0014589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326E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145899" w:rsidRPr="0006326E">
              <w:rPr>
                <w:rFonts w:ascii="Times New Roman" w:hAnsi="Times New Roman" w:cs="Times New Roman"/>
                <w:sz w:val="28"/>
                <w:szCs w:val="28"/>
              </w:rPr>
              <w:t>И.И.</w:t>
            </w:r>
            <w:r w:rsidR="000632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5899" w:rsidRPr="0006326E">
              <w:rPr>
                <w:rFonts w:ascii="Times New Roman" w:hAnsi="Times New Roman" w:cs="Times New Roman"/>
                <w:sz w:val="28"/>
                <w:szCs w:val="28"/>
              </w:rPr>
              <w:t>Бочарова</w:t>
            </w:r>
            <w:r w:rsidRPr="0006326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785" w:type="dxa"/>
          </w:tcPr>
          <w:p w:rsidR="00DE29AF" w:rsidRPr="0006326E" w:rsidRDefault="00671E22" w:rsidP="0006326E">
            <w:pPr>
              <w:tabs>
                <w:tab w:val="left" w:pos="0"/>
              </w:tabs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06326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DE29AF" w:rsidRPr="0006326E" w:rsidRDefault="00671E22" w:rsidP="0006326E">
            <w:pPr>
              <w:tabs>
                <w:tab w:val="left" w:pos="0"/>
              </w:tabs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06326E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DE29AF" w:rsidRPr="0006326E" w:rsidRDefault="00DE29AF" w:rsidP="0006326E">
            <w:pPr>
              <w:tabs>
                <w:tab w:val="left" w:pos="0"/>
              </w:tabs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9AF" w:rsidRPr="0006326E" w:rsidRDefault="00671E22" w:rsidP="0006326E">
            <w:pPr>
              <w:tabs>
                <w:tab w:val="left" w:pos="0"/>
              </w:tabs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06326E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06326E">
              <w:rPr>
                <w:rFonts w:ascii="Times New Roman" w:hAnsi="Times New Roman" w:cs="Times New Roman"/>
                <w:sz w:val="28"/>
                <w:szCs w:val="28"/>
              </w:rPr>
              <w:t>А.А. Войнич</w:t>
            </w:r>
          </w:p>
        </w:tc>
      </w:tr>
    </w:tbl>
    <w:p w:rsidR="00643D04" w:rsidRPr="0006326E" w:rsidRDefault="00643D04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sectPr w:rsidR="00643D04" w:rsidRPr="0006326E" w:rsidSect="007E773D"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7BD" w:rsidRDefault="000317BD">
      <w:r>
        <w:separator/>
      </w:r>
    </w:p>
  </w:endnote>
  <w:endnote w:type="continuationSeparator" w:id="0">
    <w:p w:rsidR="000317BD" w:rsidRDefault="00031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2D" w:rsidRDefault="0023064C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9102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102D" w:rsidRDefault="00B9102D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2D" w:rsidRDefault="00B9102D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7BD" w:rsidRDefault="000317BD">
      <w:r>
        <w:separator/>
      </w:r>
    </w:p>
  </w:footnote>
  <w:footnote w:type="continuationSeparator" w:id="0">
    <w:p w:rsidR="000317BD" w:rsidRDefault="00031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49868A3"/>
    <w:multiLevelType w:val="multilevel"/>
    <w:tmpl w:val="0BC83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8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9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2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3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0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6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9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25"/>
  </w:num>
  <w:num w:numId="4">
    <w:abstractNumId w:val="19"/>
  </w:num>
  <w:num w:numId="5">
    <w:abstractNumId w:val="32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2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11"/>
  </w:num>
  <w:num w:numId="11">
    <w:abstractNumId w:val="16"/>
  </w:num>
  <w:num w:numId="12">
    <w:abstractNumId w:val="7"/>
  </w:num>
  <w:num w:numId="13">
    <w:abstractNumId w:val="31"/>
  </w:num>
  <w:num w:numId="14">
    <w:abstractNumId w:val="21"/>
  </w:num>
  <w:num w:numId="15">
    <w:abstractNumId w:val="6"/>
  </w:num>
  <w:num w:numId="16">
    <w:abstractNumId w:val="27"/>
  </w:num>
  <w:num w:numId="17">
    <w:abstractNumId w:val="34"/>
  </w:num>
  <w:num w:numId="18">
    <w:abstractNumId w:val="33"/>
  </w:num>
  <w:num w:numId="19">
    <w:abstractNumId w:val="42"/>
  </w:num>
  <w:num w:numId="20">
    <w:abstractNumId w:val="13"/>
  </w:num>
  <w:num w:numId="21">
    <w:abstractNumId w:val="15"/>
  </w:num>
  <w:num w:numId="22">
    <w:abstractNumId w:val="4"/>
  </w:num>
  <w:num w:numId="23">
    <w:abstractNumId w:val="24"/>
  </w:num>
  <w:num w:numId="24">
    <w:abstractNumId w:val="10"/>
  </w:num>
  <w:num w:numId="25">
    <w:abstractNumId w:val="37"/>
  </w:num>
  <w:num w:numId="26">
    <w:abstractNumId w:val="29"/>
  </w:num>
  <w:num w:numId="27">
    <w:abstractNumId w:val="41"/>
  </w:num>
  <w:num w:numId="28">
    <w:abstractNumId w:val="22"/>
  </w:num>
  <w:num w:numId="29">
    <w:abstractNumId w:val="14"/>
  </w:num>
  <w:num w:numId="30">
    <w:abstractNumId w:val="18"/>
  </w:num>
  <w:num w:numId="31">
    <w:abstractNumId w:val="35"/>
  </w:num>
  <w:num w:numId="32">
    <w:abstractNumId w:val="20"/>
  </w:num>
  <w:num w:numId="33">
    <w:abstractNumId w:val="40"/>
  </w:num>
  <w:num w:numId="34">
    <w:abstractNumId w:val="26"/>
  </w:num>
  <w:num w:numId="35">
    <w:abstractNumId w:val="39"/>
  </w:num>
  <w:num w:numId="36">
    <w:abstractNumId w:val="28"/>
  </w:num>
  <w:num w:numId="37">
    <w:abstractNumId w:val="36"/>
  </w:num>
  <w:num w:numId="38">
    <w:abstractNumId w:val="9"/>
  </w:num>
  <w:num w:numId="39">
    <w:abstractNumId w:val="38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30"/>
  </w:num>
  <w:num w:numId="43">
    <w:abstractNumId w:val="5"/>
  </w:num>
  <w:num w:numId="44">
    <w:abstractNumId w:val="23"/>
  </w:num>
  <w:num w:numId="4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2ACC"/>
    <w:rsid w:val="0000351F"/>
    <w:rsid w:val="0000459C"/>
    <w:rsid w:val="00005345"/>
    <w:rsid w:val="00011679"/>
    <w:rsid w:val="00012C11"/>
    <w:rsid w:val="00012FAD"/>
    <w:rsid w:val="00013565"/>
    <w:rsid w:val="00013C1B"/>
    <w:rsid w:val="00021D93"/>
    <w:rsid w:val="00021FD6"/>
    <w:rsid w:val="000243A2"/>
    <w:rsid w:val="000317BD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72B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26E"/>
    <w:rsid w:val="00063B26"/>
    <w:rsid w:val="00067EC1"/>
    <w:rsid w:val="00071A16"/>
    <w:rsid w:val="00071FD0"/>
    <w:rsid w:val="00076BD1"/>
    <w:rsid w:val="0007752D"/>
    <w:rsid w:val="00081079"/>
    <w:rsid w:val="00085DCA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B6244"/>
    <w:rsid w:val="000C0F0F"/>
    <w:rsid w:val="000C40F2"/>
    <w:rsid w:val="000C439E"/>
    <w:rsid w:val="000C5AF7"/>
    <w:rsid w:val="000C6A9C"/>
    <w:rsid w:val="000C7B81"/>
    <w:rsid w:val="000D039B"/>
    <w:rsid w:val="000D0DD0"/>
    <w:rsid w:val="000D206F"/>
    <w:rsid w:val="000D7B79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8E5"/>
    <w:rsid w:val="00100EA4"/>
    <w:rsid w:val="00102658"/>
    <w:rsid w:val="0010406B"/>
    <w:rsid w:val="00106B9D"/>
    <w:rsid w:val="00110052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99"/>
    <w:rsid w:val="001458C9"/>
    <w:rsid w:val="001504CE"/>
    <w:rsid w:val="00151E59"/>
    <w:rsid w:val="0015214F"/>
    <w:rsid w:val="00152FBD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16E"/>
    <w:rsid w:val="00171826"/>
    <w:rsid w:val="00171B16"/>
    <w:rsid w:val="00172308"/>
    <w:rsid w:val="0017346E"/>
    <w:rsid w:val="001739DB"/>
    <w:rsid w:val="0017501C"/>
    <w:rsid w:val="001767C7"/>
    <w:rsid w:val="00177F87"/>
    <w:rsid w:val="00182804"/>
    <w:rsid w:val="00187860"/>
    <w:rsid w:val="0018795F"/>
    <w:rsid w:val="00190955"/>
    <w:rsid w:val="00191306"/>
    <w:rsid w:val="001933BC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2085"/>
    <w:rsid w:val="001C2086"/>
    <w:rsid w:val="001C5205"/>
    <w:rsid w:val="001C759F"/>
    <w:rsid w:val="001C7A1E"/>
    <w:rsid w:val="001D1FE5"/>
    <w:rsid w:val="001D2696"/>
    <w:rsid w:val="001D5538"/>
    <w:rsid w:val="001D6011"/>
    <w:rsid w:val="001E397F"/>
    <w:rsid w:val="001E59B8"/>
    <w:rsid w:val="001F0CE8"/>
    <w:rsid w:val="001F21E3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064C"/>
    <w:rsid w:val="002307B7"/>
    <w:rsid w:val="00231712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4883"/>
    <w:rsid w:val="00265875"/>
    <w:rsid w:val="0026747B"/>
    <w:rsid w:val="002700B2"/>
    <w:rsid w:val="00272EA1"/>
    <w:rsid w:val="00273209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A5667"/>
    <w:rsid w:val="002A7DEA"/>
    <w:rsid w:val="002B1132"/>
    <w:rsid w:val="002B20E3"/>
    <w:rsid w:val="002B3A30"/>
    <w:rsid w:val="002B4D35"/>
    <w:rsid w:val="002B5BD2"/>
    <w:rsid w:val="002B5E5C"/>
    <w:rsid w:val="002B7628"/>
    <w:rsid w:val="002C052C"/>
    <w:rsid w:val="002C062E"/>
    <w:rsid w:val="002C0C3F"/>
    <w:rsid w:val="002C2976"/>
    <w:rsid w:val="002C41F5"/>
    <w:rsid w:val="002C4337"/>
    <w:rsid w:val="002C5CB5"/>
    <w:rsid w:val="002D17A1"/>
    <w:rsid w:val="002D2ED9"/>
    <w:rsid w:val="002D4972"/>
    <w:rsid w:val="002D5B70"/>
    <w:rsid w:val="002D6500"/>
    <w:rsid w:val="002D6D30"/>
    <w:rsid w:val="002E323C"/>
    <w:rsid w:val="002E5A4A"/>
    <w:rsid w:val="002E6D3D"/>
    <w:rsid w:val="002E7796"/>
    <w:rsid w:val="002F0292"/>
    <w:rsid w:val="002F09CB"/>
    <w:rsid w:val="002F469B"/>
    <w:rsid w:val="002F4BBE"/>
    <w:rsid w:val="002F586B"/>
    <w:rsid w:val="002F5912"/>
    <w:rsid w:val="002F7077"/>
    <w:rsid w:val="002F7FC7"/>
    <w:rsid w:val="003009CE"/>
    <w:rsid w:val="003026D6"/>
    <w:rsid w:val="003029CC"/>
    <w:rsid w:val="00304FB6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1114"/>
    <w:rsid w:val="00321BD0"/>
    <w:rsid w:val="0032203E"/>
    <w:rsid w:val="00324393"/>
    <w:rsid w:val="0032558D"/>
    <w:rsid w:val="00327AEE"/>
    <w:rsid w:val="00327D35"/>
    <w:rsid w:val="00327E38"/>
    <w:rsid w:val="003304BF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3734"/>
    <w:rsid w:val="00373BBF"/>
    <w:rsid w:val="00374515"/>
    <w:rsid w:val="003748EC"/>
    <w:rsid w:val="003756F5"/>
    <w:rsid w:val="003760A4"/>
    <w:rsid w:val="00384158"/>
    <w:rsid w:val="00386B4E"/>
    <w:rsid w:val="00387777"/>
    <w:rsid w:val="00391381"/>
    <w:rsid w:val="00391D53"/>
    <w:rsid w:val="00393F2A"/>
    <w:rsid w:val="00396144"/>
    <w:rsid w:val="003A011A"/>
    <w:rsid w:val="003A1D2E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A5D"/>
    <w:rsid w:val="0040031E"/>
    <w:rsid w:val="00402E79"/>
    <w:rsid w:val="00404BB8"/>
    <w:rsid w:val="00404CEF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50AAB"/>
    <w:rsid w:val="00454476"/>
    <w:rsid w:val="00457BCF"/>
    <w:rsid w:val="004643F4"/>
    <w:rsid w:val="00464517"/>
    <w:rsid w:val="0046466F"/>
    <w:rsid w:val="00464FD2"/>
    <w:rsid w:val="00467536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08F3"/>
    <w:rsid w:val="004C2BED"/>
    <w:rsid w:val="004C41A8"/>
    <w:rsid w:val="004C47B8"/>
    <w:rsid w:val="004C5354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4F7C7B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20CF6"/>
    <w:rsid w:val="00521544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457"/>
    <w:rsid w:val="0054783F"/>
    <w:rsid w:val="0055045A"/>
    <w:rsid w:val="00552112"/>
    <w:rsid w:val="0055304F"/>
    <w:rsid w:val="00553147"/>
    <w:rsid w:val="005535E3"/>
    <w:rsid w:val="00553D2D"/>
    <w:rsid w:val="00557371"/>
    <w:rsid w:val="005615FC"/>
    <w:rsid w:val="00562009"/>
    <w:rsid w:val="00563095"/>
    <w:rsid w:val="00564EEC"/>
    <w:rsid w:val="00567264"/>
    <w:rsid w:val="0057118A"/>
    <w:rsid w:val="00571921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96C42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438C"/>
    <w:rsid w:val="005E4E1A"/>
    <w:rsid w:val="005E67F5"/>
    <w:rsid w:val="005E71FE"/>
    <w:rsid w:val="005F3B3F"/>
    <w:rsid w:val="005F3C6D"/>
    <w:rsid w:val="005F5C00"/>
    <w:rsid w:val="00601218"/>
    <w:rsid w:val="00603C2C"/>
    <w:rsid w:val="0060415F"/>
    <w:rsid w:val="00613684"/>
    <w:rsid w:val="00613743"/>
    <w:rsid w:val="00613DD1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2F92"/>
    <w:rsid w:val="00677D07"/>
    <w:rsid w:val="0068128C"/>
    <w:rsid w:val="00684E90"/>
    <w:rsid w:val="00686C01"/>
    <w:rsid w:val="00686E07"/>
    <w:rsid w:val="00687DF8"/>
    <w:rsid w:val="00690CA8"/>
    <w:rsid w:val="00691014"/>
    <w:rsid w:val="00692C5A"/>
    <w:rsid w:val="006933C1"/>
    <w:rsid w:val="00693CD7"/>
    <w:rsid w:val="00697303"/>
    <w:rsid w:val="00697EE1"/>
    <w:rsid w:val="006A09D4"/>
    <w:rsid w:val="006A41F6"/>
    <w:rsid w:val="006A515F"/>
    <w:rsid w:val="006B0CDE"/>
    <w:rsid w:val="006B1E18"/>
    <w:rsid w:val="006B243D"/>
    <w:rsid w:val="006B293D"/>
    <w:rsid w:val="006B39CD"/>
    <w:rsid w:val="006B59C3"/>
    <w:rsid w:val="006B5AD8"/>
    <w:rsid w:val="006B668E"/>
    <w:rsid w:val="006B718F"/>
    <w:rsid w:val="006B7A2F"/>
    <w:rsid w:val="006C05D0"/>
    <w:rsid w:val="006C283D"/>
    <w:rsid w:val="006C3D68"/>
    <w:rsid w:val="006C42F7"/>
    <w:rsid w:val="006C4C58"/>
    <w:rsid w:val="006C4D37"/>
    <w:rsid w:val="006C65FA"/>
    <w:rsid w:val="006D3857"/>
    <w:rsid w:val="006D5860"/>
    <w:rsid w:val="006D69AD"/>
    <w:rsid w:val="006E04AB"/>
    <w:rsid w:val="006E05F4"/>
    <w:rsid w:val="006E1587"/>
    <w:rsid w:val="006E21AE"/>
    <w:rsid w:val="006E3F60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2C9A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58EA"/>
    <w:rsid w:val="00775BB9"/>
    <w:rsid w:val="00775BD6"/>
    <w:rsid w:val="00776BCF"/>
    <w:rsid w:val="00777343"/>
    <w:rsid w:val="00777E89"/>
    <w:rsid w:val="00780601"/>
    <w:rsid w:val="00780623"/>
    <w:rsid w:val="0078104C"/>
    <w:rsid w:val="00781F78"/>
    <w:rsid w:val="00782BD3"/>
    <w:rsid w:val="00784671"/>
    <w:rsid w:val="0078492D"/>
    <w:rsid w:val="00785F07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3E0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5033"/>
    <w:rsid w:val="007D50F1"/>
    <w:rsid w:val="007D6E25"/>
    <w:rsid w:val="007E0AAA"/>
    <w:rsid w:val="007E6191"/>
    <w:rsid w:val="007E773D"/>
    <w:rsid w:val="007E7A9A"/>
    <w:rsid w:val="007F02DD"/>
    <w:rsid w:val="007F1F37"/>
    <w:rsid w:val="007F427E"/>
    <w:rsid w:val="007F561E"/>
    <w:rsid w:val="007F5B73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07F9"/>
    <w:rsid w:val="00812A9B"/>
    <w:rsid w:val="008139A8"/>
    <w:rsid w:val="008172FD"/>
    <w:rsid w:val="00817BB6"/>
    <w:rsid w:val="00817E9A"/>
    <w:rsid w:val="0082174E"/>
    <w:rsid w:val="008253FC"/>
    <w:rsid w:val="00826DEE"/>
    <w:rsid w:val="008274A7"/>
    <w:rsid w:val="00830406"/>
    <w:rsid w:val="00830B76"/>
    <w:rsid w:val="00832492"/>
    <w:rsid w:val="00832686"/>
    <w:rsid w:val="0083324A"/>
    <w:rsid w:val="008334C2"/>
    <w:rsid w:val="008354FD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40E0"/>
    <w:rsid w:val="00865752"/>
    <w:rsid w:val="0086580F"/>
    <w:rsid w:val="00865A3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6D40"/>
    <w:rsid w:val="008B7299"/>
    <w:rsid w:val="008C065C"/>
    <w:rsid w:val="008C1155"/>
    <w:rsid w:val="008C3E2D"/>
    <w:rsid w:val="008D0C53"/>
    <w:rsid w:val="008D0EC5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154"/>
    <w:rsid w:val="00924584"/>
    <w:rsid w:val="00924673"/>
    <w:rsid w:val="00924D48"/>
    <w:rsid w:val="00925C17"/>
    <w:rsid w:val="00930A9A"/>
    <w:rsid w:val="00932E0F"/>
    <w:rsid w:val="0093471B"/>
    <w:rsid w:val="00936771"/>
    <w:rsid w:val="0093742B"/>
    <w:rsid w:val="009419F2"/>
    <w:rsid w:val="0094258D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500F"/>
    <w:rsid w:val="0097518D"/>
    <w:rsid w:val="00975D78"/>
    <w:rsid w:val="00980DAB"/>
    <w:rsid w:val="00981089"/>
    <w:rsid w:val="009842E5"/>
    <w:rsid w:val="00984897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27CA"/>
    <w:rsid w:val="009D5024"/>
    <w:rsid w:val="009D560C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64E4"/>
    <w:rsid w:val="009F677A"/>
    <w:rsid w:val="00A0203E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43E38"/>
    <w:rsid w:val="00A5066E"/>
    <w:rsid w:val="00A5075E"/>
    <w:rsid w:val="00A52B4E"/>
    <w:rsid w:val="00A56861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A0648"/>
    <w:rsid w:val="00AA1ABA"/>
    <w:rsid w:val="00AA21BF"/>
    <w:rsid w:val="00AA4B2E"/>
    <w:rsid w:val="00AA614B"/>
    <w:rsid w:val="00AA6BBD"/>
    <w:rsid w:val="00AA7803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3F2"/>
    <w:rsid w:val="00AE09FA"/>
    <w:rsid w:val="00AE3652"/>
    <w:rsid w:val="00AE52F7"/>
    <w:rsid w:val="00AE77E5"/>
    <w:rsid w:val="00AF0DD1"/>
    <w:rsid w:val="00AF2BC8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53C5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43AA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102D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4724"/>
    <w:rsid w:val="00BC5D86"/>
    <w:rsid w:val="00BC66A3"/>
    <w:rsid w:val="00BD0720"/>
    <w:rsid w:val="00BD0E95"/>
    <w:rsid w:val="00BD1236"/>
    <w:rsid w:val="00BD2CB2"/>
    <w:rsid w:val="00BD33F3"/>
    <w:rsid w:val="00BD35E4"/>
    <w:rsid w:val="00BD4A58"/>
    <w:rsid w:val="00BD55BA"/>
    <w:rsid w:val="00BD6629"/>
    <w:rsid w:val="00BE04EA"/>
    <w:rsid w:val="00BE1F1D"/>
    <w:rsid w:val="00BE4C95"/>
    <w:rsid w:val="00BE6CF9"/>
    <w:rsid w:val="00BE7B01"/>
    <w:rsid w:val="00BE7C03"/>
    <w:rsid w:val="00BF04B3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255A"/>
    <w:rsid w:val="00C34805"/>
    <w:rsid w:val="00C35837"/>
    <w:rsid w:val="00C418FC"/>
    <w:rsid w:val="00C419C1"/>
    <w:rsid w:val="00C41AC0"/>
    <w:rsid w:val="00C430B5"/>
    <w:rsid w:val="00C44513"/>
    <w:rsid w:val="00C45E8D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56C"/>
    <w:rsid w:val="00CE68C4"/>
    <w:rsid w:val="00CF11A2"/>
    <w:rsid w:val="00CF19CA"/>
    <w:rsid w:val="00CF1F16"/>
    <w:rsid w:val="00CF524D"/>
    <w:rsid w:val="00CF7F7E"/>
    <w:rsid w:val="00D012AE"/>
    <w:rsid w:val="00D04825"/>
    <w:rsid w:val="00D05C18"/>
    <w:rsid w:val="00D07FDA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8DA"/>
    <w:rsid w:val="00D51D0F"/>
    <w:rsid w:val="00D529CF"/>
    <w:rsid w:val="00D54069"/>
    <w:rsid w:val="00D546D3"/>
    <w:rsid w:val="00D54950"/>
    <w:rsid w:val="00D54F77"/>
    <w:rsid w:val="00D56BDB"/>
    <w:rsid w:val="00D56C2D"/>
    <w:rsid w:val="00D57228"/>
    <w:rsid w:val="00D60E00"/>
    <w:rsid w:val="00D61D5A"/>
    <w:rsid w:val="00D6219C"/>
    <w:rsid w:val="00D624AB"/>
    <w:rsid w:val="00D638C0"/>
    <w:rsid w:val="00D63FC4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1DEF"/>
    <w:rsid w:val="00D92109"/>
    <w:rsid w:val="00D92608"/>
    <w:rsid w:val="00D936F7"/>
    <w:rsid w:val="00D93BE4"/>
    <w:rsid w:val="00D93EFB"/>
    <w:rsid w:val="00D94994"/>
    <w:rsid w:val="00DA0F41"/>
    <w:rsid w:val="00DA200F"/>
    <w:rsid w:val="00DA38EE"/>
    <w:rsid w:val="00DA3CFE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6280"/>
    <w:rsid w:val="00DD799A"/>
    <w:rsid w:val="00DD79CB"/>
    <w:rsid w:val="00DE29AF"/>
    <w:rsid w:val="00DE3373"/>
    <w:rsid w:val="00DE36D7"/>
    <w:rsid w:val="00DE3A7B"/>
    <w:rsid w:val="00DE4D9B"/>
    <w:rsid w:val="00DE525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510D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8FE"/>
    <w:rsid w:val="00E8229E"/>
    <w:rsid w:val="00E824E3"/>
    <w:rsid w:val="00E82CFF"/>
    <w:rsid w:val="00E84033"/>
    <w:rsid w:val="00E85564"/>
    <w:rsid w:val="00E85C70"/>
    <w:rsid w:val="00E85F05"/>
    <w:rsid w:val="00E874ED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4E6C"/>
    <w:rsid w:val="00EA6C1C"/>
    <w:rsid w:val="00EB0881"/>
    <w:rsid w:val="00EB24E0"/>
    <w:rsid w:val="00EB3A93"/>
    <w:rsid w:val="00EB440F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CAC"/>
    <w:rsid w:val="00EF5CD2"/>
    <w:rsid w:val="00EF6E63"/>
    <w:rsid w:val="00F05A67"/>
    <w:rsid w:val="00F1085D"/>
    <w:rsid w:val="00F109A8"/>
    <w:rsid w:val="00F11070"/>
    <w:rsid w:val="00F11FC1"/>
    <w:rsid w:val="00F126D3"/>
    <w:rsid w:val="00F128C4"/>
    <w:rsid w:val="00F138FA"/>
    <w:rsid w:val="00F14724"/>
    <w:rsid w:val="00F170B6"/>
    <w:rsid w:val="00F17CCC"/>
    <w:rsid w:val="00F22638"/>
    <w:rsid w:val="00F2491D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EDB"/>
    <w:rsid w:val="00F81F99"/>
    <w:rsid w:val="00F81FF9"/>
    <w:rsid w:val="00F82F96"/>
    <w:rsid w:val="00F8459C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143B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4BDA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DA8EC-0481-4392-A6F1-F3BC66C6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3605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38</cp:revision>
  <cp:lastPrinted>2024-12-05T04:34:00Z</cp:lastPrinted>
  <dcterms:created xsi:type="dcterms:W3CDTF">2024-10-09T05:31:00Z</dcterms:created>
  <dcterms:modified xsi:type="dcterms:W3CDTF">2024-12-11T04:12:00Z</dcterms:modified>
</cp:coreProperties>
</file>