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98" w:rsidRDefault="006E2998">
      <w:pPr>
        <w:spacing w:after="0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3686"/>
        <w:gridCol w:w="2268"/>
      </w:tblGrid>
      <w:tr w:rsidR="006E2998" w:rsidRPr="00B13A89">
        <w:trPr>
          <w:trHeight w:val="126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2998" w:rsidRDefault="00A36D9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444240" cy="82296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442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101340" cy="67056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0134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2998" w:rsidRDefault="006E2998" w:rsidP="003F4369">
            <w:pPr>
              <w:spacing w:after="0" w:line="240" w:lineRule="auto"/>
              <w:rPr>
                <w:rFonts w:ascii="Calibri" w:hAnsi="Calibri"/>
              </w:rPr>
            </w:pPr>
          </w:p>
          <w:p w:rsidR="003F4369" w:rsidRDefault="003F4369" w:rsidP="003F4369">
            <w:pPr>
              <w:spacing w:after="0" w:line="240" w:lineRule="auto"/>
              <w:rPr>
                <w:rFonts w:ascii="Calibri" w:hAnsi="Calibri"/>
              </w:rPr>
            </w:pPr>
          </w:p>
          <w:p w:rsidR="006E2998" w:rsidRPr="00936CF3" w:rsidRDefault="00A36D91">
            <w:pPr>
              <w:spacing w:after="0" w:line="240" w:lineRule="auto"/>
              <w:jc w:val="right"/>
              <w:rPr>
                <w:rFonts w:ascii="Calibri" w:hAnsi="Calibri"/>
                <w:lang w:val="en-US"/>
              </w:rPr>
            </w:pPr>
            <w:r w:rsidRPr="00936CF3">
              <w:rPr>
                <w:rFonts w:ascii="Calibri" w:hAnsi="Calibri"/>
                <w:lang w:val="en-US"/>
              </w:rPr>
              <w:t>e-mail: pressa@24.sfr.gov.ru</w:t>
            </w:r>
          </w:p>
          <w:p w:rsidR="006E2998" w:rsidRPr="00936CF3" w:rsidRDefault="00B13A89">
            <w:pPr>
              <w:spacing w:after="0" w:line="240" w:lineRule="auto"/>
              <w:jc w:val="right"/>
              <w:rPr>
                <w:rFonts w:ascii="Calibri" w:hAnsi="Calibri"/>
                <w:lang w:val="en-US"/>
              </w:rPr>
            </w:pPr>
            <w:hyperlink r:id="rId6" w:history="1">
              <w:r w:rsidR="00A36D91" w:rsidRPr="00936CF3">
                <w:rPr>
                  <w:rFonts w:ascii="Calibri" w:hAnsi="Calibri"/>
                  <w:lang w:val="en-US"/>
                </w:rPr>
                <w:t>https://vk.com/sfr.krasnojarskjkraj</w:t>
              </w:r>
            </w:hyperlink>
          </w:p>
          <w:p w:rsidR="006E2998" w:rsidRPr="00936CF3" w:rsidRDefault="00B13A89">
            <w:pPr>
              <w:spacing w:after="0" w:line="240" w:lineRule="auto"/>
              <w:jc w:val="right"/>
              <w:rPr>
                <w:rFonts w:ascii="Calibri" w:hAnsi="Calibri"/>
                <w:lang w:val="en-US"/>
              </w:rPr>
            </w:pPr>
            <w:hyperlink r:id="rId7" w:history="1">
              <w:r w:rsidR="00A36D91" w:rsidRPr="00936CF3">
                <w:rPr>
                  <w:rFonts w:ascii="Calibri" w:hAnsi="Calibri"/>
                  <w:lang w:val="en-US"/>
                </w:rPr>
                <w:t>https://ok.ru/sfr.krasnojarskjkraj</w:t>
              </w:r>
            </w:hyperlink>
          </w:p>
          <w:p w:rsidR="006E2998" w:rsidRPr="00936CF3" w:rsidRDefault="00B13A89">
            <w:pPr>
              <w:spacing w:after="0" w:line="240" w:lineRule="auto"/>
              <w:jc w:val="right"/>
              <w:rPr>
                <w:rFonts w:ascii="Calibri" w:hAnsi="Calibri"/>
                <w:lang w:val="en-US"/>
              </w:rPr>
            </w:pPr>
            <w:hyperlink r:id="rId8" w:history="1">
              <w:r w:rsidR="00A36D91" w:rsidRPr="00936CF3">
                <w:rPr>
                  <w:rFonts w:ascii="Calibri" w:hAnsi="Calibri"/>
                  <w:lang w:val="en-US"/>
                </w:rPr>
                <w:t>https://t.me/sfr_krasnoyarskiykray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2998" w:rsidRPr="00936CF3" w:rsidRDefault="006E2998">
            <w:pPr>
              <w:spacing w:after="0" w:line="240" w:lineRule="auto"/>
              <w:jc w:val="right"/>
              <w:rPr>
                <w:rFonts w:ascii="Calibri" w:hAnsi="Calibri"/>
                <w:lang w:val="en-US"/>
              </w:rPr>
            </w:pPr>
          </w:p>
          <w:p w:rsidR="006E2998" w:rsidRPr="00936CF3" w:rsidRDefault="006E2998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</w:tbl>
    <w:p w:rsidR="006E2998" w:rsidRPr="00936CF3" w:rsidRDefault="006E2998">
      <w:pPr>
        <w:spacing w:after="0" w:line="240" w:lineRule="auto"/>
        <w:ind w:firstLine="709"/>
        <w:rPr>
          <w:rFonts w:ascii="Montserrat" w:hAnsi="Montserrat"/>
          <w:color w:val="808080"/>
          <w:sz w:val="16"/>
          <w:lang w:val="en-US"/>
        </w:rPr>
      </w:pPr>
    </w:p>
    <w:p w:rsidR="006E2998" w:rsidRPr="00936CF3" w:rsidRDefault="006E2998">
      <w:pPr>
        <w:spacing w:after="0" w:line="240" w:lineRule="auto"/>
        <w:ind w:firstLine="709"/>
        <w:jc w:val="center"/>
        <w:rPr>
          <w:rFonts w:ascii="Times New Roman" w:hAnsi="Times New Roman"/>
          <w:color w:val="808080"/>
          <w:sz w:val="28"/>
          <w:lang w:val="en-US"/>
        </w:rPr>
      </w:pPr>
    </w:p>
    <w:p w:rsidR="006E2998" w:rsidRDefault="00A36D9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8080"/>
          <w:sz w:val="32"/>
        </w:rPr>
      </w:pPr>
      <w:r>
        <w:rPr>
          <w:rFonts w:ascii="Times New Roman" w:hAnsi="Times New Roman"/>
          <w:b/>
          <w:color w:val="808080"/>
          <w:sz w:val="32"/>
        </w:rPr>
        <w:t>ПРЕСС-РЕЛИЗ</w:t>
      </w:r>
      <w:r w:rsidR="00AB5C7B">
        <w:rPr>
          <w:rFonts w:ascii="Times New Roman" w:hAnsi="Times New Roman"/>
          <w:b/>
          <w:color w:val="808080"/>
          <w:sz w:val="32"/>
        </w:rPr>
        <w:t xml:space="preserve"> </w:t>
      </w:r>
    </w:p>
    <w:p w:rsidR="006E2998" w:rsidRDefault="006E2998">
      <w:pPr>
        <w:spacing w:before="100" w:after="100" w:line="240" w:lineRule="auto"/>
        <w:ind w:firstLine="720"/>
        <w:jc w:val="both"/>
        <w:rPr>
          <w:rFonts w:ascii="Times New Roman" w:hAnsi="Times New Roman"/>
          <w:sz w:val="32"/>
        </w:rPr>
      </w:pPr>
    </w:p>
    <w:p w:rsidR="004226F4" w:rsidRPr="00536189" w:rsidRDefault="000D5D84" w:rsidP="00B71849">
      <w:pPr>
        <w:spacing w:before="100" w:after="10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Ко Дню российского студенчества: жители Красноярского края могут направить материнский капитал на образование детей, оформив его непосредственно в вузах</w:t>
      </w:r>
    </w:p>
    <w:bookmarkEnd w:id="0"/>
    <w:p w:rsidR="004226F4" w:rsidRDefault="004226F4">
      <w:pPr>
        <w:spacing w:before="100" w:after="100" w:line="240" w:lineRule="auto"/>
        <w:ind w:firstLine="720"/>
        <w:jc w:val="both"/>
        <w:rPr>
          <w:rFonts w:ascii="Times New Roman" w:hAnsi="Times New Roman"/>
          <w:b/>
          <w:sz w:val="32"/>
        </w:rPr>
      </w:pPr>
    </w:p>
    <w:p w:rsidR="004935F8" w:rsidRDefault="004E5C8F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08B4">
        <w:rPr>
          <w:rFonts w:ascii="Times New Roman" w:hAnsi="Times New Roman"/>
          <w:sz w:val="24"/>
          <w:szCs w:val="24"/>
        </w:rPr>
        <w:t xml:space="preserve">В </w:t>
      </w:r>
      <w:r w:rsidR="0041115C">
        <w:rPr>
          <w:rFonts w:ascii="Times New Roman" w:hAnsi="Times New Roman"/>
          <w:sz w:val="24"/>
          <w:szCs w:val="24"/>
        </w:rPr>
        <w:t xml:space="preserve">2025 году </w:t>
      </w:r>
      <w:r w:rsidR="000D5D84">
        <w:rPr>
          <w:rFonts w:ascii="Times New Roman" w:hAnsi="Times New Roman"/>
          <w:sz w:val="24"/>
          <w:szCs w:val="24"/>
        </w:rPr>
        <w:t>более 6 тысяч семей Красноярского края направили средства материнского капитала на образование детей, из них 5160 семей на оказание образовательных услуг в высших учебных заведениях.</w:t>
      </w: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СФР по Красноярскому краю поздравляет студентов, педагогов и родителей с Днем российского студенчества и напоминает: материнским капиталом можно оплатить услуги по образованию детей в вузе.</w:t>
      </w: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распоряжении материнским капиталом на образование детей родители могут подать прямо в вузе. С мая 2025 года Отделение СФР по Красноярскому краю заключило соглашения об информационном взаимодействии с двумя вузами региона, в которых уже принимают такие заявления от родителей при оформлении договора на оплату обучения. </w:t>
      </w: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подать заявление напрямую в вузе можно в Красноярском государственном аграрном университете (ФГБОУ ВО </w:t>
      </w:r>
      <w:proofErr w:type="spellStart"/>
      <w:r>
        <w:rPr>
          <w:rFonts w:ascii="Times New Roman" w:hAnsi="Times New Roman"/>
          <w:sz w:val="24"/>
          <w:szCs w:val="24"/>
        </w:rPr>
        <w:t>КрасГАУ</w:t>
      </w:r>
      <w:proofErr w:type="spellEnd"/>
      <w:r>
        <w:rPr>
          <w:rFonts w:ascii="Times New Roman" w:hAnsi="Times New Roman"/>
          <w:sz w:val="24"/>
          <w:szCs w:val="24"/>
        </w:rPr>
        <w:t xml:space="preserve">) и Сибирском государственном университете имени М.Ф. </w:t>
      </w:r>
      <w:proofErr w:type="spellStart"/>
      <w:r>
        <w:rPr>
          <w:rFonts w:ascii="Times New Roman" w:hAnsi="Times New Roman"/>
          <w:sz w:val="24"/>
          <w:szCs w:val="24"/>
        </w:rPr>
        <w:t>Решетнева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СибГУ</w:t>
      </w:r>
      <w:proofErr w:type="spellEnd"/>
      <w:r>
        <w:rPr>
          <w:rFonts w:ascii="Times New Roman" w:hAnsi="Times New Roman"/>
          <w:sz w:val="24"/>
          <w:szCs w:val="24"/>
        </w:rPr>
        <w:t xml:space="preserve"> им. М.Ф. </w:t>
      </w:r>
      <w:proofErr w:type="spellStart"/>
      <w:r>
        <w:rPr>
          <w:rFonts w:ascii="Times New Roman" w:hAnsi="Times New Roman"/>
          <w:sz w:val="24"/>
          <w:szCs w:val="24"/>
        </w:rPr>
        <w:t>Решетнева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84" w:rsidRDefault="000D5D8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Владелец сертификата на </w:t>
      </w:r>
      <w:proofErr w:type="spellStart"/>
      <w:r>
        <w:rPr>
          <w:rFonts w:ascii="Times New Roman" w:hAnsi="Times New Roman"/>
          <w:sz w:val="24"/>
          <w:szCs w:val="24"/>
        </w:rPr>
        <w:t>маткапитал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заключении договора </w:t>
      </w:r>
      <w:r w:rsidR="002C5C94">
        <w:rPr>
          <w:rFonts w:ascii="Times New Roman" w:hAnsi="Times New Roman"/>
          <w:sz w:val="24"/>
          <w:szCs w:val="24"/>
        </w:rPr>
        <w:t>на оказание платных образовательных услуг в вузе заполняет заявление на распоряжение средствами. Затем сотрудники высшего учебного заведения самостоятельно передадут сведения в Отделение СФР по Красноярскому краю.</w:t>
      </w:r>
    </w:p>
    <w:p w:rsidR="002C5C94" w:rsidRDefault="002C5C94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«Мы приглашаем и другие вузы </w:t>
      </w:r>
      <w:r w:rsidR="006E4D73">
        <w:rPr>
          <w:rFonts w:ascii="Times New Roman" w:hAnsi="Times New Roman"/>
          <w:sz w:val="24"/>
          <w:szCs w:val="24"/>
        </w:rPr>
        <w:t xml:space="preserve">региона к сотрудничеству в этом направлении. </w:t>
      </w:r>
      <w:r>
        <w:rPr>
          <w:rFonts w:ascii="Times New Roman" w:hAnsi="Times New Roman"/>
          <w:sz w:val="24"/>
          <w:szCs w:val="24"/>
        </w:rPr>
        <w:t xml:space="preserve">Подача заявления на </w:t>
      </w:r>
      <w:proofErr w:type="spellStart"/>
      <w:r>
        <w:rPr>
          <w:rFonts w:ascii="Times New Roman" w:hAnsi="Times New Roman"/>
          <w:sz w:val="24"/>
          <w:szCs w:val="24"/>
        </w:rPr>
        <w:t>маткапитал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прямо в вузе сокращает время рассмотрения заявления. Родителям не потребуется обращаться в клиентские службы, а специалистам фонда не нужно </w:t>
      </w:r>
      <w:r>
        <w:rPr>
          <w:rFonts w:ascii="Times New Roman" w:hAnsi="Times New Roman"/>
          <w:sz w:val="24"/>
          <w:szCs w:val="24"/>
        </w:rPr>
        <w:lastRenderedPageBreak/>
        <w:t xml:space="preserve">направлять запрос в вуз. </w:t>
      </w:r>
      <w:r w:rsidR="006E4D73">
        <w:rPr>
          <w:rFonts w:ascii="Times New Roman" w:hAnsi="Times New Roman"/>
          <w:sz w:val="24"/>
          <w:szCs w:val="24"/>
        </w:rPr>
        <w:t>Решение по заявлению принимается в течение пяти рабочих дней после его регистрации. Средства материнского капи</w:t>
      </w:r>
      <w:r w:rsidR="00822BD9">
        <w:rPr>
          <w:rFonts w:ascii="Times New Roman" w:hAnsi="Times New Roman"/>
          <w:sz w:val="24"/>
          <w:szCs w:val="24"/>
        </w:rPr>
        <w:t>тала перечисляются на счет вуза</w:t>
      </w:r>
      <w:r w:rsidR="006E4D73">
        <w:rPr>
          <w:rFonts w:ascii="Times New Roman" w:hAnsi="Times New Roman"/>
          <w:sz w:val="24"/>
          <w:szCs w:val="24"/>
        </w:rPr>
        <w:t xml:space="preserve">», - отметила заместитель управляющего Отделением СФР по Красноярскому краю </w:t>
      </w:r>
      <w:r w:rsidR="006E4D73" w:rsidRPr="00B76A27">
        <w:rPr>
          <w:rFonts w:ascii="Times New Roman" w:hAnsi="Times New Roman"/>
          <w:b/>
          <w:sz w:val="24"/>
          <w:szCs w:val="24"/>
        </w:rPr>
        <w:t>Марина Долматова.</w:t>
      </w:r>
    </w:p>
    <w:p w:rsidR="006E4D73" w:rsidRDefault="006E4D73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E4D73" w:rsidRDefault="006E4D73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Напоминаем, средства </w:t>
      </w:r>
      <w:proofErr w:type="spellStart"/>
      <w:r>
        <w:rPr>
          <w:rFonts w:ascii="Times New Roman" w:hAnsi="Times New Roman"/>
          <w:sz w:val="24"/>
          <w:szCs w:val="24"/>
        </w:rPr>
        <w:t>маткапитала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направить на образование любого из детей. Важно, чтобы ребенку, в связи с рождением которого возникло право на </w:t>
      </w:r>
      <w:proofErr w:type="spellStart"/>
      <w:r>
        <w:rPr>
          <w:rFonts w:ascii="Times New Roman" w:hAnsi="Times New Roman"/>
          <w:sz w:val="24"/>
          <w:szCs w:val="24"/>
        </w:rPr>
        <w:t>маткапитал</w:t>
      </w:r>
      <w:proofErr w:type="spellEnd"/>
      <w:r>
        <w:rPr>
          <w:rFonts w:ascii="Times New Roman" w:hAnsi="Times New Roman"/>
          <w:sz w:val="24"/>
          <w:szCs w:val="24"/>
        </w:rPr>
        <w:t>, уже исполнилось три года, а ребенку, на чье обучение в вузе направляются средства, на начало обучения было не более 25 лет.</w:t>
      </w:r>
    </w:p>
    <w:p w:rsidR="006E4D73" w:rsidRDefault="006E4D73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E4D73" w:rsidRDefault="006E4D73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Главное требование – образовательная организация или индивидуальный предприниматель должны находиться в России и иметь соответствующую лицензию на ведение образовательной деятельности.</w:t>
      </w:r>
    </w:p>
    <w:p w:rsidR="006E4D73" w:rsidRDefault="006E4D73" w:rsidP="000D5D84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E4D73" w:rsidRDefault="006E4D73" w:rsidP="006E4D73">
      <w:pPr>
        <w:spacing w:before="100" w:after="10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у вас </w:t>
      </w:r>
      <w:r w:rsidR="00B76A2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стались вопросы, вы можете обратиться к специалистам Отделения СФР по Красноярскому краю по телефону единого контакт-центра: </w:t>
      </w:r>
      <w:r w:rsidRPr="004935F8">
        <w:rPr>
          <w:rFonts w:ascii="Times New Roman" w:hAnsi="Times New Roman"/>
          <w:b/>
          <w:sz w:val="24"/>
          <w:szCs w:val="24"/>
        </w:rPr>
        <w:t>8 (800) 100-00-01</w:t>
      </w:r>
      <w:r>
        <w:rPr>
          <w:rFonts w:ascii="Times New Roman" w:hAnsi="Times New Roman"/>
          <w:sz w:val="24"/>
          <w:szCs w:val="24"/>
        </w:rPr>
        <w:t xml:space="preserve"> (звонок бесплатный).</w:t>
      </w:r>
    </w:p>
    <w:p w:rsidR="004935F8" w:rsidRDefault="004935F8" w:rsidP="006E4D73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35F8" w:rsidRDefault="004935F8" w:rsidP="004935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Жабина</w:t>
      </w:r>
      <w:proofErr w:type="spellEnd"/>
      <w:r>
        <w:rPr>
          <w:rFonts w:ascii="Times New Roman" w:hAnsi="Times New Roman"/>
          <w:i/>
          <w:sz w:val="24"/>
        </w:rPr>
        <w:t xml:space="preserve"> Татьяна Николаевна,</w:t>
      </w:r>
    </w:p>
    <w:p w:rsidR="004935F8" w:rsidRDefault="004935F8" w:rsidP="004935F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16-69</w:t>
      </w:r>
    </w:p>
    <w:p w:rsidR="00964D62" w:rsidRDefault="00964D62" w:rsidP="004935F8">
      <w:pPr>
        <w:spacing w:before="100" w:after="100" w:line="240" w:lineRule="auto"/>
        <w:jc w:val="both"/>
        <w:rPr>
          <w:rFonts w:ascii="Times New Roman" w:hAnsi="Times New Roman"/>
          <w:sz w:val="32"/>
        </w:rPr>
      </w:pPr>
    </w:p>
    <w:p w:rsidR="006E2998" w:rsidRPr="004935F8" w:rsidRDefault="00A36D91" w:rsidP="004935F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Пресс-служба ОСФР по Красноярскому краю</w:t>
      </w:r>
    </w:p>
    <w:sectPr w:rsidR="006E2998" w:rsidRPr="004935F8" w:rsidSect="000218E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98"/>
    <w:rsid w:val="000218EF"/>
    <w:rsid w:val="00044D81"/>
    <w:rsid w:val="000B6205"/>
    <w:rsid w:val="000D3172"/>
    <w:rsid w:val="000D5D84"/>
    <w:rsid w:val="001154E9"/>
    <w:rsid w:val="001468E5"/>
    <w:rsid w:val="001549A8"/>
    <w:rsid w:val="00161079"/>
    <w:rsid w:val="00161186"/>
    <w:rsid w:val="001B44D1"/>
    <w:rsid w:val="001E0147"/>
    <w:rsid w:val="001E33E5"/>
    <w:rsid w:val="001F3747"/>
    <w:rsid w:val="00250B01"/>
    <w:rsid w:val="002534E9"/>
    <w:rsid w:val="002537C3"/>
    <w:rsid w:val="002C5C94"/>
    <w:rsid w:val="002E45F4"/>
    <w:rsid w:val="002F3C5E"/>
    <w:rsid w:val="003005B1"/>
    <w:rsid w:val="00307B4D"/>
    <w:rsid w:val="00321265"/>
    <w:rsid w:val="00365C38"/>
    <w:rsid w:val="00383289"/>
    <w:rsid w:val="003B4B82"/>
    <w:rsid w:val="003B7626"/>
    <w:rsid w:val="003D2951"/>
    <w:rsid w:val="003F4369"/>
    <w:rsid w:val="0041115C"/>
    <w:rsid w:val="004226F4"/>
    <w:rsid w:val="00474324"/>
    <w:rsid w:val="004935F8"/>
    <w:rsid w:val="0049492A"/>
    <w:rsid w:val="004C1034"/>
    <w:rsid w:val="004C5343"/>
    <w:rsid w:val="004D1C9D"/>
    <w:rsid w:val="004E4843"/>
    <w:rsid w:val="004E5C8F"/>
    <w:rsid w:val="004E7AC1"/>
    <w:rsid w:val="005007EC"/>
    <w:rsid w:val="00500958"/>
    <w:rsid w:val="00536189"/>
    <w:rsid w:val="005A225F"/>
    <w:rsid w:val="0068090D"/>
    <w:rsid w:val="006D1562"/>
    <w:rsid w:val="006E2998"/>
    <w:rsid w:val="006E4D73"/>
    <w:rsid w:val="007877F0"/>
    <w:rsid w:val="0079056C"/>
    <w:rsid w:val="007D5117"/>
    <w:rsid w:val="007E757D"/>
    <w:rsid w:val="00815EE8"/>
    <w:rsid w:val="00822BD9"/>
    <w:rsid w:val="008540AA"/>
    <w:rsid w:val="008739D5"/>
    <w:rsid w:val="00893CCC"/>
    <w:rsid w:val="008A08B4"/>
    <w:rsid w:val="0090550A"/>
    <w:rsid w:val="00936CF3"/>
    <w:rsid w:val="009408AF"/>
    <w:rsid w:val="0094176B"/>
    <w:rsid w:val="00964D62"/>
    <w:rsid w:val="00970E91"/>
    <w:rsid w:val="009C18E7"/>
    <w:rsid w:val="009C4E20"/>
    <w:rsid w:val="00A3253F"/>
    <w:rsid w:val="00A36D91"/>
    <w:rsid w:val="00A637BB"/>
    <w:rsid w:val="00A939F8"/>
    <w:rsid w:val="00AB5C7B"/>
    <w:rsid w:val="00AD2F24"/>
    <w:rsid w:val="00AE4FD9"/>
    <w:rsid w:val="00B13A89"/>
    <w:rsid w:val="00B71849"/>
    <w:rsid w:val="00B76A27"/>
    <w:rsid w:val="00BA2E53"/>
    <w:rsid w:val="00BA4074"/>
    <w:rsid w:val="00BB3093"/>
    <w:rsid w:val="00BB5352"/>
    <w:rsid w:val="00C02158"/>
    <w:rsid w:val="00C15A80"/>
    <w:rsid w:val="00C20FDE"/>
    <w:rsid w:val="00C50853"/>
    <w:rsid w:val="00C53FE7"/>
    <w:rsid w:val="00D05886"/>
    <w:rsid w:val="00D96CAF"/>
    <w:rsid w:val="00DB34D9"/>
    <w:rsid w:val="00DC08C0"/>
    <w:rsid w:val="00DD556C"/>
    <w:rsid w:val="00E033EC"/>
    <w:rsid w:val="00E23AE3"/>
    <w:rsid w:val="00E27481"/>
    <w:rsid w:val="00E35B26"/>
    <w:rsid w:val="00E36B25"/>
    <w:rsid w:val="00E461B4"/>
    <w:rsid w:val="00E606D6"/>
    <w:rsid w:val="00EC1CE5"/>
    <w:rsid w:val="00F04351"/>
    <w:rsid w:val="00F457FA"/>
    <w:rsid w:val="00F95CDB"/>
    <w:rsid w:val="00FC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44E12-C84B-4A5C-B698-E7FA4452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218EF"/>
  </w:style>
  <w:style w:type="paragraph" w:styleId="10">
    <w:name w:val="heading 1"/>
    <w:next w:val="a"/>
    <w:link w:val="11"/>
    <w:uiPriority w:val="9"/>
    <w:qFormat/>
    <w:rsid w:val="000218E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18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18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18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18E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18EF"/>
  </w:style>
  <w:style w:type="paragraph" w:styleId="21">
    <w:name w:val="toc 2"/>
    <w:next w:val="a"/>
    <w:link w:val="22"/>
    <w:uiPriority w:val="39"/>
    <w:rsid w:val="000218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18E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18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18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218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18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18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18EF"/>
    <w:rPr>
      <w:rFonts w:ascii="XO Thames" w:hAnsi="XO Thames"/>
      <w:sz w:val="28"/>
    </w:rPr>
  </w:style>
  <w:style w:type="paragraph" w:customStyle="1" w:styleId="Endnote">
    <w:name w:val="Endnote"/>
    <w:link w:val="Endnote0"/>
    <w:rsid w:val="000218E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218E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218EF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218EF"/>
  </w:style>
  <w:style w:type="paragraph" w:styleId="31">
    <w:name w:val="toc 3"/>
    <w:next w:val="a"/>
    <w:link w:val="32"/>
    <w:uiPriority w:val="39"/>
    <w:rsid w:val="000218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18E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0218EF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218EF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0218E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18E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18EF"/>
    <w:rPr>
      <w:color w:val="0000FF"/>
      <w:u w:val="single"/>
    </w:rPr>
  </w:style>
  <w:style w:type="character" w:styleId="a5">
    <w:name w:val="Hyperlink"/>
    <w:link w:val="13"/>
    <w:rsid w:val="000218EF"/>
    <w:rPr>
      <w:color w:val="0000FF"/>
      <w:u w:val="single"/>
    </w:rPr>
  </w:style>
  <w:style w:type="paragraph" w:customStyle="1" w:styleId="Footnote">
    <w:name w:val="Footnote"/>
    <w:link w:val="Footnote0"/>
    <w:rsid w:val="000218E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218E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18E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18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18E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218E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218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18E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18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18E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18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18E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18E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18E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18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18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18E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18EF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krasnoyarskiykr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krasnojarskjk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.krasnojarskjkraj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Жабина Татьяна Николаевна</dc:creator>
  <cp:lastModifiedBy>Баранова Елена Евгеньевна</cp:lastModifiedBy>
  <cp:revision>10</cp:revision>
  <cp:lastPrinted>2026-01-20T04:48:00Z</cp:lastPrinted>
  <dcterms:created xsi:type="dcterms:W3CDTF">2025-09-26T01:22:00Z</dcterms:created>
  <dcterms:modified xsi:type="dcterms:W3CDTF">2026-01-22T03:41:00Z</dcterms:modified>
</cp:coreProperties>
</file>