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0D" w:rsidRPr="0023480D" w:rsidRDefault="0023480D" w:rsidP="00916008">
      <w:pPr>
        <w:shd w:val="clear" w:color="auto" w:fill="F8F8F8"/>
        <w:spacing w:after="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color w:val="1B669D"/>
          <w:kern w:val="36"/>
          <w:sz w:val="22"/>
          <w:szCs w:val="22"/>
          <w:lang w:val="ru-RU" w:eastAsia="ru-RU" w:bidi="ar-SA"/>
        </w:rPr>
      </w:pPr>
      <w:r w:rsidRPr="0023480D">
        <w:rPr>
          <w:rFonts w:ascii="Arial" w:eastAsia="Times New Roman" w:hAnsi="Arial" w:cs="Arial"/>
          <w:b/>
          <w:bCs/>
          <w:color w:val="1B669D"/>
          <w:kern w:val="36"/>
          <w:sz w:val="22"/>
          <w:szCs w:val="22"/>
          <w:lang w:val="ru-RU" w:eastAsia="ru-RU" w:bidi="ar-SA"/>
        </w:rPr>
        <w:t>Профилактика энтеровирусной инфекции</w:t>
      </w:r>
    </w:p>
    <w:p w:rsidR="00916008" w:rsidRDefault="00916008" w:rsidP="0023480D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4"/>
          <w:szCs w:val="14"/>
          <w:lang w:val="ru-RU" w:eastAsia="ru-RU" w:bidi="ar-SA"/>
        </w:rPr>
      </w:pPr>
    </w:p>
    <w:p w:rsidR="00916008" w:rsidRPr="00154673" w:rsidRDefault="0023480D" w:rsidP="00916008">
      <w:pPr>
        <w:shd w:val="clear" w:color="auto" w:fill="F8F8F8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proofErr w:type="gram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В теплое время года увеличиваются риски возникновения случаев острых кишечных и других инфекций, среди которых одними из актуальных являются заболевания энтеровирусной этиологии.</w:t>
      </w:r>
      <w:proofErr w:type="gramEnd"/>
    </w:p>
    <w:p w:rsidR="00916008" w:rsidRPr="00154673" w:rsidRDefault="0023480D" w:rsidP="00916008">
      <w:pPr>
        <w:shd w:val="clear" w:color="auto" w:fill="F8F8F8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Такие риски связаны со снижением внимания к личной гигиене,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916008" w:rsidRPr="00154673" w:rsidRDefault="0023480D" w:rsidP="00916008">
      <w:pPr>
        <w:shd w:val="clear" w:color="auto" w:fill="F8F8F8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Энтеровирусная инфекция (ЭВИ)</w:t>
      </w:r>
      <w:r w:rsidR="00916008"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 </w:t>
      </w: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— повсеместно распространенное инфекционное заболевание, вызываемое вирусами рода </w:t>
      </w:r>
      <w:proofErr w:type="spell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Enterovirus</w:t>
      </w:r>
      <w:proofErr w:type="spellEnd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. </w:t>
      </w:r>
      <w:proofErr w:type="spell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Энтеровирусы</w:t>
      </w:r>
      <w:proofErr w:type="spellEnd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 устойчивы во внешней среде, хорошо переносят низкие температуры: в условиях холодильника они сохраняются в течение нескольких недель, в водопроводной воде — до 18 дней, в речной воде —</w:t>
      </w:r>
      <w:r w:rsidR="00916008"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 </w:t>
      </w: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около месяца, в очищенных сточных водах — до двух месяцев.</w:t>
      </w:r>
    </w:p>
    <w:p w:rsidR="00916008" w:rsidRPr="00154673" w:rsidRDefault="0023480D" w:rsidP="00916008">
      <w:pPr>
        <w:shd w:val="clear" w:color="auto" w:fill="F8F8F8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Источником инфекции является только человек — больной или носитель возбудителя. ЭВИ часто заражаются маленькие дети при попадании небольшой дозы возбудителя с водой или с пищей. Основными путями передачи ЭВИ являются </w:t>
      </w:r>
      <w:proofErr w:type="gram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водный</w:t>
      </w:r>
      <w:proofErr w:type="gramEnd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 и контактно-бытовой, дополнительным — воздушно-капельный при развитии у больных симптомов поражения верхних дыхательных путей.</w:t>
      </w:r>
    </w:p>
    <w:p w:rsidR="00916008" w:rsidRPr="00154673" w:rsidRDefault="0023480D" w:rsidP="00916008">
      <w:pPr>
        <w:shd w:val="clear" w:color="auto" w:fill="F8F8F8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Факторами передачи инфекции могут быть сырая вода и приготовленный из неё лед, недостаточно обработанные овощи, фрукты, зелень, грязные руки, игрушки и другие объекты внешней среды, загрязненные </w:t>
      </w:r>
      <w:proofErr w:type="spell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энтеровирусами.</w:t>
      </w:r>
      <w:proofErr w:type="spellEnd"/>
    </w:p>
    <w:p w:rsidR="0023480D" w:rsidRPr="00154673" w:rsidRDefault="0023480D" w:rsidP="00916008">
      <w:pPr>
        <w:shd w:val="clear" w:color="auto" w:fill="F8F8F8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ЭВИ может протекать в различных формах – в виде </w:t>
      </w:r>
      <w:proofErr w:type="spell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герпетической</w:t>
      </w:r>
      <w:proofErr w:type="spellEnd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 ангины, высыпаний на коже туловища, конечностей, на лице в области ротовой полости, расстройств пищеварения. Перечисленные симптомы могут сопровождаться лихорадкой, слабостью, головными и мышечными болями. Наиболее опасен серозный вирусный менингит. Основными симптомами 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 судороги.</w:t>
      </w:r>
    </w:p>
    <w:p w:rsidR="00916008" w:rsidRPr="00154673" w:rsidRDefault="00916008" w:rsidP="0023480D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</w:p>
    <w:p w:rsidR="0023480D" w:rsidRPr="00154673" w:rsidRDefault="0023480D" w:rsidP="0023480D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154673">
        <w:rPr>
          <w:rFonts w:ascii="Arial" w:eastAsia="Times New Roman" w:hAnsi="Arial" w:cs="Arial"/>
          <w:color w:val="242424"/>
          <w:lang w:val="ru-RU" w:eastAsia="ru-RU" w:bidi="ar-SA"/>
        </w:rPr>
        <w:t xml:space="preserve">Необходимые правила, которые нужно </w:t>
      </w:r>
      <w:proofErr w:type="gramStart"/>
      <w:r w:rsidRPr="00154673">
        <w:rPr>
          <w:rFonts w:ascii="Arial" w:eastAsia="Times New Roman" w:hAnsi="Arial" w:cs="Arial"/>
          <w:color w:val="242424"/>
          <w:lang w:val="ru-RU" w:eastAsia="ru-RU" w:bidi="ar-SA"/>
        </w:rPr>
        <w:t>соблюдать</w:t>
      </w:r>
      <w:proofErr w:type="gramEnd"/>
      <w:r w:rsidRPr="00154673">
        <w:rPr>
          <w:rFonts w:ascii="Arial" w:eastAsia="Times New Roman" w:hAnsi="Arial" w:cs="Arial"/>
          <w:color w:val="242424"/>
          <w:lang w:val="ru-RU" w:eastAsia="ru-RU" w:bidi="ar-SA"/>
        </w:rPr>
        <w:t xml:space="preserve"> чтобы избежать заражения: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мыть руки с мылом после посещения туалета, перед едой, после смены подгузника у ребенка;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тщательно мыть фрукты и овощи;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пить воду только гарантированного качества: </w:t>
      </w:r>
      <w:proofErr w:type="spellStart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бутилированную</w:t>
      </w:r>
      <w:proofErr w:type="spellEnd"/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 xml:space="preserve"> промышленного производства или кипяченую;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избегать контактов с людьми с признаками инфекционных заболеваний, с сыпью, температурой, кашлем и другими симптомами;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купаться только в тех бассейнах, в которых проводится обеззараживание и контроль качества воды;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купаться только на специально оборудованных пляжах;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родителям необходимо следить за детьми во время купания во избежание заглатывания воды;</w:t>
      </w:r>
    </w:p>
    <w:p w:rsidR="0023480D" w:rsidRPr="00154673" w:rsidRDefault="0023480D" w:rsidP="0023480D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защищать пищу от мух и других насекомых.</w:t>
      </w:r>
    </w:p>
    <w:p w:rsidR="0023480D" w:rsidRPr="00154673" w:rsidRDefault="0023480D" w:rsidP="0023480D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shd w:val="clear" w:color="auto" w:fill="F8F8F8"/>
          <w:lang w:val="ru-RU" w:eastAsia="ru-RU" w:bidi="ar-SA"/>
        </w:rPr>
        <w:t>Следует помнить, что риски заболевания увеличиваются, если: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трогать грязными руками лицо, нос, глаза, употреблять пищу немытыми руками;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пить сырую воду;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использовать лёд для охлаждения напитков, приготовленный из воды неизвестного качества;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покупать продукты и напитки у уличных торговцев;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принимать пищу в необорудованных для этой цели местах, в местах с низким уровнем соблюдения санитарной культуры;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употреблять термически необработанные продукты;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мыть фрукты, овощи и зелень сырой водой;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посещать с маленькими детьми мероприятия с большим скоплением людей;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купаться в бассейнах, вода которых не подвергается периодическому обеззараживанию и контролю качества;</w:t>
      </w:r>
    </w:p>
    <w:p w:rsidR="0023480D" w:rsidRPr="00154673" w:rsidRDefault="0023480D" w:rsidP="0023480D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lang w:val="ru-RU" w:eastAsia="ru-RU" w:bidi="ar-SA"/>
        </w:rPr>
      </w:pPr>
      <w:r w:rsidRPr="00154673">
        <w:rPr>
          <w:rFonts w:ascii="Arial" w:eastAsia="Times New Roman" w:hAnsi="Arial" w:cs="Arial"/>
          <w:color w:val="1D1D1D"/>
          <w:lang w:val="ru-RU" w:eastAsia="ru-RU" w:bidi="ar-SA"/>
        </w:rPr>
        <w:t>купаться в местах с необорудованной пляжной зоной.</w:t>
      </w:r>
    </w:p>
    <w:p w:rsidR="00916008" w:rsidRPr="00154673" w:rsidRDefault="00916008" w:rsidP="0023480D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</w:p>
    <w:p w:rsidR="0023480D" w:rsidRPr="00154673" w:rsidRDefault="0023480D" w:rsidP="0023480D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154673">
        <w:rPr>
          <w:rFonts w:ascii="Arial" w:eastAsia="Times New Roman" w:hAnsi="Arial" w:cs="Arial"/>
          <w:color w:val="242424"/>
          <w:lang w:val="ru-RU" w:eastAsia="ru-RU" w:bidi="ar-SA"/>
        </w:rPr>
        <w:t>Рекомендуем немедленно обращаться за медицинской помощью при появлении симптомов инфекционных заболеваний. </w:t>
      </w:r>
    </w:p>
    <w:p w:rsidR="0023480D" w:rsidRPr="00154673" w:rsidRDefault="0023480D" w:rsidP="0023480D">
      <w:pPr>
        <w:shd w:val="clear" w:color="auto" w:fill="F8F8F8"/>
        <w:spacing w:after="10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</w:p>
    <w:p w:rsidR="00911D4B" w:rsidRPr="00154673" w:rsidRDefault="00911D4B">
      <w:pPr>
        <w:rPr>
          <w:lang w:val="ru-RU"/>
        </w:rPr>
      </w:pPr>
    </w:p>
    <w:sectPr w:rsidR="00911D4B" w:rsidRPr="00154673" w:rsidSect="00154673">
      <w:pgSz w:w="11906" w:h="16838"/>
      <w:pgMar w:top="1077" w:right="794" w:bottom="102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4AF"/>
    <w:multiLevelType w:val="multilevel"/>
    <w:tmpl w:val="987C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90C7D"/>
    <w:multiLevelType w:val="multilevel"/>
    <w:tmpl w:val="A1D6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480D"/>
    <w:rsid w:val="00154673"/>
    <w:rsid w:val="0023480D"/>
    <w:rsid w:val="002B204C"/>
    <w:rsid w:val="00911D4B"/>
    <w:rsid w:val="00916008"/>
    <w:rsid w:val="00926687"/>
    <w:rsid w:val="00931700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character" w:styleId="af4">
    <w:name w:val="Hyperlink"/>
    <w:basedOn w:val="a0"/>
    <w:uiPriority w:val="99"/>
    <w:semiHidden/>
    <w:unhideWhenUsed/>
    <w:rsid w:val="0023480D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480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23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480D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2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65">
              <w:marLeft w:val="0"/>
              <w:marRight w:val="10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8867">
              <w:marLeft w:val="0"/>
              <w:marRight w:val="10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4435">
              <w:marLeft w:val="0"/>
              <w:marRight w:val="10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1901">
              <w:marLeft w:val="0"/>
              <w:marRight w:val="10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</Words>
  <Characters>2890</Characters>
  <Application>Microsoft Office Word</Application>
  <DocSecurity>0</DocSecurity>
  <Lines>24</Lines>
  <Paragraphs>6</Paragraphs>
  <ScaleCrop>false</ScaleCrop>
  <Company>Роспотребнадзор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4</cp:revision>
  <dcterms:created xsi:type="dcterms:W3CDTF">2026-07-16T03:18:00Z</dcterms:created>
  <dcterms:modified xsi:type="dcterms:W3CDTF">2026-07-24T03:12:00Z</dcterms:modified>
</cp:coreProperties>
</file>