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E6" w:rsidRDefault="006E1AE6" w:rsidP="006E1AE6">
      <w:pPr>
        <w:pStyle w:val="3"/>
      </w:pPr>
      <w:r>
        <w:rPr>
          <w:noProof/>
        </w:rPr>
        <w:drawing>
          <wp:inline distT="0" distB="0" distL="0" distR="0">
            <wp:extent cx="695325" cy="847725"/>
            <wp:effectExtent l="0" t="0" r="9525" b="9525"/>
            <wp:docPr id="1" name="Рисунок 1" descr="abansky_rayo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bansky_rayo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AE6" w:rsidRDefault="006E1AE6" w:rsidP="006E1AE6">
      <w:pPr>
        <w:spacing w:line="360" w:lineRule="auto"/>
        <w:jc w:val="center"/>
        <w:rPr>
          <w:b/>
        </w:rPr>
      </w:pPr>
      <w:r>
        <w:rPr>
          <w:b/>
        </w:rPr>
        <w:t>АДМИНИСТРАЦИЯ НИКОЛЬСКОГО СЕЛЬСОВЕТА</w:t>
      </w:r>
    </w:p>
    <w:p w:rsidR="006E1AE6" w:rsidRDefault="006E1AE6" w:rsidP="006E1AE6">
      <w:pPr>
        <w:spacing w:line="360" w:lineRule="auto"/>
        <w:jc w:val="center"/>
        <w:rPr>
          <w:b/>
        </w:rPr>
      </w:pPr>
      <w:r>
        <w:rPr>
          <w:b/>
        </w:rPr>
        <w:t>АБАНСКОГО РАЙОНА КРАСНОЯРСКОГО КРАЯ</w:t>
      </w:r>
    </w:p>
    <w:p w:rsidR="006E1AE6" w:rsidRDefault="006E1AE6" w:rsidP="006E1AE6">
      <w:pPr>
        <w:spacing w:before="120" w:line="360" w:lineRule="auto"/>
        <w:ind w:left="360"/>
        <w:jc w:val="center"/>
      </w:pPr>
      <w:r>
        <w:rPr>
          <w:b/>
        </w:rPr>
        <w:t>ПОСТАНОВЛЕНИЕ</w:t>
      </w:r>
    </w:p>
    <w:p w:rsidR="006E1AE6" w:rsidRDefault="00B671BE" w:rsidP="006E1AE6">
      <w:pPr>
        <w:rPr>
          <w:sz w:val="28"/>
          <w:szCs w:val="28"/>
        </w:rPr>
      </w:pPr>
      <w:r>
        <w:rPr>
          <w:sz w:val="28"/>
          <w:szCs w:val="28"/>
        </w:rPr>
        <w:t>**.**</w:t>
      </w:r>
      <w:r w:rsidR="0022287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6E1AE6">
        <w:rPr>
          <w:sz w:val="28"/>
          <w:szCs w:val="28"/>
        </w:rPr>
        <w:t xml:space="preserve">                                        с. Никольск              </w:t>
      </w:r>
      <w:r w:rsidR="0022287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</w:t>
      </w:r>
      <w:r w:rsidR="00567E62">
        <w:rPr>
          <w:sz w:val="28"/>
          <w:szCs w:val="28"/>
        </w:rPr>
        <w:t>П</w:t>
      </w:r>
      <w:r>
        <w:rPr>
          <w:sz w:val="28"/>
          <w:szCs w:val="28"/>
        </w:rPr>
        <w:t>роект</w:t>
      </w:r>
    </w:p>
    <w:tbl>
      <w:tblPr>
        <w:tblpPr w:leftFromText="180" w:rightFromText="180" w:vertAnchor="text" w:horzAnchor="margin" w:tblpXSpec="center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28"/>
      </w:tblGrid>
      <w:tr w:rsidR="006E1AE6" w:rsidTr="006E1AE6">
        <w:tc>
          <w:tcPr>
            <w:tcW w:w="80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E1AE6" w:rsidRDefault="006E1AE6" w:rsidP="00116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Программы профилактики рисков причинения вреда (ущерба) охраняемым законом ценностям по </w:t>
            </w:r>
            <w:r>
              <w:rPr>
                <w:bCs/>
                <w:color w:val="000000"/>
                <w:sz w:val="28"/>
                <w:szCs w:val="28"/>
              </w:rPr>
              <w:t xml:space="preserve"> муниципальному контролю в сфере благоустройства на территории Никольского сельсовета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Абанского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района Красноярского края </w:t>
            </w:r>
            <w:r w:rsidR="00222871">
              <w:rPr>
                <w:sz w:val="28"/>
                <w:szCs w:val="28"/>
              </w:rPr>
              <w:t>на 202</w:t>
            </w:r>
            <w:r w:rsidR="00B671B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6E1AE6" w:rsidRDefault="006E1AE6" w:rsidP="006E1AE6">
      <w:pPr>
        <w:rPr>
          <w:sz w:val="28"/>
          <w:szCs w:val="28"/>
        </w:rPr>
      </w:pPr>
    </w:p>
    <w:p w:rsidR="006E1AE6" w:rsidRDefault="006E1AE6" w:rsidP="006E1AE6">
      <w:pPr>
        <w:rPr>
          <w:sz w:val="28"/>
          <w:szCs w:val="28"/>
        </w:rPr>
      </w:pPr>
    </w:p>
    <w:p w:rsidR="006E1AE6" w:rsidRDefault="006E1AE6" w:rsidP="006E1AE6">
      <w:pPr>
        <w:rPr>
          <w:sz w:val="28"/>
          <w:szCs w:val="28"/>
        </w:rPr>
      </w:pPr>
    </w:p>
    <w:p w:rsidR="006E1AE6" w:rsidRDefault="006E1AE6" w:rsidP="006E1AE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1AE6" w:rsidRDefault="006E1AE6" w:rsidP="006E1AE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1AE6" w:rsidRDefault="006E1AE6" w:rsidP="006E1A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1AE6" w:rsidRDefault="006E1AE6" w:rsidP="006E1A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1AE6" w:rsidRDefault="006E1AE6" w:rsidP="006E1A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ПОСТАНОВЛЯЮ:</w:t>
      </w:r>
    </w:p>
    <w:p w:rsidR="006E1AE6" w:rsidRDefault="006E1AE6" w:rsidP="006E1A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Программу профилактики рисков причинения вреда (ущерба) охраняемым законом ценностям по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муниципальному контролю в сфере благоустройства на территории Никольского сельсовета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Абанского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Красноярского края </w:t>
      </w:r>
      <w:r w:rsidR="00A14286">
        <w:rPr>
          <w:rFonts w:ascii="Times New Roman" w:hAnsi="Times New Roman" w:cs="Times New Roman"/>
          <w:sz w:val="28"/>
          <w:szCs w:val="28"/>
        </w:rPr>
        <w:t>на 202</w:t>
      </w:r>
      <w:r w:rsidR="00B671B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(далее – Программа). </w:t>
      </w:r>
    </w:p>
    <w:p w:rsidR="006E1AE6" w:rsidRDefault="006E1AE6" w:rsidP="006E1AE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2. Должностному лицу, уп</w:t>
      </w:r>
      <w:r>
        <w:rPr>
          <w:rFonts w:eastAsia="Calibri"/>
          <w:sz w:val="28"/>
          <w:szCs w:val="28"/>
          <w:lang w:eastAsia="en-US"/>
        </w:rPr>
        <w:t>олномоченному на осуществление муниципального контроля</w:t>
      </w:r>
      <w:r>
        <w:rPr>
          <w:bCs/>
          <w:color w:val="000000"/>
          <w:sz w:val="28"/>
          <w:szCs w:val="28"/>
        </w:rPr>
        <w:t xml:space="preserve"> в сфере благоустройства</w:t>
      </w:r>
      <w:r>
        <w:rPr>
          <w:rFonts w:eastAsia="Calibri"/>
          <w:sz w:val="28"/>
          <w:szCs w:val="28"/>
          <w:lang w:eastAsia="en-US"/>
        </w:rPr>
        <w:t>, обеспечить выполнение Программы в пределах своей компетенции.</w:t>
      </w:r>
    </w:p>
    <w:p w:rsidR="00EF0431" w:rsidRDefault="00EF0431" w:rsidP="00EF0431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6E1AE6"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 w:rsidR="006E1AE6">
        <w:rPr>
          <w:rFonts w:eastAsia="Calibri"/>
          <w:sz w:val="28"/>
          <w:szCs w:val="28"/>
          <w:lang w:eastAsia="en-US"/>
        </w:rPr>
        <w:t>Разместить постановление</w:t>
      </w:r>
      <w:proofErr w:type="gramEnd"/>
      <w:r w:rsidR="006E1AE6">
        <w:rPr>
          <w:rFonts w:eastAsia="Calibri"/>
          <w:sz w:val="28"/>
          <w:szCs w:val="28"/>
          <w:lang w:eastAsia="en-US"/>
        </w:rPr>
        <w:t xml:space="preserve"> </w:t>
      </w:r>
      <w:r w:rsidR="006E1AE6">
        <w:rPr>
          <w:color w:val="000000"/>
          <w:sz w:val="28"/>
          <w:szCs w:val="28"/>
        </w:rPr>
        <w:t>на официальном сайте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sz w:val="28"/>
          <w:szCs w:val="28"/>
        </w:rPr>
        <w:t>Абанский</w:t>
      </w:r>
      <w:proofErr w:type="spellEnd"/>
      <w:r>
        <w:rPr>
          <w:sz w:val="28"/>
          <w:szCs w:val="28"/>
        </w:rPr>
        <w:t xml:space="preserve"> район http://abannet/ru/.</w:t>
      </w:r>
    </w:p>
    <w:p w:rsidR="006E1AE6" w:rsidRDefault="006E1AE6" w:rsidP="006E1AE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E1AE6" w:rsidRDefault="006E1AE6" w:rsidP="006E1AE6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</w:t>
      </w:r>
      <w:r>
        <w:rPr>
          <w:color w:val="000000"/>
          <w:spacing w:val="-5"/>
          <w:sz w:val="28"/>
          <w:szCs w:val="28"/>
        </w:rPr>
        <w:t>.</w:t>
      </w:r>
    </w:p>
    <w:p w:rsidR="006E1AE6" w:rsidRDefault="006E1AE6" w:rsidP="006E1AE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AE6" w:rsidRDefault="006E1AE6" w:rsidP="006E1AE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AE6" w:rsidRDefault="006E1AE6" w:rsidP="006E1AE6">
      <w:pPr>
        <w:shd w:val="clear" w:color="auto" w:fill="FFFFFF"/>
        <w:tabs>
          <w:tab w:val="left" w:pos="787"/>
          <w:tab w:val="left" w:pos="6825"/>
        </w:tabs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Глава Никольского сельсовета</w:t>
      </w:r>
      <w:r>
        <w:rPr>
          <w:spacing w:val="-5"/>
          <w:sz w:val="28"/>
          <w:szCs w:val="28"/>
        </w:rPr>
        <w:tab/>
        <w:t xml:space="preserve">        </w:t>
      </w:r>
      <w:proofErr w:type="spellStart"/>
      <w:r>
        <w:rPr>
          <w:spacing w:val="-5"/>
          <w:sz w:val="28"/>
          <w:szCs w:val="28"/>
        </w:rPr>
        <w:t>С.Ф.Охотникова</w:t>
      </w:r>
      <w:proofErr w:type="spellEnd"/>
    </w:p>
    <w:p w:rsidR="006E1AE6" w:rsidRDefault="006E1AE6" w:rsidP="006E1AE6">
      <w:pPr>
        <w:shd w:val="clear" w:color="auto" w:fill="FFFFFF"/>
        <w:tabs>
          <w:tab w:val="left" w:pos="787"/>
        </w:tabs>
        <w:rPr>
          <w:spacing w:val="-5"/>
        </w:rPr>
      </w:pPr>
    </w:p>
    <w:p w:rsidR="006E1AE6" w:rsidRDefault="006E1AE6" w:rsidP="006E1AE6">
      <w:pPr>
        <w:shd w:val="clear" w:color="auto" w:fill="FFFFFF"/>
        <w:tabs>
          <w:tab w:val="left" w:pos="787"/>
        </w:tabs>
        <w:rPr>
          <w:spacing w:val="-5"/>
        </w:rPr>
      </w:pPr>
    </w:p>
    <w:p w:rsidR="006E1AE6" w:rsidRDefault="006E1AE6" w:rsidP="006E1AE6">
      <w:pPr>
        <w:ind w:left="5940"/>
        <w:jc w:val="right"/>
        <w:rPr>
          <w:sz w:val="28"/>
          <w:szCs w:val="28"/>
        </w:rPr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</w:pPr>
    </w:p>
    <w:p w:rsidR="006E1AE6" w:rsidRDefault="006E1AE6" w:rsidP="006E1AE6">
      <w:pPr>
        <w:ind w:left="5940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6E1AE6" w:rsidRDefault="006E1AE6" w:rsidP="006E1AE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Постановлением администрации Никольского</w:t>
      </w:r>
    </w:p>
    <w:p w:rsidR="006E1AE6" w:rsidRDefault="006E1AE6" w:rsidP="006E1AE6">
      <w:pPr>
        <w:ind w:left="59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сельсовета </w:t>
      </w:r>
      <w:proofErr w:type="spellStart"/>
      <w:r>
        <w:rPr>
          <w:sz w:val="24"/>
          <w:szCs w:val="24"/>
        </w:rPr>
        <w:t>Абанского</w:t>
      </w:r>
      <w:proofErr w:type="spellEnd"/>
      <w:r>
        <w:rPr>
          <w:sz w:val="24"/>
          <w:szCs w:val="24"/>
        </w:rPr>
        <w:t xml:space="preserve"> района Красноярского края </w:t>
      </w:r>
    </w:p>
    <w:p w:rsidR="006E1AE6" w:rsidRDefault="006E1AE6" w:rsidP="006E1AE6">
      <w:pPr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567E62">
        <w:rPr>
          <w:sz w:val="24"/>
          <w:szCs w:val="24"/>
        </w:rPr>
        <w:t xml:space="preserve"> </w:t>
      </w:r>
      <w:r w:rsidR="00B671BE">
        <w:t>**.**</w:t>
      </w:r>
      <w:r w:rsidR="00E64700">
        <w:t>.202</w:t>
      </w:r>
      <w:r w:rsidR="00B671BE">
        <w:t>6</w:t>
      </w:r>
      <w:r w:rsidR="00E64700">
        <w:rPr>
          <w:sz w:val="24"/>
          <w:szCs w:val="24"/>
        </w:rPr>
        <w:t xml:space="preserve">г.  № </w:t>
      </w:r>
      <w:r w:rsidR="00567E62">
        <w:rPr>
          <w:sz w:val="24"/>
          <w:szCs w:val="24"/>
        </w:rPr>
        <w:t>П</w:t>
      </w:r>
      <w:r w:rsidR="00B671BE">
        <w:rPr>
          <w:sz w:val="24"/>
          <w:szCs w:val="24"/>
        </w:rPr>
        <w:t>роект</w:t>
      </w:r>
    </w:p>
    <w:p w:rsidR="006E1AE6" w:rsidRDefault="006E1AE6" w:rsidP="006E1AE6">
      <w:pPr>
        <w:ind w:left="5940"/>
        <w:jc w:val="right"/>
        <w:rPr>
          <w:sz w:val="28"/>
          <w:szCs w:val="28"/>
        </w:rPr>
      </w:pPr>
    </w:p>
    <w:p w:rsidR="006E1AE6" w:rsidRDefault="006E1AE6" w:rsidP="006E1AE6">
      <w:pPr>
        <w:ind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по </w:t>
      </w:r>
      <w:r>
        <w:rPr>
          <w:b/>
          <w:bCs/>
          <w:color w:val="000000"/>
          <w:sz w:val="28"/>
          <w:szCs w:val="28"/>
        </w:rPr>
        <w:t xml:space="preserve"> муниципальному контролю в сфере благоустройства на территории Никольского сельсовета </w:t>
      </w:r>
      <w:proofErr w:type="spellStart"/>
      <w:r>
        <w:rPr>
          <w:b/>
          <w:bCs/>
          <w:color w:val="000000"/>
          <w:sz w:val="28"/>
          <w:szCs w:val="28"/>
        </w:rPr>
        <w:t>Абанского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района Красноярского края </w:t>
      </w:r>
      <w:r w:rsidR="00A14286">
        <w:rPr>
          <w:b/>
          <w:sz w:val="28"/>
          <w:szCs w:val="28"/>
        </w:rPr>
        <w:t>на 202</w:t>
      </w:r>
      <w:r w:rsidR="00B671B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</w:t>
      </w:r>
    </w:p>
    <w:p w:rsidR="006E1AE6" w:rsidRDefault="006E1AE6" w:rsidP="006E1AE6">
      <w:pPr>
        <w:ind w:firstLine="567"/>
        <w:jc w:val="both"/>
        <w:outlineLvl w:val="0"/>
        <w:rPr>
          <w:sz w:val="28"/>
          <w:szCs w:val="28"/>
        </w:rPr>
      </w:pPr>
    </w:p>
    <w:p w:rsidR="006E1AE6" w:rsidRDefault="006E1AE6" w:rsidP="006E1AE6">
      <w:pPr>
        <w:ind w:firstLine="567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 в рамках </w:t>
      </w:r>
      <w:r>
        <w:rPr>
          <w:rFonts w:eastAsia="Calibri"/>
          <w:sz w:val="28"/>
          <w:szCs w:val="28"/>
          <w:lang w:eastAsia="en-US"/>
        </w:rPr>
        <w:t>муниципального контроля в сфере благоустройства на территории Никольского</w:t>
      </w:r>
      <w:r>
        <w:rPr>
          <w:bCs/>
          <w:color w:val="000000"/>
          <w:sz w:val="28"/>
          <w:szCs w:val="28"/>
        </w:rPr>
        <w:t xml:space="preserve"> сельсовета </w:t>
      </w:r>
      <w:proofErr w:type="spellStart"/>
      <w:r>
        <w:rPr>
          <w:bCs/>
          <w:color w:val="000000"/>
          <w:sz w:val="28"/>
          <w:szCs w:val="28"/>
        </w:rPr>
        <w:t>Абанского</w:t>
      </w:r>
      <w:proofErr w:type="spellEnd"/>
      <w:r>
        <w:rPr>
          <w:bCs/>
          <w:color w:val="000000"/>
          <w:sz w:val="28"/>
          <w:szCs w:val="28"/>
        </w:rPr>
        <w:t xml:space="preserve"> района Красноярского края </w:t>
      </w:r>
      <w:r w:rsidR="00A14286">
        <w:rPr>
          <w:sz w:val="28"/>
          <w:szCs w:val="28"/>
        </w:rPr>
        <w:t>на 202</w:t>
      </w:r>
      <w:r w:rsidR="00B671BE">
        <w:rPr>
          <w:sz w:val="28"/>
          <w:szCs w:val="28"/>
        </w:rPr>
        <w:t>7</w:t>
      </w:r>
      <w:r>
        <w:rPr>
          <w:sz w:val="28"/>
          <w:szCs w:val="28"/>
        </w:rPr>
        <w:t>год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</w:t>
      </w:r>
      <w:proofErr w:type="gramEnd"/>
      <w:r>
        <w:rPr>
          <w:sz w:val="28"/>
          <w:szCs w:val="28"/>
        </w:rPr>
        <w:t xml:space="preserve">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1AE6" w:rsidRDefault="006E1AE6" w:rsidP="006E1AE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6E1AE6" w:rsidRDefault="006E1AE6" w:rsidP="006E1A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6E1AE6" w:rsidRDefault="006E1AE6" w:rsidP="006E1AE6">
      <w:pPr>
        <w:ind w:left="567"/>
        <w:jc w:val="center"/>
        <w:rPr>
          <w:sz w:val="28"/>
          <w:szCs w:val="28"/>
        </w:rPr>
      </w:pP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</w:t>
      </w:r>
      <w:r>
        <w:rPr>
          <w:bCs/>
          <w:color w:val="000000"/>
          <w:sz w:val="28"/>
          <w:szCs w:val="28"/>
        </w:rPr>
        <w:t xml:space="preserve"> муниципальный контроль в сфере благоустройства на территории Никольского сельсовета </w:t>
      </w:r>
      <w:proofErr w:type="spellStart"/>
      <w:r>
        <w:rPr>
          <w:bCs/>
          <w:color w:val="000000"/>
          <w:sz w:val="28"/>
          <w:szCs w:val="28"/>
        </w:rPr>
        <w:t>Абанского</w:t>
      </w:r>
      <w:proofErr w:type="spellEnd"/>
      <w:r>
        <w:rPr>
          <w:bCs/>
          <w:color w:val="000000"/>
          <w:sz w:val="28"/>
          <w:szCs w:val="28"/>
        </w:rPr>
        <w:t xml:space="preserve"> района Красноярского края</w:t>
      </w:r>
    </w:p>
    <w:p w:rsidR="006E1AE6" w:rsidRDefault="006E1AE6" w:rsidP="006E1AE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Никольского сельсовета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Абанского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района Красноярского края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:rsidR="006E1AE6" w:rsidRDefault="00A14286" w:rsidP="006E1A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за 9 месяцев 202</w:t>
      </w:r>
      <w:r w:rsidR="00B671BE">
        <w:rPr>
          <w:rFonts w:ascii="Times New Roman" w:hAnsi="Times New Roman" w:cs="Times New Roman"/>
          <w:sz w:val="28"/>
          <w:szCs w:val="28"/>
        </w:rPr>
        <w:t>6</w:t>
      </w:r>
      <w:r w:rsidR="00BA09FC">
        <w:rPr>
          <w:rFonts w:ascii="Times New Roman" w:hAnsi="Times New Roman" w:cs="Times New Roman"/>
          <w:sz w:val="28"/>
          <w:szCs w:val="28"/>
        </w:rPr>
        <w:t xml:space="preserve"> года проведено 0 проверок</w:t>
      </w:r>
      <w:r w:rsidR="006E1AE6">
        <w:rPr>
          <w:rFonts w:ascii="Times New Roman" w:hAnsi="Times New Roman" w:cs="Times New Roman"/>
          <w:sz w:val="28"/>
          <w:szCs w:val="28"/>
        </w:rPr>
        <w:t xml:space="preserve"> соблюдения действующего законодательства Российской Федерации в указанной сфере.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профилактики</w:t>
      </w:r>
      <w:r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E64700">
        <w:rPr>
          <w:sz w:val="28"/>
          <w:szCs w:val="28"/>
        </w:rPr>
        <w:t xml:space="preserve"> администрацией </w:t>
      </w:r>
      <w:r w:rsidR="00A14286">
        <w:rPr>
          <w:sz w:val="28"/>
          <w:szCs w:val="28"/>
        </w:rPr>
        <w:t>в 202</w:t>
      </w:r>
      <w:bookmarkStart w:id="0" w:name="_GoBack"/>
      <w:bookmarkEnd w:id="0"/>
      <w:r w:rsidR="00B671BE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осуществляются следующие мероприятия:</w:t>
      </w:r>
    </w:p>
    <w:p w:rsidR="006E1AE6" w:rsidRDefault="006E1AE6" w:rsidP="006E1AE6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требования;</w:t>
      </w:r>
    </w:p>
    <w:p w:rsidR="006E1AE6" w:rsidRDefault="006E1AE6" w:rsidP="006E1AE6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информирования юридических лиц, индивидуальных предпринимателей, граждан по вопросам соблюдения обязательных требований.</w:t>
      </w:r>
    </w:p>
    <w:p w:rsidR="006E1AE6" w:rsidRDefault="006E1AE6" w:rsidP="006E1AE6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6E1AE6" w:rsidRDefault="006E1AE6" w:rsidP="006E1AE6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b/>
          <w:color w:val="000000"/>
          <w:sz w:val="28"/>
          <w:szCs w:val="28"/>
          <w:shd w:val="clear" w:color="auto" w:fill="FFFFFF"/>
        </w:rPr>
        <w:t>. Цели и задачи реализации Программы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Целями профилактической работы являются: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предупреждение </w:t>
      </w:r>
      <w:proofErr w:type="gramStart"/>
      <w:r>
        <w:rPr>
          <w:sz w:val="28"/>
          <w:szCs w:val="28"/>
        </w:rPr>
        <w:t>нарушений</w:t>
      </w:r>
      <w:proofErr w:type="gramEnd"/>
      <w:r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снижение административной нагрузки на контролируемых лиц;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Задачами профилактической работы являются: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6E1AE6" w:rsidRDefault="006E1AE6" w:rsidP="006E1AE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Главной задачей 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Никольского сельсовета при осуществлении муниципального контроля является  усиление профилактической работы в отношении всех объектов контроля, обеспечивая приоритет проведения профилактики.</w:t>
      </w:r>
    </w:p>
    <w:p w:rsidR="006E1AE6" w:rsidRDefault="006E1AE6" w:rsidP="006E1AE6">
      <w:pPr>
        <w:ind w:firstLine="567"/>
        <w:jc w:val="both"/>
        <w:rPr>
          <w:sz w:val="28"/>
          <w:szCs w:val="28"/>
        </w:rPr>
      </w:pPr>
    </w:p>
    <w:p w:rsidR="006E1AE6" w:rsidRDefault="006E1AE6" w:rsidP="006E1AE6">
      <w:pPr>
        <w:ind w:firstLine="567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en-US"/>
        </w:rPr>
        <w:t>III</w:t>
      </w:r>
      <w:r>
        <w:rPr>
          <w:b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:rsidR="006E1AE6" w:rsidRDefault="006E1AE6" w:rsidP="006E1AE6">
      <w:pPr>
        <w:ind w:firstLine="567"/>
        <w:jc w:val="center"/>
        <w:rPr>
          <w:b/>
          <w:sz w:val="28"/>
          <w:szCs w:val="28"/>
        </w:rPr>
      </w:pPr>
    </w:p>
    <w:tbl>
      <w:tblPr>
        <w:tblW w:w="99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0"/>
        <w:gridCol w:w="4524"/>
        <w:gridCol w:w="2269"/>
        <w:gridCol w:w="2532"/>
      </w:tblGrid>
      <w:tr w:rsidR="006E1AE6" w:rsidTr="006E1AE6">
        <w:trPr>
          <w:trHeight w:hRule="exact" w:val="8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E1AE6" w:rsidRDefault="006E1A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  <w:p w:rsidR="006E1AE6" w:rsidRDefault="006E1A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E1AE6" w:rsidRDefault="006E1AE6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:rsidR="006E1AE6" w:rsidRDefault="006E1AE6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E1AE6" w:rsidRDefault="006E1A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E1AE6" w:rsidRDefault="006E1A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6E1AE6" w:rsidTr="006E1AE6">
        <w:trPr>
          <w:trHeight w:hRule="exact" w:val="33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1AE6" w:rsidRDefault="006E1A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</w:t>
            </w:r>
          </w:p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6E1AE6" w:rsidRDefault="006E1AE6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Должностное лицо, в обязанности которого относится осуществление муниципального контроля  </w:t>
            </w:r>
          </w:p>
        </w:tc>
      </w:tr>
      <w:tr w:rsidR="006E1AE6" w:rsidTr="006E1AE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AE6" w:rsidRDefault="006E1A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AE6" w:rsidRDefault="006E1AE6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E1AE6" w:rsidRDefault="006E1AE6">
            <w:pPr>
              <w:rPr>
                <w:sz w:val="28"/>
                <w:szCs w:val="28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E1AE6" w:rsidRDefault="006E1AE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E1AE6" w:rsidTr="006E1AE6">
        <w:trPr>
          <w:trHeight w:hRule="exact" w:val="31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AE6" w:rsidRPr="006E1AE6" w:rsidRDefault="006E1AE6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  <w:p w:rsidR="006E1AE6" w:rsidRDefault="006E1AE6">
            <w:pPr>
              <w:widowControl w:val="0"/>
              <w:spacing w:line="230" w:lineRule="exac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Консультирование.</w:t>
            </w:r>
          </w:p>
          <w:p w:rsidR="006E1AE6" w:rsidRDefault="006E1AE6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AE6" w:rsidRDefault="006E1AE6">
            <w:pPr>
              <w:rPr>
                <w:sz w:val="28"/>
                <w:szCs w:val="28"/>
              </w:rPr>
            </w:pPr>
          </w:p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года (при наличии оснований)</w:t>
            </w:r>
          </w:p>
          <w:p w:rsidR="006E1AE6" w:rsidRDefault="006E1AE6">
            <w:pPr>
              <w:rPr>
                <w:sz w:val="28"/>
                <w:szCs w:val="28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Должностное лицо, в обязанности которого относится осуществление муниципального контроля  </w:t>
            </w:r>
          </w:p>
        </w:tc>
      </w:tr>
      <w:tr w:rsidR="006E1AE6" w:rsidTr="006E1AE6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AE6" w:rsidRPr="006E1AE6" w:rsidRDefault="006E1AE6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  <w:p w:rsidR="006E1AE6" w:rsidRDefault="006E1AE6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</w:p>
          <w:p w:rsidR="006E1AE6" w:rsidRDefault="006E1AE6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года (при наличии оснований).</w:t>
            </w:r>
          </w:p>
          <w:p w:rsidR="006E1AE6" w:rsidRDefault="006E1AE6">
            <w:pPr>
              <w:rPr>
                <w:sz w:val="28"/>
                <w:szCs w:val="28"/>
              </w:rPr>
            </w:pPr>
          </w:p>
          <w:p w:rsidR="006E1AE6" w:rsidRDefault="006E1AE6">
            <w:pPr>
              <w:rPr>
                <w:sz w:val="28"/>
                <w:szCs w:val="28"/>
              </w:rPr>
            </w:pPr>
          </w:p>
          <w:p w:rsidR="006E1AE6" w:rsidRDefault="006E1A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6E1AE6" w:rsidRDefault="006E1AE6">
            <w:pPr>
              <w:rPr>
                <w:sz w:val="28"/>
                <w:szCs w:val="28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E1AE6" w:rsidRDefault="006E1AE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Должностное лицо, в обязанности которого относится осуществление муниципального контроля  </w:t>
            </w:r>
          </w:p>
        </w:tc>
      </w:tr>
    </w:tbl>
    <w:p w:rsidR="006E1AE6" w:rsidRDefault="006E1AE6" w:rsidP="006E1AE6">
      <w:pPr>
        <w:ind w:firstLine="567"/>
        <w:jc w:val="center"/>
        <w:rPr>
          <w:sz w:val="28"/>
          <w:szCs w:val="28"/>
        </w:rPr>
      </w:pPr>
    </w:p>
    <w:p w:rsidR="006E1AE6" w:rsidRDefault="006E1AE6" w:rsidP="006E1AE6">
      <w:pPr>
        <w:ind w:firstLine="567"/>
        <w:jc w:val="center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6E1AE6" w:rsidRDefault="006E1AE6" w:rsidP="006E1AE6">
      <w:pPr>
        <w:jc w:val="center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IV. Показатели результативности и эффективности Программы</w:t>
      </w:r>
    </w:p>
    <w:p w:rsidR="006E1AE6" w:rsidRDefault="006E1AE6" w:rsidP="006E1AE6">
      <w:pPr>
        <w:rPr>
          <w:sz w:val="24"/>
          <w:szCs w:val="24"/>
        </w:rPr>
      </w:pPr>
    </w:p>
    <w:p w:rsidR="006E1AE6" w:rsidRDefault="006E1AE6" w:rsidP="006E1AE6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6E1AE6" w:rsidRDefault="006E1AE6" w:rsidP="006E1AE6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а) доля нарушений, выявленных в ходе проведения контрольных (надзорных) мероприятий, от общего числа контрольных (надзорных)  мероприятий, осуществленных в отношении контролируемых лиц – 10 %.</w:t>
      </w:r>
    </w:p>
    <w:p w:rsidR="006E1AE6" w:rsidRDefault="006E1AE6" w:rsidP="006E1AE6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6E1AE6" w:rsidRDefault="006E1AE6" w:rsidP="006E1AE6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б) доля профилактических мероприятий в объеме контрольных мероприятий - 30 %.</w:t>
      </w:r>
    </w:p>
    <w:p w:rsidR="006E1AE6" w:rsidRDefault="006E1AE6" w:rsidP="006E1AE6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6E1AE6" w:rsidRDefault="006E1AE6" w:rsidP="006E1AE6">
      <w:pPr>
        <w:ind w:firstLine="567"/>
        <w:jc w:val="center"/>
        <w:rPr>
          <w:sz w:val="28"/>
          <w:szCs w:val="28"/>
        </w:rPr>
      </w:pPr>
    </w:p>
    <w:p w:rsidR="004D663F" w:rsidRDefault="004D663F"/>
    <w:sectPr w:rsidR="004D663F" w:rsidSect="00FE2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1AE6"/>
    <w:rsid w:val="00074182"/>
    <w:rsid w:val="000B0B12"/>
    <w:rsid w:val="0011644B"/>
    <w:rsid w:val="00222871"/>
    <w:rsid w:val="004D663F"/>
    <w:rsid w:val="00567E62"/>
    <w:rsid w:val="00687015"/>
    <w:rsid w:val="006E1AE6"/>
    <w:rsid w:val="00A14286"/>
    <w:rsid w:val="00B671BE"/>
    <w:rsid w:val="00BA09FC"/>
    <w:rsid w:val="00E64700"/>
    <w:rsid w:val="00EE68AD"/>
    <w:rsid w:val="00EF0431"/>
    <w:rsid w:val="00FE2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E1AE6"/>
    <w:pPr>
      <w:keepNext/>
      <w:autoSpaceDE w:val="0"/>
      <w:autoSpaceDN w:val="0"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E1AE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E1AE6"/>
    <w:rPr>
      <w:rFonts w:ascii="Arial" w:hAnsi="Arial" w:cs="Arial"/>
    </w:rPr>
  </w:style>
  <w:style w:type="paragraph" w:customStyle="1" w:styleId="ConsPlusNormal">
    <w:name w:val="ConsPlusNormal"/>
    <w:link w:val="ConsPlusNormal1"/>
    <w:rsid w:val="006E1AE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E1A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1A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A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E1AE6"/>
    <w:pPr>
      <w:keepNext/>
      <w:autoSpaceDE w:val="0"/>
      <w:autoSpaceDN w:val="0"/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E1AE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E1AE6"/>
    <w:rPr>
      <w:rFonts w:ascii="Arial" w:hAnsi="Arial" w:cs="Arial"/>
    </w:rPr>
  </w:style>
  <w:style w:type="paragraph" w:customStyle="1" w:styleId="ConsPlusNormal">
    <w:name w:val="ConsPlusNormal"/>
    <w:link w:val="ConsPlusNormal1"/>
    <w:rsid w:val="006E1AE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E1A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1A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A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2023-09-20T04:20:00Z</dcterms:created>
  <dcterms:modified xsi:type="dcterms:W3CDTF">2026-09-29T05:41:00Z</dcterms:modified>
</cp:coreProperties>
</file>