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6F" w:rsidRPr="009A0A3F" w:rsidRDefault="002F03E6" w:rsidP="001120DD">
      <w:pPr>
        <w:shd w:val="clear" w:color="auto" w:fill="FFFFFF"/>
        <w:tabs>
          <w:tab w:val="left" w:pos="540"/>
          <w:tab w:val="left" w:pos="3420"/>
        </w:tabs>
        <w:spacing w:before="221"/>
        <w:jc w:val="center"/>
        <w:rPr>
          <w:bCs/>
          <w:color w:val="000000"/>
          <w:spacing w:val="4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042" w:rsidRPr="00C52E00" w:rsidRDefault="00AE1C06" w:rsidP="00F35042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F35042" w:rsidRPr="00C52E00" w:rsidRDefault="00AE1C06" w:rsidP="00F35042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F35042" w:rsidRPr="00C52E00" w:rsidRDefault="00F35042" w:rsidP="00F35042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5042" w:rsidRPr="00C52E00" w:rsidRDefault="00F35042" w:rsidP="00F35042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35042" w:rsidRDefault="00F35042" w:rsidP="002535FB">
      <w:pPr>
        <w:pStyle w:val="ConsPlusTitle"/>
        <w:widowControl/>
        <w:ind w:left="-181" w:firstLine="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5042" w:rsidRPr="007B2E59" w:rsidRDefault="00BA7270" w:rsidP="00F35042">
      <w:pPr>
        <w:pStyle w:val="ConsPlusTitle"/>
        <w:widowControl/>
        <w:spacing w:line="360" w:lineRule="exac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="00DB1243">
        <w:rPr>
          <w:rFonts w:ascii="Times New Roman" w:hAnsi="Times New Roman" w:cs="Times New Roman"/>
          <w:b w:val="0"/>
          <w:bCs w:val="0"/>
          <w:sz w:val="28"/>
          <w:szCs w:val="28"/>
        </w:rPr>
        <w:t>.12</w:t>
      </w:r>
      <w:r w:rsidR="00F35042" w:rsidRPr="00FF27AA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A0463B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F35042" w:rsidRPr="00FF2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</w:t>
      </w:r>
      <w:r w:rsidR="00F350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35042" w:rsidRPr="00FF2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064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F35042" w:rsidRPr="00FF27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F350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35042" w:rsidRPr="00FF27AA">
        <w:rPr>
          <w:rFonts w:ascii="Times New Roman" w:hAnsi="Times New Roman" w:cs="Times New Roman"/>
          <w:b w:val="0"/>
          <w:bCs w:val="0"/>
          <w:sz w:val="28"/>
          <w:szCs w:val="28"/>
        </w:rPr>
        <w:t>п. Абан</w:t>
      </w:r>
      <w:r w:rsidR="00F35042" w:rsidRPr="00FF27AA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  </w:t>
      </w:r>
      <w:r w:rsidR="007B0E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0A27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559</w:t>
      </w:r>
      <w:r w:rsidR="007B0E8D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F35042" w:rsidRDefault="00F35042" w:rsidP="00F350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35042" w:rsidRPr="00530592" w:rsidRDefault="00F35042" w:rsidP="00F35042">
      <w:pPr>
        <w:pStyle w:val="aa"/>
        <w:spacing w:before="0" w:beforeAutospacing="0" w:after="0" w:afterAutospacing="0"/>
        <w:ind w:left="709" w:right="963"/>
        <w:jc w:val="center"/>
        <w:rPr>
          <w:sz w:val="26"/>
          <w:szCs w:val="26"/>
        </w:rPr>
      </w:pPr>
      <w:bookmarkStart w:id="0" w:name="_Hlk135030924"/>
      <w:r w:rsidRPr="00F35042">
        <w:rPr>
          <w:sz w:val="28"/>
          <w:szCs w:val="28"/>
        </w:rPr>
        <w:t xml:space="preserve">О </w:t>
      </w:r>
      <w:r w:rsidR="002E2796">
        <w:rPr>
          <w:sz w:val="28"/>
          <w:szCs w:val="28"/>
        </w:rPr>
        <w:t>признании утратившими силу</w:t>
      </w:r>
      <w:r w:rsidRPr="00F35042">
        <w:rPr>
          <w:sz w:val="28"/>
          <w:szCs w:val="28"/>
        </w:rPr>
        <w:t xml:space="preserve"> </w:t>
      </w:r>
      <w:r w:rsidR="002E2796">
        <w:rPr>
          <w:sz w:val="28"/>
          <w:szCs w:val="28"/>
        </w:rPr>
        <w:t xml:space="preserve">некоторых правовых актов </w:t>
      </w:r>
      <w:r w:rsidRPr="00F35042">
        <w:rPr>
          <w:sz w:val="28"/>
          <w:szCs w:val="28"/>
        </w:rPr>
        <w:t>администрации Абанского района</w:t>
      </w:r>
    </w:p>
    <w:p w:rsidR="00AB4029" w:rsidRDefault="00AB4029" w:rsidP="00AB4029">
      <w:pPr>
        <w:ind w:left="283" w:right="284" w:hanging="11"/>
        <w:jc w:val="center"/>
        <w:rPr>
          <w:rFonts w:eastAsia="Arial"/>
          <w:sz w:val="28"/>
          <w:szCs w:val="28"/>
        </w:rPr>
      </w:pPr>
    </w:p>
    <w:bookmarkEnd w:id="0"/>
    <w:p w:rsidR="00AE1C06" w:rsidRDefault="00F35042" w:rsidP="009C0023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35042">
        <w:rPr>
          <w:sz w:val="28"/>
          <w:szCs w:val="28"/>
        </w:rPr>
        <w:t xml:space="preserve">В соответствии </w:t>
      </w:r>
      <w:r w:rsidR="002E2796">
        <w:rPr>
          <w:sz w:val="28"/>
          <w:szCs w:val="28"/>
        </w:rPr>
        <w:t xml:space="preserve">с </w:t>
      </w:r>
      <w:r w:rsidR="009C0023">
        <w:rPr>
          <w:rFonts w:eastAsia="Calibri"/>
          <w:sz w:val="28"/>
          <w:szCs w:val="28"/>
        </w:rPr>
        <w:t>Ф</w:t>
      </w:r>
      <w:r w:rsidR="009C0023" w:rsidRPr="009C0023">
        <w:rPr>
          <w:rFonts w:eastAsia="Calibri"/>
          <w:sz w:val="28"/>
          <w:szCs w:val="28"/>
        </w:rPr>
        <w:t>едера</w:t>
      </w:r>
      <w:r w:rsidR="002E2796">
        <w:rPr>
          <w:rFonts w:eastAsia="Calibri"/>
          <w:sz w:val="28"/>
          <w:szCs w:val="28"/>
        </w:rPr>
        <w:t>льным законом от 06.10.2003 № 131-ФЗ «Об общих принципах организации местного самоуправления в Российской Федерации</w:t>
      </w:r>
      <w:r w:rsidR="009C0023">
        <w:rPr>
          <w:sz w:val="28"/>
          <w:szCs w:val="28"/>
        </w:rPr>
        <w:t>»</w:t>
      </w:r>
      <w:r w:rsidR="007B0E8D">
        <w:rPr>
          <w:sz w:val="28"/>
          <w:szCs w:val="28"/>
        </w:rPr>
        <w:t>,</w:t>
      </w:r>
      <w:r w:rsidR="009C0023" w:rsidRPr="009C0023">
        <w:rPr>
          <w:sz w:val="28"/>
          <w:szCs w:val="28"/>
        </w:rPr>
        <w:t xml:space="preserve"> </w:t>
      </w:r>
      <w:r w:rsidRPr="00F35042">
        <w:rPr>
          <w:sz w:val="28"/>
          <w:szCs w:val="28"/>
        </w:rPr>
        <w:t>руководствуясь статьями  43, 44 Устава Абанского района Красноярского края</w:t>
      </w:r>
      <w:r w:rsidR="00AE1C06">
        <w:rPr>
          <w:sz w:val="28"/>
          <w:szCs w:val="28"/>
        </w:rPr>
        <w:t>,</w:t>
      </w:r>
    </w:p>
    <w:p w:rsidR="00F35042" w:rsidRPr="00F35042" w:rsidRDefault="00F35042" w:rsidP="007B0E8D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F35042">
        <w:rPr>
          <w:sz w:val="28"/>
          <w:szCs w:val="28"/>
        </w:rPr>
        <w:t>ПОСТАНОВЛЯЮ:</w:t>
      </w:r>
    </w:p>
    <w:p w:rsidR="002E2796" w:rsidRDefault="00F35042" w:rsidP="002E2796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35042">
        <w:rPr>
          <w:sz w:val="28"/>
          <w:szCs w:val="28"/>
        </w:rPr>
        <w:t xml:space="preserve">1. </w:t>
      </w:r>
      <w:r w:rsidR="002E2796">
        <w:rPr>
          <w:sz w:val="28"/>
          <w:szCs w:val="28"/>
        </w:rPr>
        <w:t>Признать утратившими силу:</w:t>
      </w:r>
    </w:p>
    <w:p w:rsidR="00BA7270" w:rsidRDefault="002E2796" w:rsidP="002E2796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от 04.10.2012 № 1167-п «</w:t>
      </w:r>
      <w:r w:rsidR="00700D6A">
        <w:rPr>
          <w:sz w:val="28"/>
          <w:szCs w:val="28"/>
        </w:rPr>
        <w:t xml:space="preserve">Об утверждении административного регламента предоставления финансовым управлением администрации Абанского района муниципальной услуги по исполнению судебных актов по искам к Абанскому району о возмещении вреда, причиненного незаконными действиями (бездействием) муниципальных органов района или их должностных лиц, в том числе в результате издания </w:t>
      </w:r>
      <w:r w:rsidR="00BD4600">
        <w:rPr>
          <w:sz w:val="28"/>
          <w:szCs w:val="28"/>
        </w:rPr>
        <w:t>муниципальными органами района Актов, не соответствующих закону или иному нормативному правовому акту, а также судебных актов по искам о взыскании</w:t>
      </w:r>
      <w:r w:rsidR="00B71589">
        <w:rPr>
          <w:sz w:val="28"/>
          <w:szCs w:val="28"/>
        </w:rPr>
        <w:t xml:space="preserve"> денежных средств за счет казны Абанского района (за исключением судебных актов о взыскании денежных средств в порядке субсидиарной ответственности главных распорядителей средств районного бюджета), судебных актов о присуждении компенсации за нарушение права на </w:t>
      </w:r>
      <w:r w:rsidR="00BA7270">
        <w:rPr>
          <w:sz w:val="28"/>
          <w:szCs w:val="28"/>
        </w:rPr>
        <w:t>исполнение судебного акта в разумный срок за счет средств бюджета Абанского района»;</w:t>
      </w:r>
    </w:p>
    <w:p w:rsidR="00882C52" w:rsidRDefault="00BA7270" w:rsidP="002E2796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Красноярского края от 29.01.2013 № 86-п</w:t>
      </w:r>
      <w:r w:rsidR="00700D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="00FB27AD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администрации Абанского района Красноярского края от 04.10.2012 № 1167-п «Об утверждении административного регламента предоставления финансовым управлением администрации Абанского района муниципальной услуги по исполнению судебных актов по искам к Абанскому району о возмещении вреда, причиненного незаконными действиями (бездействием) муниципальных органов района или их должностных лиц, в том числе в результате издания муниципальными органами района Актов, не соответствующих закону или иному нормативному правовому акту, а также </w:t>
      </w:r>
      <w:r>
        <w:rPr>
          <w:sz w:val="28"/>
          <w:szCs w:val="28"/>
        </w:rPr>
        <w:lastRenderedPageBreak/>
        <w:t>судебных актов по искам о взыскании денежных средств за счет казны Абанского района (за исключением судебных актов о взыскании денежных средств в порядке субсидиарной ответственности главных распорядителей средств районного бюджета), судебных актов о присуждении компенсации за нарушение права на исполнение судебного акта в разумный срок за счет средств бюджета Абанского района».</w:t>
      </w:r>
      <w:r w:rsidR="00700D6A">
        <w:rPr>
          <w:sz w:val="28"/>
          <w:szCs w:val="28"/>
        </w:rPr>
        <w:t xml:space="preserve">  </w:t>
      </w:r>
      <w:r w:rsidR="002E2796">
        <w:rPr>
          <w:sz w:val="28"/>
          <w:szCs w:val="28"/>
        </w:rPr>
        <w:t xml:space="preserve">   </w:t>
      </w:r>
    </w:p>
    <w:p w:rsidR="000301C2" w:rsidRDefault="003A4574" w:rsidP="00811B78">
      <w:pPr>
        <w:tabs>
          <w:tab w:val="left" w:pos="540"/>
        </w:tabs>
        <w:autoSpaceDE w:val="0"/>
        <w:autoSpaceDN w:val="0"/>
        <w:adjustRightInd w:val="0"/>
        <w:ind w:firstLine="708"/>
        <w:jc w:val="both"/>
        <w:rPr>
          <w:sz w:val="28"/>
        </w:rPr>
      </w:pPr>
      <w:r w:rsidRPr="003A4574">
        <w:rPr>
          <w:sz w:val="28"/>
          <w:szCs w:val="28"/>
        </w:rPr>
        <w:t>2</w:t>
      </w:r>
      <w:r w:rsidR="00456A6F" w:rsidRPr="0017374C">
        <w:rPr>
          <w:sz w:val="28"/>
          <w:szCs w:val="28"/>
        </w:rPr>
        <w:t xml:space="preserve">. </w:t>
      </w:r>
      <w:r w:rsidRPr="004A2871">
        <w:rPr>
          <w:sz w:val="28"/>
          <w:szCs w:val="28"/>
        </w:rPr>
        <w:t>Опубликовать постановление в газете «Красное знамя»</w:t>
      </w:r>
      <w:r w:rsidRPr="003A4574">
        <w:rPr>
          <w:sz w:val="28"/>
          <w:szCs w:val="28"/>
        </w:rPr>
        <w:t xml:space="preserve"> </w:t>
      </w:r>
      <w:r>
        <w:rPr>
          <w:sz w:val="28"/>
          <w:szCs w:val="28"/>
        </w:rPr>
        <w:t>и р</w:t>
      </w:r>
      <w:r w:rsidR="000301C2">
        <w:rPr>
          <w:sz w:val="28"/>
          <w:szCs w:val="28"/>
        </w:rPr>
        <w:t xml:space="preserve">азместить </w:t>
      </w:r>
      <w:r w:rsidR="000301C2" w:rsidRPr="007B74C2">
        <w:rPr>
          <w:sz w:val="28"/>
        </w:rPr>
        <w:t xml:space="preserve">на официальном сайте </w:t>
      </w:r>
      <w:r w:rsidR="00AE1C06">
        <w:rPr>
          <w:sz w:val="28"/>
        </w:rPr>
        <w:t xml:space="preserve">органов местного самоуправления муниципального образования </w:t>
      </w:r>
      <w:r w:rsidR="000301C2" w:rsidRPr="007B74C2">
        <w:rPr>
          <w:sz w:val="28"/>
        </w:rPr>
        <w:t>Абанск</w:t>
      </w:r>
      <w:r w:rsidR="00AE1C06">
        <w:rPr>
          <w:sz w:val="28"/>
        </w:rPr>
        <w:t>ий</w:t>
      </w:r>
      <w:r w:rsidR="000301C2" w:rsidRPr="007B74C2">
        <w:rPr>
          <w:sz w:val="28"/>
        </w:rPr>
        <w:t xml:space="preserve"> район в информаци</w:t>
      </w:r>
      <w:r w:rsidR="00E5279B">
        <w:rPr>
          <w:sz w:val="28"/>
        </w:rPr>
        <w:t xml:space="preserve">онно-телекоммуникационной сети </w:t>
      </w:r>
      <w:r w:rsidR="000301C2" w:rsidRPr="007B74C2">
        <w:rPr>
          <w:sz w:val="28"/>
        </w:rPr>
        <w:t>Интернет</w:t>
      </w:r>
      <w:r w:rsidR="000301C2">
        <w:rPr>
          <w:sz w:val="28"/>
        </w:rPr>
        <w:t>.</w:t>
      </w:r>
    </w:p>
    <w:p w:rsidR="00AE1C06" w:rsidRDefault="00AE1C06" w:rsidP="00811B78">
      <w:pPr>
        <w:tabs>
          <w:tab w:val="left" w:pos="5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3. Контроль за </w:t>
      </w:r>
      <w:r w:rsidR="009E7754">
        <w:rPr>
          <w:sz w:val="28"/>
        </w:rPr>
        <w:t xml:space="preserve">выполнением </w:t>
      </w:r>
      <w:r>
        <w:rPr>
          <w:sz w:val="28"/>
        </w:rPr>
        <w:t>постановлени</w:t>
      </w:r>
      <w:r w:rsidR="009E7754">
        <w:rPr>
          <w:sz w:val="28"/>
        </w:rPr>
        <w:t>я</w:t>
      </w:r>
      <w:r>
        <w:rPr>
          <w:sz w:val="28"/>
        </w:rPr>
        <w:t xml:space="preserve"> возложить на заместителя главы Абанского района О.В. Кортелеву.</w:t>
      </w:r>
    </w:p>
    <w:p w:rsidR="00456A6F" w:rsidRDefault="00456A6F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A4574" w:rsidRPr="0017374C" w:rsidRDefault="003A4574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6A6F" w:rsidRDefault="003A4574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  <w:r w:rsidRPr="00162E55">
        <w:rPr>
          <w:sz w:val="28"/>
          <w:szCs w:val="28"/>
        </w:rPr>
        <w:t xml:space="preserve">Глава Абанского района       </w:t>
      </w:r>
      <w:r>
        <w:rPr>
          <w:sz w:val="28"/>
          <w:szCs w:val="28"/>
        </w:rPr>
        <w:t xml:space="preserve">                              </w:t>
      </w:r>
      <w:r w:rsidRPr="00162E55">
        <w:rPr>
          <w:sz w:val="28"/>
          <w:szCs w:val="28"/>
        </w:rPr>
        <w:t xml:space="preserve">                     </w:t>
      </w:r>
      <w:r w:rsidR="002535FB">
        <w:rPr>
          <w:sz w:val="28"/>
          <w:szCs w:val="28"/>
        </w:rPr>
        <w:t xml:space="preserve">  </w:t>
      </w:r>
      <w:r w:rsidRPr="00162E55">
        <w:rPr>
          <w:sz w:val="28"/>
          <w:szCs w:val="28"/>
        </w:rPr>
        <w:t xml:space="preserve">         </w:t>
      </w:r>
      <w:r w:rsidR="00BA7270">
        <w:rPr>
          <w:sz w:val="28"/>
          <w:szCs w:val="28"/>
        </w:rPr>
        <w:t xml:space="preserve">    А</w:t>
      </w:r>
      <w:r w:rsidRPr="00162E55">
        <w:rPr>
          <w:sz w:val="28"/>
          <w:szCs w:val="28"/>
        </w:rPr>
        <w:t>.</w:t>
      </w:r>
      <w:r w:rsidR="00BA7270">
        <w:rPr>
          <w:sz w:val="28"/>
          <w:szCs w:val="28"/>
        </w:rPr>
        <w:t>А</w:t>
      </w:r>
      <w:r w:rsidRPr="00162E55">
        <w:rPr>
          <w:sz w:val="28"/>
          <w:szCs w:val="28"/>
        </w:rPr>
        <w:t>.</w:t>
      </w:r>
      <w:r w:rsidR="00BA7270">
        <w:rPr>
          <w:sz w:val="28"/>
          <w:szCs w:val="28"/>
        </w:rPr>
        <w:t xml:space="preserve"> В</w:t>
      </w:r>
      <w:r w:rsidRPr="00162E55">
        <w:rPr>
          <w:sz w:val="28"/>
          <w:szCs w:val="28"/>
        </w:rPr>
        <w:t>о</w:t>
      </w:r>
      <w:r w:rsidR="00BA7270">
        <w:rPr>
          <w:sz w:val="28"/>
          <w:szCs w:val="28"/>
        </w:rPr>
        <w:t>йнич</w:t>
      </w: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F96742" w:rsidRDefault="00F9674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p w:rsidR="008E26E2" w:rsidRDefault="008E26E2" w:rsidP="006D7C32">
      <w:pPr>
        <w:tabs>
          <w:tab w:val="left" w:pos="9000"/>
        </w:tabs>
        <w:ind w:left="-180" w:right="71" w:firstLine="38"/>
        <w:rPr>
          <w:sz w:val="28"/>
          <w:szCs w:val="28"/>
        </w:rPr>
      </w:pPr>
    </w:p>
    <w:sectPr w:rsidR="008E26E2" w:rsidSect="0075098B">
      <w:pgSz w:w="11906" w:h="16838"/>
      <w:pgMar w:top="1134" w:right="567" w:bottom="1134" w:left="181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EA7" w:rsidRDefault="003A1EA7" w:rsidP="00282D75">
      <w:r>
        <w:separator/>
      </w:r>
    </w:p>
  </w:endnote>
  <w:endnote w:type="continuationSeparator" w:id="0">
    <w:p w:rsidR="003A1EA7" w:rsidRDefault="003A1EA7" w:rsidP="00282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EA7" w:rsidRDefault="003A1EA7" w:rsidP="00282D75">
      <w:r>
        <w:separator/>
      </w:r>
    </w:p>
  </w:footnote>
  <w:footnote w:type="continuationSeparator" w:id="0">
    <w:p w:rsidR="003A1EA7" w:rsidRDefault="003A1EA7" w:rsidP="00282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4193"/>
    <w:multiLevelType w:val="hybridMultilevel"/>
    <w:tmpl w:val="D36A43F6"/>
    <w:lvl w:ilvl="0" w:tplc="8AA08FD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61E5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625CFE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1680F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A7E5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7C7F0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E83FC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6E8BD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564C2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725E30"/>
    <w:multiLevelType w:val="hybridMultilevel"/>
    <w:tmpl w:val="34C4968A"/>
    <w:lvl w:ilvl="0" w:tplc="D4881792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6C6D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DE6AC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92A22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A8922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C1DB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7620C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AAC7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2815F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FA2C85"/>
    <w:multiLevelType w:val="hybridMultilevel"/>
    <w:tmpl w:val="4338501E"/>
    <w:lvl w:ilvl="0" w:tplc="B6322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5642789"/>
    <w:multiLevelType w:val="hybridMultilevel"/>
    <w:tmpl w:val="9CCE3360"/>
    <w:lvl w:ilvl="0" w:tplc="6C2AE5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1CC9D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A2027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0442A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A6E97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D6C55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0C50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B8F7D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4E97D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F854246"/>
    <w:multiLevelType w:val="hybridMultilevel"/>
    <w:tmpl w:val="D694AB92"/>
    <w:lvl w:ilvl="0" w:tplc="EB12A8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49B2ECC"/>
    <w:multiLevelType w:val="hybridMultilevel"/>
    <w:tmpl w:val="E9B8FA08"/>
    <w:lvl w:ilvl="0" w:tplc="AC4A31F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847F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43A2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7A22A6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648936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AEFA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4C7C64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AA1F6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4C1DB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310807"/>
    <w:rsid w:val="00006454"/>
    <w:rsid w:val="00017EA4"/>
    <w:rsid w:val="00022267"/>
    <w:rsid w:val="00022D1C"/>
    <w:rsid w:val="000301C2"/>
    <w:rsid w:val="00040567"/>
    <w:rsid w:val="00071B60"/>
    <w:rsid w:val="00073D2A"/>
    <w:rsid w:val="00080DC7"/>
    <w:rsid w:val="00083317"/>
    <w:rsid w:val="000A2774"/>
    <w:rsid w:val="000D01B7"/>
    <w:rsid w:val="000D0C94"/>
    <w:rsid w:val="000E3BAF"/>
    <w:rsid w:val="000E5534"/>
    <w:rsid w:val="001120DD"/>
    <w:rsid w:val="00114CD3"/>
    <w:rsid w:val="00123E0B"/>
    <w:rsid w:val="00130B90"/>
    <w:rsid w:val="00137561"/>
    <w:rsid w:val="00142291"/>
    <w:rsid w:val="00142A12"/>
    <w:rsid w:val="0016120A"/>
    <w:rsid w:val="00167A58"/>
    <w:rsid w:val="0017374C"/>
    <w:rsid w:val="00176BB2"/>
    <w:rsid w:val="001778BC"/>
    <w:rsid w:val="00183E05"/>
    <w:rsid w:val="001A5CD3"/>
    <w:rsid w:val="001B2090"/>
    <w:rsid w:val="001B358B"/>
    <w:rsid w:val="001B7954"/>
    <w:rsid w:val="001C5F98"/>
    <w:rsid w:val="001F1596"/>
    <w:rsid w:val="001F1D8B"/>
    <w:rsid w:val="00214042"/>
    <w:rsid w:val="00230162"/>
    <w:rsid w:val="00230284"/>
    <w:rsid w:val="00233145"/>
    <w:rsid w:val="00234454"/>
    <w:rsid w:val="00246F85"/>
    <w:rsid w:val="002535FB"/>
    <w:rsid w:val="00264983"/>
    <w:rsid w:val="00264FEE"/>
    <w:rsid w:val="002678C6"/>
    <w:rsid w:val="00282D75"/>
    <w:rsid w:val="00286B86"/>
    <w:rsid w:val="00297362"/>
    <w:rsid w:val="002A3B85"/>
    <w:rsid w:val="002D0A8A"/>
    <w:rsid w:val="002E2796"/>
    <w:rsid w:val="002F03E6"/>
    <w:rsid w:val="002F6EE4"/>
    <w:rsid w:val="00300853"/>
    <w:rsid w:val="00310807"/>
    <w:rsid w:val="00330DD7"/>
    <w:rsid w:val="003422D0"/>
    <w:rsid w:val="00343125"/>
    <w:rsid w:val="00345BAE"/>
    <w:rsid w:val="00353977"/>
    <w:rsid w:val="0035523C"/>
    <w:rsid w:val="00360FED"/>
    <w:rsid w:val="00363A3A"/>
    <w:rsid w:val="00373046"/>
    <w:rsid w:val="00395EAC"/>
    <w:rsid w:val="00396CF8"/>
    <w:rsid w:val="003A1EA7"/>
    <w:rsid w:val="003A3DD6"/>
    <w:rsid w:val="003A4574"/>
    <w:rsid w:val="003A465A"/>
    <w:rsid w:val="003B0A11"/>
    <w:rsid w:val="003B7E77"/>
    <w:rsid w:val="003C5022"/>
    <w:rsid w:val="003C6382"/>
    <w:rsid w:val="003D091F"/>
    <w:rsid w:val="003D2D36"/>
    <w:rsid w:val="003E3B74"/>
    <w:rsid w:val="003F7D91"/>
    <w:rsid w:val="0040025D"/>
    <w:rsid w:val="004460AF"/>
    <w:rsid w:val="00452803"/>
    <w:rsid w:val="00454E94"/>
    <w:rsid w:val="00456A6F"/>
    <w:rsid w:val="00496CE4"/>
    <w:rsid w:val="004A71FF"/>
    <w:rsid w:val="004A794D"/>
    <w:rsid w:val="004B2D81"/>
    <w:rsid w:val="004D1D9E"/>
    <w:rsid w:val="0051121B"/>
    <w:rsid w:val="00523A66"/>
    <w:rsid w:val="005363C5"/>
    <w:rsid w:val="00594D4D"/>
    <w:rsid w:val="00595DE8"/>
    <w:rsid w:val="005B0B0E"/>
    <w:rsid w:val="005B201A"/>
    <w:rsid w:val="005F7597"/>
    <w:rsid w:val="006062B4"/>
    <w:rsid w:val="00630288"/>
    <w:rsid w:val="0065164D"/>
    <w:rsid w:val="00660444"/>
    <w:rsid w:val="00680D6A"/>
    <w:rsid w:val="006959DC"/>
    <w:rsid w:val="006A653E"/>
    <w:rsid w:val="006C7059"/>
    <w:rsid w:val="006D1A47"/>
    <w:rsid w:val="006D7C32"/>
    <w:rsid w:val="00700D6A"/>
    <w:rsid w:val="007078DF"/>
    <w:rsid w:val="00711557"/>
    <w:rsid w:val="0071481C"/>
    <w:rsid w:val="0075098B"/>
    <w:rsid w:val="00755EA5"/>
    <w:rsid w:val="00775010"/>
    <w:rsid w:val="00776D95"/>
    <w:rsid w:val="00776E12"/>
    <w:rsid w:val="007A28AD"/>
    <w:rsid w:val="007B0E8D"/>
    <w:rsid w:val="007C3EB3"/>
    <w:rsid w:val="007C4955"/>
    <w:rsid w:val="007D4C01"/>
    <w:rsid w:val="007D4E8B"/>
    <w:rsid w:val="00811B78"/>
    <w:rsid w:val="00816660"/>
    <w:rsid w:val="00816BC8"/>
    <w:rsid w:val="0082196D"/>
    <w:rsid w:val="00833F8B"/>
    <w:rsid w:val="00836D3C"/>
    <w:rsid w:val="00857153"/>
    <w:rsid w:val="008575C0"/>
    <w:rsid w:val="008710DE"/>
    <w:rsid w:val="00882C52"/>
    <w:rsid w:val="00884B29"/>
    <w:rsid w:val="008B4552"/>
    <w:rsid w:val="008B4E23"/>
    <w:rsid w:val="008C2707"/>
    <w:rsid w:val="008E26E2"/>
    <w:rsid w:val="008E5EFF"/>
    <w:rsid w:val="0092011A"/>
    <w:rsid w:val="0092085F"/>
    <w:rsid w:val="00935CAB"/>
    <w:rsid w:val="00946B56"/>
    <w:rsid w:val="00973803"/>
    <w:rsid w:val="00983C34"/>
    <w:rsid w:val="00994E22"/>
    <w:rsid w:val="009A0A3F"/>
    <w:rsid w:val="009A5247"/>
    <w:rsid w:val="009A7573"/>
    <w:rsid w:val="009C0023"/>
    <w:rsid w:val="009C3BDC"/>
    <w:rsid w:val="009D6210"/>
    <w:rsid w:val="009E7754"/>
    <w:rsid w:val="00A0463B"/>
    <w:rsid w:val="00A0577F"/>
    <w:rsid w:val="00A23E08"/>
    <w:rsid w:val="00A77C6A"/>
    <w:rsid w:val="00A97E95"/>
    <w:rsid w:val="00AB4029"/>
    <w:rsid w:val="00AB5BF8"/>
    <w:rsid w:val="00AB682A"/>
    <w:rsid w:val="00AC5A9C"/>
    <w:rsid w:val="00AC7156"/>
    <w:rsid w:val="00AE1C06"/>
    <w:rsid w:val="00AE5BEC"/>
    <w:rsid w:val="00AF063D"/>
    <w:rsid w:val="00B030AB"/>
    <w:rsid w:val="00B12DBA"/>
    <w:rsid w:val="00B14140"/>
    <w:rsid w:val="00B520CC"/>
    <w:rsid w:val="00B71589"/>
    <w:rsid w:val="00B86618"/>
    <w:rsid w:val="00B875BA"/>
    <w:rsid w:val="00BA2777"/>
    <w:rsid w:val="00BA7270"/>
    <w:rsid w:val="00BB1827"/>
    <w:rsid w:val="00BB7D87"/>
    <w:rsid w:val="00BC1B81"/>
    <w:rsid w:val="00BD4600"/>
    <w:rsid w:val="00BF708D"/>
    <w:rsid w:val="00BF718D"/>
    <w:rsid w:val="00C238B9"/>
    <w:rsid w:val="00C77E65"/>
    <w:rsid w:val="00C8414E"/>
    <w:rsid w:val="00C93950"/>
    <w:rsid w:val="00CA5801"/>
    <w:rsid w:val="00CA584F"/>
    <w:rsid w:val="00CE4331"/>
    <w:rsid w:val="00CE4A2C"/>
    <w:rsid w:val="00CF0318"/>
    <w:rsid w:val="00D06DE7"/>
    <w:rsid w:val="00D269B9"/>
    <w:rsid w:val="00D30BBA"/>
    <w:rsid w:val="00D34CB5"/>
    <w:rsid w:val="00D40046"/>
    <w:rsid w:val="00D47C22"/>
    <w:rsid w:val="00D5452E"/>
    <w:rsid w:val="00D84168"/>
    <w:rsid w:val="00DB1243"/>
    <w:rsid w:val="00DB3C6A"/>
    <w:rsid w:val="00DC6407"/>
    <w:rsid w:val="00DD5527"/>
    <w:rsid w:val="00DE6FB6"/>
    <w:rsid w:val="00DE7D17"/>
    <w:rsid w:val="00E075F6"/>
    <w:rsid w:val="00E148EE"/>
    <w:rsid w:val="00E2026F"/>
    <w:rsid w:val="00E344B7"/>
    <w:rsid w:val="00E36D0E"/>
    <w:rsid w:val="00E44C71"/>
    <w:rsid w:val="00E5279B"/>
    <w:rsid w:val="00E54AA5"/>
    <w:rsid w:val="00E57CB5"/>
    <w:rsid w:val="00EA629B"/>
    <w:rsid w:val="00EA7217"/>
    <w:rsid w:val="00EB373D"/>
    <w:rsid w:val="00EB43CB"/>
    <w:rsid w:val="00EC12F3"/>
    <w:rsid w:val="00EC2A1E"/>
    <w:rsid w:val="00EC7FCA"/>
    <w:rsid w:val="00ED388D"/>
    <w:rsid w:val="00F35042"/>
    <w:rsid w:val="00F40CA4"/>
    <w:rsid w:val="00F46E81"/>
    <w:rsid w:val="00F50D87"/>
    <w:rsid w:val="00F77499"/>
    <w:rsid w:val="00F7774C"/>
    <w:rsid w:val="00F82187"/>
    <w:rsid w:val="00F87156"/>
    <w:rsid w:val="00F96742"/>
    <w:rsid w:val="00FA160E"/>
    <w:rsid w:val="00FA40EF"/>
    <w:rsid w:val="00FB27AD"/>
    <w:rsid w:val="00FB60AC"/>
    <w:rsid w:val="00FC26D8"/>
    <w:rsid w:val="00FC51F6"/>
    <w:rsid w:val="00FD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8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8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3108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F821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187"/>
    <w:rPr>
      <w:rFonts w:ascii="Tahoma" w:eastAsia="Times New Roman" w:hAnsi="Tahoma" w:cs="Tahoma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330DD7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TableGrid">
    <w:name w:val="TableGrid"/>
    <w:rsid w:val="00CE4A2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qFormat/>
    <w:locked/>
    <w:rsid w:val="00775010"/>
    <w:pPr>
      <w:jc w:val="center"/>
    </w:pPr>
    <w:rPr>
      <w:b/>
      <w:sz w:val="40"/>
      <w:szCs w:val="20"/>
    </w:rPr>
  </w:style>
  <w:style w:type="character" w:customStyle="1" w:styleId="a7">
    <w:name w:val="Название Знак"/>
    <w:basedOn w:val="a0"/>
    <w:link w:val="a6"/>
    <w:rsid w:val="00775010"/>
    <w:rPr>
      <w:rFonts w:ascii="Times New Roman" w:eastAsia="Times New Roman" w:hAnsi="Times New Roman"/>
      <w:b/>
      <w:sz w:val="40"/>
    </w:rPr>
  </w:style>
  <w:style w:type="paragraph" w:styleId="a8">
    <w:name w:val="Subtitle"/>
    <w:basedOn w:val="a"/>
    <w:link w:val="a9"/>
    <w:qFormat/>
    <w:locked/>
    <w:rsid w:val="00775010"/>
    <w:pPr>
      <w:jc w:val="center"/>
    </w:pPr>
    <w:rPr>
      <w:b/>
      <w:sz w:val="36"/>
      <w:szCs w:val="20"/>
    </w:rPr>
  </w:style>
  <w:style w:type="character" w:customStyle="1" w:styleId="a9">
    <w:name w:val="Подзаголовок Знак"/>
    <w:basedOn w:val="a0"/>
    <w:link w:val="a8"/>
    <w:rsid w:val="00775010"/>
    <w:rPr>
      <w:rFonts w:ascii="Times New Roman" w:eastAsia="Times New Roman" w:hAnsi="Times New Roman"/>
      <w:b/>
      <w:sz w:val="36"/>
    </w:rPr>
  </w:style>
  <w:style w:type="paragraph" w:customStyle="1" w:styleId="ConsPlusNonformat">
    <w:name w:val="ConsPlusNonformat"/>
    <w:rsid w:val="00EB37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rmal (Web)"/>
    <w:basedOn w:val="a"/>
    <w:uiPriority w:val="99"/>
    <w:rsid w:val="00F3504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9DC8-EEE0-4EDE-AF96-25EDCDDA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Абанского района</vt:lpstr>
    </vt:vector>
  </TitlesOfParts>
  <Company>Reanimator Extreme Edition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Абанского района</dc:title>
  <dc:creator>User</dc:creator>
  <cp:lastModifiedBy>aban_zakupki@bk.ru</cp:lastModifiedBy>
  <cp:revision>9</cp:revision>
  <cp:lastPrinted>2024-05-22T02:43:00Z</cp:lastPrinted>
  <dcterms:created xsi:type="dcterms:W3CDTF">2024-12-23T08:08:00Z</dcterms:created>
  <dcterms:modified xsi:type="dcterms:W3CDTF">2024-12-25T03:58:00Z</dcterms:modified>
</cp:coreProperties>
</file>