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B6E" w:rsidRDefault="00987B6E" w:rsidP="001C037E">
      <w:pPr>
        <w:pStyle w:val="aa"/>
        <w:jc w:val="center"/>
        <w:rPr>
          <w:sz w:val="28"/>
          <w:szCs w:val="28"/>
          <w:lang w:val="ru-RU"/>
        </w:rPr>
      </w:pPr>
    </w:p>
    <w:p w:rsidR="00002B3B" w:rsidRPr="00802FFA" w:rsidRDefault="00E215AA" w:rsidP="001C037E">
      <w:pPr>
        <w:pStyle w:val="aa"/>
        <w:jc w:val="center"/>
        <w:rPr>
          <w:sz w:val="28"/>
          <w:szCs w:val="28"/>
          <w:lang w:val="ru-RU"/>
        </w:rPr>
      </w:pPr>
      <w:r w:rsidRPr="00E215AA">
        <w:rPr>
          <w:noProof/>
          <w:sz w:val="28"/>
          <w:szCs w:val="28"/>
          <w:lang w:val="ru-RU" w:eastAsia="ru-RU"/>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8"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987B6E" w:rsidRPr="00802FFA" w:rsidRDefault="00506E06" w:rsidP="001C037E">
      <w:pPr>
        <w:pStyle w:val="aa"/>
        <w:jc w:val="center"/>
        <w:rPr>
          <w:sz w:val="28"/>
          <w:szCs w:val="28"/>
          <w:lang w:val="ru-RU"/>
        </w:rPr>
      </w:pPr>
      <w:r w:rsidRPr="00802FFA">
        <w:rPr>
          <w:sz w:val="28"/>
          <w:szCs w:val="28"/>
          <w:lang w:val="ru-RU"/>
        </w:rPr>
        <w:t>АДМИНИСТРАЦИЯ АБАНСКОГО РАЙОНА</w:t>
      </w:r>
    </w:p>
    <w:p w:rsidR="00987B6E" w:rsidRPr="00802FFA" w:rsidRDefault="00506E06" w:rsidP="001C037E">
      <w:pPr>
        <w:pStyle w:val="aa"/>
        <w:jc w:val="center"/>
        <w:rPr>
          <w:sz w:val="28"/>
          <w:szCs w:val="28"/>
          <w:lang w:val="ru-RU"/>
        </w:rPr>
      </w:pPr>
      <w:r w:rsidRPr="00802FFA">
        <w:rPr>
          <w:sz w:val="28"/>
          <w:szCs w:val="28"/>
          <w:lang w:val="ru-RU"/>
        </w:rPr>
        <w:t>КРАСНОЯРСКОГО КРАЯ</w:t>
      </w:r>
    </w:p>
    <w:p w:rsidR="00987B6E" w:rsidRPr="00802FFA" w:rsidRDefault="00987B6E" w:rsidP="001C037E">
      <w:pPr>
        <w:pStyle w:val="aa"/>
        <w:jc w:val="center"/>
        <w:rPr>
          <w:sz w:val="28"/>
          <w:szCs w:val="28"/>
          <w:lang w:val="ru-RU"/>
        </w:rPr>
      </w:pPr>
    </w:p>
    <w:p w:rsidR="00987B6E" w:rsidRPr="00802FFA" w:rsidRDefault="00987B6E" w:rsidP="001C037E">
      <w:pPr>
        <w:pStyle w:val="aa"/>
        <w:jc w:val="center"/>
        <w:rPr>
          <w:sz w:val="28"/>
          <w:szCs w:val="28"/>
          <w:lang w:val="ru-RU"/>
        </w:rPr>
      </w:pPr>
      <w:r w:rsidRPr="00802FFA">
        <w:rPr>
          <w:sz w:val="28"/>
          <w:szCs w:val="28"/>
          <w:lang w:val="ru-RU"/>
        </w:rPr>
        <w:t>ПОСТАНОВЛЕНИЕ</w:t>
      </w:r>
    </w:p>
    <w:p w:rsidR="00987B6E" w:rsidRPr="00802FFA" w:rsidRDefault="00987B6E" w:rsidP="001C037E">
      <w:pPr>
        <w:pStyle w:val="aa"/>
        <w:jc w:val="both"/>
        <w:rPr>
          <w:sz w:val="28"/>
          <w:szCs w:val="28"/>
          <w:lang w:val="ru-RU"/>
        </w:rPr>
      </w:pPr>
    </w:p>
    <w:p w:rsidR="00987B6E" w:rsidRPr="00802FFA" w:rsidRDefault="0041655B" w:rsidP="001C037E">
      <w:pPr>
        <w:pStyle w:val="aa"/>
        <w:jc w:val="center"/>
        <w:rPr>
          <w:sz w:val="28"/>
          <w:szCs w:val="28"/>
          <w:lang w:val="ru-RU"/>
        </w:rPr>
      </w:pPr>
      <w:r>
        <w:rPr>
          <w:sz w:val="28"/>
          <w:szCs w:val="28"/>
          <w:lang w:val="ru-RU"/>
        </w:rPr>
        <w:t>12</w:t>
      </w:r>
      <w:r w:rsidR="00D85D7B">
        <w:rPr>
          <w:sz w:val="28"/>
          <w:szCs w:val="28"/>
          <w:lang w:val="ru-RU"/>
        </w:rPr>
        <w:t>.</w:t>
      </w:r>
      <w:r>
        <w:rPr>
          <w:sz w:val="28"/>
          <w:szCs w:val="28"/>
          <w:lang w:val="ru-RU"/>
        </w:rPr>
        <w:t>11</w:t>
      </w:r>
      <w:r w:rsidR="00D85D7B">
        <w:rPr>
          <w:sz w:val="28"/>
          <w:szCs w:val="28"/>
          <w:lang w:val="ru-RU"/>
        </w:rPr>
        <w:t>.202</w:t>
      </w:r>
      <w:r w:rsidR="006A0C96">
        <w:rPr>
          <w:sz w:val="28"/>
          <w:szCs w:val="28"/>
          <w:lang w:val="ru-RU"/>
        </w:rPr>
        <w:t>4</w:t>
      </w:r>
      <w:r w:rsidR="00987B6E" w:rsidRPr="00802FFA">
        <w:rPr>
          <w:sz w:val="28"/>
          <w:szCs w:val="28"/>
          <w:lang w:val="ru-RU"/>
        </w:rPr>
        <w:t xml:space="preserve"> </w:t>
      </w:r>
      <w:r w:rsidR="00C865D2" w:rsidRPr="00802FFA">
        <w:rPr>
          <w:sz w:val="28"/>
          <w:szCs w:val="28"/>
          <w:lang w:val="ru-RU"/>
        </w:rPr>
        <w:t xml:space="preserve">               </w:t>
      </w:r>
      <w:r w:rsidR="00987B6E" w:rsidRPr="00802FFA">
        <w:rPr>
          <w:sz w:val="28"/>
          <w:szCs w:val="28"/>
          <w:lang w:val="ru-RU"/>
        </w:rPr>
        <w:t xml:space="preserve">                      </w:t>
      </w:r>
      <w:r w:rsidR="00A2487A">
        <w:rPr>
          <w:sz w:val="28"/>
          <w:szCs w:val="28"/>
          <w:lang w:val="ru-RU"/>
        </w:rPr>
        <w:t xml:space="preserve">  </w:t>
      </w:r>
      <w:r w:rsidR="00987B6E" w:rsidRPr="00802FFA">
        <w:rPr>
          <w:sz w:val="28"/>
          <w:szCs w:val="28"/>
          <w:lang w:val="ru-RU"/>
        </w:rPr>
        <w:t>п. Абан</w:t>
      </w:r>
      <w:r w:rsidR="00C865D2" w:rsidRPr="00802FFA">
        <w:rPr>
          <w:sz w:val="28"/>
          <w:szCs w:val="28"/>
          <w:lang w:val="ru-RU"/>
        </w:rPr>
        <w:t xml:space="preserve">       </w:t>
      </w:r>
      <w:r w:rsidR="00987B6E" w:rsidRPr="00802FFA">
        <w:rPr>
          <w:sz w:val="28"/>
          <w:szCs w:val="28"/>
          <w:lang w:val="ru-RU"/>
        </w:rPr>
        <w:t xml:space="preserve">     </w:t>
      </w:r>
      <w:r w:rsidR="006852DE">
        <w:rPr>
          <w:sz w:val="28"/>
          <w:szCs w:val="28"/>
          <w:lang w:val="ru-RU"/>
        </w:rPr>
        <w:t xml:space="preserve">                   </w:t>
      </w:r>
      <w:r w:rsidR="00EF3B29">
        <w:rPr>
          <w:sz w:val="28"/>
          <w:szCs w:val="28"/>
          <w:lang w:val="ru-RU"/>
        </w:rPr>
        <w:t xml:space="preserve">         </w:t>
      </w:r>
      <w:r w:rsidR="006852DE">
        <w:rPr>
          <w:sz w:val="28"/>
          <w:szCs w:val="28"/>
          <w:lang w:val="ru-RU"/>
        </w:rPr>
        <w:t xml:space="preserve">№ </w:t>
      </w:r>
      <w:r>
        <w:rPr>
          <w:sz w:val="28"/>
          <w:szCs w:val="28"/>
          <w:lang w:val="ru-RU"/>
        </w:rPr>
        <w:t>472</w:t>
      </w:r>
      <w:r w:rsidR="00DB4AD5">
        <w:rPr>
          <w:sz w:val="28"/>
          <w:szCs w:val="28"/>
          <w:lang w:val="ru-RU"/>
        </w:rPr>
        <w:t>-п</w:t>
      </w:r>
    </w:p>
    <w:p w:rsidR="00987B6E" w:rsidRPr="00802FFA" w:rsidRDefault="00987B6E" w:rsidP="001C037E">
      <w:pPr>
        <w:pStyle w:val="aa"/>
        <w:jc w:val="both"/>
        <w:rPr>
          <w:sz w:val="28"/>
          <w:szCs w:val="28"/>
          <w:lang w:val="ru-RU"/>
        </w:rPr>
      </w:pPr>
    </w:p>
    <w:p w:rsidR="00887386" w:rsidRPr="00802FFA" w:rsidRDefault="00987B6E" w:rsidP="001C037E">
      <w:pPr>
        <w:pStyle w:val="aa"/>
        <w:jc w:val="center"/>
        <w:rPr>
          <w:sz w:val="28"/>
          <w:szCs w:val="28"/>
          <w:lang w:val="ru-RU"/>
        </w:rPr>
      </w:pPr>
      <w:r w:rsidRPr="00802FFA">
        <w:rPr>
          <w:sz w:val="28"/>
          <w:szCs w:val="28"/>
          <w:lang w:val="ru-RU"/>
        </w:rPr>
        <w:t xml:space="preserve">О внесении изменений в </w:t>
      </w:r>
      <w:r w:rsidR="00887386" w:rsidRPr="00802FFA">
        <w:rPr>
          <w:sz w:val="28"/>
          <w:szCs w:val="28"/>
          <w:lang w:val="ru-RU"/>
        </w:rPr>
        <w:t xml:space="preserve">муниципальную </w:t>
      </w:r>
      <w:r w:rsidR="002974C1" w:rsidRPr="00802FFA">
        <w:rPr>
          <w:sz w:val="28"/>
          <w:szCs w:val="28"/>
          <w:lang w:val="ru-RU"/>
        </w:rPr>
        <w:t>программу</w:t>
      </w:r>
      <w:r w:rsidRPr="00802FFA">
        <w:rPr>
          <w:sz w:val="28"/>
          <w:szCs w:val="28"/>
          <w:lang w:val="ru-RU"/>
        </w:rPr>
        <w:t xml:space="preserve"> </w:t>
      </w:r>
    </w:p>
    <w:p w:rsidR="00EB1076" w:rsidRPr="00802FFA" w:rsidRDefault="002974C1" w:rsidP="001C037E">
      <w:pPr>
        <w:pStyle w:val="aa"/>
        <w:jc w:val="center"/>
        <w:rPr>
          <w:sz w:val="28"/>
          <w:szCs w:val="28"/>
          <w:lang w:val="ru-RU"/>
        </w:rPr>
      </w:pPr>
      <w:r w:rsidRPr="00802FFA">
        <w:rPr>
          <w:sz w:val="28"/>
          <w:szCs w:val="28"/>
          <w:lang w:val="ru-RU"/>
        </w:rPr>
        <w:t>«Содействие развитию культуры в Абанском районе»</w:t>
      </w:r>
    </w:p>
    <w:p w:rsidR="00987B6E" w:rsidRPr="00802FFA" w:rsidRDefault="00987B6E" w:rsidP="001C037E">
      <w:pPr>
        <w:pStyle w:val="aa"/>
        <w:jc w:val="center"/>
        <w:rPr>
          <w:sz w:val="28"/>
          <w:szCs w:val="28"/>
          <w:lang w:val="ru-RU"/>
        </w:rPr>
      </w:pPr>
    </w:p>
    <w:p w:rsidR="0029239E" w:rsidRDefault="00987B6E" w:rsidP="001C037E">
      <w:pPr>
        <w:pStyle w:val="aa"/>
        <w:ind w:firstLine="708"/>
        <w:jc w:val="both"/>
        <w:rPr>
          <w:sz w:val="28"/>
          <w:szCs w:val="28"/>
          <w:lang w:val="ru-RU"/>
        </w:rPr>
      </w:pPr>
      <w:r w:rsidRPr="00802FFA">
        <w:rPr>
          <w:sz w:val="28"/>
          <w:szCs w:val="28"/>
          <w:lang w:val="ru-RU"/>
        </w:rPr>
        <w:t>В соответствии со статьей 179 Бюджетного кодекса Российской Федерации,</w:t>
      </w:r>
      <w:r w:rsidR="00BD55F6" w:rsidRPr="00802FFA">
        <w:rPr>
          <w:sz w:val="28"/>
          <w:szCs w:val="28"/>
          <w:lang w:val="ru-RU"/>
        </w:rPr>
        <w:t xml:space="preserve"> </w:t>
      </w:r>
      <w:r w:rsidRPr="00802FFA">
        <w:rPr>
          <w:sz w:val="28"/>
          <w:szCs w:val="28"/>
          <w:lang w:val="ru-RU"/>
        </w:rPr>
        <w:t>Постановлением администрации Абанского района от 15.07.2013 № 942-п</w:t>
      </w:r>
      <w:r w:rsidR="00203291">
        <w:rPr>
          <w:sz w:val="28"/>
          <w:szCs w:val="28"/>
          <w:lang w:val="ru-RU"/>
        </w:rPr>
        <w:t xml:space="preserve"> «Об утверждении Порядка принятия решений о разработке муниципальных программ Абанского района, их формирования и реализации»</w:t>
      </w:r>
      <w:r w:rsidRPr="00802FFA">
        <w:rPr>
          <w:sz w:val="28"/>
          <w:szCs w:val="28"/>
          <w:lang w:val="ru-RU"/>
        </w:rPr>
        <w:t>,</w:t>
      </w:r>
      <w:r w:rsidR="00203291">
        <w:rPr>
          <w:sz w:val="28"/>
          <w:szCs w:val="28"/>
          <w:lang w:val="ru-RU"/>
        </w:rPr>
        <w:t xml:space="preserve"> руководствуясь</w:t>
      </w:r>
      <w:r w:rsidRPr="00802FFA">
        <w:rPr>
          <w:sz w:val="28"/>
          <w:szCs w:val="28"/>
          <w:lang w:val="ru-RU"/>
        </w:rPr>
        <w:t xml:space="preserve"> </w:t>
      </w:r>
      <w:hyperlink r:id="rId9" w:history="1">
        <w:r w:rsidRPr="00802FFA">
          <w:rPr>
            <w:rStyle w:val="a7"/>
            <w:rFonts w:ascii="Times New Roman" w:hAnsi="Times New Roman" w:cs="Times New Roman"/>
            <w:color w:val="auto"/>
            <w:sz w:val="28"/>
            <w:szCs w:val="28"/>
            <w:u w:val="none"/>
            <w:lang w:val="ru-RU"/>
          </w:rPr>
          <w:t xml:space="preserve">статьями </w:t>
        </w:r>
        <w:r w:rsidR="00B7687E" w:rsidRPr="00802FFA">
          <w:rPr>
            <w:rStyle w:val="a7"/>
            <w:rFonts w:ascii="Times New Roman" w:hAnsi="Times New Roman" w:cs="Times New Roman"/>
            <w:color w:val="auto"/>
            <w:sz w:val="28"/>
            <w:szCs w:val="28"/>
            <w:u w:val="none"/>
            <w:lang w:val="ru-RU"/>
          </w:rPr>
          <w:t>43,</w:t>
        </w:r>
      </w:hyperlink>
      <w:r w:rsidR="00B7687E" w:rsidRPr="00802FFA">
        <w:rPr>
          <w:sz w:val="28"/>
          <w:szCs w:val="28"/>
          <w:lang w:val="ru-RU"/>
        </w:rPr>
        <w:t xml:space="preserve"> 44</w:t>
      </w:r>
      <w:r w:rsidRPr="00802FFA">
        <w:rPr>
          <w:sz w:val="28"/>
          <w:szCs w:val="28"/>
          <w:lang w:val="ru-RU"/>
        </w:rPr>
        <w:t xml:space="preserve"> Устава Абанского района, </w:t>
      </w:r>
    </w:p>
    <w:p w:rsidR="00987B6E" w:rsidRPr="00802FFA" w:rsidRDefault="00987B6E" w:rsidP="001C037E">
      <w:pPr>
        <w:pStyle w:val="aa"/>
        <w:jc w:val="both"/>
        <w:rPr>
          <w:sz w:val="28"/>
          <w:szCs w:val="28"/>
          <w:lang w:val="ru-RU"/>
        </w:rPr>
      </w:pPr>
      <w:r w:rsidRPr="00802FFA">
        <w:rPr>
          <w:sz w:val="28"/>
          <w:szCs w:val="28"/>
          <w:lang w:val="ru-RU"/>
        </w:rPr>
        <w:t>ПОСТАНОВЛЯЮ:</w:t>
      </w:r>
    </w:p>
    <w:p w:rsidR="002974C1" w:rsidRDefault="00411AF5" w:rsidP="001C037E">
      <w:pPr>
        <w:pStyle w:val="aa"/>
        <w:ind w:firstLine="708"/>
        <w:jc w:val="both"/>
        <w:rPr>
          <w:sz w:val="28"/>
          <w:szCs w:val="28"/>
          <w:lang w:val="ru-RU"/>
        </w:rPr>
      </w:pPr>
      <w:r w:rsidRPr="00802FFA">
        <w:rPr>
          <w:sz w:val="28"/>
          <w:szCs w:val="28"/>
          <w:lang w:val="ru-RU"/>
        </w:rPr>
        <w:t xml:space="preserve">1. </w:t>
      </w:r>
      <w:r w:rsidR="00887386" w:rsidRPr="00802FFA">
        <w:rPr>
          <w:sz w:val="28"/>
          <w:szCs w:val="28"/>
          <w:lang w:val="ru-RU"/>
        </w:rPr>
        <w:t xml:space="preserve">Внести в </w:t>
      </w:r>
      <w:r w:rsidR="00CB15AE" w:rsidRPr="00802FFA">
        <w:rPr>
          <w:sz w:val="28"/>
          <w:szCs w:val="28"/>
          <w:lang w:val="ru-RU"/>
        </w:rPr>
        <w:t>м</w:t>
      </w:r>
      <w:r w:rsidR="001073A5" w:rsidRPr="00802FFA">
        <w:rPr>
          <w:sz w:val="28"/>
          <w:szCs w:val="28"/>
          <w:lang w:val="ru-RU"/>
        </w:rPr>
        <w:t>униципальную программу</w:t>
      </w:r>
      <w:r w:rsidR="00CB15AE" w:rsidRPr="00802FFA">
        <w:rPr>
          <w:sz w:val="28"/>
          <w:szCs w:val="28"/>
          <w:lang w:val="ru-RU"/>
        </w:rPr>
        <w:t xml:space="preserve"> «Содействие развитию культуры в Абанском районе»</w:t>
      </w:r>
      <w:r w:rsidR="00EB1076" w:rsidRPr="00802FFA">
        <w:rPr>
          <w:sz w:val="28"/>
          <w:szCs w:val="28"/>
          <w:lang w:val="ru-RU"/>
        </w:rPr>
        <w:t xml:space="preserve">, утвержденную Постановлением </w:t>
      </w:r>
      <w:r w:rsidR="003522CB">
        <w:rPr>
          <w:sz w:val="28"/>
          <w:szCs w:val="28"/>
          <w:lang w:val="ru-RU"/>
        </w:rPr>
        <w:t xml:space="preserve">администрации Абанского района </w:t>
      </w:r>
      <w:r w:rsidR="00EB1076" w:rsidRPr="00802FFA">
        <w:rPr>
          <w:sz w:val="28"/>
          <w:szCs w:val="28"/>
          <w:lang w:val="ru-RU"/>
        </w:rPr>
        <w:t>от 28.10.2013 № 1440-п</w:t>
      </w:r>
      <w:r w:rsidR="0029239E">
        <w:rPr>
          <w:sz w:val="28"/>
          <w:szCs w:val="28"/>
          <w:lang w:val="ru-RU"/>
        </w:rPr>
        <w:t xml:space="preserve"> (</w:t>
      </w:r>
      <w:r w:rsidR="00EA4F7F">
        <w:rPr>
          <w:sz w:val="28"/>
          <w:szCs w:val="28"/>
          <w:lang w:val="ru-RU"/>
        </w:rPr>
        <w:t>дал</w:t>
      </w:r>
      <w:r w:rsidR="0029239E">
        <w:rPr>
          <w:sz w:val="28"/>
          <w:szCs w:val="28"/>
          <w:lang w:val="ru-RU"/>
        </w:rPr>
        <w:t>ее муниципальная программа)</w:t>
      </w:r>
      <w:r w:rsidR="00093808">
        <w:rPr>
          <w:sz w:val="28"/>
          <w:szCs w:val="28"/>
          <w:lang w:val="ru-RU"/>
        </w:rPr>
        <w:t>,</w:t>
      </w:r>
      <w:r w:rsidR="00EB1076" w:rsidRPr="00802FFA">
        <w:rPr>
          <w:sz w:val="28"/>
          <w:szCs w:val="28"/>
          <w:lang w:val="ru-RU"/>
        </w:rPr>
        <w:t xml:space="preserve"> </w:t>
      </w:r>
      <w:r w:rsidR="00CB15AE" w:rsidRPr="00802FFA">
        <w:rPr>
          <w:sz w:val="28"/>
          <w:szCs w:val="28"/>
          <w:lang w:val="ru-RU"/>
        </w:rPr>
        <w:t>следующие изменения:</w:t>
      </w:r>
    </w:p>
    <w:p w:rsidR="00230497" w:rsidRPr="00802FFA" w:rsidRDefault="00093808" w:rsidP="00520EFF">
      <w:pPr>
        <w:pStyle w:val="aa"/>
        <w:ind w:firstLine="708"/>
        <w:jc w:val="both"/>
        <w:rPr>
          <w:sz w:val="28"/>
          <w:szCs w:val="28"/>
          <w:lang w:val="ru-RU"/>
        </w:rPr>
      </w:pPr>
      <w:r>
        <w:rPr>
          <w:sz w:val="28"/>
          <w:szCs w:val="28"/>
          <w:lang w:val="ru-RU"/>
        </w:rPr>
        <w:t>1.1. В</w:t>
      </w:r>
      <w:r w:rsidR="00230497" w:rsidRPr="00802FFA">
        <w:rPr>
          <w:sz w:val="28"/>
          <w:szCs w:val="28"/>
          <w:lang w:val="ru-RU"/>
        </w:rPr>
        <w:t xml:space="preserve"> </w:t>
      </w:r>
      <w:r w:rsidR="00356395">
        <w:rPr>
          <w:sz w:val="28"/>
          <w:szCs w:val="28"/>
          <w:lang w:val="ru-RU"/>
        </w:rPr>
        <w:t>п</w:t>
      </w:r>
      <w:r w:rsidR="00CB15AE" w:rsidRPr="00802FFA">
        <w:rPr>
          <w:sz w:val="28"/>
          <w:szCs w:val="28"/>
          <w:lang w:val="ru-RU"/>
        </w:rPr>
        <w:t>аспорт</w:t>
      </w:r>
      <w:r w:rsidR="00E853AE">
        <w:rPr>
          <w:sz w:val="28"/>
          <w:szCs w:val="28"/>
          <w:lang w:val="ru-RU"/>
        </w:rPr>
        <w:t>е муниципальной программы</w:t>
      </w:r>
      <w:r w:rsidR="002D1878" w:rsidRPr="002D1878">
        <w:rPr>
          <w:sz w:val="28"/>
          <w:szCs w:val="28"/>
          <w:lang w:val="ru-RU"/>
        </w:rPr>
        <w:t xml:space="preserve"> </w:t>
      </w:r>
      <w:r w:rsidR="002D1878">
        <w:rPr>
          <w:sz w:val="28"/>
          <w:szCs w:val="28"/>
          <w:lang w:val="ru-RU"/>
        </w:rPr>
        <w:t>в разделе 1</w:t>
      </w:r>
      <w:r w:rsidR="009A5789" w:rsidRPr="009A5789">
        <w:rPr>
          <w:sz w:val="28"/>
          <w:szCs w:val="28"/>
          <w:lang w:val="ru-RU"/>
        </w:rPr>
        <w:t xml:space="preserve"> </w:t>
      </w:r>
      <w:r w:rsidR="00230497" w:rsidRPr="00802FFA">
        <w:rPr>
          <w:sz w:val="28"/>
          <w:szCs w:val="28"/>
          <w:lang w:val="ru-RU"/>
        </w:rPr>
        <w:t>строку</w:t>
      </w:r>
      <w:r w:rsidR="00CB15AE" w:rsidRPr="00802FFA">
        <w:rPr>
          <w:sz w:val="28"/>
          <w:szCs w:val="28"/>
          <w:lang w:val="ru-RU"/>
        </w:rPr>
        <w:t xml:space="preserve"> </w:t>
      </w:r>
      <w:r w:rsidR="00230497" w:rsidRPr="00802FFA">
        <w:rPr>
          <w:sz w:val="28"/>
          <w:szCs w:val="28"/>
          <w:lang w:val="ru-RU"/>
        </w:rPr>
        <w:t>«</w:t>
      </w:r>
      <w:r w:rsidR="007F50B1" w:rsidRPr="00802FFA">
        <w:rPr>
          <w:sz w:val="28"/>
          <w:szCs w:val="28"/>
          <w:lang w:val="ru-RU"/>
        </w:rPr>
        <w:t>Информация по ресурсному обеспечению муниципальной программы</w:t>
      </w:r>
      <w:r w:rsidR="00230497" w:rsidRPr="00802FFA">
        <w:rPr>
          <w:sz w:val="28"/>
          <w:szCs w:val="28"/>
          <w:lang w:val="ru-RU"/>
        </w:rPr>
        <w:t xml:space="preserve">» изложить в </w:t>
      </w:r>
      <w:r w:rsidR="00C76BA6">
        <w:rPr>
          <w:sz w:val="28"/>
          <w:szCs w:val="28"/>
          <w:lang w:val="ru-RU"/>
        </w:rPr>
        <w:t>следующей</w:t>
      </w:r>
      <w:r w:rsidR="00230497" w:rsidRPr="00802FFA">
        <w:rPr>
          <w:sz w:val="28"/>
          <w:szCs w:val="28"/>
          <w:lang w:val="ru-RU"/>
        </w:rPr>
        <w:t xml:space="preserve"> редакции:</w:t>
      </w:r>
    </w:p>
    <w:tbl>
      <w:tblPr>
        <w:tblStyle w:val="a9"/>
        <w:tblW w:w="9462" w:type="dxa"/>
        <w:tblInd w:w="108" w:type="dxa"/>
        <w:tblLook w:val="04A0"/>
      </w:tblPr>
      <w:tblGrid>
        <w:gridCol w:w="426"/>
        <w:gridCol w:w="3827"/>
        <w:gridCol w:w="4681"/>
        <w:gridCol w:w="528"/>
      </w:tblGrid>
      <w:tr w:rsidR="00E62238" w:rsidRPr="00B74849" w:rsidTr="009C15BB">
        <w:tc>
          <w:tcPr>
            <w:tcW w:w="426" w:type="dxa"/>
            <w:tcBorders>
              <w:top w:val="nil"/>
              <w:left w:val="nil"/>
              <w:bottom w:val="nil"/>
            </w:tcBorders>
          </w:tcPr>
          <w:p w:rsidR="00E62238" w:rsidRPr="00BC6DD9" w:rsidRDefault="00E62238" w:rsidP="001C037E">
            <w:pPr>
              <w:jc w:val="both"/>
              <w:rPr>
                <w:sz w:val="28"/>
                <w:szCs w:val="28"/>
                <w:lang w:val="ru-RU"/>
              </w:rPr>
            </w:pPr>
            <w:r>
              <w:rPr>
                <w:sz w:val="28"/>
                <w:szCs w:val="28"/>
                <w:lang w:val="ru-RU"/>
              </w:rPr>
              <w:t xml:space="preserve"> «</w:t>
            </w:r>
          </w:p>
        </w:tc>
        <w:tc>
          <w:tcPr>
            <w:tcW w:w="3827" w:type="dxa"/>
          </w:tcPr>
          <w:p w:rsidR="00E62238" w:rsidRPr="00BC6DD9" w:rsidRDefault="00E62238" w:rsidP="001C037E">
            <w:pPr>
              <w:jc w:val="both"/>
              <w:rPr>
                <w:b/>
                <w:bCs/>
                <w:sz w:val="28"/>
                <w:szCs w:val="28"/>
                <w:lang w:val="ru-RU"/>
              </w:rPr>
            </w:pPr>
            <w:r w:rsidRPr="001A0244">
              <w:rPr>
                <w:sz w:val="28"/>
                <w:szCs w:val="28"/>
                <w:lang w:val="ru-RU"/>
              </w:rPr>
              <w:t>И</w:t>
            </w:r>
            <w:r w:rsidRPr="00BC6DD9">
              <w:rPr>
                <w:sz w:val="28"/>
                <w:szCs w:val="28"/>
                <w:lang w:val="ru-RU"/>
              </w:rPr>
              <w:t>нформация по ресурсному обеспечению муниципальной программы</w:t>
            </w:r>
          </w:p>
        </w:tc>
        <w:tc>
          <w:tcPr>
            <w:tcW w:w="4681" w:type="dxa"/>
          </w:tcPr>
          <w:p w:rsidR="00DC6406" w:rsidRPr="005F3805" w:rsidRDefault="00DC6406" w:rsidP="001C037E">
            <w:pPr>
              <w:jc w:val="both"/>
              <w:rPr>
                <w:sz w:val="28"/>
                <w:szCs w:val="28"/>
                <w:lang w:val="ru-RU"/>
              </w:rPr>
            </w:pPr>
            <w:r w:rsidRPr="005F3805">
              <w:rPr>
                <w:sz w:val="28"/>
                <w:szCs w:val="28"/>
                <w:lang w:val="ru-RU"/>
              </w:rPr>
              <w:t>Общий объем финансирования программы –</w:t>
            </w:r>
            <w:r w:rsidR="003522CB">
              <w:rPr>
                <w:sz w:val="28"/>
                <w:szCs w:val="28"/>
                <w:lang w:val="ru-RU" w:eastAsia="ru-RU"/>
              </w:rPr>
              <w:t xml:space="preserve"> </w:t>
            </w:r>
            <w:r w:rsidR="005F3926" w:rsidRPr="00A52BC3">
              <w:rPr>
                <w:sz w:val="28"/>
                <w:szCs w:val="28"/>
                <w:lang w:val="ru-RU" w:eastAsia="ru-RU"/>
              </w:rPr>
              <w:t>1</w:t>
            </w:r>
            <w:r w:rsidR="00751218" w:rsidRPr="00A52BC3">
              <w:rPr>
                <w:sz w:val="28"/>
                <w:szCs w:val="28"/>
                <w:lang w:val="ru-RU" w:eastAsia="ru-RU"/>
              </w:rPr>
              <w:t> 409 831</w:t>
            </w:r>
            <w:r w:rsidR="005F3926" w:rsidRPr="00A52BC3">
              <w:rPr>
                <w:sz w:val="28"/>
                <w:szCs w:val="28"/>
                <w:lang w:val="ru-RU" w:eastAsia="ru-RU"/>
              </w:rPr>
              <w:t>,</w:t>
            </w:r>
            <w:r w:rsidR="00751218" w:rsidRPr="00A52BC3">
              <w:rPr>
                <w:sz w:val="28"/>
                <w:szCs w:val="28"/>
                <w:lang w:val="ru-RU" w:eastAsia="ru-RU"/>
              </w:rPr>
              <w:t>7</w:t>
            </w:r>
            <w:r w:rsidRPr="00A52BC3">
              <w:rPr>
                <w:sz w:val="28"/>
                <w:szCs w:val="28"/>
                <w:lang w:val="ru-RU" w:eastAsia="ru-RU"/>
              </w:rPr>
              <w:t xml:space="preserve"> </w:t>
            </w:r>
            <w:r w:rsidRPr="00A52BC3">
              <w:rPr>
                <w:sz w:val="28"/>
                <w:szCs w:val="28"/>
                <w:lang w:val="ru-RU"/>
              </w:rPr>
              <w:t>тыс. руб., в том числе по годам:</w:t>
            </w:r>
            <w:r w:rsidRPr="005F3805">
              <w:rPr>
                <w:sz w:val="28"/>
                <w:szCs w:val="28"/>
                <w:lang w:val="ru-RU"/>
              </w:rPr>
              <w:t xml:space="preserve"> </w:t>
            </w:r>
          </w:p>
          <w:p w:rsidR="00DC6406" w:rsidRPr="005F3805" w:rsidRDefault="00DC6406" w:rsidP="001C037E">
            <w:pPr>
              <w:jc w:val="both"/>
              <w:rPr>
                <w:sz w:val="28"/>
                <w:szCs w:val="28"/>
                <w:lang w:val="ru-RU"/>
              </w:rPr>
            </w:pPr>
            <w:r w:rsidRPr="005F3805">
              <w:rPr>
                <w:sz w:val="28"/>
                <w:szCs w:val="28"/>
                <w:lang w:val="ru-RU"/>
              </w:rPr>
              <w:t>2014 год – 67 372,4 тыс. руб., в том числе:</w:t>
            </w:r>
          </w:p>
          <w:p w:rsidR="00DC6406" w:rsidRPr="005F3805" w:rsidRDefault="00DC6406" w:rsidP="001C037E">
            <w:pPr>
              <w:jc w:val="both"/>
              <w:rPr>
                <w:sz w:val="28"/>
                <w:szCs w:val="28"/>
                <w:lang w:val="ru-RU"/>
              </w:rPr>
            </w:pPr>
            <w:r w:rsidRPr="005F3805">
              <w:rPr>
                <w:sz w:val="28"/>
                <w:szCs w:val="28"/>
                <w:lang w:val="ru-RU"/>
              </w:rPr>
              <w:t>150,0 тыс. руб. за счет средств федерального бюджета;</w:t>
            </w:r>
          </w:p>
          <w:p w:rsidR="00DC6406" w:rsidRPr="005F3805" w:rsidRDefault="00DC6406" w:rsidP="001C037E">
            <w:pPr>
              <w:jc w:val="both"/>
              <w:rPr>
                <w:sz w:val="28"/>
                <w:szCs w:val="28"/>
                <w:lang w:val="ru-RU"/>
              </w:rPr>
            </w:pPr>
            <w:r w:rsidRPr="005F3805">
              <w:rPr>
                <w:sz w:val="28"/>
                <w:szCs w:val="28"/>
                <w:lang w:val="ru-RU"/>
              </w:rPr>
              <w:t>937,0 тыс. руб. за счет средств краевого бюджета;</w:t>
            </w:r>
          </w:p>
          <w:p w:rsidR="00DC6406" w:rsidRPr="005F3805" w:rsidRDefault="00DC6406" w:rsidP="001C037E">
            <w:pPr>
              <w:jc w:val="both"/>
              <w:rPr>
                <w:sz w:val="28"/>
                <w:szCs w:val="28"/>
                <w:lang w:val="ru-RU"/>
              </w:rPr>
            </w:pPr>
            <w:r w:rsidRPr="005F3805">
              <w:rPr>
                <w:sz w:val="28"/>
                <w:szCs w:val="28"/>
                <w:lang w:val="ru-RU"/>
              </w:rPr>
              <w:t>66 285,4 тыс. руб. за счет средств районного бюджета;</w:t>
            </w:r>
          </w:p>
          <w:p w:rsidR="00DC6406" w:rsidRPr="005F3805" w:rsidRDefault="00DC6406" w:rsidP="001C037E">
            <w:pPr>
              <w:jc w:val="both"/>
              <w:rPr>
                <w:sz w:val="28"/>
                <w:szCs w:val="28"/>
                <w:lang w:val="ru-RU"/>
              </w:rPr>
            </w:pPr>
            <w:r w:rsidRPr="005F3805">
              <w:rPr>
                <w:sz w:val="28"/>
                <w:szCs w:val="28"/>
                <w:lang w:val="ru-RU"/>
              </w:rPr>
              <w:t xml:space="preserve">2015 год – </w:t>
            </w:r>
            <w:r w:rsidRPr="005F3805">
              <w:rPr>
                <w:sz w:val="28"/>
                <w:szCs w:val="28"/>
                <w:lang w:val="ru-RU" w:eastAsia="ru-RU"/>
              </w:rPr>
              <w:t xml:space="preserve">61 295,9 </w:t>
            </w:r>
            <w:r w:rsidRPr="005F3805">
              <w:rPr>
                <w:sz w:val="28"/>
                <w:szCs w:val="28"/>
                <w:lang w:val="ru-RU"/>
              </w:rPr>
              <w:t xml:space="preserve">тыс. руб., в том числе: </w:t>
            </w:r>
          </w:p>
          <w:p w:rsidR="00DC6406" w:rsidRPr="005F3805" w:rsidRDefault="00DC6406" w:rsidP="001C037E">
            <w:pPr>
              <w:jc w:val="both"/>
              <w:rPr>
                <w:sz w:val="28"/>
                <w:szCs w:val="28"/>
                <w:lang w:val="ru-RU"/>
              </w:rPr>
            </w:pPr>
            <w:r w:rsidRPr="005F3805">
              <w:rPr>
                <w:sz w:val="28"/>
                <w:szCs w:val="28"/>
                <w:lang w:val="ru-RU"/>
              </w:rPr>
              <w:t>31,5 тыс. руб. за счет средств федерального бюджета;</w:t>
            </w:r>
          </w:p>
          <w:p w:rsidR="00DC6406" w:rsidRPr="005F3805" w:rsidRDefault="00DC6406" w:rsidP="001C037E">
            <w:pPr>
              <w:jc w:val="both"/>
              <w:rPr>
                <w:sz w:val="28"/>
                <w:szCs w:val="28"/>
                <w:lang w:val="ru-RU"/>
              </w:rPr>
            </w:pPr>
            <w:r w:rsidRPr="005F3805">
              <w:rPr>
                <w:sz w:val="28"/>
                <w:szCs w:val="28"/>
                <w:lang w:val="ru-RU" w:eastAsia="ru-RU"/>
              </w:rPr>
              <w:t xml:space="preserve">61 264,4 </w:t>
            </w:r>
            <w:r w:rsidRPr="005F3805">
              <w:rPr>
                <w:sz w:val="28"/>
                <w:szCs w:val="28"/>
                <w:lang w:val="ru-RU"/>
              </w:rPr>
              <w:t xml:space="preserve">тыс. руб. за счет средств районного бюджета; </w:t>
            </w:r>
          </w:p>
          <w:p w:rsidR="00DC6406" w:rsidRPr="005F3805" w:rsidRDefault="00DC6406" w:rsidP="001C037E">
            <w:pPr>
              <w:jc w:val="both"/>
              <w:rPr>
                <w:sz w:val="28"/>
                <w:szCs w:val="28"/>
                <w:lang w:val="ru-RU"/>
              </w:rPr>
            </w:pPr>
            <w:r w:rsidRPr="005F3805">
              <w:rPr>
                <w:sz w:val="28"/>
                <w:szCs w:val="28"/>
                <w:lang w:val="ru-RU"/>
              </w:rPr>
              <w:t xml:space="preserve">2016 год – </w:t>
            </w:r>
            <w:r w:rsidRPr="005F3805">
              <w:rPr>
                <w:sz w:val="28"/>
                <w:szCs w:val="28"/>
                <w:lang w:val="ru-RU" w:eastAsia="ru-RU"/>
              </w:rPr>
              <w:t xml:space="preserve">63 032,4 </w:t>
            </w:r>
            <w:r w:rsidRPr="005F3805">
              <w:rPr>
                <w:sz w:val="28"/>
                <w:szCs w:val="28"/>
                <w:lang w:val="ru-RU"/>
              </w:rPr>
              <w:t xml:space="preserve">тыс. руб., в том </w:t>
            </w:r>
            <w:r w:rsidRPr="005F3805">
              <w:rPr>
                <w:sz w:val="28"/>
                <w:szCs w:val="28"/>
                <w:lang w:val="ru-RU"/>
              </w:rPr>
              <w:lastRenderedPageBreak/>
              <w:t xml:space="preserve">числе: </w:t>
            </w:r>
          </w:p>
          <w:p w:rsidR="00DC6406" w:rsidRPr="005F3805" w:rsidRDefault="00DC6406" w:rsidP="001C037E">
            <w:pPr>
              <w:jc w:val="both"/>
              <w:rPr>
                <w:sz w:val="28"/>
                <w:szCs w:val="28"/>
                <w:lang w:val="ru-RU"/>
              </w:rPr>
            </w:pPr>
            <w:r w:rsidRPr="005F3805">
              <w:rPr>
                <w:sz w:val="28"/>
                <w:szCs w:val="28"/>
                <w:lang w:val="ru-RU"/>
              </w:rPr>
              <w:t>81,8 тыс. руб. за счет средств федерального бюджета;</w:t>
            </w:r>
          </w:p>
          <w:p w:rsidR="00DC6406" w:rsidRPr="005F3805" w:rsidRDefault="00DC6406" w:rsidP="001C037E">
            <w:pPr>
              <w:jc w:val="both"/>
              <w:rPr>
                <w:sz w:val="28"/>
                <w:szCs w:val="28"/>
                <w:lang w:val="ru-RU"/>
              </w:rPr>
            </w:pPr>
            <w:r w:rsidRPr="005F3805">
              <w:rPr>
                <w:sz w:val="28"/>
                <w:szCs w:val="28"/>
                <w:lang w:val="ru-RU"/>
              </w:rPr>
              <w:t>1 188,8 тыс. руб. за счет средств краевого бюджета;</w:t>
            </w:r>
          </w:p>
          <w:p w:rsidR="00DC6406" w:rsidRPr="005F3805" w:rsidRDefault="00DC6406" w:rsidP="001C037E">
            <w:pPr>
              <w:jc w:val="both"/>
              <w:rPr>
                <w:sz w:val="28"/>
                <w:szCs w:val="28"/>
                <w:lang w:val="ru-RU"/>
              </w:rPr>
            </w:pPr>
            <w:r w:rsidRPr="005F3805">
              <w:rPr>
                <w:sz w:val="28"/>
                <w:szCs w:val="28"/>
                <w:lang w:val="ru-RU" w:eastAsia="ru-RU"/>
              </w:rPr>
              <w:t xml:space="preserve">61 761,8 </w:t>
            </w:r>
            <w:r w:rsidRPr="005F3805">
              <w:rPr>
                <w:sz w:val="28"/>
                <w:szCs w:val="28"/>
                <w:lang w:val="ru-RU"/>
              </w:rPr>
              <w:t>тыс. руб. за счет средств районного бюджета;</w:t>
            </w:r>
          </w:p>
          <w:p w:rsidR="00DC6406" w:rsidRPr="005F3805" w:rsidRDefault="00DC6406" w:rsidP="001C037E">
            <w:pPr>
              <w:jc w:val="both"/>
              <w:rPr>
                <w:sz w:val="28"/>
                <w:szCs w:val="28"/>
                <w:lang w:val="ru-RU" w:eastAsia="ru-RU"/>
              </w:rPr>
            </w:pPr>
            <w:r w:rsidRPr="005F3805">
              <w:rPr>
                <w:sz w:val="28"/>
                <w:szCs w:val="28"/>
                <w:lang w:val="ru-RU"/>
              </w:rPr>
              <w:t xml:space="preserve">2017 год – </w:t>
            </w:r>
            <w:r w:rsidRPr="005F3805">
              <w:rPr>
                <w:sz w:val="28"/>
                <w:szCs w:val="28"/>
                <w:lang w:val="ru-RU" w:eastAsia="ru-RU"/>
              </w:rPr>
              <w:t xml:space="preserve">72 777,8 тыс. руб., в том числе: </w:t>
            </w:r>
          </w:p>
          <w:p w:rsidR="00DC6406" w:rsidRPr="005F3805" w:rsidRDefault="00DC6406" w:rsidP="001C037E">
            <w:pPr>
              <w:jc w:val="both"/>
              <w:rPr>
                <w:sz w:val="28"/>
                <w:szCs w:val="28"/>
                <w:lang w:val="ru-RU" w:eastAsia="ru-RU"/>
              </w:rPr>
            </w:pPr>
            <w:r w:rsidRPr="005F3805">
              <w:rPr>
                <w:sz w:val="28"/>
                <w:szCs w:val="28"/>
                <w:lang w:val="ru-RU" w:eastAsia="ru-RU"/>
              </w:rPr>
              <w:t>476,7 тыс. руб. за счет средств федерального бюджета;</w:t>
            </w:r>
          </w:p>
          <w:p w:rsidR="00DC6406" w:rsidRPr="005F3805" w:rsidRDefault="00DC6406" w:rsidP="001C037E">
            <w:pPr>
              <w:jc w:val="both"/>
              <w:rPr>
                <w:sz w:val="28"/>
                <w:szCs w:val="28"/>
                <w:lang w:val="ru-RU" w:eastAsia="ru-RU"/>
              </w:rPr>
            </w:pPr>
            <w:r w:rsidRPr="005F3805">
              <w:rPr>
                <w:sz w:val="28"/>
                <w:szCs w:val="28"/>
                <w:lang w:val="ru-RU" w:eastAsia="ru-RU"/>
              </w:rPr>
              <w:t>6 767,0 тыс. руб. за счет средств краевого бюджета;</w:t>
            </w:r>
          </w:p>
          <w:p w:rsidR="00DC6406" w:rsidRPr="00DC6406" w:rsidRDefault="00DC6406" w:rsidP="001C037E">
            <w:pPr>
              <w:pStyle w:val="aa"/>
              <w:jc w:val="both"/>
              <w:rPr>
                <w:sz w:val="28"/>
                <w:szCs w:val="28"/>
                <w:lang w:val="ru-RU"/>
              </w:rPr>
            </w:pPr>
            <w:r w:rsidRPr="00DC6406">
              <w:rPr>
                <w:sz w:val="28"/>
                <w:szCs w:val="28"/>
                <w:lang w:val="ru-RU" w:eastAsia="ru-RU"/>
              </w:rPr>
              <w:t>65</w:t>
            </w:r>
            <w:r w:rsidRPr="005F3805">
              <w:rPr>
                <w:sz w:val="28"/>
                <w:szCs w:val="28"/>
                <w:lang w:eastAsia="ru-RU"/>
              </w:rPr>
              <w:t> </w:t>
            </w:r>
            <w:r w:rsidRPr="00DC6406">
              <w:rPr>
                <w:sz w:val="28"/>
                <w:szCs w:val="28"/>
                <w:lang w:val="ru-RU" w:eastAsia="ru-RU"/>
              </w:rPr>
              <w:t>534,1 тыс. руб. за счет средств районного бюджета</w:t>
            </w:r>
            <w:r w:rsidRPr="00DC6406">
              <w:rPr>
                <w:sz w:val="28"/>
                <w:szCs w:val="28"/>
                <w:lang w:val="ru-RU"/>
              </w:rPr>
              <w:t>;</w:t>
            </w:r>
          </w:p>
          <w:p w:rsidR="00DC6406" w:rsidRPr="005F3805" w:rsidRDefault="00DC6406" w:rsidP="001C037E">
            <w:pPr>
              <w:jc w:val="both"/>
              <w:rPr>
                <w:sz w:val="28"/>
                <w:szCs w:val="28"/>
                <w:lang w:val="ru-RU"/>
              </w:rPr>
            </w:pPr>
            <w:r w:rsidRPr="005F3805">
              <w:rPr>
                <w:sz w:val="28"/>
                <w:szCs w:val="28"/>
                <w:lang w:val="ru-RU"/>
              </w:rPr>
              <w:t xml:space="preserve">2018 год – </w:t>
            </w:r>
            <w:r w:rsidRPr="005F3805">
              <w:rPr>
                <w:sz w:val="28"/>
                <w:szCs w:val="28"/>
                <w:lang w:val="ru-RU" w:eastAsia="ru-RU"/>
              </w:rPr>
              <w:t>83 106,1</w:t>
            </w:r>
            <w:r w:rsidRPr="005F3805">
              <w:rPr>
                <w:sz w:val="28"/>
                <w:szCs w:val="28"/>
                <w:lang w:val="ru-RU"/>
              </w:rPr>
              <w:t xml:space="preserve"> тыс. руб., в том числе: </w:t>
            </w:r>
          </w:p>
          <w:p w:rsidR="00DC6406" w:rsidRPr="005F3805" w:rsidRDefault="00DC6406" w:rsidP="001C037E">
            <w:pPr>
              <w:jc w:val="both"/>
              <w:rPr>
                <w:sz w:val="28"/>
                <w:szCs w:val="28"/>
                <w:lang w:val="ru-RU"/>
              </w:rPr>
            </w:pPr>
            <w:r w:rsidRPr="005F3805">
              <w:rPr>
                <w:sz w:val="28"/>
                <w:szCs w:val="28"/>
                <w:lang w:val="ru-RU"/>
              </w:rPr>
              <w:t>25 157,0 тыс. руб. за счет средств краевого бюджета;</w:t>
            </w:r>
          </w:p>
          <w:p w:rsidR="00DC6406" w:rsidRPr="005F3805" w:rsidRDefault="00DC6406" w:rsidP="001C037E">
            <w:pPr>
              <w:jc w:val="both"/>
              <w:rPr>
                <w:sz w:val="28"/>
                <w:szCs w:val="28"/>
                <w:lang w:val="ru-RU"/>
              </w:rPr>
            </w:pPr>
            <w:r w:rsidRPr="005F3805">
              <w:rPr>
                <w:sz w:val="28"/>
                <w:szCs w:val="28"/>
                <w:lang w:val="ru-RU" w:eastAsia="ru-RU"/>
              </w:rPr>
              <w:t xml:space="preserve">57 180,8 </w:t>
            </w:r>
            <w:r w:rsidRPr="005F3805">
              <w:rPr>
                <w:sz w:val="28"/>
                <w:szCs w:val="28"/>
                <w:lang w:val="ru-RU"/>
              </w:rPr>
              <w:t>тыс. руб. за счет средств районного бюджета;</w:t>
            </w:r>
          </w:p>
          <w:p w:rsidR="00DC6406" w:rsidRPr="005F3805" w:rsidRDefault="00DC6406" w:rsidP="001C037E">
            <w:pPr>
              <w:jc w:val="both"/>
              <w:rPr>
                <w:sz w:val="28"/>
                <w:szCs w:val="28"/>
                <w:lang w:val="ru-RU"/>
              </w:rPr>
            </w:pPr>
            <w:r w:rsidRPr="005F3805">
              <w:rPr>
                <w:sz w:val="28"/>
                <w:szCs w:val="28"/>
                <w:lang w:val="ru-RU"/>
              </w:rPr>
              <w:t>768,3 тыс. руб. за счет средств федерального бюджета;</w:t>
            </w:r>
          </w:p>
          <w:p w:rsidR="00DC6406" w:rsidRPr="005F3805" w:rsidRDefault="00DC6406" w:rsidP="001C037E">
            <w:pPr>
              <w:jc w:val="both"/>
              <w:rPr>
                <w:sz w:val="28"/>
                <w:szCs w:val="28"/>
                <w:lang w:val="ru-RU"/>
              </w:rPr>
            </w:pPr>
            <w:r w:rsidRPr="005F3805">
              <w:rPr>
                <w:sz w:val="28"/>
                <w:szCs w:val="28"/>
                <w:lang w:val="ru-RU"/>
              </w:rPr>
              <w:t xml:space="preserve">2019 год – </w:t>
            </w:r>
            <w:r w:rsidRPr="005F3805">
              <w:rPr>
                <w:sz w:val="28"/>
                <w:szCs w:val="28"/>
                <w:lang w:val="ru-RU" w:eastAsia="ru-RU"/>
              </w:rPr>
              <w:t xml:space="preserve">63 110,7 </w:t>
            </w:r>
            <w:r w:rsidRPr="005F3805">
              <w:rPr>
                <w:sz w:val="28"/>
                <w:szCs w:val="28"/>
                <w:lang w:val="ru-RU"/>
              </w:rPr>
              <w:t xml:space="preserve">тыс. руб., в том числе: </w:t>
            </w:r>
          </w:p>
          <w:p w:rsidR="00DC6406" w:rsidRPr="005F3805" w:rsidRDefault="00DC6406" w:rsidP="001C037E">
            <w:pPr>
              <w:jc w:val="both"/>
              <w:rPr>
                <w:sz w:val="28"/>
                <w:szCs w:val="28"/>
                <w:lang w:val="ru-RU"/>
              </w:rPr>
            </w:pPr>
            <w:r w:rsidRPr="005F3805">
              <w:rPr>
                <w:sz w:val="28"/>
                <w:szCs w:val="28"/>
                <w:lang w:val="ru-RU"/>
              </w:rPr>
              <w:t>18080,5 тыс. руб. за счет средств краевого бюджета;</w:t>
            </w:r>
          </w:p>
          <w:p w:rsidR="00DC6406" w:rsidRPr="005F3805" w:rsidRDefault="00DC6406" w:rsidP="001C037E">
            <w:pPr>
              <w:jc w:val="both"/>
              <w:rPr>
                <w:sz w:val="28"/>
                <w:szCs w:val="28"/>
                <w:lang w:val="ru-RU"/>
              </w:rPr>
            </w:pPr>
            <w:r w:rsidRPr="005F3805">
              <w:rPr>
                <w:sz w:val="28"/>
                <w:szCs w:val="28"/>
                <w:lang w:val="ru-RU" w:eastAsia="ru-RU"/>
              </w:rPr>
              <w:t xml:space="preserve">44 354,3 </w:t>
            </w:r>
            <w:r w:rsidRPr="005F3805">
              <w:rPr>
                <w:sz w:val="28"/>
                <w:szCs w:val="28"/>
                <w:lang w:val="ru-RU"/>
              </w:rPr>
              <w:t>тыс. руб. за счет средств районного бюджета;</w:t>
            </w:r>
          </w:p>
          <w:p w:rsidR="00DC6406" w:rsidRPr="005F3805" w:rsidRDefault="00DC6406" w:rsidP="001C037E">
            <w:pPr>
              <w:jc w:val="both"/>
              <w:rPr>
                <w:sz w:val="28"/>
                <w:szCs w:val="28"/>
                <w:lang w:val="ru-RU"/>
              </w:rPr>
            </w:pPr>
            <w:r w:rsidRPr="005F3805">
              <w:rPr>
                <w:sz w:val="28"/>
                <w:szCs w:val="28"/>
                <w:lang w:val="ru-RU"/>
              </w:rPr>
              <w:t>675,8 тыс.руб. за счет средств федерального бюджета.</w:t>
            </w:r>
          </w:p>
          <w:p w:rsidR="00DC6406" w:rsidRPr="005F3805" w:rsidRDefault="00DC6406" w:rsidP="001C037E">
            <w:pPr>
              <w:jc w:val="both"/>
              <w:rPr>
                <w:sz w:val="28"/>
                <w:szCs w:val="28"/>
                <w:lang w:val="ru-RU"/>
              </w:rPr>
            </w:pPr>
            <w:r w:rsidRPr="005F3805">
              <w:rPr>
                <w:sz w:val="28"/>
                <w:szCs w:val="28"/>
                <w:lang w:val="ru-RU"/>
              </w:rPr>
              <w:t xml:space="preserve">2020 год – </w:t>
            </w:r>
            <w:r>
              <w:rPr>
                <w:sz w:val="28"/>
                <w:szCs w:val="28"/>
                <w:lang w:val="ru-RU" w:eastAsia="ru-RU"/>
              </w:rPr>
              <w:t>98 596,2</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DC6406" w:rsidP="001C037E">
            <w:pPr>
              <w:jc w:val="both"/>
              <w:rPr>
                <w:sz w:val="28"/>
                <w:szCs w:val="28"/>
                <w:lang w:val="ru-RU"/>
              </w:rPr>
            </w:pPr>
            <w:r>
              <w:rPr>
                <w:sz w:val="28"/>
                <w:szCs w:val="28"/>
                <w:lang w:val="ru-RU"/>
              </w:rPr>
              <w:t>22 043,7</w:t>
            </w:r>
            <w:r w:rsidRPr="005F3805">
              <w:rPr>
                <w:sz w:val="28"/>
                <w:szCs w:val="28"/>
                <w:lang w:val="ru-RU"/>
              </w:rPr>
              <w:t xml:space="preserve"> тыс. руб. за счет средств краевого бюджета;</w:t>
            </w:r>
          </w:p>
          <w:p w:rsidR="00DC6406" w:rsidRPr="005F3805" w:rsidRDefault="00DC6406" w:rsidP="001C037E">
            <w:pPr>
              <w:jc w:val="both"/>
              <w:rPr>
                <w:sz w:val="28"/>
                <w:szCs w:val="28"/>
                <w:lang w:val="ru-RU"/>
              </w:rPr>
            </w:pPr>
            <w:r>
              <w:rPr>
                <w:sz w:val="28"/>
                <w:szCs w:val="28"/>
                <w:lang w:val="ru-RU" w:eastAsia="ru-RU"/>
              </w:rPr>
              <w:t>76 218,1</w:t>
            </w:r>
            <w:r w:rsidRPr="005F3805">
              <w:rPr>
                <w:sz w:val="28"/>
                <w:szCs w:val="28"/>
                <w:lang w:val="ru-RU" w:eastAsia="ru-RU"/>
              </w:rPr>
              <w:t xml:space="preserve"> </w:t>
            </w:r>
            <w:r w:rsidRPr="005F3805">
              <w:rPr>
                <w:sz w:val="28"/>
                <w:szCs w:val="28"/>
                <w:lang w:val="ru-RU"/>
              </w:rPr>
              <w:t>тыс. руб. за счет средств районного бюджета;</w:t>
            </w:r>
          </w:p>
          <w:p w:rsidR="00DC6406" w:rsidRPr="005F3805" w:rsidRDefault="00DC6406" w:rsidP="001C037E">
            <w:pPr>
              <w:jc w:val="both"/>
              <w:rPr>
                <w:sz w:val="28"/>
                <w:szCs w:val="28"/>
                <w:lang w:val="ru-RU"/>
              </w:rPr>
            </w:pPr>
            <w:r w:rsidRPr="005F3805">
              <w:rPr>
                <w:sz w:val="28"/>
                <w:szCs w:val="28"/>
                <w:lang w:val="ru-RU"/>
              </w:rPr>
              <w:t>334,4 тыс.руб. за счет средств федерального бюджета.</w:t>
            </w:r>
          </w:p>
          <w:p w:rsidR="00DC6406" w:rsidRPr="005F3805" w:rsidRDefault="00DC6406" w:rsidP="001C037E">
            <w:pPr>
              <w:jc w:val="both"/>
              <w:rPr>
                <w:sz w:val="28"/>
                <w:szCs w:val="28"/>
                <w:lang w:val="ru-RU"/>
              </w:rPr>
            </w:pPr>
            <w:r w:rsidRPr="005F3805">
              <w:rPr>
                <w:sz w:val="28"/>
                <w:szCs w:val="28"/>
                <w:lang w:val="ru-RU"/>
              </w:rPr>
              <w:t xml:space="preserve">2021 год – </w:t>
            </w:r>
            <w:r>
              <w:rPr>
                <w:sz w:val="28"/>
                <w:szCs w:val="28"/>
                <w:lang w:val="ru-RU" w:eastAsia="ru-RU"/>
              </w:rPr>
              <w:t>84</w:t>
            </w:r>
            <w:r w:rsidR="00751218">
              <w:rPr>
                <w:sz w:val="28"/>
                <w:szCs w:val="28"/>
                <w:lang w:val="ru-RU" w:eastAsia="ru-RU"/>
              </w:rPr>
              <w:t xml:space="preserve"> </w:t>
            </w:r>
            <w:r>
              <w:rPr>
                <w:sz w:val="28"/>
                <w:szCs w:val="28"/>
                <w:lang w:val="ru-RU" w:eastAsia="ru-RU"/>
              </w:rPr>
              <w:t>002,9</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DC6406" w:rsidP="001C037E">
            <w:pPr>
              <w:jc w:val="both"/>
              <w:rPr>
                <w:sz w:val="28"/>
                <w:szCs w:val="28"/>
                <w:lang w:val="ru-RU"/>
              </w:rPr>
            </w:pPr>
            <w:r>
              <w:rPr>
                <w:sz w:val="28"/>
                <w:szCs w:val="28"/>
                <w:lang w:val="ru-RU"/>
              </w:rPr>
              <w:t>6144,5</w:t>
            </w:r>
            <w:r w:rsidRPr="005F3805">
              <w:rPr>
                <w:sz w:val="28"/>
                <w:szCs w:val="28"/>
                <w:lang w:val="ru-RU"/>
              </w:rPr>
              <w:t xml:space="preserve"> тыс. руб. за счет средств краевого бюджета;</w:t>
            </w:r>
          </w:p>
          <w:p w:rsidR="00DC6406" w:rsidRPr="005F3805" w:rsidRDefault="00DC6406" w:rsidP="001C037E">
            <w:pPr>
              <w:jc w:val="both"/>
              <w:rPr>
                <w:sz w:val="28"/>
                <w:szCs w:val="28"/>
                <w:lang w:val="ru-RU"/>
              </w:rPr>
            </w:pPr>
            <w:r>
              <w:rPr>
                <w:sz w:val="28"/>
                <w:szCs w:val="28"/>
                <w:lang w:val="ru-RU" w:eastAsia="ru-RU"/>
              </w:rPr>
              <w:t>77858,4</w:t>
            </w:r>
            <w:r w:rsidRPr="005F3805">
              <w:rPr>
                <w:sz w:val="28"/>
                <w:szCs w:val="28"/>
                <w:lang w:val="ru-RU" w:eastAsia="ru-RU"/>
              </w:rPr>
              <w:t xml:space="preserve"> </w:t>
            </w:r>
            <w:r w:rsidRPr="005F3805">
              <w:rPr>
                <w:sz w:val="28"/>
                <w:szCs w:val="28"/>
                <w:lang w:val="ru-RU"/>
              </w:rPr>
              <w:t>тыс. руб. за</w:t>
            </w:r>
            <w:r>
              <w:rPr>
                <w:sz w:val="28"/>
                <w:szCs w:val="28"/>
                <w:lang w:val="ru-RU"/>
              </w:rPr>
              <w:t xml:space="preserve"> счет средств </w:t>
            </w:r>
            <w:r>
              <w:rPr>
                <w:sz w:val="28"/>
                <w:szCs w:val="28"/>
                <w:lang w:val="ru-RU"/>
              </w:rPr>
              <w:lastRenderedPageBreak/>
              <w:t>районного бюджета.</w:t>
            </w:r>
          </w:p>
          <w:p w:rsidR="00520EFF" w:rsidRPr="005F3805" w:rsidRDefault="00520EFF" w:rsidP="00520EFF">
            <w:pPr>
              <w:jc w:val="both"/>
              <w:rPr>
                <w:sz w:val="28"/>
                <w:szCs w:val="28"/>
                <w:lang w:val="ru-RU"/>
              </w:rPr>
            </w:pPr>
            <w:r w:rsidRPr="005F3805">
              <w:rPr>
                <w:sz w:val="28"/>
                <w:szCs w:val="28"/>
                <w:lang w:val="ru-RU"/>
              </w:rPr>
              <w:t xml:space="preserve">2022 год – </w:t>
            </w:r>
            <w:r>
              <w:rPr>
                <w:sz w:val="28"/>
                <w:szCs w:val="28"/>
                <w:lang w:val="ru-RU" w:eastAsia="ru-RU"/>
              </w:rPr>
              <w:t>111 752,8</w:t>
            </w:r>
            <w:r w:rsidRPr="005F3805">
              <w:rPr>
                <w:sz w:val="28"/>
                <w:szCs w:val="28"/>
                <w:lang w:val="ru-RU" w:eastAsia="ru-RU"/>
              </w:rPr>
              <w:t xml:space="preserve"> </w:t>
            </w:r>
            <w:r w:rsidRPr="005F3805">
              <w:rPr>
                <w:sz w:val="28"/>
                <w:szCs w:val="28"/>
                <w:lang w:val="ru-RU"/>
              </w:rPr>
              <w:t xml:space="preserve">тыс. руб., в том числе: </w:t>
            </w:r>
          </w:p>
          <w:p w:rsidR="00520EFF" w:rsidRPr="005F3805" w:rsidRDefault="00520EFF" w:rsidP="00520EFF">
            <w:pPr>
              <w:jc w:val="both"/>
              <w:rPr>
                <w:sz w:val="28"/>
                <w:szCs w:val="28"/>
                <w:lang w:val="ru-RU"/>
              </w:rPr>
            </w:pPr>
            <w:r>
              <w:rPr>
                <w:sz w:val="28"/>
                <w:szCs w:val="28"/>
                <w:lang w:val="ru-RU"/>
              </w:rPr>
              <w:t>21 828,2</w:t>
            </w:r>
            <w:r w:rsidRPr="005F3805">
              <w:rPr>
                <w:sz w:val="28"/>
                <w:szCs w:val="28"/>
                <w:lang w:val="ru-RU"/>
              </w:rPr>
              <w:t xml:space="preserve"> тыс. руб. за счет средств краевого бюджета;</w:t>
            </w:r>
          </w:p>
          <w:p w:rsidR="00520EFF" w:rsidRDefault="00520EFF" w:rsidP="00520EFF">
            <w:pPr>
              <w:jc w:val="both"/>
              <w:rPr>
                <w:sz w:val="28"/>
                <w:szCs w:val="28"/>
                <w:lang w:val="ru-RU"/>
              </w:rPr>
            </w:pPr>
            <w:r>
              <w:rPr>
                <w:sz w:val="28"/>
                <w:szCs w:val="28"/>
                <w:lang w:val="ru-RU" w:eastAsia="ru-RU"/>
              </w:rPr>
              <w:t>88 894,0</w:t>
            </w:r>
            <w:r w:rsidRPr="005F3805">
              <w:rPr>
                <w:sz w:val="28"/>
                <w:szCs w:val="28"/>
                <w:lang w:val="ru-RU" w:eastAsia="ru-RU"/>
              </w:rPr>
              <w:t xml:space="preserve"> </w:t>
            </w:r>
            <w:r w:rsidRPr="005F3805">
              <w:rPr>
                <w:sz w:val="28"/>
                <w:szCs w:val="28"/>
                <w:lang w:val="ru-RU"/>
              </w:rPr>
              <w:t>тыс. руб. за счет средств районного бюджета</w:t>
            </w:r>
            <w:r>
              <w:rPr>
                <w:sz w:val="28"/>
                <w:szCs w:val="28"/>
                <w:lang w:val="ru-RU"/>
              </w:rPr>
              <w:t>;</w:t>
            </w:r>
          </w:p>
          <w:p w:rsidR="00520EFF" w:rsidRDefault="00520EFF" w:rsidP="00520EFF">
            <w:pPr>
              <w:jc w:val="both"/>
              <w:rPr>
                <w:sz w:val="28"/>
                <w:szCs w:val="28"/>
                <w:lang w:val="ru-RU"/>
              </w:rPr>
            </w:pPr>
            <w:r>
              <w:rPr>
                <w:sz w:val="28"/>
                <w:szCs w:val="28"/>
                <w:lang w:val="ru-RU"/>
              </w:rPr>
              <w:t>940,6 тыс.</w:t>
            </w:r>
            <w:r w:rsidR="001E1719">
              <w:rPr>
                <w:sz w:val="28"/>
                <w:szCs w:val="28"/>
                <w:lang w:val="ru-RU"/>
              </w:rPr>
              <w:t xml:space="preserve"> </w:t>
            </w:r>
            <w:r>
              <w:rPr>
                <w:sz w:val="28"/>
                <w:szCs w:val="28"/>
                <w:lang w:val="ru-RU"/>
              </w:rPr>
              <w:t>руб</w:t>
            </w:r>
            <w:r w:rsidR="001E1719">
              <w:rPr>
                <w:sz w:val="28"/>
                <w:szCs w:val="28"/>
                <w:lang w:val="ru-RU"/>
              </w:rPr>
              <w:t>.</w:t>
            </w:r>
            <w:r>
              <w:rPr>
                <w:sz w:val="28"/>
                <w:szCs w:val="28"/>
                <w:lang w:val="ru-RU"/>
              </w:rPr>
              <w:t xml:space="preserve"> за счет средств федерального бюджета.</w:t>
            </w:r>
          </w:p>
          <w:p w:rsidR="00DC6406" w:rsidRPr="005F3805" w:rsidRDefault="00DC6406" w:rsidP="001C037E">
            <w:pPr>
              <w:jc w:val="both"/>
              <w:rPr>
                <w:sz w:val="28"/>
                <w:szCs w:val="28"/>
                <w:lang w:val="ru-RU"/>
              </w:rPr>
            </w:pPr>
            <w:r>
              <w:rPr>
                <w:sz w:val="28"/>
                <w:szCs w:val="28"/>
                <w:lang w:val="ru-RU"/>
              </w:rPr>
              <w:t>2023</w:t>
            </w:r>
            <w:r w:rsidRPr="005F3805">
              <w:rPr>
                <w:sz w:val="28"/>
                <w:szCs w:val="28"/>
                <w:lang w:val="ru-RU"/>
              </w:rPr>
              <w:t xml:space="preserve"> год – </w:t>
            </w:r>
            <w:r w:rsidR="003B06EF">
              <w:rPr>
                <w:sz w:val="28"/>
                <w:szCs w:val="28"/>
                <w:lang w:val="ru-RU" w:eastAsia="ru-RU"/>
              </w:rPr>
              <w:t>132 547,1</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3B06EF" w:rsidP="001C037E">
            <w:pPr>
              <w:jc w:val="both"/>
              <w:rPr>
                <w:sz w:val="28"/>
                <w:szCs w:val="28"/>
                <w:lang w:val="ru-RU"/>
              </w:rPr>
            </w:pPr>
            <w:r>
              <w:rPr>
                <w:sz w:val="28"/>
                <w:szCs w:val="28"/>
                <w:lang w:val="ru-RU"/>
              </w:rPr>
              <w:t>15 813,0</w:t>
            </w:r>
            <w:r w:rsidR="00DC6406" w:rsidRPr="005F3805">
              <w:rPr>
                <w:sz w:val="28"/>
                <w:szCs w:val="28"/>
                <w:lang w:val="ru-RU"/>
              </w:rPr>
              <w:t xml:space="preserve"> тыс. руб. за счет средств краевого бюджета;</w:t>
            </w:r>
          </w:p>
          <w:p w:rsidR="00520EFF" w:rsidRDefault="00A74493" w:rsidP="001C037E">
            <w:pPr>
              <w:jc w:val="both"/>
              <w:rPr>
                <w:sz w:val="28"/>
                <w:szCs w:val="28"/>
                <w:lang w:val="ru-RU"/>
              </w:rPr>
            </w:pPr>
            <w:r>
              <w:rPr>
                <w:sz w:val="28"/>
                <w:szCs w:val="28"/>
                <w:lang w:val="ru-RU" w:eastAsia="ru-RU"/>
              </w:rPr>
              <w:t>92 766,0</w:t>
            </w:r>
            <w:r w:rsidR="00DC6406" w:rsidRPr="005F3805">
              <w:rPr>
                <w:sz w:val="28"/>
                <w:szCs w:val="28"/>
                <w:lang w:val="ru-RU" w:eastAsia="ru-RU"/>
              </w:rPr>
              <w:t xml:space="preserve"> </w:t>
            </w:r>
            <w:r w:rsidR="00DC6406" w:rsidRPr="005F3805">
              <w:rPr>
                <w:sz w:val="28"/>
                <w:szCs w:val="28"/>
                <w:lang w:val="ru-RU"/>
              </w:rPr>
              <w:t>тыс. руб. за счет средств районного бюджета</w:t>
            </w:r>
            <w:r w:rsidR="00BB53F0">
              <w:rPr>
                <w:sz w:val="28"/>
                <w:szCs w:val="28"/>
                <w:lang w:val="ru-RU"/>
              </w:rPr>
              <w:t>;</w:t>
            </w:r>
          </w:p>
          <w:p w:rsidR="00520EFF" w:rsidRDefault="00A74493" w:rsidP="001C037E">
            <w:pPr>
              <w:jc w:val="both"/>
              <w:rPr>
                <w:sz w:val="28"/>
                <w:szCs w:val="28"/>
                <w:lang w:val="ru-RU"/>
              </w:rPr>
            </w:pPr>
            <w:r>
              <w:rPr>
                <w:sz w:val="28"/>
                <w:szCs w:val="28"/>
                <w:lang w:val="ru-RU"/>
              </w:rPr>
              <w:t>23 968,1</w:t>
            </w:r>
            <w:r w:rsidR="00520EFF">
              <w:rPr>
                <w:sz w:val="28"/>
                <w:szCs w:val="28"/>
                <w:lang w:val="ru-RU"/>
              </w:rPr>
              <w:t xml:space="preserve"> тыс.руб. за счет средств федерального бюджета;</w:t>
            </w:r>
          </w:p>
          <w:p w:rsidR="00BB53F0" w:rsidRPr="00A52BC3" w:rsidRDefault="00BB53F0" w:rsidP="001C037E">
            <w:pPr>
              <w:jc w:val="both"/>
              <w:rPr>
                <w:sz w:val="28"/>
                <w:szCs w:val="28"/>
                <w:lang w:val="ru-RU"/>
              </w:rPr>
            </w:pPr>
            <w:r w:rsidRPr="00A52BC3">
              <w:rPr>
                <w:sz w:val="28"/>
                <w:szCs w:val="28"/>
                <w:lang w:val="ru-RU"/>
              </w:rPr>
              <w:t xml:space="preserve">2024 год – </w:t>
            </w:r>
            <w:r w:rsidR="00BD28FA" w:rsidRPr="00A52BC3">
              <w:rPr>
                <w:sz w:val="28"/>
                <w:szCs w:val="28"/>
                <w:lang w:val="ru-RU" w:eastAsia="ru-RU"/>
              </w:rPr>
              <w:t>152 994,8</w:t>
            </w:r>
            <w:r w:rsidRPr="00A52BC3">
              <w:rPr>
                <w:sz w:val="28"/>
                <w:szCs w:val="28"/>
                <w:lang w:val="ru-RU" w:eastAsia="ru-RU"/>
              </w:rPr>
              <w:t xml:space="preserve"> </w:t>
            </w:r>
            <w:r w:rsidRPr="00A52BC3">
              <w:rPr>
                <w:sz w:val="28"/>
                <w:szCs w:val="28"/>
                <w:lang w:val="ru-RU"/>
              </w:rPr>
              <w:t xml:space="preserve">тыс. руб., в том числе: </w:t>
            </w:r>
          </w:p>
          <w:p w:rsidR="00BB53F0" w:rsidRPr="00A52BC3" w:rsidRDefault="00A52BC3" w:rsidP="001C037E">
            <w:pPr>
              <w:jc w:val="both"/>
              <w:rPr>
                <w:sz w:val="28"/>
                <w:szCs w:val="28"/>
                <w:lang w:val="ru-RU"/>
              </w:rPr>
            </w:pPr>
            <w:r w:rsidRPr="00A52BC3">
              <w:rPr>
                <w:sz w:val="28"/>
                <w:szCs w:val="28"/>
                <w:lang w:val="ru-RU"/>
              </w:rPr>
              <w:t>20 782,6</w:t>
            </w:r>
            <w:r w:rsidR="00BB53F0" w:rsidRPr="00A52BC3">
              <w:rPr>
                <w:sz w:val="28"/>
                <w:szCs w:val="28"/>
                <w:lang w:val="ru-RU"/>
              </w:rPr>
              <w:t xml:space="preserve"> тыс. руб. за счет средств краевого бюджета;</w:t>
            </w:r>
          </w:p>
          <w:p w:rsidR="00BB53F0" w:rsidRPr="00A52BC3" w:rsidRDefault="00A52BC3" w:rsidP="001C037E">
            <w:pPr>
              <w:jc w:val="both"/>
              <w:rPr>
                <w:sz w:val="28"/>
                <w:szCs w:val="28"/>
                <w:lang w:val="ru-RU"/>
              </w:rPr>
            </w:pPr>
            <w:r w:rsidRPr="00A52BC3">
              <w:rPr>
                <w:sz w:val="28"/>
                <w:szCs w:val="28"/>
                <w:lang w:val="ru-RU"/>
              </w:rPr>
              <w:t>12</w:t>
            </w:r>
            <w:r w:rsidR="00751218" w:rsidRPr="00A52BC3">
              <w:rPr>
                <w:sz w:val="28"/>
                <w:szCs w:val="28"/>
                <w:lang w:val="ru-RU"/>
              </w:rPr>
              <w:t>8</w:t>
            </w:r>
            <w:r w:rsidRPr="00A52BC3">
              <w:rPr>
                <w:sz w:val="28"/>
                <w:szCs w:val="28"/>
                <w:lang w:val="ru-RU"/>
              </w:rPr>
              <w:t> 310,0</w:t>
            </w:r>
            <w:r w:rsidR="00751218" w:rsidRPr="00A52BC3">
              <w:rPr>
                <w:sz w:val="28"/>
                <w:szCs w:val="28"/>
                <w:lang w:val="ru-RU"/>
              </w:rPr>
              <w:t xml:space="preserve"> </w:t>
            </w:r>
            <w:r w:rsidR="00BB53F0" w:rsidRPr="00A52BC3">
              <w:rPr>
                <w:sz w:val="28"/>
                <w:szCs w:val="28"/>
                <w:lang w:val="ru-RU"/>
              </w:rPr>
              <w:t>тыс. руб. за счет средств районного бюджета</w:t>
            </w:r>
            <w:r w:rsidR="00520EFF" w:rsidRPr="00A52BC3">
              <w:rPr>
                <w:sz w:val="28"/>
                <w:szCs w:val="28"/>
                <w:lang w:val="ru-RU"/>
              </w:rPr>
              <w:t>;</w:t>
            </w:r>
          </w:p>
          <w:p w:rsidR="00520EFF" w:rsidRPr="00A52BC3" w:rsidRDefault="00751218" w:rsidP="001C037E">
            <w:pPr>
              <w:jc w:val="both"/>
              <w:rPr>
                <w:sz w:val="28"/>
                <w:szCs w:val="28"/>
                <w:lang w:val="ru-RU"/>
              </w:rPr>
            </w:pPr>
            <w:r w:rsidRPr="00A52BC3">
              <w:rPr>
                <w:sz w:val="28"/>
                <w:szCs w:val="28"/>
                <w:lang w:val="ru-RU"/>
              </w:rPr>
              <w:t xml:space="preserve">3 902,2 </w:t>
            </w:r>
            <w:r w:rsidR="00520EFF" w:rsidRPr="00A52BC3">
              <w:rPr>
                <w:sz w:val="28"/>
                <w:szCs w:val="28"/>
                <w:lang w:val="ru-RU"/>
              </w:rPr>
              <w:t>тыс.руб. за счет средств федерального бюджета;</w:t>
            </w:r>
          </w:p>
          <w:p w:rsidR="00520EFF" w:rsidRPr="00A52BC3" w:rsidRDefault="00520EFF" w:rsidP="00520EFF">
            <w:pPr>
              <w:jc w:val="both"/>
              <w:rPr>
                <w:sz w:val="28"/>
                <w:szCs w:val="28"/>
                <w:lang w:val="ru-RU"/>
              </w:rPr>
            </w:pPr>
            <w:r w:rsidRPr="00A52BC3">
              <w:rPr>
                <w:sz w:val="28"/>
                <w:szCs w:val="28"/>
                <w:lang w:val="ru-RU"/>
              </w:rPr>
              <w:t>2025 год –</w:t>
            </w:r>
            <w:r w:rsidR="006A0C96" w:rsidRPr="00A52BC3">
              <w:rPr>
                <w:sz w:val="28"/>
                <w:szCs w:val="28"/>
                <w:lang w:val="ru-RU" w:eastAsia="ru-RU"/>
              </w:rPr>
              <w:t>142 704</w:t>
            </w:r>
            <w:r w:rsidR="00FF1CB9" w:rsidRPr="00A52BC3">
              <w:rPr>
                <w:sz w:val="28"/>
                <w:szCs w:val="28"/>
                <w:lang w:val="ru-RU" w:eastAsia="ru-RU"/>
              </w:rPr>
              <w:t>,</w:t>
            </w:r>
            <w:r w:rsidR="006A0C96" w:rsidRPr="00A52BC3">
              <w:rPr>
                <w:sz w:val="28"/>
                <w:szCs w:val="28"/>
                <w:lang w:val="ru-RU" w:eastAsia="ru-RU"/>
              </w:rPr>
              <w:t>5</w:t>
            </w:r>
            <w:r w:rsidRPr="00A52BC3">
              <w:rPr>
                <w:sz w:val="28"/>
                <w:szCs w:val="28"/>
                <w:lang w:val="ru-RU" w:eastAsia="ru-RU"/>
              </w:rPr>
              <w:t xml:space="preserve"> </w:t>
            </w:r>
            <w:r w:rsidRPr="00A52BC3">
              <w:rPr>
                <w:sz w:val="28"/>
                <w:szCs w:val="28"/>
                <w:lang w:val="ru-RU"/>
              </w:rPr>
              <w:t xml:space="preserve">тыс. руб., в том числе: </w:t>
            </w:r>
          </w:p>
          <w:p w:rsidR="00520EFF" w:rsidRPr="00A52BC3" w:rsidRDefault="00A52BC3" w:rsidP="00520EFF">
            <w:pPr>
              <w:jc w:val="both"/>
              <w:rPr>
                <w:sz w:val="28"/>
                <w:szCs w:val="28"/>
                <w:lang w:val="ru-RU"/>
              </w:rPr>
            </w:pPr>
            <w:r w:rsidRPr="00A52BC3">
              <w:rPr>
                <w:sz w:val="28"/>
                <w:szCs w:val="28"/>
                <w:lang w:val="ru-RU"/>
              </w:rPr>
              <w:t>993,3</w:t>
            </w:r>
            <w:r w:rsidR="00520EFF" w:rsidRPr="00A52BC3">
              <w:rPr>
                <w:sz w:val="28"/>
                <w:szCs w:val="28"/>
                <w:lang w:val="ru-RU"/>
              </w:rPr>
              <w:t xml:space="preserve"> тыс. руб. за счет средств краевого бюджета;</w:t>
            </w:r>
          </w:p>
          <w:p w:rsidR="00520EFF" w:rsidRPr="00A52BC3" w:rsidRDefault="00A52BC3" w:rsidP="001C037E">
            <w:pPr>
              <w:jc w:val="both"/>
              <w:rPr>
                <w:sz w:val="28"/>
                <w:szCs w:val="28"/>
                <w:lang w:val="ru-RU"/>
              </w:rPr>
            </w:pPr>
            <w:r w:rsidRPr="00A52BC3">
              <w:rPr>
                <w:sz w:val="28"/>
                <w:szCs w:val="28"/>
                <w:lang w:val="ru-RU" w:eastAsia="ru-RU"/>
              </w:rPr>
              <w:t>141 275,2</w:t>
            </w:r>
            <w:r w:rsidR="00520EFF" w:rsidRPr="00A52BC3">
              <w:rPr>
                <w:sz w:val="28"/>
                <w:szCs w:val="28"/>
                <w:lang w:val="ru-RU" w:eastAsia="ru-RU"/>
              </w:rPr>
              <w:t xml:space="preserve"> </w:t>
            </w:r>
            <w:r w:rsidR="00520EFF" w:rsidRPr="00A52BC3">
              <w:rPr>
                <w:sz w:val="28"/>
                <w:szCs w:val="28"/>
                <w:lang w:val="ru-RU"/>
              </w:rPr>
              <w:t>тыс. руб. за счет средств районного бюджета;</w:t>
            </w:r>
          </w:p>
          <w:p w:rsidR="00520EFF" w:rsidRPr="00A52BC3" w:rsidRDefault="006A0C96" w:rsidP="001C037E">
            <w:pPr>
              <w:jc w:val="both"/>
              <w:rPr>
                <w:sz w:val="28"/>
                <w:szCs w:val="28"/>
                <w:lang w:val="ru-RU"/>
              </w:rPr>
            </w:pPr>
            <w:r w:rsidRPr="00A52BC3">
              <w:rPr>
                <w:sz w:val="28"/>
                <w:szCs w:val="28"/>
                <w:lang w:val="ru-RU"/>
              </w:rPr>
              <w:t>436,0</w:t>
            </w:r>
            <w:r w:rsidR="00520EFF" w:rsidRPr="00A52BC3">
              <w:rPr>
                <w:sz w:val="28"/>
                <w:szCs w:val="28"/>
                <w:lang w:val="ru-RU"/>
              </w:rPr>
              <w:t xml:space="preserve"> тыс.руб. за счет средств федерального бюджета</w:t>
            </w:r>
            <w:r w:rsidR="00FF1CB9" w:rsidRPr="00A52BC3">
              <w:rPr>
                <w:sz w:val="28"/>
                <w:szCs w:val="28"/>
                <w:lang w:val="ru-RU"/>
              </w:rPr>
              <w:t>;</w:t>
            </w:r>
          </w:p>
          <w:p w:rsidR="00FF1CB9" w:rsidRPr="00A52BC3" w:rsidRDefault="00FF1CB9" w:rsidP="00FF1CB9">
            <w:pPr>
              <w:jc w:val="both"/>
              <w:rPr>
                <w:sz w:val="28"/>
                <w:szCs w:val="28"/>
                <w:lang w:val="ru-RU"/>
              </w:rPr>
            </w:pPr>
            <w:r w:rsidRPr="00A52BC3">
              <w:rPr>
                <w:sz w:val="28"/>
                <w:szCs w:val="28"/>
                <w:lang w:val="ru-RU"/>
              </w:rPr>
              <w:t>2026 год –</w:t>
            </w:r>
            <w:r w:rsidR="006A0C96" w:rsidRPr="00A52BC3">
              <w:rPr>
                <w:sz w:val="28"/>
                <w:szCs w:val="28"/>
                <w:lang w:val="ru-RU" w:eastAsia="ru-RU"/>
              </w:rPr>
              <w:t>138 396,7</w:t>
            </w:r>
            <w:r w:rsidRPr="00A52BC3">
              <w:rPr>
                <w:sz w:val="28"/>
                <w:szCs w:val="28"/>
                <w:lang w:val="ru-RU" w:eastAsia="ru-RU"/>
              </w:rPr>
              <w:t xml:space="preserve"> </w:t>
            </w:r>
            <w:r w:rsidRPr="00A52BC3">
              <w:rPr>
                <w:sz w:val="28"/>
                <w:szCs w:val="28"/>
                <w:lang w:val="ru-RU"/>
              </w:rPr>
              <w:t xml:space="preserve">тыс. руб., в том числе: </w:t>
            </w:r>
          </w:p>
          <w:p w:rsidR="00FF1CB9" w:rsidRPr="00A52BC3" w:rsidRDefault="00A52BC3" w:rsidP="00FF1CB9">
            <w:pPr>
              <w:jc w:val="both"/>
              <w:rPr>
                <w:sz w:val="28"/>
                <w:szCs w:val="28"/>
                <w:lang w:val="ru-RU"/>
              </w:rPr>
            </w:pPr>
            <w:r w:rsidRPr="00A52BC3">
              <w:rPr>
                <w:sz w:val="28"/>
                <w:szCs w:val="28"/>
                <w:lang w:val="ru-RU"/>
              </w:rPr>
              <w:t>993,3</w:t>
            </w:r>
            <w:r w:rsidR="00FF1CB9" w:rsidRPr="00A52BC3">
              <w:rPr>
                <w:sz w:val="28"/>
                <w:szCs w:val="28"/>
                <w:lang w:val="ru-RU"/>
              </w:rPr>
              <w:t xml:space="preserve"> тыс. руб. за счет средств краевого бюджета;</w:t>
            </w:r>
          </w:p>
          <w:p w:rsidR="00FF1CB9" w:rsidRPr="00A52BC3" w:rsidRDefault="00A52BC3" w:rsidP="00FF1CB9">
            <w:pPr>
              <w:jc w:val="both"/>
              <w:rPr>
                <w:sz w:val="28"/>
                <w:szCs w:val="28"/>
                <w:lang w:val="ru-RU"/>
              </w:rPr>
            </w:pPr>
            <w:r w:rsidRPr="00A52BC3">
              <w:rPr>
                <w:sz w:val="28"/>
                <w:szCs w:val="28"/>
                <w:lang w:val="ru-RU" w:eastAsia="ru-RU"/>
              </w:rPr>
              <w:t>136 970,8</w:t>
            </w:r>
            <w:r w:rsidR="00FF1CB9" w:rsidRPr="00A52BC3">
              <w:rPr>
                <w:sz w:val="28"/>
                <w:szCs w:val="28"/>
                <w:lang w:val="ru-RU" w:eastAsia="ru-RU"/>
              </w:rPr>
              <w:t xml:space="preserve"> </w:t>
            </w:r>
            <w:r w:rsidR="00FF1CB9" w:rsidRPr="00A52BC3">
              <w:rPr>
                <w:sz w:val="28"/>
                <w:szCs w:val="28"/>
                <w:lang w:val="ru-RU"/>
              </w:rPr>
              <w:t>тыс. руб. за счет средств районного бюджета;</w:t>
            </w:r>
          </w:p>
          <w:p w:rsidR="00FF1CB9" w:rsidRPr="00A52BC3" w:rsidRDefault="006A0C96" w:rsidP="001C037E">
            <w:pPr>
              <w:jc w:val="both"/>
              <w:rPr>
                <w:sz w:val="28"/>
                <w:szCs w:val="28"/>
                <w:lang w:val="ru-RU"/>
              </w:rPr>
            </w:pPr>
            <w:r w:rsidRPr="00A52BC3">
              <w:rPr>
                <w:sz w:val="28"/>
                <w:szCs w:val="28"/>
                <w:lang w:val="ru-RU"/>
              </w:rPr>
              <w:t>432,6</w:t>
            </w:r>
            <w:r w:rsidR="00FF1CB9" w:rsidRPr="00A52BC3">
              <w:rPr>
                <w:sz w:val="28"/>
                <w:szCs w:val="28"/>
                <w:lang w:val="ru-RU"/>
              </w:rPr>
              <w:t xml:space="preserve"> тыс.руб. за счет средств федерального бюджета</w:t>
            </w:r>
            <w:r w:rsidR="00751218" w:rsidRPr="00A52BC3">
              <w:rPr>
                <w:sz w:val="28"/>
                <w:szCs w:val="28"/>
                <w:lang w:val="ru-RU"/>
              </w:rPr>
              <w:t>;</w:t>
            </w:r>
          </w:p>
          <w:p w:rsidR="00751218" w:rsidRPr="00A52BC3" w:rsidRDefault="00751218" w:rsidP="00751218">
            <w:pPr>
              <w:jc w:val="both"/>
              <w:rPr>
                <w:sz w:val="28"/>
                <w:szCs w:val="28"/>
                <w:lang w:val="ru-RU"/>
              </w:rPr>
            </w:pPr>
            <w:r w:rsidRPr="00A52BC3">
              <w:rPr>
                <w:sz w:val="28"/>
                <w:szCs w:val="28"/>
                <w:lang w:val="ru-RU"/>
              </w:rPr>
              <w:t>2027 год –</w:t>
            </w:r>
            <w:r w:rsidRPr="00A52BC3">
              <w:rPr>
                <w:sz w:val="28"/>
                <w:szCs w:val="28"/>
                <w:lang w:val="ru-RU" w:eastAsia="ru-RU"/>
              </w:rPr>
              <w:t>138 141,</w:t>
            </w:r>
            <w:r w:rsidR="00A3354A">
              <w:rPr>
                <w:sz w:val="28"/>
                <w:szCs w:val="28"/>
                <w:lang w:val="ru-RU" w:eastAsia="ru-RU"/>
              </w:rPr>
              <w:t>5</w:t>
            </w:r>
            <w:r w:rsidRPr="00A52BC3">
              <w:rPr>
                <w:sz w:val="28"/>
                <w:szCs w:val="28"/>
                <w:lang w:val="ru-RU" w:eastAsia="ru-RU"/>
              </w:rPr>
              <w:t xml:space="preserve"> </w:t>
            </w:r>
            <w:r w:rsidRPr="00A52BC3">
              <w:rPr>
                <w:sz w:val="28"/>
                <w:szCs w:val="28"/>
                <w:lang w:val="ru-RU"/>
              </w:rPr>
              <w:t xml:space="preserve">тыс. руб., в том числе: </w:t>
            </w:r>
          </w:p>
          <w:p w:rsidR="00751218" w:rsidRPr="00A52BC3" w:rsidRDefault="00A52BC3" w:rsidP="00751218">
            <w:pPr>
              <w:jc w:val="both"/>
              <w:rPr>
                <w:sz w:val="28"/>
                <w:szCs w:val="28"/>
                <w:lang w:val="ru-RU"/>
              </w:rPr>
            </w:pPr>
            <w:r w:rsidRPr="00A52BC3">
              <w:rPr>
                <w:sz w:val="28"/>
                <w:szCs w:val="28"/>
                <w:lang w:val="ru-RU"/>
              </w:rPr>
              <w:t>993,3</w:t>
            </w:r>
            <w:r w:rsidR="00751218" w:rsidRPr="00A52BC3">
              <w:rPr>
                <w:sz w:val="28"/>
                <w:szCs w:val="28"/>
                <w:lang w:val="ru-RU"/>
              </w:rPr>
              <w:t xml:space="preserve"> тыс. руб. за счет средств </w:t>
            </w:r>
            <w:r w:rsidR="00751218" w:rsidRPr="00A52BC3">
              <w:rPr>
                <w:sz w:val="28"/>
                <w:szCs w:val="28"/>
                <w:lang w:val="ru-RU"/>
              </w:rPr>
              <w:lastRenderedPageBreak/>
              <w:t>краевого бюджета;</w:t>
            </w:r>
          </w:p>
          <w:p w:rsidR="00751218" w:rsidRPr="00A52BC3" w:rsidRDefault="00A52BC3" w:rsidP="00751218">
            <w:pPr>
              <w:jc w:val="both"/>
              <w:rPr>
                <w:sz w:val="28"/>
                <w:szCs w:val="28"/>
                <w:lang w:val="ru-RU"/>
              </w:rPr>
            </w:pPr>
            <w:r w:rsidRPr="00A52BC3">
              <w:rPr>
                <w:sz w:val="28"/>
                <w:szCs w:val="28"/>
                <w:lang w:val="ru-RU" w:eastAsia="ru-RU"/>
              </w:rPr>
              <w:t>136 970,8</w:t>
            </w:r>
            <w:r w:rsidR="00751218" w:rsidRPr="00A52BC3">
              <w:rPr>
                <w:sz w:val="28"/>
                <w:szCs w:val="28"/>
                <w:lang w:val="ru-RU" w:eastAsia="ru-RU"/>
              </w:rPr>
              <w:t xml:space="preserve"> </w:t>
            </w:r>
            <w:r w:rsidR="00751218" w:rsidRPr="00A52BC3">
              <w:rPr>
                <w:sz w:val="28"/>
                <w:szCs w:val="28"/>
                <w:lang w:val="ru-RU"/>
              </w:rPr>
              <w:t>тыс. руб. за счет средств районного бюджета;</w:t>
            </w:r>
          </w:p>
          <w:p w:rsidR="00751218" w:rsidRPr="00B34E07" w:rsidRDefault="00751218" w:rsidP="00751218">
            <w:pPr>
              <w:jc w:val="both"/>
              <w:rPr>
                <w:sz w:val="28"/>
                <w:szCs w:val="28"/>
                <w:lang w:val="ru-RU"/>
              </w:rPr>
            </w:pPr>
            <w:r w:rsidRPr="00A52BC3">
              <w:rPr>
                <w:sz w:val="28"/>
                <w:szCs w:val="28"/>
                <w:lang w:val="ru-RU"/>
              </w:rPr>
              <w:t>177,4 тыс.руб. за счет средств федерального бюджета.</w:t>
            </w:r>
          </w:p>
        </w:tc>
        <w:tc>
          <w:tcPr>
            <w:tcW w:w="528" w:type="dxa"/>
            <w:tcBorders>
              <w:top w:val="nil"/>
              <w:bottom w:val="nil"/>
              <w:right w:val="nil"/>
            </w:tcBorders>
          </w:tcPr>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E62238" w:rsidRDefault="00E62238" w:rsidP="001C037E">
            <w:pPr>
              <w:jc w:val="both"/>
              <w:rPr>
                <w:sz w:val="28"/>
                <w:szCs w:val="28"/>
                <w:lang w:val="ru-RU"/>
              </w:rPr>
            </w:pPr>
          </w:p>
          <w:p w:rsidR="008D0960" w:rsidRDefault="008D0960" w:rsidP="001C037E">
            <w:pPr>
              <w:jc w:val="both"/>
              <w:rPr>
                <w:sz w:val="28"/>
                <w:szCs w:val="28"/>
                <w:lang w:val="ru-RU"/>
              </w:rPr>
            </w:pPr>
          </w:p>
          <w:p w:rsidR="008D0960" w:rsidRDefault="008D0960" w:rsidP="001C037E">
            <w:pPr>
              <w:jc w:val="both"/>
              <w:rPr>
                <w:sz w:val="28"/>
                <w:szCs w:val="28"/>
                <w:lang w:val="ru-RU"/>
              </w:rPr>
            </w:pPr>
          </w:p>
          <w:p w:rsidR="008D0960" w:rsidRDefault="008D0960" w:rsidP="001C037E">
            <w:pPr>
              <w:jc w:val="both"/>
              <w:rPr>
                <w:sz w:val="28"/>
                <w:szCs w:val="28"/>
                <w:lang w:val="ru-RU"/>
              </w:rPr>
            </w:pPr>
          </w:p>
          <w:p w:rsidR="008D0960" w:rsidRDefault="008D0960" w:rsidP="001C037E">
            <w:pPr>
              <w:jc w:val="both"/>
              <w:rPr>
                <w:sz w:val="28"/>
                <w:szCs w:val="28"/>
                <w:lang w:val="ru-RU"/>
              </w:rPr>
            </w:pPr>
          </w:p>
          <w:p w:rsidR="008D0960" w:rsidRDefault="008D0960" w:rsidP="001C037E">
            <w:pPr>
              <w:jc w:val="both"/>
              <w:rPr>
                <w:sz w:val="28"/>
                <w:szCs w:val="28"/>
                <w:lang w:val="ru-RU"/>
              </w:rPr>
            </w:pPr>
          </w:p>
          <w:p w:rsidR="008D0960" w:rsidRDefault="008D0960" w:rsidP="001C037E">
            <w:pPr>
              <w:jc w:val="both"/>
              <w:rPr>
                <w:sz w:val="28"/>
                <w:szCs w:val="28"/>
                <w:lang w:val="ru-RU"/>
              </w:rPr>
            </w:pPr>
          </w:p>
          <w:p w:rsidR="008D0960" w:rsidRDefault="008D0960" w:rsidP="001C037E">
            <w:pPr>
              <w:jc w:val="both"/>
              <w:rPr>
                <w:sz w:val="28"/>
                <w:szCs w:val="28"/>
                <w:lang w:val="ru-RU"/>
              </w:rPr>
            </w:pPr>
          </w:p>
          <w:p w:rsidR="006D0779" w:rsidRDefault="006D0779" w:rsidP="001C037E">
            <w:pPr>
              <w:jc w:val="both"/>
              <w:rPr>
                <w:sz w:val="28"/>
                <w:szCs w:val="28"/>
                <w:lang w:val="ru-RU"/>
              </w:rPr>
            </w:pPr>
          </w:p>
          <w:p w:rsidR="006D0779" w:rsidRDefault="006D0779" w:rsidP="001C037E">
            <w:pPr>
              <w:jc w:val="both"/>
              <w:rPr>
                <w:sz w:val="28"/>
                <w:szCs w:val="28"/>
                <w:lang w:val="ru-RU"/>
              </w:rPr>
            </w:pPr>
          </w:p>
          <w:p w:rsidR="006D0779" w:rsidRDefault="006D0779" w:rsidP="001C037E">
            <w:pPr>
              <w:jc w:val="both"/>
              <w:rPr>
                <w:sz w:val="28"/>
                <w:szCs w:val="28"/>
                <w:lang w:val="ru-RU"/>
              </w:rPr>
            </w:pPr>
          </w:p>
          <w:p w:rsidR="006D0779" w:rsidRDefault="006D0779" w:rsidP="001C037E">
            <w:pPr>
              <w:jc w:val="both"/>
              <w:rPr>
                <w:sz w:val="28"/>
                <w:szCs w:val="28"/>
                <w:lang w:val="ru-RU"/>
              </w:rPr>
            </w:pPr>
          </w:p>
          <w:p w:rsidR="006D0779" w:rsidRDefault="006D0779" w:rsidP="001C037E">
            <w:pPr>
              <w:jc w:val="both"/>
              <w:rPr>
                <w:sz w:val="28"/>
                <w:szCs w:val="28"/>
                <w:lang w:val="ru-RU"/>
              </w:rPr>
            </w:pPr>
          </w:p>
          <w:p w:rsidR="006D0779" w:rsidRDefault="006D0779" w:rsidP="001C037E">
            <w:pPr>
              <w:jc w:val="both"/>
              <w:rPr>
                <w:sz w:val="28"/>
                <w:szCs w:val="28"/>
                <w:lang w:val="ru-RU"/>
              </w:rPr>
            </w:pPr>
          </w:p>
          <w:p w:rsidR="006D0779" w:rsidRDefault="006D0779" w:rsidP="001C037E">
            <w:pPr>
              <w:jc w:val="both"/>
              <w:rPr>
                <w:sz w:val="28"/>
                <w:szCs w:val="28"/>
                <w:lang w:val="ru-RU"/>
              </w:rPr>
            </w:pPr>
          </w:p>
          <w:p w:rsidR="00E853AE" w:rsidRDefault="00E853AE" w:rsidP="001C037E">
            <w:pPr>
              <w:jc w:val="both"/>
              <w:rPr>
                <w:sz w:val="28"/>
                <w:szCs w:val="28"/>
                <w:lang w:val="ru-RU"/>
              </w:rPr>
            </w:pPr>
          </w:p>
          <w:p w:rsidR="002D1878" w:rsidRDefault="002D1878" w:rsidP="001C037E">
            <w:pPr>
              <w:jc w:val="both"/>
              <w:rPr>
                <w:sz w:val="28"/>
                <w:szCs w:val="28"/>
                <w:lang w:val="ru-RU"/>
              </w:rPr>
            </w:pPr>
          </w:p>
          <w:p w:rsidR="002D1878" w:rsidRDefault="002D1878" w:rsidP="001C037E">
            <w:pPr>
              <w:jc w:val="both"/>
              <w:rPr>
                <w:sz w:val="28"/>
                <w:szCs w:val="28"/>
                <w:lang w:val="ru-RU"/>
              </w:rPr>
            </w:pPr>
          </w:p>
          <w:p w:rsidR="002D1878" w:rsidRDefault="002D1878" w:rsidP="001C037E">
            <w:pPr>
              <w:jc w:val="both"/>
              <w:rPr>
                <w:sz w:val="28"/>
                <w:szCs w:val="28"/>
                <w:lang w:val="ru-RU"/>
              </w:rPr>
            </w:pPr>
          </w:p>
          <w:p w:rsidR="002D1878" w:rsidRDefault="002D1878" w:rsidP="001C037E">
            <w:pPr>
              <w:jc w:val="both"/>
              <w:rPr>
                <w:sz w:val="28"/>
                <w:szCs w:val="28"/>
                <w:lang w:val="ru-RU"/>
              </w:rPr>
            </w:pPr>
          </w:p>
          <w:p w:rsidR="002D1878" w:rsidRDefault="002D1878" w:rsidP="001C037E">
            <w:pPr>
              <w:jc w:val="both"/>
              <w:rPr>
                <w:sz w:val="28"/>
                <w:szCs w:val="28"/>
                <w:lang w:val="ru-RU"/>
              </w:rPr>
            </w:pPr>
          </w:p>
          <w:p w:rsidR="002D1878" w:rsidRDefault="002D187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4279E8" w:rsidRDefault="004279E8"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DC6406" w:rsidRDefault="00DC6406" w:rsidP="001C037E">
            <w:pPr>
              <w:jc w:val="both"/>
              <w:rPr>
                <w:sz w:val="28"/>
                <w:szCs w:val="28"/>
                <w:lang w:val="ru-RU"/>
              </w:rPr>
            </w:pPr>
          </w:p>
          <w:p w:rsidR="00BB53F0" w:rsidRDefault="00BB53F0" w:rsidP="001C037E">
            <w:pPr>
              <w:jc w:val="both"/>
              <w:rPr>
                <w:sz w:val="28"/>
                <w:szCs w:val="28"/>
                <w:lang w:val="ru-RU"/>
              </w:rPr>
            </w:pPr>
          </w:p>
          <w:p w:rsidR="00BB53F0" w:rsidRDefault="00BB53F0" w:rsidP="001C037E">
            <w:pPr>
              <w:jc w:val="both"/>
              <w:rPr>
                <w:sz w:val="28"/>
                <w:szCs w:val="28"/>
                <w:lang w:val="ru-RU"/>
              </w:rPr>
            </w:pPr>
          </w:p>
          <w:p w:rsidR="00BB53F0" w:rsidRDefault="00BB53F0" w:rsidP="001C037E">
            <w:pPr>
              <w:jc w:val="both"/>
              <w:rPr>
                <w:sz w:val="28"/>
                <w:szCs w:val="28"/>
                <w:lang w:val="ru-RU"/>
              </w:rPr>
            </w:pPr>
          </w:p>
          <w:p w:rsidR="00BB53F0" w:rsidRDefault="00BB53F0" w:rsidP="001C037E">
            <w:pPr>
              <w:jc w:val="both"/>
              <w:rPr>
                <w:sz w:val="28"/>
                <w:szCs w:val="28"/>
                <w:lang w:val="ru-RU"/>
              </w:rPr>
            </w:pPr>
          </w:p>
          <w:p w:rsidR="00BB53F0" w:rsidRDefault="00BB53F0" w:rsidP="001C037E">
            <w:pPr>
              <w:jc w:val="both"/>
              <w:rPr>
                <w:sz w:val="28"/>
                <w:szCs w:val="28"/>
                <w:lang w:val="ru-RU"/>
              </w:rPr>
            </w:pPr>
          </w:p>
          <w:p w:rsidR="00BB53F0" w:rsidRDefault="00BB53F0"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520EFF" w:rsidRDefault="00520EFF"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FF1CB9" w:rsidRDefault="00FF1CB9"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DA437B" w:rsidRDefault="00DA437B" w:rsidP="001C037E">
            <w:pPr>
              <w:jc w:val="both"/>
              <w:rPr>
                <w:sz w:val="28"/>
                <w:szCs w:val="28"/>
                <w:lang w:val="ru-RU"/>
              </w:rPr>
            </w:pPr>
          </w:p>
          <w:p w:rsidR="00B34E07" w:rsidRPr="00FD6F76" w:rsidRDefault="00DA437B" w:rsidP="001C037E">
            <w:pPr>
              <w:jc w:val="both"/>
              <w:rPr>
                <w:sz w:val="28"/>
                <w:szCs w:val="28"/>
                <w:lang w:val="ru-RU"/>
              </w:rPr>
            </w:pPr>
            <w:r w:rsidRPr="00802FFA">
              <w:rPr>
                <w:sz w:val="28"/>
                <w:szCs w:val="28"/>
                <w:lang w:val="ru-RU"/>
              </w:rPr>
              <w:t>»;</w:t>
            </w:r>
          </w:p>
        </w:tc>
      </w:tr>
    </w:tbl>
    <w:p w:rsidR="003B7512" w:rsidRDefault="003B7512" w:rsidP="001C037E">
      <w:pPr>
        <w:ind w:firstLine="708"/>
        <w:jc w:val="both"/>
        <w:rPr>
          <w:sz w:val="28"/>
          <w:szCs w:val="28"/>
          <w:lang w:val="ru-RU"/>
        </w:rPr>
      </w:pPr>
      <w:r>
        <w:rPr>
          <w:sz w:val="28"/>
          <w:szCs w:val="28"/>
          <w:lang w:val="ru-RU"/>
        </w:rPr>
        <w:lastRenderedPageBreak/>
        <w:t>в разделе 4:</w:t>
      </w:r>
    </w:p>
    <w:p w:rsidR="003B7512" w:rsidRDefault="003B7512" w:rsidP="001C037E">
      <w:pPr>
        <w:ind w:firstLine="708"/>
        <w:jc w:val="both"/>
        <w:rPr>
          <w:sz w:val="28"/>
          <w:szCs w:val="28"/>
          <w:lang w:val="ru-RU"/>
        </w:rPr>
      </w:pPr>
      <w:r>
        <w:rPr>
          <w:sz w:val="28"/>
          <w:szCs w:val="28"/>
          <w:lang w:val="ru-RU"/>
        </w:rPr>
        <w:t>абзацы 2, 3, 4 изложить в следующей редакции:</w:t>
      </w:r>
    </w:p>
    <w:p w:rsidR="003B7512" w:rsidRPr="00C96E11" w:rsidRDefault="003B7512" w:rsidP="003B7512">
      <w:pPr>
        <w:ind w:firstLine="708"/>
        <w:jc w:val="both"/>
        <w:rPr>
          <w:sz w:val="28"/>
          <w:szCs w:val="28"/>
          <w:lang w:val="ru-RU"/>
        </w:rPr>
      </w:pPr>
      <w:r>
        <w:rPr>
          <w:sz w:val="28"/>
          <w:szCs w:val="28"/>
          <w:lang w:val="ru-RU"/>
        </w:rPr>
        <w:t>«</w:t>
      </w:r>
      <w:r w:rsidRPr="00C96E11">
        <w:rPr>
          <w:sz w:val="28"/>
          <w:szCs w:val="28"/>
          <w:lang w:val="ru-RU"/>
        </w:rPr>
        <w:t xml:space="preserve">количество посетителей платных культурно-досуговых мероприятий, проводимых муниципальными учреждениями культуры на 1000 чел. населения, возрастет с  </w:t>
      </w:r>
      <w:r>
        <w:rPr>
          <w:sz w:val="28"/>
          <w:szCs w:val="28"/>
          <w:lang w:val="ru-RU"/>
        </w:rPr>
        <w:t>2913,6 чел. в 202</w:t>
      </w:r>
      <w:r w:rsidR="00B8436C">
        <w:rPr>
          <w:sz w:val="28"/>
          <w:szCs w:val="28"/>
          <w:lang w:val="ru-RU"/>
        </w:rPr>
        <w:t>5</w:t>
      </w:r>
      <w:r w:rsidRPr="00C96E11">
        <w:rPr>
          <w:sz w:val="28"/>
          <w:szCs w:val="28"/>
          <w:lang w:val="ru-RU"/>
        </w:rPr>
        <w:t xml:space="preserve"> году до 3500 чел. в 2030 году;</w:t>
      </w:r>
    </w:p>
    <w:p w:rsidR="003B7512" w:rsidRPr="00C96E11" w:rsidRDefault="003B7512" w:rsidP="003B7512">
      <w:pPr>
        <w:ind w:firstLine="708"/>
        <w:jc w:val="both"/>
        <w:rPr>
          <w:sz w:val="28"/>
          <w:szCs w:val="28"/>
          <w:lang w:val="ru-RU"/>
        </w:rPr>
      </w:pPr>
      <w:r w:rsidRPr="00C96E11">
        <w:rPr>
          <w:sz w:val="28"/>
          <w:szCs w:val="28"/>
          <w:lang w:val="ru-RU"/>
        </w:rPr>
        <w:t xml:space="preserve">- количество пользователей общедоступных библиотек на 1000 человек населения возрастет с  </w:t>
      </w:r>
      <w:r w:rsidR="00B8436C">
        <w:rPr>
          <w:sz w:val="28"/>
          <w:szCs w:val="28"/>
          <w:lang w:val="ru-RU"/>
        </w:rPr>
        <w:t>1011</w:t>
      </w:r>
      <w:r>
        <w:rPr>
          <w:sz w:val="28"/>
          <w:szCs w:val="28"/>
          <w:lang w:val="ru-RU"/>
        </w:rPr>
        <w:t xml:space="preserve"> чел. в 202</w:t>
      </w:r>
      <w:r w:rsidR="00B8436C">
        <w:rPr>
          <w:sz w:val="28"/>
          <w:szCs w:val="28"/>
          <w:lang w:val="ru-RU"/>
        </w:rPr>
        <w:t>5</w:t>
      </w:r>
      <w:r w:rsidRPr="00C96E11">
        <w:rPr>
          <w:sz w:val="28"/>
          <w:szCs w:val="28"/>
          <w:lang w:val="ru-RU"/>
        </w:rPr>
        <w:t xml:space="preserve"> году до 1011 чел. в 2030 году;</w:t>
      </w:r>
    </w:p>
    <w:p w:rsidR="003B7512" w:rsidRPr="00C96E11" w:rsidRDefault="003B7512" w:rsidP="003B7512">
      <w:pPr>
        <w:ind w:firstLine="708"/>
        <w:jc w:val="both"/>
        <w:rPr>
          <w:sz w:val="28"/>
          <w:szCs w:val="28"/>
          <w:lang w:val="ru-RU"/>
        </w:rPr>
      </w:pPr>
      <w:r w:rsidRPr="00C96E11">
        <w:rPr>
          <w:sz w:val="28"/>
          <w:szCs w:val="28"/>
          <w:lang w:val="ru-RU"/>
        </w:rPr>
        <w:t xml:space="preserve">- количество посетителей муниципальных музеев на 1000 человек населения возрастет с </w:t>
      </w:r>
      <w:r>
        <w:rPr>
          <w:sz w:val="28"/>
          <w:szCs w:val="28"/>
          <w:lang w:val="ru-RU"/>
        </w:rPr>
        <w:t>5</w:t>
      </w:r>
      <w:r w:rsidR="00B8436C">
        <w:rPr>
          <w:sz w:val="28"/>
          <w:szCs w:val="28"/>
          <w:lang w:val="ru-RU"/>
        </w:rPr>
        <w:t>7</w:t>
      </w:r>
      <w:r>
        <w:rPr>
          <w:sz w:val="28"/>
          <w:szCs w:val="28"/>
          <w:lang w:val="ru-RU"/>
        </w:rPr>
        <w:t>00 чел. в 202</w:t>
      </w:r>
      <w:r w:rsidR="00B8436C">
        <w:rPr>
          <w:sz w:val="28"/>
          <w:szCs w:val="28"/>
          <w:lang w:val="ru-RU"/>
        </w:rPr>
        <w:t>5</w:t>
      </w:r>
      <w:r w:rsidRPr="00C96E11">
        <w:rPr>
          <w:sz w:val="28"/>
          <w:szCs w:val="28"/>
          <w:lang w:val="ru-RU"/>
        </w:rPr>
        <w:t xml:space="preserve"> году до 6200 чел. в 2030 году;</w:t>
      </w:r>
      <w:r w:rsidR="00506E06">
        <w:rPr>
          <w:sz w:val="28"/>
          <w:szCs w:val="28"/>
          <w:lang w:val="ru-RU"/>
        </w:rPr>
        <w:t>»;</w:t>
      </w:r>
    </w:p>
    <w:p w:rsidR="00520EFF" w:rsidRDefault="00520EFF" w:rsidP="001C037E">
      <w:pPr>
        <w:ind w:firstLine="708"/>
        <w:jc w:val="both"/>
        <w:rPr>
          <w:sz w:val="28"/>
          <w:szCs w:val="28"/>
          <w:lang w:val="ru-RU"/>
        </w:rPr>
      </w:pPr>
      <w:r>
        <w:rPr>
          <w:sz w:val="28"/>
          <w:szCs w:val="28"/>
          <w:lang w:val="ru-RU"/>
        </w:rPr>
        <w:t>в разделе 5:</w:t>
      </w:r>
    </w:p>
    <w:p w:rsidR="00E418C6" w:rsidRDefault="00FC06B1" w:rsidP="001C037E">
      <w:pPr>
        <w:ind w:firstLine="708"/>
        <w:jc w:val="both"/>
        <w:rPr>
          <w:sz w:val="28"/>
          <w:szCs w:val="28"/>
          <w:lang w:val="ru-RU"/>
        </w:rPr>
      </w:pPr>
      <w:r>
        <w:rPr>
          <w:sz w:val="28"/>
          <w:szCs w:val="28"/>
          <w:lang w:val="ru-RU"/>
        </w:rPr>
        <w:t>в абзацах</w:t>
      </w:r>
      <w:r w:rsidR="0087532F">
        <w:rPr>
          <w:sz w:val="28"/>
          <w:szCs w:val="28"/>
          <w:lang w:val="ru-RU"/>
        </w:rPr>
        <w:t xml:space="preserve"> 10, 51</w:t>
      </w:r>
      <w:r w:rsidR="00E418C6">
        <w:rPr>
          <w:sz w:val="28"/>
          <w:szCs w:val="28"/>
          <w:lang w:val="ru-RU"/>
        </w:rPr>
        <w:t>,</w:t>
      </w:r>
      <w:r w:rsidR="0087532F">
        <w:rPr>
          <w:sz w:val="28"/>
          <w:szCs w:val="28"/>
          <w:lang w:val="ru-RU"/>
        </w:rPr>
        <w:t xml:space="preserve"> 100,</w:t>
      </w:r>
      <w:r w:rsidR="00E418C6">
        <w:rPr>
          <w:sz w:val="28"/>
          <w:szCs w:val="28"/>
          <w:lang w:val="ru-RU"/>
        </w:rPr>
        <w:t xml:space="preserve"> </w:t>
      </w:r>
      <w:r w:rsidR="003B7512">
        <w:rPr>
          <w:sz w:val="28"/>
          <w:szCs w:val="28"/>
          <w:lang w:val="ru-RU"/>
        </w:rPr>
        <w:t>142</w:t>
      </w:r>
      <w:r w:rsidR="0087532F">
        <w:rPr>
          <w:sz w:val="28"/>
          <w:szCs w:val="28"/>
          <w:lang w:val="ru-RU"/>
        </w:rPr>
        <w:t>, 156</w:t>
      </w:r>
      <w:r w:rsidR="003B7512">
        <w:rPr>
          <w:sz w:val="28"/>
          <w:szCs w:val="28"/>
          <w:lang w:val="ru-RU"/>
        </w:rPr>
        <w:t xml:space="preserve"> цифру «202</w:t>
      </w:r>
      <w:r w:rsidR="00B8436C">
        <w:rPr>
          <w:sz w:val="28"/>
          <w:szCs w:val="28"/>
          <w:lang w:val="ru-RU"/>
        </w:rPr>
        <w:t>6</w:t>
      </w:r>
      <w:r w:rsidR="003B7512">
        <w:rPr>
          <w:sz w:val="28"/>
          <w:szCs w:val="28"/>
          <w:lang w:val="ru-RU"/>
        </w:rPr>
        <w:t>» заменить цифрой «202</w:t>
      </w:r>
      <w:r w:rsidR="00B8436C">
        <w:rPr>
          <w:sz w:val="28"/>
          <w:szCs w:val="28"/>
          <w:lang w:val="ru-RU"/>
        </w:rPr>
        <w:t>7</w:t>
      </w:r>
      <w:r>
        <w:rPr>
          <w:sz w:val="28"/>
          <w:szCs w:val="28"/>
          <w:lang w:val="ru-RU"/>
        </w:rPr>
        <w:t>»</w:t>
      </w:r>
      <w:r w:rsidR="008E651C">
        <w:rPr>
          <w:sz w:val="28"/>
          <w:szCs w:val="28"/>
          <w:lang w:val="ru-RU"/>
        </w:rPr>
        <w:t>;</w:t>
      </w:r>
    </w:p>
    <w:p w:rsidR="00520EFF" w:rsidRDefault="00520EFF" w:rsidP="001C037E">
      <w:pPr>
        <w:ind w:firstLine="708"/>
        <w:jc w:val="both"/>
        <w:rPr>
          <w:sz w:val="28"/>
          <w:szCs w:val="28"/>
          <w:lang w:val="ru-RU"/>
        </w:rPr>
      </w:pPr>
      <w:r>
        <w:rPr>
          <w:sz w:val="28"/>
          <w:szCs w:val="28"/>
          <w:lang w:val="ru-RU"/>
        </w:rPr>
        <w:t>абзац</w:t>
      </w:r>
      <w:r w:rsidR="0087532F">
        <w:rPr>
          <w:sz w:val="28"/>
          <w:szCs w:val="28"/>
          <w:lang w:val="ru-RU"/>
        </w:rPr>
        <w:t>ы 11-27</w:t>
      </w:r>
      <w:r w:rsidR="00230B7F">
        <w:rPr>
          <w:sz w:val="28"/>
          <w:szCs w:val="28"/>
          <w:lang w:val="ru-RU"/>
        </w:rPr>
        <w:t xml:space="preserve"> </w:t>
      </w:r>
      <w:r>
        <w:rPr>
          <w:sz w:val="28"/>
          <w:szCs w:val="28"/>
          <w:lang w:val="ru-RU"/>
        </w:rPr>
        <w:t>изложить в следующей редакции:</w:t>
      </w:r>
    </w:p>
    <w:p w:rsidR="001C104B" w:rsidRPr="001C104B" w:rsidRDefault="00520EFF" w:rsidP="00437340">
      <w:pPr>
        <w:ind w:right="-1" w:firstLine="708"/>
        <w:jc w:val="both"/>
        <w:rPr>
          <w:sz w:val="28"/>
          <w:lang w:val="ru-RU"/>
        </w:rPr>
      </w:pPr>
      <w:r w:rsidRPr="005172ED">
        <w:rPr>
          <w:sz w:val="28"/>
          <w:lang w:val="ru-RU"/>
        </w:rPr>
        <w:t>«</w:t>
      </w:r>
      <w:r w:rsidR="003B06EF">
        <w:rPr>
          <w:sz w:val="28"/>
          <w:lang w:val="ru-RU"/>
        </w:rPr>
        <w:t>МБУК «Абанское</w:t>
      </w:r>
      <w:r w:rsidR="001C104B" w:rsidRPr="001C104B">
        <w:rPr>
          <w:sz w:val="28"/>
          <w:lang w:val="ru-RU"/>
        </w:rPr>
        <w:t xml:space="preserve">» объединяет в своей структуре 38 библиотек:  центральная библиотека, детская библиотека, 16 сельских библиотек-филиалов. Выездной формой обслуживания охвачено 2 населенных      пункта, 22 нестационарных пунктов обслуживания, которые обслуживают более 1000 пользователей. Сущность каждой из библиотек проявляется в  сборе и хранении социально значимых документов и удовлетворении культурных и информационных потребностей населения. </w:t>
      </w:r>
    </w:p>
    <w:p w:rsidR="001C104B" w:rsidRPr="001C104B" w:rsidRDefault="001C104B" w:rsidP="00437340">
      <w:pPr>
        <w:tabs>
          <w:tab w:val="left" w:pos="709"/>
        </w:tabs>
        <w:ind w:right="-1"/>
        <w:jc w:val="both"/>
        <w:rPr>
          <w:sz w:val="28"/>
          <w:lang w:val="ru-RU"/>
        </w:rPr>
      </w:pPr>
      <w:r w:rsidRPr="001C104B">
        <w:rPr>
          <w:sz w:val="28"/>
          <w:lang w:val="ru-RU"/>
        </w:rPr>
        <w:t xml:space="preserve">       </w:t>
      </w:r>
      <w:r w:rsidRPr="001C104B">
        <w:rPr>
          <w:sz w:val="28"/>
          <w:lang w:val="ru-RU"/>
        </w:rPr>
        <w:tab/>
        <w:t xml:space="preserve">Услугами библиотек МБУК «Абанское РБО» ежегодно пользуются более 18 тыс. человек, им выдается свыше 450 тыс. экз. документов и материалов. Ежегодная посещаемость библиотек составляет более 190 тыс. человек.   </w:t>
      </w:r>
    </w:p>
    <w:p w:rsidR="001C104B" w:rsidRPr="001C104B" w:rsidRDefault="001C104B" w:rsidP="00437340">
      <w:pPr>
        <w:ind w:right="-1" w:firstLine="708"/>
        <w:jc w:val="both"/>
        <w:rPr>
          <w:sz w:val="28"/>
          <w:lang w:val="ru-RU"/>
        </w:rPr>
      </w:pPr>
      <w:r w:rsidRPr="001C104B">
        <w:rPr>
          <w:sz w:val="28"/>
          <w:lang w:val="ru-RU"/>
        </w:rPr>
        <w:t xml:space="preserve">Имеется положительная тенденция увеличения количества посещений  массовых мероприятий, что свидетельствует о возрастающем интересе населения к деятельности библиотечных учреждений. Ежегодно библиотеками проводятся более 2000 мероприятий, которые посещают  более 44 тысяч  жителей. Активизировалась деятельность библиотек как культурно  просветительских и культурно-досуговых центров.   МБУК «Абанское РБО»  позволяет максимально приблизить обслуживание населения к месту  жительства или работы и обслуживает различные категории населения  Абанского района необходимой информацией. </w:t>
      </w:r>
    </w:p>
    <w:p w:rsidR="001C104B" w:rsidRPr="001C104B" w:rsidRDefault="001C104B" w:rsidP="00437340">
      <w:pPr>
        <w:ind w:right="-2"/>
        <w:jc w:val="both"/>
        <w:rPr>
          <w:sz w:val="28"/>
          <w:lang w:val="ru-RU"/>
        </w:rPr>
      </w:pPr>
      <w:r w:rsidRPr="001C104B">
        <w:rPr>
          <w:sz w:val="28"/>
          <w:lang w:val="ru-RU"/>
        </w:rPr>
        <w:t xml:space="preserve">        </w:t>
      </w:r>
      <w:r w:rsidRPr="001C104B">
        <w:rPr>
          <w:sz w:val="28"/>
          <w:lang w:val="ru-RU"/>
        </w:rPr>
        <w:tab/>
        <w:t xml:space="preserve">Все библиотеки располагают универсальным фондом, общий объем его составляет свыше 260 тысяч документов - это книги, брошюры, журналы, электронные и аудиовизуальные издания. Выписывается свыше 100 наименований периодических изданий. Ежегодное   обновление   фондов  только  новыми изданиями,  согласно  рекомендациям  «Модельного стандарта деятельности  публичной библиотеки», должно  быть  не менее 5% </w:t>
      </w:r>
      <w:r w:rsidRPr="001C104B">
        <w:rPr>
          <w:sz w:val="28"/>
          <w:lang w:val="ru-RU"/>
        </w:rPr>
        <w:lastRenderedPageBreak/>
        <w:t xml:space="preserve">от общего объема фонда. В библиотеках МБУК «Абанское РБО» этот показатель в 2022 году составил 2,9 %. </w:t>
      </w:r>
    </w:p>
    <w:p w:rsidR="001C104B" w:rsidRPr="001C104B" w:rsidRDefault="001C104B" w:rsidP="00437340">
      <w:pPr>
        <w:ind w:right="-2"/>
        <w:jc w:val="both"/>
        <w:rPr>
          <w:sz w:val="28"/>
          <w:lang w:val="ru-RU"/>
        </w:rPr>
      </w:pPr>
      <w:r w:rsidRPr="001C104B">
        <w:rPr>
          <w:sz w:val="28"/>
          <w:lang w:val="ru-RU"/>
        </w:rPr>
        <w:t xml:space="preserve"> </w:t>
      </w:r>
      <w:r w:rsidRPr="001C104B">
        <w:rPr>
          <w:sz w:val="28"/>
          <w:lang w:val="ru-RU"/>
        </w:rPr>
        <w:tab/>
        <w:t xml:space="preserve">В последние годы одним из приоритетных  направлений  является развитие информатизации библиотечной деятельности. По состоянию на 1 января 2024 года качественный интернет в 18 -х библиотеках (47 %), в 12-ти  библиотеках есть перебои со связью (31 %), в 5 библиотеках проблемы с устаревшим оборудованием (13 %); в 3-х библиотеках Интернета нет. Организован доступ к полнотекстовым документам Национальной электронной библиотеки в 24 библиотеках. Компьютерный парк составляет 59 единиц, в том числе, для пользователей - 48 единиц. С каждым годом увеличивается количество посещений сайта МБУК «Абанское РБО». Активное присутствие объединения в социальных сетях (в Вконтакте, Одноклассники, </w:t>
      </w:r>
      <w:r w:rsidRPr="00195944">
        <w:rPr>
          <w:sz w:val="28"/>
        </w:rPr>
        <w:t>PRO</w:t>
      </w:r>
      <w:r w:rsidRPr="001C104B">
        <w:rPr>
          <w:sz w:val="28"/>
          <w:lang w:val="ru-RU"/>
        </w:rPr>
        <w:t xml:space="preserve">.Культура.РФ). </w:t>
      </w:r>
    </w:p>
    <w:p w:rsidR="001C104B" w:rsidRPr="001C104B" w:rsidRDefault="001C104B" w:rsidP="00437340">
      <w:pPr>
        <w:ind w:right="-2"/>
        <w:jc w:val="both"/>
        <w:rPr>
          <w:sz w:val="28"/>
          <w:lang w:val="ru-RU"/>
        </w:rPr>
      </w:pPr>
      <w:r w:rsidRPr="001C104B">
        <w:rPr>
          <w:sz w:val="28"/>
          <w:lang w:val="ru-RU"/>
        </w:rPr>
        <w:t xml:space="preserve">       </w:t>
      </w:r>
      <w:r w:rsidRPr="001C104B">
        <w:rPr>
          <w:sz w:val="28"/>
          <w:lang w:val="ru-RU"/>
        </w:rPr>
        <w:tab/>
        <w:t xml:space="preserve">Справочное и информационное обслуживание населения получило новое развитие и осуществляется с использованием ресурсов сети Интернет, развиваются электронные услуги. В ближайшей перспективе участие МБУК «Абанское РБО» в создании  водного каталога библиотек  Красноярского края, участие в проекте «Пушкинская карта». Создается электронный каталог на фонды библиотек централизованной  библиотечной системы, его объем составляет более 64 тысячи  библиографических записей (в 2022 году 61 тыс). </w:t>
      </w:r>
    </w:p>
    <w:p w:rsidR="001C104B" w:rsidRPr="001C104B" w:rsidRDefault="001C104B" w:rsidP="00437340">
      <w:pPr>
        <w:ind w:right="-2"/>
        <w:jc w:val="both"/>
        <w:rPr>
          <w:sz w:val="28"/>
          <w:lang w:val="ru-RU"/>
        </w:rPr>
      </w:pPr>
      <w:r w:rsidRPr="001C104B">
        <w:rPr>
          <w:sz w:val="28"/>
          <w:lang w:val="ru-RU"/>
        </w:rPr>
        <w:t xml:space="preserve">       В течение последних лет специалисты библиотечного объединения занимаются социальным проектированием и накопили определённый опыт в этом направлении. В 2022 году Устьянская сельская библиотека стала победителем конкурса социальных проектов в рамках государственной грантовой программы «Партнёрство» в размере 136 475,00 рублей. Центральная библиотека стала участником Молодежного инфраструктурного проекта «Территория Красноярский край» и выиграла грант в 2022 году размере 11000,00 рублей, в 2023 году -11990 рублей.</w:t>
      </w:r>
      <w:r w:rsidRPr="001C104B">
        <w:rPr>
          <w:sz w:val="28"/>
          <w:lang w:val="ru-RU"/>
        </w:rPr>
        <w:tab/>
      </w:r>
    </w:p>
    <w:p w:rsidR="001C104B" w:rsidRPr="00A52BC3" w:rsidRDefault="001C104B" w:rsidP="00437340">
      <w:pPr>
        <w:ind w:right="-2" w:firstLine="708"/>
        <w:jc w:val="both"/>
        <w:rPr>
          <w:sz w:val="28"/>
          <w:lang w:val="ru-RU"/>
        </w:rPr>
      </w:pPr>
      <w:r w:rsidRPr="00A52BC3">
        <w:rPr>
          <w:sz w:val="28"/>
          <w:lang w:val="ru-RU"/>
        </w:rPr>
        <w:t xml:space="preserve">Всего в муниципальных библиотеках работает 58 сотрудников, из них специалистов 46 человек (высшее - </w:t>
      </w:r>
      <w:r w:rsidR="000B6C42" w:rsidRPr="00A52BC3">
        <w:rPr>
          <w:sz w:val="28"/>
          <w:lang w:val="ru-RU"/>
        </w:rPr>
        <w:t>4</w:t>
      </w:r>
      <w:r w:rsidRPr="00A52BC3">
        <w:rPr>
          <w:sz w:val="28"/>
          <w:lang w:val="ru-RU"/>
        </w:rPr>
        <w:t xml:space="preserve"> специалист</w:t>
      </w:r>
      <w:r w:rsidR="000B6C42" w:rsidRPr="00A52BC3">
        <w:rPr>
          <w:sz w:val="28"/>
          <w:lang w:val="ru-RU"/>
        </w:rPr>
        <w:t>а</w:t>
      </w:r>
      <w:r w:rsidRPr="00A52BC3">
        <w:rPr>
          <w:sz w:val="28"/>
          <w:lang w:val="ru-RU"/>
        </w:rPr>
        <w:t xml:space="preserve">, среднее – специальное – </w:t>
      </w:r>
      <w:r w:rsidR="000B6C42" w:rsidRPr="00A52BC3">
        <w:rPr>
          <w:sz w:val="28"/>
          <w:lang w:val="ru-RU"/>
        </w:rPr>
        <w:t>51</w:t>
      </w:r>
      <w:r w:rsidRPr="00A52BC3">
        <w:rPr>
          <w:sz w:val="28"/>
          <w:lang w:val="ru-RU"/>
        </w:rPr>
        <w:t xml:space="preserve"> человек), что составляет 79</w:t>
      </w:r>
      <w:r w:rsidR="000B6C42" w:rsidRPr="00A52BC3">
        <w:rPr>
          <w:sz w:val="28"/>
          <w:lang w:val="ru-RU"/>
        </w:rPr>
        <w:t>,3</w:t>
      </w:r>
      <w:r w:rsidRPr="00A52BC3">
        <w:rPr>
          <w:sz w:val="28"/>
          <w:lang w:val="ru-RU"/>
        </w:rPr>
        <w:t>%.</w:t>
      </w:r>
    </w:p>
    <w:p w:rsidR="001C104B" w:rsidRPr="001C104B" w:rsidRDefault="001C104B" w:rsidP="00437340">
      <w:pPr>
        <w:ind w:right="-2" w:firstLine="708"/>
        <w:jc w:val="both"/>
        <w:rPr>
          <w:sz w:val="28"/>
          <w:lang w:val="ru-RU"/>
        </w:rPr>
      </w:pPr>
      <w:r w:rsidRPr="001C104B">
        <w:rPr>
          <w:sz w:val="28"/>
          <w:lang w:val="ru-RU"/>
        </w:rPr>
        <w:t xml:space="preserve">Ведётся целенаправленная системная поддержка образовательного уровня библиотечных специалистов: за три года получили профессиональное образование 5 работников. Повысили квалификацию в «Национальном исследовательском Томском государственном университете» в рамках реализации мероприятий федерального проекта «Содействие занятости» национального проекта                          «Демография» (15 человек). В рамках национального проекта «Культура» прошли курсы повышения квалификации за последние три года 9 человек. </w:t>
      </w:r>
    </w:p>
    <w:p w:rsidR="001C104B" w:rsidRPr="001C104B" w:rsidRDefault="001C104B" w:rsidP="00437340">
      <w:pPr>
        <w:ind w:right="-2"/>
        <w:jc w:val="both"/>
        <w:rPr>
          <w:sz w:val="28"/>
          <w:lang w:val="ru-RU"/>
        </w:rPr>
      </w:pPr>
      <w:r w:rsidRPr="001C104B">
        <w:rPr>
          <w:sz w:val="28"/>
          <w:lang w:val="ru-RU"/>
        </w:rPr>
        <w:t xml:space="preserve">       </w:t>
      </w:r>
      <w:r w:rsidRPr="001C104B">
        <w:rPr>
          <w:sz w:val="28"/>
          <w:lang w:val="ru-RU"/>
        </w:rPr>
        <w:tab/>
        <w:t xml:space="preserve">Проявляются и  негативные тенденции библиотечного обслуживания: падение уровня чтения, стремительное развитие информационной среды, низкий уровень финансирования. </w:t>
      </w:r>
    </w:p>
    <w:p w:rsidR="001C104B" w:rsidRPr="001C104B" w:rsidRDefault="001C104B" w:rsidP="00437340">
      <w:pPr>
        <w:ind w:right="-2" w:firstLine="708"/>
        <w:jc w:val="both"/>
        <w:rPr>
          <w:sz w:val="28"/>
          <w:lang w:val="ru-RU"/>
        </w:rPr>
      </w:pPr>
      <w:r w:rsidRPr="001C104B">
        <w:rPr>
          <w:sz w:val="28"/>
          <w:lang w:val="ru-RU"/>
        </w:rPr>
        <w:lastRenderedPageBreak/>
        <w:t>Однако в развитии библиотек и всего библиотечного обслуживания есть немало проблем:</w:t>
      </w:r>
    </w:p>
    <w:p w:rsidR="001C104B" w:rsidRPr="001C104B" w:rsidRDefault="001C104B" w:rsidP="00437340">
      <w:pPr>
        <w:ind w:right="-2" w:firstLine="708"/>
        <w:jc w:val="both"/>
        <w:rPr>
          <w:sz w:val="28"/>
          <w:lang w:val="ru-RU"/>
        </w:rPr>
      </w:pPr>
      <w:r w:rsidRPr="001C104B">
        <w:rPr>
          <w:sz w:val="28"/>
          <w:lang w:val="ru-RU"/>
        </w:rPr>
        <w:t xml:space="preserve">неприспособленность помещений для  обслуживания  </w:t>
      </w:r>
    </w:p>
    <w:p w:rsidR="001C104B" w:rsidRPr="001C104B" w:rsidRDefault="001C104B" w:rsidP="00437340">
      <w:pPr>
        <w:ind w:right="-2"/>
        <w:jc w:val="both"/>
        <w:rPr>
          <w:sz w:val="28"/>
          <w:lang w:val="ru-RU"/>
        </w:rPr>
      </w:pPr>
      <w:r w:rsidRPr="001C104B">
        <w:rPr>
          <w:sz w:val="28"/>
          <w:lang w:val="ru-RU"/>
        </w:rPr>
        <w:t xml:space="preserve">людей с ограниченными возможностями здоровья; </w:t>
      </w:r>
    </w:p>
    <w:p w:rsidR="001C104B" w:rsidRPr="001C104B" w:rsidRDefault="001C104B" w:rsidP="00437340">
      <w:pPr>
        <w:ind w:right="-2"/>
        <w:jc w:val="both"/>
        <w:rPr>
          <w:sz w:val="28"/>
          <w:lang w:val="ru-RU"/>
        </w:rPr>
      </w:pPr>
      <w:r w:rsidRPr="001C104B">
        <w:rPr>
          <w:sz w:val="28"/>
          <w:lang w:val="ru-RU"/>
        </w:rPr>
        <w:t xml:space="preserve">       </w:t>
      </w:r>
      <w:r w:rsidRPr="001C104B">
        <w:rPr>
          <w:sz w:val="28"/>
          <w:lang w:val="ru-RU"/>
        </w:rPr>
        <w:tab/>
        <w:t xml:space="preserve">слабая материально-техническая база библиотек (изношенность  </w:t>
      </w:r>
    </w:p>
    <w:p w:rsidR="001C104B" w:rsidRPr="001C104B" w:rsidRDefault="001C104B" w:rsidP="00437340">
      <w:pPr>
        <w:ind w:right="-2"/>
        <w:jc w:val="both"/>
        <w:rPr>
          <w:sz w:val="28"/>
          <w:lang w:val="ru-RU"/>
        </w:rPr>
      </w:pPr>
      <w:r w:rsidRPr="001C104B">
        <w:rPr>
          <w:sz w:val="28"/>
          <w:lang w:val="ru-RU"/>
        </w:rPr>
        <w:t xml:space="preserve">помещений, компьютерного и библиотечного оборудования); </w:t>
      </w:r>
    </w:p>
    <w:p w:rsidR="001C104B" w:rsidRPr="001C104B" w:rsidRDefault="001C104B" w:rsidP="00437340">
      <w:pPr>
        <w:ind w:right="-2"/>
        <w:jc w:val="both"/>
        <w:rPr>
          <w:sz w:val="28"/>
          <w:lang w:val="ru-RU"/>
        </w:rPr>
      </w:pPr>
      <w:r w:rsidRPr="001C104B">
        <w:rPr>
          <w:sz w:val="28"/>
          <w:lang w:val="ru-RU"/>
        </w:rPr>
        <w:t xml:space="preserve">       </w:t>
      </w:r>
      <w:r w:rsidRPr="001C104B">
        <w:rPr>
          <w:sz w:val="28"/>
          <w:lang w:val="ru-RU"/>
        </w:rPr>
        <w:tab/>
        <w:t xml:space="preserve">отток пользователей вследствие отсутствия комфортных условий  </w:t>
      </w:r>
    </w:p>
    <w:p w:rsidR="001C104B" w:rsidRPr="001C104B" w:rsidRDefault="001C104B" w:rsidP="00437340">
      <w:pPr>
        <w:ind w:right="-2"/>
        <w:jc w:val="both"/>
        <w:rPr>
          <w:sz w:val="28"/>
          <w:lang w:val="ru-RU"/>
        </w:rPr>
      </w:pPr>
      <w:r w:rsidRPr="001C104B">
        <w:rPr>
          <w:sz w:val="28"/>
          <w:lang w:val="ru-RU"/>
        </w:rPr>
        <w:t xml:space="preserve">пребывания, доступа к цифровой информации и получению услуг в автоматизированном формате; </w:t>
      </w:r>
    </w:p>
    <w:p w:rsidR="001C104B" w:rsidRPr="001C104B" w:rsidRDefault="001C104B" w:rsidP="00437340">
      <w:pPr>
        <w:ind w:right="-2"/>
        <w:jc w:val="both"/>
        <w:rPr>
          <w:sz w:val="28"/>
          <w:lang w:val="ru-RU"/>
        </w:rPr>
      </w:pPr>
      <w:r w:rsidRPr="001C104B">
        <w:rPr>
          <w:sz w:val="28"/>
          <w:lang w:val="ru-RU"/>
        </w:rPr>
        <w:t xml:space="preserve">       необходимо новое строительство здания Центральной библиотеки по типовому проекту повторного применения в сельской местности;</w:t>
      </w:r>
    </w:p>
    <w:p w:rsidR="001C104B" w:rsidRPr="001C104B" w:rsidRDefault="001C104B" w:rsidP="00437340">
      <w:pPr>
        <w:ind w:right="-2" w:firstLine="708"/>
        <w:jc w:val="both"/>
        <w:rPr>
          <w:sz w:val="28"/>
          <w:lang w:val="ru-RU"/>
        </w:rPr>
      </w:pPr>
      <w:r w:rsidRPr="001C104B">
        <w:rPr>
          <w:sz w:val="28"/>
          <w:lang w:val="ru-RU"/>
        </w:rPr>
        <w:t>34  библиотеки не обеспечены  телефонной связью;</w:t>
      </w:r>
    </w:p>
    <w:p w:rsidR="00230B7F" w:rsidRPr="001C104B" w:rsidRDefault="001C104B" w:rsidP="00437340">
      <w:pPr>
        <w:ind w:right="-2" w:firstLine="708"/>
        <w:jc w:val="both"/>
        <w:rPr>
          <w:sz w:val="28"/>
          <w:lang w:val="ru-RU"/>
        </w:rPr>
      </w:pPr>
      <w:r w:rsidRPr="001C104B">
        <w:rPr>
          <w:sz w:val="28"/>
          <w:lang w:val="ru-RU"/>
        </w:rPr>
        <w:t>видеонаблюдение имеется только в Центральной библиотеке.</w:t>
      </w:r>
      <w:r w:rsidR="00230B7F">
        <w:rPr>
          <w:sz w:val="28"/>
          <w:szCs w:val="28"/>
          <w:lang w:val="ru-RU"/>
        </w:rPr>
        <w:t>»;</w:t>
      </w:r>
    </w:p>
    <w:p w:rsidR="00520EFF" w:rsidRDefault="0087532F" w:rsidP="00437340">
      <w:pPr>
        <w:pStyle w:val="aa"/>
        <w:ind w:right="-2" w:firstLine="709"/>
        <w:jc w:val="both"/>
        <w:rPr>
          <w:sz w:val="28"/>
          <w:szCs w:val="28"/>
          <w:lang w:val="ru-RU"/>
        </w:rPr>
      </w:pPr>
      <w:r>
        <w:rPr>
          <w:sz w:val="28"/>
          <w:lang w:val="ru-RU"/>
        </w:rPr>
        <w:t>абзацы 30,31</w:t>
      </w:r>
      <w:r w:rsidR="00520EFF">
        <w:rPr>
          <w:sz w:val="28"/>
          <w:lang w:val="ru-RU"/>
        </w:rPr>
        <w:t xml:space="preserve"> </w:t>
      </w:r>
      <w:r w:rsidR="00520EFF">
        <w:rPr>
          <w:sz w:val="28"/>
          <w:szCs w:val="28"/>
          <w:lang w:val="ru-RU"/>
        </w:rPr>
        <w:t>изложить в следующей редакции:</w:t>
      </w:r>
    </w:p>
    <w:p w:rsidR="00520EFF" w:rsidRPr="00520EFF" w:rsidRDefault="00520EFF" w:rsidP="00437340">
      <w:pPr>
        <w:ind w:right="-2" w:firstLine="708"/>
        <w:jc w:val="both"/>
        <w:rPr>
          <w:sz w:val="28"/>
          <w:lang w:val="ru-RU"/>
        </w:rPr>
      </w:pPr>
      <w:r w:rsidRPr="00520EFF">
        <w:rPr>
          <w:sz w:val="32"/>
          <w:szCs w:val="28"/>
          <w:lang w:val="ru-RU"/>
        </w:rPr>
        <w:t>«</w:t>
      </w:r>
      <w:r w:rsidRPr="00520EFF">
        <w:rPr>
          <w:sz w:val="28"/>
          <w:lang w:val="ru-RU"/>
        </w:rPr>
        <w:t xml:space="preserve">Растёт число экспонатов, подаренных посетителями музея. </w:t>
      </w:r>
      <w:r w:rsidRPr="00A52BC3">
        <w:rPr>
          <w:sz w:val="28"/>
          <w:lang w:val="ru-RU"/>
        </w:rPr>
        <w:t>Количество экспонатов основного музейного фонд</w:t>
      </w:r>
      <w:r w:rsidR="0087532F" w:rsidRPr="00A52BC3">
        <w:rPr>
          <w:sz w:val="28"/>
          <w:lang w:val="ru-RU"/>
        </w:rPr>
        <w:t>а в 202</w:t>
      </w:r>
      <w:r w:rsidR="000B6C42" w:rsidRPr="00A52BC3">
        <w:rPr>
          <w:sz w:val="28"/>
          <w:lang w:val="ru-RU"/>
        </w:rPr>
        <w:t>4</w:t>
      </w:r>
      <w:r w:rsidRPr="00520EFF">
        <w:rPr>
          <w:sz w:val="28"/>
          <w:lang w:val="ru-RU"/>
        </w:rPr>
        <w:t xml:space="preserve"> году составило </w:t>
      </w:r>
      <w:r w:rsidR="00621EBE">
        <w:rPr>
          <w:sz w:val="28"/>
          <w:lang w:val="ru-RU"/>
        </w:rPr>
        <w:t xml:space="preserve">   </w:t>
      </w:r>
      <w:r w:rsidR="0087532F">
        <w:rPr>
          <w:sz w:val="28"/>
          <w:lang w:val="ru-RU"/>
        </w:rPr>
        <w:t>3 420</w:t>
      </w:r>
      <w:r w:rsidRPr="00520EFF">
        <w:rPr>
          <w:sz w:val="28"/>
          <w:lang w:val="ru-RU"/>
        </w:rPr>
        <w:t xml:space="preserve"> единицы</w:t>
      </w:r>
      <w:r>
        <w:rPr>
          <w:sz w:val="28"/>
          <w:lang w:val="ru-RU"/>
        </w:rPr>
        <w:t xml:space="preserve">. </w:t>
      </w:r>
      <w:r w:rsidR="00621EBE">
        <w:rPr>
          <w:sz w:val="28"/>
          <w:lang w:val="ru-RU"/>
        </w:rPr>
        <w:t>Ежегодно музеем</w:t>
      </w:r>
      <w:r w:rsidRPr="00520EFF">
        <w:rPr>
          <w:sz w:val="28"/>
          <w:lang w:val="ru-RU"/>
        </w:rPr>
        <w:t xml:space="preserve"> ор</w:t>
      </w:r>
      <w:r w:rsidR="00621EBE">
        <w:rPr>
          <w:sz w:val="28"/>
          <w:lang w:val="ru-RU"/>
        </w:rPr>
        <w:t>ганизовывается</w:t>
      </w:r>
      <w:r>
        <w:rPr>
          <w:sz w:val="28"/>
          <w:lang w:val="ru-RU"/>
        </w:rPr>
        <w:t xml:space="preserve"> </w:t>
      </w:r>
      <w:r w:rsidRPr="00520EFF">
        <w:rPr>
          <w:sz w:val="28"/>
          <w:lang w:val="ru-RU"/>
        </w:rPr>
        <w:t>до 20 выставок в год.</w:t>
      </w:r>
    </w:p>
    <w:p w:rsidR="00520EFF" w:rsidRPr="00520EFF" w:rsidRDefault="00520EFF" w:rsidP="00437340">
      <w:pPr>
        <w:ind w:right="-2" w:firstLine="708"/>
        <w:jc w:val="both"/>
        <w:rPr>
          <w:sz w:val="28"/>
          <w:lang w:val="ru-RU"/>
        </w:rPr>
      </w:pPr>
      <w:r w:rsidRPr="00A52BC3">
        <w:rPr>
          <w:sz w:val="28"/>
          <w:lang w:val="ru-RU"/>
        </w:rPr>
        <w:t>Национал</w:t>
      </w:r>
      <w:r w:rsidR="0087532F" w:rsidRPr="00A52BC3">
        <w:rPr>
          <w:sz w:val="28"/>
          <w:lang w:val="ru-RU"/>
        </w:rPr>
        <w:t>ьным проектом «Культура» на 202</w:t>
      </w:r>
      <w:r w:rsidR="000B6C42" w:rsidRPr="00A52BC3">
        <w:rPr>
          <w:sz w:val="28"/>
          <w:lang w:val="ru-RU"/>
        </w:rPr>
        <w:t>5</w:t>
      </w:r>
      <w:r w:rsidRPr="00A52BC3">
        <w:rPr>
          <w:sz w:val="28"/>
          <w:lang w:val="ru-RU"/>
        </w:rPr>
        <w:t xml:space="preserve"> год</w:t>
      </w:r>
      <w:r w:rsidRPr="00520EFF">
        <w:rPr>
          <w:sz w:val="28"/>
          <w:lang w:val="ru-RU"/>
        </w:rPr>
        <w:t xml:space="preserve"> утверждено плановое значение показателя «количество по</w:t>
      </w:r>
      <w:r>
        <w:rPr>
          <w:sz w:val="28"/>
          <w:lang w:val="ru-RU"/>
        </w:rPr>
        <w:t>сещений музеев, тыс. чел</w:t>
      </w:r>
      <w:r w:rsidRPr="00520EFF">
        <w:rPr>
          <w:sz w:val="28"/>
          <w:lang w:val="ru-RU"/>
        </w:rPr>
        <w:t xml:space="preserve"> - </w:t>
      </w:r>
      <w:r w:rsidR="00C65716" w:rsidRPr="002F2687">
        <w:rPr>
          <w:sz w:val="28"/>
          <w:lang w:val="ru-RU"/>
        </w:rPr>
        <w:t>5,6</w:t>
      </w:r>
      <w:r w:rsidRPr="002F2687">
        <w:rPr>
          <w:sz w:val="28"/>
          <w:lang w:val="ru-RU"/>
        </w:rPr>
        <w:t>.»;</w:t>
      </w:r>
    </w:p>
    <w:p w:rsidR="00520EFF" w:rsidRDefault="0087532F" w:rsidP="00437340">
      <w:pPr>
        <w:pStyle w:val="aa"/>
        <w:ind w:right="-2" w:firstLine="709"/>
        <w:jc w:val="both"/>
        <w:rPr>
          <w:sz w:val="28"/>
          <w:szCs w:val="28"/>
          <w:lang w:val="ru-RU"/>
        </w:rPr>
      </w:pPr>
      <w:r>
        <w:rPr>
          <w:sz w:val="28"/>
          <w:lang w:val="ru-RU"/>
        </w:rPr>
        <w:t>абзацы 55-</w:t>
      </w:r>
      <w:r w:rsidR="00DE3B67">
        <w:rPr>
          <w:sz w:val="28"/>
          <w:lang w:val="ru-RU"/>
        </w:rPr>
        <w:t>66</w:t>
      </w:r>
      <w:r w:rsidR="00520EFF">
        <w:rPr>
          <w:sz w:val="28"/>
          <w:lang w:val="ru-RU"/>
        </w:rPr>
        <w:t xml:space="preserve"> </w:t>
      </w:r>
      <w:r w:rsidR="00520EFF">
        <w:rPr>
          <w:sz w:val="28"/>
          <w:szCs w:val="28"/>
          <w:lang w:val="ru-RU"/>
        </w:rPr>
        <w:t>изложить в следующей редакции:</w:t>
      </w:r>
    </w:p>
    <w:p w:rsidR="00DE3B67" w:rsidRPr="00A52BC3" w:rsidRDefault="00520EFF" w:rsidP="009D76D4">
      <w:pPr>
        <w:pStyle w:val="aa"/>
        <w:ind w:firstLine="708"/>
        <w:jc w:val="both"/>
        <w:rPr>
          <w:sz w:val="28"/>
          <w:szCs w:val="28"/>
          <w:lang w:val="ru-RU"/>
        </w:rPr>
      </w:pPr>
      <w:r w:rsidRPr="00A52BC3">
        <w:rPr>
          <w:sz w:val="28"/>
          <w:lang w:val="ru-RU"/>
        </w:rPr>
        <w:t>«</w:t>
      </w:r>
      <w:r w:rsidR="00DE3B67" w:rsidRPr="00A52BC3">
        <w:rPr>
          <w:sz w:val="28"/>
          <w:szCs w:val="28"/>
          <w:lang w:val="ru-RU"/>
        </w:rPr>
        <w:t xml:space="preserve">45 структурных подразделений и филиала муниципального бюджетного учреждения культуры «Абанская МКС», численность </w:t>
      </w:r>
      <w:r w:rsidR="009D76D4" w:rsidRPr="00A52BC3">
        <w:rPr>
          <w:sz w:val="28"/>
          <w:szCs w:val="28"/>
          <w:lang w:val="ru-RU"/>
        </w:rPr>
        <w:t>работников которых составляет 99</w:t>
      </w:r>
      <w:r w:rsidR="00DE3B67" w:rsidRPr="00A52BC3">
        <w:rPr>
          <w:sz w:val="28"/>
          <w:szCs w:val="28"/>
          <w:lang w:val="ru-RU"/>
        </w:rPr>
        <w:t xml:space="preserve"> человек. Высшее образование имеет 13 человек, в том числе по профилю 2 человека. Среднее специальное образование имеют 6</w:t>
      </w:r>
      <w:r w:rsidR="009D76D4" w:rsidRPr="00A52BC3">
        <w:rPr>
          <w:sz w:val="28"/>
          <w:szCs w:val="28"/>
          <w:lang w:val="ru-RU"/>
        </w:rPr>
        <w:t>8</w:t>
      </w:r>
      <w:r w:rsidR="00DE3B67" w:rsidRPr="00A52BC3">
        <w:rPr>
          <w:sz w:val="28"/>
          <w:szCs w:val="28"/>
          <w:lang w:val="ru-RU"/>
        </w:rPr>
        <w:t xml:space="preserve"> человек, в том числе по профилю </w:t>
      </w:r>
      <w:r w:rsidR="009D76D4" w:rsidRPr="00A52BC3">
        <w:rPr>
          <w:sz w:val="28"/>
          <w:szCs w:val="28"/>
          <w:lang w:val="ru-RU"/>
        </w:rPr>
        <w:t>51</w:t>
      </w:r>
      <w:r w:rsidR="00DE3B67" w:rsidRPr="00A52BC3">
        <w:rPr>
          <w:sz w:val="28"/>
          <w:szCs w:val="28"/>
          <w:lang w:val="ru-RU"/>
        </w:rPr>
        <w:t xml:space="preserve"> человек</w:t>
      </w:r>
      <w:r w:rsidR="009D76D4" w:rsidRPr="00A52BC3">
        <w:rPr>
          <w:sz w:val="28"/>
          <w:szCs w:val="28"/>
          <w:lang w:val="ru-RU"/>
        </w:rPr>
        <w:t>. Учатся в учебных заведениях 9 человек, повысили квалификацию 13 человек.</w:t>
      </w:r>
    </w:p>
    <w:p w:rsidR="00DE3B67" w:rsidRPr="006703D0" w:rsidRDefault="00DE3B67" w:rsidP="00DE3B67">
      <w:pPr>
        <w:widowControl w:val="0"/>
        <w:autoSpaceDE w:val="0"/>
        <w:autoSpaceDN w:val="0"/>
        <w:adjustRightInd w:val="0"/>
        <w:ind w:firstLine="708"/>
        <w:jc w:val="both"/>
        <w:rPr>
          <w:sz w:val="28"/>
          <w:szCs w:val="28"/>
          <w:lang w:val="ru-RU"/>
        </w:rPr>
      </w:pPr>
      <w:r w:rsidRPr="006703D0">
        <w:rPr>
          <w:sz w:val="28"/>
          <w:szCs w:val="28"/>
          <w:lang w:val="ru-RU"/>
        </w:rPr>
        <w:t>Сотрудники МБУК «Абанская МКС» участвуют в зональных выездных тематических семинарах, вебинарах, районной Школе работников культуры.</w:t>
      </w:r>
    </w:p>
    <w:p w:rsidR="009D76D4" w:rsidRDefault="009D76D4" w:rsidP="00DE3B67">
      <w:pPr>
        <w:widowControl w:val="0"/>
        <w:autoSpaceDE w:val="0"/>
        <w:autoSpaceDN w:val="0"/>
        <w:adjustRightInd w:val="0"/>
        <w:ind w:firstLine="708"/>
        <w:jc w:val="both"/>
        <w:rPr>
          <w:sz w:val="28"/>
          <w:szCs w:val="28"/>
          <w:lang w:val="ru-RU"/>
        </w:rPr>
      </w:pPr>
      <w:r>
        <w:rPr>
          <w:sz w:val="28"/>
          <w:szCs w:val="28"/>
          <w:lang w:val="ru-RU"/>
        </w:rPr>
        <w:t>3</w:t>
      </w:r>
      <w:r w:rsidR="00DE3B67" w:rsidRPr="006703D0">
        <w:rPr>
          <w:sz w:val="28"/>
          <w:szCs w:val="28"/>
          <w:lang w:val="ru-RU"/>
        </w:rPr>
        <w:t xml:space="preserve"> специалист</w:t>
      </w:r>
      <w:r>
        <w:rPr>
          <w:sz w:val="28"/>
          <w:szCs w:val="28"/>
          <w:lang w:val="ru-RU"/>
        </w:rPr>
        <w:t>а</w:t>
      </w:r>
      <w:r w:rsidR="00DE3B67" w:rsidRPr="006703D0">
        <w:rPr>
          <w:sz w:val="28"/>
          <w:szCs w:val="28"/>
          <w:lang w:val="ru-RU"/>
        </w:rPr>
        <w:t xml:space="preserve"> </w:t>
      </w:r>
      <w:r w:rsidRPr="006703D0">
        <w:rPr>
          <w:sz w:val="28"/>
          <w:szCs w:val="28"/>
          <w:lang w:val="ru-RU"/>
        </w:rPr>
        <w:t>в 202</w:t>
      </w:r>
      <w:r>
        <w:rPr>
          <w:sz w:val="28"/>
          <w:szCs w:val="28"/>
          <w:lang w:val="ru-RU"/>
        </w:rPr>
        <w:t>4</w:t>
      </w:r>
      <w:r w:rsidRPr="006703D0">
        <w:rPr>
          <w:sz w:val="28"/>
          <w:szCs w:val="28"/>
          <w:lang w:val="ru-RU"/>
        </w:rPr>
        <w:t xml:space="preserve"> году прошли обучение по программам дополнительного профессионального образования в рамках Федерального проекта «Творческие люди» национального проекта «Культура»</w:t>
      </w:r>
      <w:r>
        <w:rPr>
          <w:sz w:val="28"/>
          <w:szCs w:val="28"/>
          <w:lang w:val="ru-RU"/>
        </w:rPr>
        <w:t xml:space="preserve"> по следующим темам</w:t>
      </w:r>
      <w:r w:rsidR="00DE3B67" w:rsidRPr="006703D0">
        <w:rPr>
          <w:sz w:val="28"/>
          <w:szCs w:val="28"/>
          <w:lang w:val="ru-RU"/>
        </w:rPr>
        <w:t>: «</w:t>
      </w:r>
      <w:r w:rsidRPr="009D76D4">
        <w:rPr>
          <w:sz w:val="28"/>
          <w:szCs w:val="28"/>
          <w:lang w:val="ru-RU"/>
        </w:rPr>
        <w:t>Любительский театральный коллектив: современные театральные практики</w:t>
      </w:r>
      <w:r w:rsidR="00DE3B67" w:rsidRPr="006703D0">
        <w:rPr>
          <w:sz w:val="28"/>
          <w:szCs w:val="28"/>
          <w:lang w:val="ru-RU"/>
        </w:rPr>
        <w:t>», «</w:t>
      </w:r>
      <w:r w:rsidRPr="009D76D4">
        <w:rPr>
          <w:sz w:val="28"/>
          <w:szCs w:val="28"/>
          <w:lang w:val="ru-RU"/>
        </w:rPr>
        <w:t>Цифровые решения сохранения нематериального культурного наследия</w:t>
      </w:r>
      <w:r w:rsidR="00DE3B67" w:rsidRPr="006703D0">
        <w:rPr>
          <w:sz w:val="28"/>
          <w:szCs w:val="28"/>
          <w:lang w:val="ru-RU"/>
        </w:rPr>
        <w:t>», «</w:t>
      </w:r>
      <w:r w:rsidRPr="009D76D4">
        <w:rPr>
          <w:sz w:val="28"/>
          <w:szCs w:val="28"/>
          <w:lang w:val="ru-RU"/>
        </w:rPr>
        <w:t>Современные практики технического сопровождения кинопоказа. Организация деятельности оператора цифрового            кинопроекционного оборудования</w:t>
      </w:r>
      <w:r w:rsidR="00DE3B67" w:rsidRPr="006703D0">
        <w:rPr>
          <w:sz w:val="28"/>
          <w:szCs w:val="28"/>
          <w:lang w:val="ru-RU"/>
        </w:rPr>
        <w:t>»</w:t>
      </w:r>
      <w:r>
        <w:rPr>
          <w:sz w:val="28"/>
          <w:szCs w:val="28"/>
          <w:lang w:val="ru-RU"/>
        </w:rPr>
        <w:t>.</w:t>
      </w:r>
    </w:p>
    <w:p w:rsidR="00DE3B67" w:rsidRPr="002F2687" w:rsidRDefault="00DE3B67" w:rsidP="00DE3B67">
      <w:pPr>
        <w:widowControl w:val="0"/>
        <w:autoSpaceDE w:val="0"/>
        <w:autoSpaceDN w:val="0"/>
        <w:adjustRightInd w:val="0"/>
        <w:ind w:firstLine="708"/>
        <w:jc w:val="both"/>
        <w:rPr>
          <w:sz w:val="28"/>
          <w:szCs w:val="28"/>
          <w:lang w:val="ru-RU"/>
        </w:rPr>
      </w:pPr>
      <w:r w:rsidRPr="002F2687">
        <w:rPr>
          <w:sz w:val="28"/>
          <w:szCs w:val="28"/>
          <w:lang w:val="ru-RU"/>
        </w:rPr>
        <w:t>Национальным проектом «Культура» закреплены плановые значения показателей на 202</w:t>
      </w:r>
      <w:r w:rsidR="009D76D4" w:rsidRPr="002F2687">
        <w:rPr>
          <w:sz w:val="28"/>
          <w:szCs w:val="28"/>
          <w:lang w:val="ru-RU"/>
        </w:rPr>
        <w:t>5</w:t>
      </w:r>
      <w:r w:rsidRPr="002F2687">
        <w:rPr>
          <w:sz w:val="28"/>
          <w:szCs w:val="28"/>
          <w:lang w:val="ru-RU"/>
        </w:rPr>
        <w:t xml:space="preserve"> год для МБУК «Абанская МКС», а именно:</w:t>
      </w:r>
    </w:p>
    <w:p w:rsidR="00DE3B67" w:rsidRPr="00DE3B67" w:rsidRDefault="00DE3B67" w:rsidP="00DE3B67">
      <w:pPr>
        <w:pStyle w:val="aa"/>
        <w:ind w:firstLine="708"/>
        <w:jc w:val="both"/>
        <w:rPr>
          <w:sz w:val="28"/>
          <w:szCs w:val="28"/>
          <w:lang w:val="ru-RU" w:eastAsia="ru-RU"/>
        </w:rPr>
      </w:pPr>
      <w:r w:rsidRPr="002F2687">
        <w:rPr>
          <w:sz w:val="28"/>
          <w:szCs w:val="28"/>
          <w:lang w:val="ru-RU"/>
        </w:rPr>
        <w:t>количество посещений платных культурно-массовых мероприятий клубов и домов культуры должно составить 59,462 тыс.чел</w:t>
      </w:r>
      <w:r w:rsidRPr="002F2687">
        <w:rPr>
          <w:sz w:val="28"/>
          <w:szCs w:val="28"/>
          <w:lang w:val="ru-RU" w:eastAsia="ru-RU"/>
        </w:rPr>
        <w:t xml:space="preserve"> количество участников клубных формирований – 3,864 тыс.чел.</w:t>
      </w:r>
    </w:p>
    <w:p w:rsidR="009D76D4" w:rsidRPr="002F2687" w:rsidRDefault="00DE3B67" w:rsidP="009D76D4">
      <w:pPr>
        <w:widowControl w:val="0"/>
        <w:autoSpaceDE w:val="0"/>
        <w:autoSpaceDN w:val="0"/>
        <w:adjustRightInd w:val="0"/>
        <w:ind w:firstLine="708"/>
        <w:jc w:val="both"/>
        <w:rPr>
          <w:sz w:val="28"/>
          <w:szCs w:val="28"/>
          <w:lang w:val="ru-RU"/>
        </w:rPr>
      </w:pPr>
      <w:r w:rsidRPr="002F2687">
        <w:rPr>
          <w:sz w:val="28"/>
          <w:szCs w:val="28"/>
          <w:lang w:val="ru-RU"/>
        </w:rPr>
        <w:t>В 2023 году в рамках национального проекта «Культура» в район приобретён многофукциональный передвижной культурный центр «Автоклуб» на сумму 8 459 924,00 руб.</w:t>
      </w:r>
      <w:r w:rsidR="009D76D4" w:rsidRPr="002F2687">
        <w:rPr>
          <w:rFonts w:eastAsiaTheme="minorHAnsi" w:cstheme="minorBidi"/>
          <w:sz w:val="28"/>
          <w:szCs w:val="28"/>
          <w:lang w:val="ru-RU"/>
        </w:rPr>
        <w:t xml:space="preserve"> </w:t>
      </w:r>
      <w:r w:rsidR="009D76D4" w:rsidRPr="002F2687">
        <w:rPr>
          <w:sz w:val="28"/>
          <w:szCs w:val="28"/>
          <w:lang w:val="ru-RU"/>
        </w:rPr>
        <w:t xml:space="preserve">Приобретение специализированного </w:t>
      </w:r>
      <w:r w:rsidR="009D76D4" w:rsidRPr="002F2687">
        <w:rPr>
          <w:sz w:val="28"/>
          <w:szCs w:val="28"/>
          <w:lang w:val="ru-RU"/>
        </w:rPr>
        <w:lastRenderedPageBreak/>
        <w:t>автотранспорта позволило эффективно организовать работу с детьми и семьями в сельских территориях, где нет школ, детских садов, необходимого оборудования, специалистов. Меньше чем за год Автоклубом было осуществлено более 60 выездных мероприятий, обслужено около 4000 человек, из них более половины дети. Активное участие в работе автоклуба принимают участие волонтёры культуры. Помимо обслуживания сёл и деревень района были организованы выезда: г. Канск, с. Филимоново (Канский район), с. Соколовка (Иланский район), п. Гремучая (Богучанский район). Мы будем рады при помощи автоклуба реализовывать интересные межведомственные и сетевые проекты.</w:t>
      </w:r>
    </w:p>
    <w:p w:rsidR="009D76D4" w:rsidRPr="002F2687" w:rsidRDefault="00DE3B67" w:rsidP="009D76D4">
      <w:pPr>
        <w:widowControl w:val="0"/>
        <w:autoSpaceDE w:val="0"/>
        <w:autoSpaceDN w:val="0"/>
        <w:adjustRightInd w:val="0"/>
        <w:ind w:firstLine="708"/>
        <w:jc w:val="both"/>
        <w:rPr>
          <w:sz w:val="28"/>
          <w:szCs w:val="28"/>
          <w:lang w:val="ru-RU"/>
        </w:rPr>
      </w:pPr>
      <w:r w:rsidRPr="002F2687">
        <w:rPr>
          <w:sz w:val="28"/>
          <w:szCs w:val="28"/>
          <w:lang w:val="ru-RU"/>
        </w:rPr>
        <w:t>В 202</w:t>
      </w:r>
      <w:r w:rsidR="009D76D4" w:rsidRPr="002F2687">
        <w:rPr>
          <w:sz w:val="28"/>
          <w:szCs w:val="28"/>
          <w:lang w:val="ru-RU"/>
        </w:rPr>
        <w:t>4</w:t>
      </w:r>
      <w:r w:rsidRPr="002F2687">
        <w:rPr>
          <w:sz w:val="28"/>
          <w:szCs w:val="28"/>
          <w:lang w:val="ru-RU"/>
        </w:rPr>
        <w:t xml:space="preserve"> году МБУК «Абанская МКС» получили субсиди</w:t>
      </w:r>
      <w:r w:rsidR="009D76D4" w:rsidRPr="002F2687">
        <w:rPr>
          <w:sz w:val="28"/>
          <w:szCs w:val="28"/>
          <w:lang w:val="ru-RU"/>
        </w:rPr>
        <w:t>и на:</w:t>
      </w:r>
    </w:p>
    <w:p w:rsidR="009D76D4" w:rsidRPr="002F2687" w:rsidRDefault="009D76D4" w:rsidP="009D76D4">
      <w:pPr>
        <w:tabs>
          <w:tab w:val="left" w:pos="709"/>
        </w:tabs>
        <w:jc w:val="both"/>
        <w:textAlignment w:val="top"/>
        <w:rPr>
          <w:sz w:val="28"/>
          <w:szCs w:val="28"/>
          <w:lang w:val="ru-RU" w:eastAsia="ru-RU"/>
        </w:rPr>
      </w:pPr>
      <w:r w:rsidRPr="002F2687">
        <w:rPr>
          <w:sz w:val="28"/>
          <w:szCs w:val="28"/>
          <w:lang w:val="ru-RU" w:eastAsia="ru-RU"/>
        </w:rPr>
        <w:t>обеспечение развития и укрепления материально-технической базы домов культуры в населенных пунктах с числом жителей до 50 тысяч человек  (Устьянский СДК):  650</w:t>
      </w:r>
      <w:r w:rsidRPr="002F2687">
        <w:rPr>
          <w:sz w:val="28"/>
          <w:szCs w:val="28"/>
          <w:lang w:eastAsia="ru-RU"/>
        </w:rPr>
        <w:t> </w:t>
      </w:r>
      <w:r w:rsidRPr="002F2687">
        <w:rPr>
          <w:sz w:val="28"/>
          <w:szCs w:val="28"/>
          <w:lang w:val="ru-RU" w:eastAsia="ru-RU"/>
        </w:rPr>
        <w:t>000,00 рублей.</w:t>
      </w:r>
    </w:p>
    <w:p w:rsidR="00DE3B67" w:rsidRPr="002F2687" w:rsidRDefault="009D76D4" w:rsidP="00DE3B67">
      <w:pPr>
        <w:widowControl w:val="0"/>
        <w:autoSpaceDE w:val="0"/>
        <w:autoSpaceDN w:val="0"/>
        <w:adjustRightInd w:val="0"/>
        <w:ind w:firstLine="708"/>
        <w:jc w:val="both"/>
        <w:rPr>
          <w:sz w:val="28"/>
          <w:szCs w:val="28"/>
          <w:lang w:val="ru-RU"/>
        </w:rPr>
      </w:pPr>
      <w:r w:rsidRPr="002F2687">
        <w:rPr>
          <w:sz w:val="28"/>
          <w:szCs w:val="28"/>
          <w:lang w:val="ru-RU"/>
        </w:rPr>
        <w:t xml:space="preserve">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(Самойловский СДК): </w:t>
      </w:r>
      <w:r w:rsidRPr="002F2687">
        <w:rPr>
          <w:sz w:val="28"/>
          <w:szCs w:val="28"/>
          <w:lang w:val="ru-RU" w:eastAsia="ru-RU"/>
        </w:rPr>
        <w:t>303</w:t>
      </w:r>
      <w:r w:rsidRPr="002F2687">
        <w:rPr>
          <w:sz w:val="28"/>
          <w:szCs w:val="28"/>
          <w:lang w:eastAsia="ru-RU"/>
        </w:rPr>
        <w:t> </w:t>
      </w:r>
      <w:r w:rsidRPr="002F2687">
        <w:rPr>
          <w:sz w:val="28"/>
          <w:szCs w:val="28"/>
          <w:lang w:val="ru-RU" w:eastAsia="ru-RU"/>
        </w:rPr>
        <w:t>031,00 рублей, из  них 300</w:t>
      </w:r>
      <w:r w:rsidRPr="002F2687">
        <w:rPr>
          <w:sz w:val="28"/>
          <w:szCs w:val="28"/>
          <w:lang w:eastAsia="ru-RU"/>
        </w:rPr>
        <w:t> </w:t>
      </w:r>
      <w:r w:rsidRPr="002F2687">
        <w:rPr>
          <w:sz w:val="28"/>
          <w:szCs w:val="28"/>
          <w:lang w:val="ru-RU" w:eastAsia="ru-RU"/>
        </w:rPr>
        <w:t>000,00 рублей средства краевого бюджета.</w:t>
      </w:r>
    </w:p>
    <w:p w:rsidR="00DE3B67" w:rsidRPr="006703D0" w:rsidRDefault="00DE3B67" w:rsidP="009D76D4">
      <w:pPr>
        <w:ind w:firstLine="709"/>
        <w:textAlignment w:val="top"/>
        <w:rPr>
          <w:sz w:val="28"/>
          <w:szCs w:val="28"/>
          <w:lang w:val="ru-RU"/>
        </w:rPr>
      </w:pPr>
      <w:r w:rsidRPr="002F2687">
        <w:rPr>
          <w:sz w:val="28"/>
          <w:szCs w:val="28"/>
          <w:lang w:val="ru-RU"/>
        </w:rPr>
        <w:t>В 202</w:t>
      </w:r>
      <w:r w:rsidR="009D76D4" w:rsidRPr="002F2687">
        <w:rPr>
          <w:sz w:val="28"/>
          <w:szCs w:val="28"/>
          <w:lang w:val="ru-RU"/>
        </w:rPr>
        <w:t>4</w:t>
      </w:r>
      <w:r w:rsidRPr="002F2687">
        <w:rPr>
          <w:sz w:val="28"/>
          <w:szCs w:val="28"/>
          <w:lang w:val="ru-RU"/>
        </w:rPr>
        <w:t xml:space="preserve"> году в </w:t>
      </w:r>
      <w:r w:rsidR="009D76D4" w:rsidRPr="002F2687">
        <w:rPr>
          <w:sz w:val="28"/>
          <w:szCs w:val="28"/>
          <w:shd w:val="clear" w:color="auto" w:fill="FFFFFF"/>
          <w:lang w:val="ru-RU"/>
        </w:rPr>
        <w:t>Новоуспенском, Зимниковском, Борзовском сельском</w:t>
      </w:r>
      <w:r w:rsidR="009D76D4" w:rsidRPr="009D76D4">
        <w:rPr>
          <w:color w:val="000000"/>
          <w:sz w:val="28"/>
          <w:szCs w:val="28"/>
          <w:shd w:val="clear" w:color="auto" w:fill="FFFFFF"/>
          <w:lang w:val="ru-RU"/>
        </w:rPr>
        <w:t xml:space="preserve"> клуб</w:t>
      </w:r>
      <w:r w:rsidR="009D76D4">
        <w:rPr>
          <w:color w:val="000000"/>
          <w:sz w:val="28"/>
          <w:szCs w:val="28"/>
          <w:shd w:val="clear" w:color="auto" w:fill="FFFFFF"/>
          <w:lang w:val="ru-RU"/>
        </w:rPr>
        <w:t>е</w:t>
      </w:r>
      <w:r w:rsidR="009D76D4" w:rsidRPr="009D76D4">
        <w:rPr>
          <w:color w:val="000000"/>
          <w:sz w:val="28"/>
          <w:szCs w:val="28"/>
          <w:shd w:val="clear" w:color="auto" w:fill="FFFFFF"/>
          <w:lang w:val="ru-RU"/>
        </w:rPr>
        <w:t xml:space="preserve"> </w:t>
      </w:r>
      <w:r w:rsidRPr="006703D0">
        <w:rPr>
          <w:sz w:val="28"/>
          <w:szCs w:val="28"/>
          <w:lang w:val="ru-RU"/>
        </w:rPr>
        <w:t>проведены ремонтные работы в рамках Программы поддержки местных инициатив в Красноярском крае (ППМИ).</w:t>
      </w:r>
    </w:p>
    <w:p w:rsidR="00DE3B67" w:rsidRPr="006703D0" w:rsidRDefault="00DE3B67" w:rsidP="00DE3B67">
      <w:pPr>
        <w:widowControl w:val="0"/>
        <w:autoSpaceDE w:val="0"/>
        <w:autoSpaceDN w:val="0"/>
        <w:adjustRightInd w:val="0"/>
        <w:jc w:val="both"/>
        <w:rPr>
          <w:sz w:val="28"/>
          <w:szCs w:val="28"/>
          <w:lang w:val="ru-RU"/>
        </w:rPr>
      </w:pPr>
      <w:r w:rsidRPr="006703D0">
        <w:rPr>
          <w:sz w:val="28"/>
          <w:szCs w:val="28"/>
          <w:lang w:val="ru-RU"/>
        </w:rPr>
        <w:tab/>
        <w:t>Остается ряд проблем, требующих решения:</w:t>
      </w:r>
    </w:p>
    <w:p w:rsidR="00DE3B67" w:rsidRPr="00DE3B67" w:rsidRDefault="00DE3B67" w:rsidP="00DE3B67">
      <w:pPr>
        <w:pStyle w:val="ConsPlusCell"/>
        <w:ind w:firstLine="709"/>
        <w:jc w:val="both"/>
        <w:rPr>
          <w:rFonts w:ascii="Times New Roman" w:hAnsi="Times New Roman" w:cs="Times New Roman"/>
          <w:sz w:val="28"/>
          <w:szCs w:val="28"/>
        </w:rPr>
      </w:pPr>
      <w:r w:rsidRPr="00DE3B67">
        <w:rPr>
          <w:rFonts w:ascii="Times New Roman" w:hAnsi="Times New Roman" w:cs="Times New Roman"/>
          <w:sz w:val="28"/>
          <w:szCs w:val="28"/>
        </w:rPr>
        <w:t>отсутствует здание клуба в д. Мачино, с. Покатеево (необходимая документация на здания, земельные участки имеется, предусмотрены коммунальные системы водоснабжения, электроснабжения);</w:t>
      </w:r>
    </w:p>
    <w:p w:rsidR="00DE3B67" w:rsidRPr="00DE3B67" w:rsidRDefault="00DE3B67" w:rsidP="00DE3B67">
      <w:pPr>
        <w:pStyle w:val="ConsPlusCell"/>
        <w:ind w:firstLine="709"/>
        <w:jc w:val="both"/>
        <w:rPr>
          <w:rFonts w:ascii="Times New Roman" w:hAnsi="Times New Roman" w:cs="Times New Roman"/>
          <w:sz w:val="28"/>
          <w:szCs w:val="28"/>
        </w:rPr>
      </w:pPr>
      <w:r w:rsidRPr="00DE3B67">
        <w:rPr>
          <w:rFonts w:ascii="Times New Roman" w:hAnsi="Times New Roman" w:cs="Times New Roman"/>
          <w:sz w:val="28"/>
          <w:szCs w:val="28"/>
        </w:rPr>
        <w:t>пандусы есть только в 7 обособленных подразделениях;</w:t>
      </w:r>
    </w:p>
    <w:p w:rsidR="00DE3B67" w:rsidRPr="00DE3B67" w:rsidRDefault="00DE3B67" w:rsidP="00DE3B67">
      <w:pPr>
        <w:pStyle w:val="ConsPlusCell"/>
        <w:ind w:firstLine="709"/>
        <w:jc w:val="both"/>
        <w:rPr>
          <w:rFonts w:ascii="Times New Roman" w:hAnsi="Times New Roman" w:cs="Times New Roman"/>
          <w:sz w:val="28"/>
          <w:szCs w:val="28"/>
        </w:rPr>
      </w:pPr>
      <w:r w:rsidRPr="00DE3B67">
        <w:rPr>
          <w:rFonts w:ascii="Times New Roman" w:hAnsi="Times New Roman" w:cs="Times New Roman"/>
          <w:sz w:val="28"/>
          <w:szCs w:val="28"/>
        </w:rPr>
        <w:t>недостаточный профессиональный уровень работников, организация методической работы и контроль.</w:t>
      </w:r>
      <w:r>
        <w:rPr>
          <w:rFonts w:ascii="Times New Roman" w:hAnsi="Times New Roman" w:cs="Times New Roman"/>
          <w:sz w:val="28"/>
          <w:szCs w:val="28"/>
        </w:rPr>
        <w:t>»;</w:t>
      </w:r>
      <w:r w:rsidRPr="00DE3B67">
        <w:rPr>
          <w:rFonts w:ascii="Times New Roman" w:hAnsi="Times New Roman" w:cs="Times New Roman"/>
          <w:sz w:val="28"/>
          <w:szCs w:val="28"/>
        </w:rPr>
        <w:t xml:space="preserve">  </w:t>
      </w:r>
    </w:p>
    <w:p w:rsidR="00DE3B67" w:rsidRPr="002F2687" w:rsidRDefault="00DE3B67" w:rsidP="0087532F">
      <w:pPr>
        <w:pStyle w:val="aa"/>
        <w:ind w:firstLine="708"/>
        <w:jc w:val="both"/>
        <w:rPr>
          <w:sz w:val="28"/>
          <w:szCs w:val="28"/>
          <w:lang w:val="ru-RU"/>
        </w:rPr>
      </w:pPr>
      <w:r w:rsidRPr="002F2687">
        <w:rPr>
          <w:sz w:val="28"/>
          <w:szCs w:val="28"/>
          <w:lang w:val="ru-RU"/>
        </w:rPr>
        <w:t>в абзаце 71 цифру «8</w:t>
      </w:r>
      <w:r w:rsidR="009D76D4" w:rsidRPr="002F2687">
        <w:rPr>
          <w:sz w:val="28"/>
          <w:szCs w:val="28"/>
          <w:lang w:val="ru-RU"/>
        </w:rPr>
        <w:t>5</w:t>
      </w:r>
      <w:r w:rsidRPr="002F2687">
        <w:rPr>
          <w:sz w:val="28"/>
          <w:szCs w:val="28"/>
          <w:lang w:val="ru-RU"/>
        </w:rPr>
        <w:t>00» заменить цифрой «</w:t>
      </w:r>
      <w:r w:rsidR="009D76D4" w:rsidRPr="002F2687">
        <w:rPr>
          <w:sz w:val="28"/>
          <w:szCs w:val="28"/>
          <w:lang w:val="ru-RU"/>
        </w:rPr>
        <w:t>90</w:t>
      </w:r>
      <w:r w:rsidRPr="002F2687">
        <w:rPr>
          <w:sz w:val="28"/>
          <w:szCs w:val="28"/>
          <w:lang w:val="ru-RU"/>
        </w:rPr>
        <w:t>00»;</w:t>
      </w:r>
    </w:p>
    <w:p w:rsidR="00DE3B67" w:rsidRPr="002F2687" w:rsidRDefault="00DE3B67" w:rsidP="0087532F">
      <w:pPr>
        <w:pStyle w:val="aa"/>
        <w:ind w:firstLine="708"/>
        <w:jc w:val="both"/>
        <w:rPr>
          <w:sz w:val="28"/>
          <w:szCs w:val="28"/>
          <w:lang w:val="ru-RU"/>
        </w:rPr>
      </w:pPr>
      <w:r w:rsidRPr="002F2687">
        <w:rPr>
          <w:sz w:val="28"/>
          <w:szCs w:val="28"/>
          <w:lang w:val="ru-RU"/>
        </w:rPr>
        <w:t>в абзаце 81 цифру «19</w:t>
      </w:r>
      <w:r w:rsidR="009D76D4" w:rsidRPr="002F2687">
        <w:rPr>
          <w:sz w:val="28"/>
          <w:szCs w:val="28"/>
          <w:lang w:val="ru-RU"/>
        </w:rPr>
        <w:t>21</w:t>
      </w:r>
      <w:r w:rsidRPr="002F2687">
        <w:rPr>
          <w:sz w:val="28"/>
          <w:szCs w:val="28"/>
          <w:lang w:val="ru-RU"/>
        </w:rPr>
        <w:t>» заменить цифрой «19</w:t>
      </w:r>
      <w:r w:rsidR="009D76D4" w:rsidRPr="002F2687">
        <w:rPr>
          <w:sz w:val="28"/>
          <w:szCs w:val="28"/>
          <w:lang w:val="ru-RU"/>
        </w:rPr>
        <w:t>35</w:t>
      </w:r>
      <w:r w:rsidRPr="002F2687">
        <w:rPr>
          <w:sz w:val="28"/>
          <w:szCs w:val="28"/>
          <w:lang w:val="ru-RU"/>
        </w:rPr>
        <w:t>»;</w:t>
      </w:r>
    </w:p>
    <w:p w:rsidR="00520EFF" w:rsidRPr="002F2687" w:rsidRDefault="002E2285" w:rsidP="00520EFF">
      <w:pPr>
        <w:pStyle w:val="ConsPlusCell"/>
        <w:ind w:firstLine="709"/>
        <w:jc w:val="both"/>
        <w:rPr>
          <w:rFonts w:ascii="Times New Roman" w:hAnsi="Times New Roman" w:cs="Times New Roman"/>
          <w:sz w:val="28"/>
          <w:szCs w:val="28"/>
        </w:rPr>
      </w:pPr>
      <w:r w:rsidRPr="002F2687">
        <w:rPr>
          <w:rFonts w:ascii="Times New Roman" w:hAnsi="Times New Roman" w:cs="Times New Roman"/>
          <w:sz w:val="28"/>
          <w:szCs w:val="28"/>
        </w:rPr>
        <w:t>абзац</w:t>
      </w:r>
      <w:r w:rsidR="009F0840" w:rsidRPr="002F2687">
        <w:rPr>
          <w:rFonts w:ascii="Times New Roman" w:hAnsi="Times New Roman" w:cs="Times New Roman"/>
          <w:sz w:val="28"/>
          <w:szCs w:val="28"/>
        </w:rPr>
        <w:t>ы</w:t>
      </w:r>
      <w:r w:rsidRPr="002F2687">
        <w:rPr>
          <w:rFonts w:ascii="Times New Roman" w:hAnsi="Times New Roman" w:cs="Times New Roman"/>
          <w:sz w:val="28"/>
          <w:szCs w:val="28"/>
        </w:rPr>
        <w:t xml:space="preserve"> 8</w:t>
      </w:r>
      <w:r w:rsidR="00413ECB" w:rsidRPr="002F2687">
        <w:rPr>
          <w:rFonts w:ascii="Times New Roman" w:hAnsi="Times New Roman" w:cs="Times New Roman"/>
          <w:sz w:val="28"/>
          <w:szCs w:val="28"/>
        </w:rPr>
        <w:t>4,85</w:t>
      </w:r>
      <w:r w:rsidRPr="002F2687">
        <w:rPr>
          <w:sz w:val="28"/>
          <w:szCs w:val="28"/>
        </w:rPr>
        <w:t xml:space="preserve"> </w:t>
      </w:r>
      <w:r w:rsidRPr="002F2687">
        <w:rPr>
          <w:rFonts w:ascii="Times New Roman" w:hAnsi="Times New Roman" w:cs="Times New Roman"/>
          <w:sz w:val="28"/>
          <w:szCs w:val="28"/>
        </w:rPr>
        <w:t>изложить в следующей редакции:</w:t>
      </w:r>
    </w:p>
    <w:p w:rsidR="00413ECB" w:rsidRPr="00413ECB" w:rsidRDefault="002E2285" w:rsidP="00413ECB">
      <w:pPr>
        <w:pStyle w:val="aa"/>
        <w:ind w:firstLine="708"/>
        <w:jc w:val="both"/>
        <w:rPr>
          <w:sz w:val="28"/>
          <w:szCs w:val="28"/>
          <w:lang w:val="ru-RU"/>
        </w:rPr>
      </w:pPr>
      <w:r w:rsidRPr="002F2687">
        <w:rPr>
          <w:sz w:val="28"/>
          <w:szCs w:val="28"/>
          <w:lang w:val="ru-RU"/>
        </w:rPr>
        <w:t>«</w:t>
      </w:r>
      <w:r w:rsidR="00413ECB" w:rsidRPr="002F2687">
        <w:rPr>
          <w:sz w:val="28"/>
          <w:szCs w:val="28"/>
          <w:lang w:val="ru-RU"/>
        </w:rPr>
        <w:t>В МБУ ДО «Абанская ДМШ» (далее – Абанская детская</w:t>
      </w:r>
      <w:r w:rsidR="00413ECB" w:rsidRPr="00413ECB">
        <w:rPr>
          <w:sz w:val="28"/>
          <w:szCs w:val="28"/>
          <w:lang w:val="ru-RU"/>
        </w:rPr>
        <w:t xml:space="preserve"> музыкальная школа) ведется преподавание по следующим программам: дополнительные предпрофессиональные программы – «Фортепиано» срок обучения 8 лет, «Народные инструменты» (баян, аккордеон, домра</w:t>
      </w:r>
      <w:r w:rsidR="00413ECB" w:rsidRPr="002F2687">
        <w:rPr>
          <w:sz w:val="28"/>
          <w:szCs w:val="28"/>
          <w:lang w:val="ru-RU"/>
        </w:rPr>
        <w:t>)</w:t>
      </w:r>
      <w:r w:rsidR="00413ECB" w:rsidRPr="00413ECB">
        <w:rPr>
          <w:sz w:val="28"/>
          <w:szCs w:val="28"/>
          <w:lang w:val="ru-RU"/>
        </w:rPr>
        <w:t xml:space="preserve"> срок обучения 5, 8 лет, «Музыкальный фольклор» срок обучения 8 лет, «Хоровое пение» срок обучения 8 лет. Дополнительная общеразвивающая программа – Хоров</w:t>
      </w:r>
      <w:r w:rsidR="00506E06">
        <w:rPr>
          <w:sz w:val="28"/>
          <w:szCs w:val="28"/>
          <w:lang w:val="ru-RU"/>
        </w:rPr>
        <w:t>ое пение сроком обучения 1 год.</w:t>
      </w:r>
      <w:r w:rsidR="00413ECB" w:rsidRPr="00413ECB">
        <w:rPr>
          <w:sz w:val="28"/>
          <w:szCs w:val="28"/>
          <w:lang w:val="ru-RU"/>
        </w:rPr>
        <w:t xml:space="preserve"> </w:t>
      </w:r>
    </w:p>
    <w:p w:rsidR="00DA437B" w:rsidRDefault="00DA437B" w:rsidP="00413ECB">
      <w:pPr>
        <w:pStyle w:val="aa"/>
        <w:ind w:firstLine="708"/>
        <w:jc w:val="both"/>
        <w:rPr>
          <w:sz w:val="28"/>
          <w:szCs w:val="28"/>
          <w:lang w:val="ru-RU"/>
        </w:rPr>
      </w:pPr>
    </w:p>
    <w:p w:rsidR="002E2285" w:rsidRDefault="00413ECB" w:rsidP="00413ECB">
      <w:pPr>
        <w:pStyle w:val="aa"/>
        <w:ind w:firstLine="708"/>
        <w:jc w:val="both"/>
        <w:rPr>
          <w:sz w:val="28"/>
          <w:szCs w:val="28"/>
          <w:lang w:val="ru-RU"/>
        </w:rPr>
      </w:pPr>
      <w:r w:rsidRPr="002F2687">
        <w:rPr>
          <w:sz w:val="28"/>
          <w:szCs w:val="28"/>
          <w:lang w:val="ru-RU"/>
        </w:rPr>
        <w:lastRenderedPageBreak/>
        <w:t xml:space="preserve">Контингент обучающихся составляет 110 обучающихся. В школе работает стабильный профессиональный коллектив </w:t>
      </w:r>
      <w:r w:rsidR="009D76D4" w:rsidRPr="002F2687">
        <w:rPr>
          <w:sz w:val="28"/>
          <w:szCs w:val="28"/>
          <w:lang w:val="ru-RU"/>
        </w:rPr>
        <w:t>6</w:t>
      </w:r>
      <w:r w:rsidRPr="002F2687">
        <w:rPr>
          <w:sz w:val="28"/>
          <w:szCs w:val="28"/>
          <w:lang w:val="ru-RU"/>
        </w:rPr>
        <w:t xml:space="preserve"> преподавателей</w:t>
      </w:r>
      <w:r w:rsidR="009D76D4" w:rsidRPr="002F2687">
        <w:rPr>
          <w:sz w:val="28"/>
          <w:szCs w:val="28"/>
          <w:lang w:val="ru-RU"/>
        </w:rPr>
        <w:t>, 1 завуч</w:t>
      </w:r>
      <w:r w:rsidRPr="002F2687">
        <w:rPr>
          <w:sz w:val="28"/>
          <w:szCs w:val="28"/>
          <w:lang w:val="ru-RU"/>
        </w:rPr>
        <w:t xml:space="preserve"> и 1 концертмейстер (внешний совместитель).</w:t>
      </w:r>
      <w:r w:rsidR="008C625F">
        <w:rPr>
          <w:sz w:val="28"/>
          <w:szCs w:val="28"/>
          <w:lang w:val="ru-RU"/>
        </w:rPr>
        <w:t>»;</w:t>
      </w:r>
      <w:r w:rsidRPr="002F2687">
        <w:rPr>
          <w:sz w:val="28"/>
          <w:szCs w:val="28"/>
          <w:lang w:val="ru-RU"/>
        </w:rPr>
        <w:t xml:space="preserve"> </w:t>
      </w:r>
    </w:p>
    <w:p w:rsidR="00DA437B" w:rsidRPr="002F2687" w:rsidRDefault="00DA437B" w:rsidP="00413ECB">
      <w:pPr>
        <w:pStyle w:val="aa"/>
        <w:ind w:firstLine="708"/>
        <w:jc w:val="both"/>
        <w:rPr>
          <w:sz w:val="28"/>
          <w:szCs w:val="28"/>
          <w:lang w:val="ru-RU"/>
        </w:rPr>
      </w:pPr>
      <w:r>
        <w:rPr>
          <w:sz w:val="28"/>
          <w:szCs w:val="28"/>
          <w:lang w:val="ru-RU"/>
        </w:rPr>
        <w:t>в абзаце 78 исключить следующее предложение «в 2024 году по национальному проекту «Культура» школа получит субсидию в размере 3 599,00 рублей на приобретение музыкальных инструментов и оборудования.»;</w:t>
      </w:r>
    </w:p>
    <w:p w:rsidR="009D76D4" w:rsidRDefault="009D76D4" w:rsidP="00413ECB">
      <w:pPr>
        <w:pStyle w:val="aa"/>
        <w:ind w:firstLine="708"/>
        <w:jc w:val="both"/>
        <w:rPr>
          <w:rStyle w:val="af2"/>
          <w:i w:val="0"/>
          <w:sz w:val="28"/>
          <w:szCs w:val="28"/>
          <w:lang w:val="ru-RU"/>
        </w:rPr>
      </w:pPr>
      <w:r>
        <w:rPr>
          <w:rStyle w:val="af2"/>
          <w:i w:val="0"/>
          <w:sz w:val="28"/>
          <w:szCs w:val="28"/>
          <w:lang w:val="ru-RU"/>
        </w:rPr>
        <w:t>абзац 8</w:t>
      </w:r>
      <w:r w:rsidR="008C625F">
        <w:rPr>
          <w:rStyle w:val="af2"/>
          <w:i w:val="0"/>
          <w:sz w:val="28"/>
          <w:szCs w:val="28"/>
          <w:lang w:val="ru-RU"/>
        </w:rPr>
        <w:t>7</w:t>
      </w:r>
      <w:r>
        <w:rPr>
          <w:rStyle w:val="af2"/>
          <w:i w:val="0"/>
          <w:sz w:val="28"/>
          <w:szCs w:val="28"/>
          <w:lang w:val="ru-RU"/>
        </w:rPr>
        <w:t xml:space="preserve"> </w:t>
      </w:r>
      <w:r w:rsidRPr="009D76D4">
        <w:rPr>
          <w:sz w:val="28"/>
          <w:szCs w:val="28"/>
          <w:lang w:val="ru-RU"/>
        </w:rPr>
        <w:t>изложить в следующей редакции</w:t>
      </w:r>
      <w:r>
        <w:rPr>
          <w:rStyle w:val="af2"/>
          <w:i w:val="0"/>
          <w:sz w:val="28"/>
          <w:szCs w:val="28"/>
          <w:lang w:val="ru-RU"/>
        </w:rPr>
        <w:t>:</w:t>
      </w:r>
    </w:p>
    <w:p w:rsidR="009D76D4" w:rsidRDefault="009D76D4" w:rsidP="00DA437B">
      <w:pPr>
        <w:tabs>
          <w:tab w:val="left" w:pos="709"/>
        </w:tabs>
        <w:ind w:firstLine="709"/>
        <w:jc w:val="both"/>
        <w:rPr>
          <w:sz w:val="28"/>
          <w:szCs w:val="28"/>
          <w:lang w:val="ru-RU"/>
        </w:rPr>
      </w:pPr>
      <w:r>
        <w:rPr>
          <w:rStyle w:val="af2"/>
          <w:i w:val="0"/>
          <w:sz w:val="28"/>
          <w:szCs w:val="28"/>
          <w:lang w:val="ru-RU"/>
        </w:rPr>
        <w:t>«</w:t>
      </w:r>
      <w:r w:rsidRPr="009D76D4">
        <w:rPr>
          <w:color w:val="000000"/>
          <w:sz w:val="28"/>
          <w:szCs w:val="28"/>
          <w:shd w:val="clear" w:color="auto" w:fill="FFFFFF"/>
          <w:lang w:val="ru-RU"/>
        </w:rPr>
        <w:t xml:space="preserve">В 2024 году в рамках национального проекта «Культура» Абанская ДМШ получила финансирование в размере 3 499 500 рублей из федерального бюджета на условии софинансирования из регионального и муниципального бюджетов на приобретение музыкальных инструментов, оборудования и учебных материалов: рояль «Амедеус», фортепиано </w:t>
      </w:r>
      <w:r w:rsidR="00DA437B">
        <w:rPr>
          <w:color w:val="000000"/>
          <w:sz w:val="28"/>
          <w:szCs w:val="28"/>
          <w:shd w:val="clear" w:color="auto" w:fill="FFFFFF"/>
          <w:lang w:val="ru-RU"/>
        </w:rPr>
        <w:t>«</w:t>
      </w:r>
      <w:r w:rsidRPr="009D76D4">
        <w:rPr>
          <w:color w:val="000000"/>
          <w:sz w:val="28"/>
          <w:szCs w:val="28"/>
          <w:shd w:val="clear" w:color="auto" w:fill="FFFFFF"/>
          <w:lang w:val="ru-RU"/>
        </w:rPr>
        <w:t>Амедеус</w:t>
      </w:r>
      <w:r w:rsidR="00DA437B">
        <w:rPr>
          <w:color w:val="000000"/>
          <w:sz w:val="28"/>
          <w:szCs w:val="28"/>
          <w:shd w:val="clear" w:color="auto" w:fill="FFFFFF"/>
          <w:lang w:val="ru-RU"/>
        </w:rPr>
        <w:t>»</w:t>
      </w:r>
      <w:r w:rsidRPr="009D76D4">
        <w:rPr>
          <w:color w:val="000000"/>
          <w:sz w:val="28"/>
          <w:szCs w:val="28"/>
          <w:shd w:val="clear" w:color="auto" w:fill="FFFFFF"/>
          <w:lang w:val="ru-RU"/>
        </w:rPr>
        <w:t xml:space="preserve">, 2 аккордеона  </w:t>
      </w:r>
      <w:r w:rsidR="00DA437B">
        <w:rPr>
          <w:color w:val="000000"/>
          <w:sz w:val="28"/>
          <w:szCs w:val="28"/>
          <w:shd w:val="clear" w:color="auto" w:fill="FFFFFF"/>
          <w:lang w:val="ru-RU"/>
        </w:rPr>
        <w:t>«</w:t>
      </w:r>
      <w:r w:rsidRPr="009D76D4">
        <w:rPr>
          <w:color w:val="000000"/>
          <w:sz w:val="28"/>
          <w:szCs w:val="28"/>
          <w:shd w:val="clear" w:color="auto" w:fill="FFFFFF"/>
          <w:lang w:val="ru-RU"/>
        </w:rPr>
        <w:t>Тула</w:t>
      </w:r>
      <w:r w:rsidR="00DA437B">
        <w:rPr>
          <w:color w:val="000000"/>
          <w:sz w:val="28"/>
          <w:szCs w:val="28"/>
          <w:shd w:val="clear" w:color="auto" w:fill="FFFFFF"/>
          <w:lang w:val="ru-RU"/>
        </w:rPr>
        <w:t>»</w:t>
      </w:r>
      <w:r w:rsidRPr="009D76D4">
        <w:rPr>
          <w:color w:val="000000"/>
          <w:sz w:val="28"/>
          <w:szCs w:val="28"/>
          <w:shd w:val="clear" w:color="auto" w:fill="FFFFFF"/>
          <w:lang w:val="ru-RU"/>
        </w:rPr>
        <w:t>, учебная литература, а так же интерактивное оборудование (настенная магнитно-маркерная доска, интерактивная доска+ноутбук+2 проектор)</w:t>
      </w:r>
      <w:r w:rsidR="00DA437B">
        <w:rPr>
          <w:color w:val="000000"/>
          <w:sz w:val="28"/>
          <w:szCs w:val="28"/>
          <w:shd w:val="clear" w:color="auto" w:fill="FFFFFF"/>
          <w:lang w:val="ru-RU"/>
        </w:rPr>
        <w:t xml:space="preserve"> </w:t>
      </w:r>
      <w:r w:rsidRPr="009D76D4">
        <w:rPr>
          <w:color w:val="000000"/>
          <w:sz w:val="28"/>
          <w:szCs w:val="28"/>
          <w:shd w:val="clear" w:color="auto" w:fill="FFFFFF"/>
          <w:lang w:val="ru-RU"/>
        </w:rPr>
        <w:t>для актового зала и</w:t>
      </w:r>
      <w:r>
        <w:rPr>
          <w:color w:val="000000"/>
          <w:sz w:val="28"/>
          <w:szCs w:val="28"/>
          <w:shd w:val="clear" w:color="auto" w:fill="FFFFFF"/>
          <w:lang w:val="ru-RU"/>
        </w:rPr>
        <w:t xml:space="preserve"> </w:t>
      </w:r>
      <w:r w:rsidRPr="009D76D4">
        <w:rPr>
          <w:color w:val="000000"/>
          <w:sz w:val="28"/>
          <w:szCs w:val="28"/>
          <w:shd w:val="clear" w:color="auto" w:fill="FFFFFF"/>
          <w:lang w:val="ru-RU"/>
        </w:rPr>
        <w:t>теоретических предметов.</w:t>
      </w:r>
      <w:r>
        <w:rPr>
          <w:color w:val="000000"/>
          <w:sz w:val="28"/>
          <w:szCs w:val="28"/>
          <w:shd w:val="clear" w:color="auto" w:fill="FFFFFF"/>
          <w:lang w:val="ru-RU"/>
        </w:rPr>
        <w:t>»;</w:t>
      </w:r>
    </w:p>
    <w:p w:rsidR="00D96CA3" w:rsidRDefault="00D96CA3" w:rsidP="00D96CA3">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абзацы 101, 102</w:t>
      </w:r>
      <w:r w:rsidRPr="002E2285">
        <w:rPr>
          <w:sz w:val="28"/>
          <w:szCs w:val="28"/>
        </w:rPr>
        <w:t xml:space="preserve"> </w:t>
      </w:r>
      <w:r w:rsidRPr="002E2285">
        <w:rPr>
          <w:rFonts w:ascii="Times New Roman" w:hAnsi="Times New Roman" w:cs="Times New Roman"/>
          <w:sz w:val="28"/>
          <w:szCs w:val="28"/>
        </w:rPr>
        <w:t>изложить в следующей редакции:</w:t>
      </w:r>
    </w:p>
    <w:p w:rsidR="00291441" w:rsidRPr="00291441" w:rsidRDefault="00D96CA3" w:rsidP="00291441">
      <w:pPr>
        <w:pStyle w:val="aa"/>
        <w:ind w:firstLine="708"/>
        <w:jc w:val="both"/>
        <w:rPr>
          <w:sz w:val="28"/>
          <w:szCs w:val="28"/>
          <w:lang w:val="ru-RU"/>
        </w:rPr>
      </w:pPr>
      <w:r w:rsidRPr="002E2285">
        <w:rPr>
          <w:sz w:val="28"/>
          <w:szCs w:val="28"/>
          <w:lang w:val="ru-RU"/>
        </w:rPr>
        <w:t>«</w:t>
      </w:r>
      <w:r w:rsidR="00291441" w:rsidRPr="00291441">
        <w:rPr>
          <w:sz w:val="28"/>
          <w:szCs w:val="28"/>
          <w:lang w:val="ru-RU"/>
        </w:rPr>
        <w:t>Общий объем архивных документов составляет на 1 января 20</w:t>
      </w:r>
      <w:r w:rsidR="00291441" w:rsidRPr="002F2687">
        <w:rPr>
          <w:sz w:val="28"/>
          <w:szCs w:val="28"/>
          <w:lang w:val="ru-RU"/>
        </w:rPr>
        <w:t>2</w:t>
      </w:r>
      <w:r w:rsidR="009D76D4" w:rsidRPr="002F2687">
        <w:rPr>
          <w:sz w:val="28"/>
          <w:szCs w:val="28"/>
          <w:lang w:val="ru-RU"/>
        </w:rPr>
        <w:t>4</w:t>
      </w:r>
      <w:r w:rsidR="00291441" w:rsidRPr="002F2687">
        <w:rPr>
          <w:sz w:val="28"/>
          <w:szCs w:val="28"/>
          <w:lang w:val="ru-RU"/>
        </w:rPr>
        <w:t xml:space="preserve"> </w:t>
      </w:r>
      <w:r w:rsidR="00291441" w:rsidRPr="00291441">
        <w:rPr>
          <w:sz w:val="28"/>
          <w:szCs w:val="28"/>
          <w:lang w:val="ru-RU"/>
        </w:rPr>
        <w:t xml:space="preserve">года </w:t>
      </w:r>
      <w:r w:rsidR="00291441" w:rsidRPr="00A3354A">
        <w:rPr>
          <w:sz w:val="28"/>
          <w:szCs w:val="28"/>
          <w:lang w:val="ru-RU"/>
        </w:rPr>
        <w:t>29938</w:t>
      </w:r>
      <w:r w:rsidR="00291441" w:rsidRPr="00291441">
        <w:rPr>
          <w:sz w:val="28"/>
          <w:szCs w:val="28"/>
          <w:lang w:val="ru-RU"/>
        </w:rPr>
        <w:t xml:space="preserve"> единиц хранения за 1917-2017 годы. Структура архивных документов представлена управленческими документами на бумажных носителях (59,3%), фотодокументами (0,47 %). Значительный объем документов составляют документы по личному составу (40,2%).</w:t>
      </w:r>
    </w:p>
    <w:p w:rsidR="00D96CA3" w:rsidRDefault="00291441" w:rsidP="00291441">
      <w:pPr>
        <w:pStyle w:val="aa"/>
        <w:ind w:firstLine="708"/>
        <w:jc w:val="both"/>
        <w:rPr>
          <w:sz w:val="28"/>
          <w:szCs w:val="28"/>
          <w:lang w:val="ru-RU"/>
        </w:rPr>
      </w:pPr>
      <w:r w:rsidRPr="00291441">
        <w:rPr>
          <w:sz w:val="28"/>
          <w:szCs w:val="28"/>
          <w:lang w:val="ru-RU"/>
        </w:rPr>
        <w:t>По состоянию на 1 января 202</w:t>
      </w:r>
      <w:r w:rsidR="009D76D4" w:rsidRPr="000916A6">
        <w:rPr>
          <w:color w:val="000000" w:themeColor="text1"/>
          <w:sz w:val="28"/>
          <w:szCs w:val="28"/>
          <w:lang w:val="ru-RU"/>
        </w:rPr>
        <w:t>4</w:t>
      </w:r>
      <w:r w:rsidRPr="00291441">
        <w:rPr>
          <w:sz w:val="28"/>
          <w:szCs w:val="28"/>
          <w:lang w:val="ru-RU"/>
        </w:rPr>
        <w:t xml:space="preserve"> года источниками комплектования архива являются 29 учреждений, создающие документы, имеющие историческое, социальное, экономическое и культурное значение. Ежегодный объем дел, принимаемых от источников комплектования, составляет более 350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за период 2021-2022 гг. колеблется от 40 до 160  дел в год. Доля  источников комплектования, своевременно  упорядочивших документы постоянного срока  хранения,  составляет 72,4%. Доля  организаций, своевременно  передавших документы постоянного (вечного) хранения  составила 89,6%.</w:t>
      </w:r>
      <w:r w:rsidR="00D96CA3" w:rsidRPr="00291441">
        <w:rPr>
          <w:sz w:val="28"/>
          <w:szCs w:val="28"/>
          <w:lang w:val="ru-RU"/>
        </w:rPr>
        <w:t>»;</w:t>
      </w:r>
    </w:p>
    <w:p w:rsidR="00D96CA3" w:rsidRDefault="00D96CA3" w:rsidP="00D96CA3">
      <w:pPr>
        <w:pStyle w:val="aa"/>
        <w:ind w:firstLine="708"/>
        <w:jc w:val="both"/>
        <w:rPr>
          <w:sz w:val="28"/>
          <w:szCs w:val="28"/>
          <w:lang w:val="ru-RU"/>
        </w:rPr>
      </w:pPr>
      <w:r>
        <w:rPr>
          <w:sz w:val="28"/>
          <w:szCs w:val="28"/>
          <w:lang w:val="ru-RU"/>
        </w:rPr>
        <w:t>абзац 143 изложить в следующей редакции:</w:t>
      </w:r>
    </w:p>
    <w:p w:rsidR="00D96CA3" w:rsidRDefault="00D96CA3" w:rsidP="00D96CA3">
      <w:pPr>
        <w:pStyle w:val="aa"/>
        <w:ind w:firstLine="708"/>
        <w:jc w:val="both"/>
        <w:rPr>
          <w:sz w:val="28"/>
          <w:szCs w:val="28"/>
          <w:lang w:val="ru-RU"/>
        </w:rPr>
      </w:pPr>
      <w:r w:rsidRPr="002F2687">
        <w:rPr>
          <w:sz w:val="28"/>
          <w:szCs w:val="28"/>
          <w:lang w:val="ru-RU"/>
        </w:rPr>
        <w:t>«В отрасли «Культура» в Абанском районе на 01.01.202</w:t>
      </w:r>
      <w:r w:rsidR="009D76D4" w:rsidRPr="002F2687">
        <w:rPr>
          <w:sz w:val="28"/>
          <w:szCs w:val="28"/>
          <w:lang w:val="ru-RU"/>
        </w:rPr>
        <w:t>4</w:t>
      </w:r>
      <w:r w:rsidRPr="002F2687">
        <w:rPr>
          <w:sz w:val="28"/>
          <w:szCs w:val="28"/>
          <w:lang w:val="ru-RU"/>
        </w:rPr>
        <w:t xml:space="preserve"> год работает 16</w:t>
      </w:r>
      <w:r w:rsidR="009D76D4" w:rsidRPr="002F2687">
        <w:rPr>
          <w:sz w:val="28"/>
          <w:szCs w:val="28"/>
          <w:lang w:val="ru-RU"/>
        </w:rPr>
        <w:t>5</w:t>
      </w:r>
      <w:r w:rsidRPr="002F2687">
        <w:rPr>
          <w:sz w:val="28"/>
          <w:szCs w:val="28"/>
          <w:lang w:val="ru-RU"/>
        </w:rPr>
        <w:t xml:space="preserve"> человек. Из них 1</w:t>
      </w:r>
      <w:r w:rsidR="009D76D4" w:rsidRPr="002F2687">
        <w:rPr>
          <w:sz w:val="28"/>
          <w:szCs w:val="28"/>
          <w:lang w:val="ru-RU"/>
        </w:rPr>
        <w:t>5</w:t>
      </w:r>
      <w:r w:rsidRPr="002F2687">
        <w:rPr>
          <w:sz w:val="28"/>
          <w:szCs w:val="28"/>
          <w:lang w:val="ru-RU"/>
        </w:rPr>
        <w:t xml:space="preserve">% имеют высшее образование, </w:t>
      </w:r>
      <w:r w:rsidR="009D76D4" w:rsidRPr="002F2687">
        <w:rPr>
          <w:sz w:val="28"/>
          <w:szCs w:val="28"/>
          <w:lang w:val="ru-RU"/>
        </w:rPr>
        <w:t>69,6</w:t>
      </w:r>
      <w:r w:rsidRPr="002F2687">
        <w:rPr>
          <w:sz w:val="28"/>
          <w:szCs w:val="28"/>
          <w:lang w:val="ru-RU"/>
        </w:rPr>
        <w:t>% - среднее – специальное. 1 работник культуры имеет звание «Заслуженный работник</w:t>
      </w:r>
      <w:r w:rsidRPr="00D96CA3">
        <w:rPr>
          <w:sz w:val="28"/>
          <w:szCs w:val="28"/>
          <w:lang w:val="ru-RU"/>
        </w:rPr>
        <w:t xml:space="preserve"> культуры Российской федерации», 4 специалиста награждены знаком «За достижения в культуре».</w:t>
      </w:r>
    </w:p>
    <w:p w:rsidR="008372A3" w:rsidRDefault="008372A3" w:rsidP="006B5B3B">
      <w:pPr>
        <w:pStyle w:val="aa"/>
        <w:ind w:firstLine="708"/>
        <w:jc w:val="both"/>
        <w:rPr>
          <w:sz w:val="28"/>
          <w:szCs w:val="28"/>
          <w:lang w:val="ru-RU"/>
        </w:rPr>
      </w:pPr>
      <w:r w:rsidRPr="008372A3">
        <w:rPr>
          <w:sz w:val="28"/>
          <w:szCs w:val="28"/>
          <w:lang w:val="ru-RU"/>
        </w:rPr>
        <w:t>1.</w:t>
      </w:r>
      <w:r w:rsidR="006B5B3B">
        <w:rPr>
          <w:sz w:val="28"/>
          <w:szCs w:val="28"/>
          <w:lang w:val="ru-RU"/>
        </w:rPr>
        <w:t xml:space="preserve">2. </w:t>
      </w:r>
      <w:r w:rsidRPr="00802FFA">
        <w:rPr>
          <w:sz w:val="28"/>
          <w:szCs w:val="28"/>
          <w:lang w:val="ru-RU"/>
        </w:rPr>
        <w:t xml:space="preserve">Приложение </w:t>
      </w:r>
      <w:r>
        <w:rPr>
          <w:sz w:val="28"/>
          <w:szCs w:val="28"/>
          <w:lang w:val="ru-RU"/>
        </w:rPr>
        <w:t xml:space="preserve">№ 1 </w:t>
      </w:r>
      <w:r w:rsidRPr="00802FFA">
        <w:rPr>
          <w:sz w:val="28"/>
          <w:szCs w:val="28"/>
          <w:lang w:val="ru-RU"/>
        </w:rPr>
        <w:t xml:space="preserve">к </w:t>
      </w:r>
      <w:r>
        <w:rPr>
          <w:sz w:val="28"/>
          <w:szCs w:val="28"/>
          <w:lang w:val="ru-RU"/>
        </w:rPr>
        <w:t>муниципальной программе</w:t>
      </w:r>
      <w:r w:rsidRPr="00802FFA">
        <w:rPr>
          <w:sz w:val="28"/>
          <w:szCs w:val="28"/>
          <w:lang w:val="ru-RU"/>
        </w:rPr>
        <w:t xml:space="preserve"> изложить в новой р</w:t>
      </w:r>
      <w:r>
        <w:rPr>
          <w:sz w:val="28"/>
          <w:szCs w:val="28"/>
          <w:lang w:val="ru-RU"/>
        </w:rPr>
        <w:t xml:space="preserve">едакции, согласно </w:t>
      </w:r>
      <w:r w:rsidR="006B5B3B">
        <w:rPr>
          <w:sz w:val="28"/>
          <w:szCs w:val="28"/>
          <w:lang w:val="ru-RU"/>
        </w:rPr>
        <w:t>приложению 1</w:t>
      </w:r>
      <w:r>
        <w:rPr>
          <w:sz w:val="28"/>
          <w:szCs w:val="28"/>
          <w:lang w:val="ru-RU"/>
        </w:rPr>
        <w:t xml:space="preserve"> к настоящему Постановлению.</w:t>
      </w:r>
    </w:p>
    <w:p w:rsidR="002A2687" w:rsidRDefault="006B5B3B" w:rsidP="001C037E">
      <w:pPr>
        <w:pStyle w:val="aa"/>
        <w:ind w:firstLine="708"/>
        <w:jc w:val="both"/>
        <w:rPr>
          <w:sz w:val="28"/>
          <w:szCs w:val="28"/>
          <w:lang w:val="ru-RU"/>
        </w:rPr>
      </w:pPr>
      <w:r>
        <w:rPr>
          <w:sz w:val="28"/>
          <w:szCs w:val="28"/>
          <w:lang w:val="ru-RU"/>
        </w:rPr>
        <w:t>1.3</w:t>
      </w:r>
      <w:r w:rsidR="002A2687">
        <w:rPr>
          <w:sz w:val="28"/>
          <w:szCs w:val="28"/>
          <w:lang w:val="ru-RU"/>
        </w:rPr>
        <w:t>. Приложение № 2</w:t>
      </w:r>
      <w:r w:rsidR="002A2687" w:rsidRPr="00802FFA">
        <w:rPr>
          <w:sz w:val="28"/>
          <w:szCs w:val="28"/>
          <w:lang w:val="ru-RU"/>
        </w:rPr>
        <w:t xml:space="preserve"> к муниципальной программе изложить в новой р</w:t>
      </w:r>
      <w:r>
        <w:rPr>
          <w:sz w:val="28"/>
          <w:szCs w:val="28"/>
          <w:lang w:val="ru-RU"/>
        </w:rPr>
        <w:t>едакции, согласно приложению</w:t>
      </w:r>
      <w:r w:rsidR="00633F9E">
        <w:rPr>
          <w:sz w:val="28"/>
          <w:szCs w:val="28"/>
          <w:lang w:val="ru-RU"/>
        </w:rPr>
        <w:t xml:space="preserve"> </w:t>
      </w:r>
      <w:r w:rsidR="00FE1DD7">
        <w:rPr>
          <w:sz w:val="28"/>
          <w:szCs w:val="28"/>
          <w:lang w:val="ru-RU"/>
        </w:rPr>
        <w:t>2</w:t>
      </w:r>
      <w:r w:rsidR="007D0053">
        <w:rPr>
          <w:sz w:val="28"/>
          <w:szCs w:val="28"/>
          <w:lang w:val="ru-RU"/>
        </w:rPr>
        <w:t xml:space="preserve"> к настоящему Постановлению.</w:t>
      </w:r>
    </w:p>
    <w:p w:rsidR="003130EA" w:rsidRDefault="00093808" w:rsidP="001C037E">
      <w:pPr>
        <w:pStyle w:val="aa"/>
        <w:ind w:firstLine="708"/>
        <w:jc w:val="both"/>
        <w:rPr>
          <w:sz w:val="28"/>
          <w:szCs w:val="28"/>
          <w:lang w:val="ru-RU"/>
        </w:rPr>
      </w:pPr>
      <w:r>
        <w:rPr>
          <w:sz w:val="28"/>
          <w:szCs w:val="28"/>
          <w:lang w:val="ru-RU"/>
        </w:rPr>
        <w:t>1.</w:t>
      </w:r>
      <w:r w:rsidR="006B5B3B">
        <w:rPr>
          <w:sz w:val="28"/>
          <w:szCs w:val="28"/>
          <w:lang w:val="ru-RU"/>
        </w:rPr>
        <w:t>4</w:t>
      </w:r>
      <w:r>
        <w:rPr>
          <w:sz w:val="28"/>
          <w:szCs w:val="28"/>
          <w:lang w:val="ru-RU"/>
        </w:rPr>
        <w:t>. В</w:t>
      </w:r>
      <w:r w:rsidR="003130EA" w:rsidRPr="00802FFA">
        <w:rPr>
          <w:sz w:val="28"/>
          <w:szCs w:val="28"/>
          <w:lang w:val="ru-RU"/>
        </w:rPr>
        <w:t xml:space="preserve"> </w:t>
      </w:r>
      <w:r w:rsidR="0025518C" w:rsidRPr="00802FFA">
        <w:rPr>
          <w:sz w:val="28"/>
          <w:szCs w:val="28"/>
          <w:lang w:val="ru-RU"/>
        </w:rPr>
        <w:t>п</w:t>
      </w:r>
      <w:r w:rsidR="0023428A" w:rsidRPr="00802FFA">
        <w:rPr>
          <w:sz w:val="28"/>
          <w:szCs w:val="28"/>
          <w:lang w:val="ru-RU"/>
        </w:rPr>
        <w:t xml:space="preserve">риложении № </w:t>
      </w:r>
      <w:r w:rsidR="007F50B1" w:rsidRPr="00802FFA">
        <w:rPr>
          <w:sz w:val="28"/>
          <w:szCs w:val="28"/>
          <w:lang w:val="ru-RU"/>
        </w:rPr>
        <w:t>3</w:t>
      </w:r>
      <w:r w:rsidR="00DA1AFE" w:rsidRPr="00802FFA">
        <w:rPr>
          <w:sz w:val="28"/>
          <w:szCs w:val="28"/>
          <w:lang w:val="ru-RU"/>
        </w:rPr>
        <w:t xml:space="preserve"> </w:t>
      </w:r>
      <w:r w:rsidR="007F50B1" w:rsidRPr="00802FFA">
        <w:rPr>
          <w:sz w:val="28"/>
          <w:szCs w:val="28"/>
          <w:lang w:val="ru-RU"/>
        </w:rPr>
        <w:t>к муниципальной программе</w:t>
      </w:r>
      <w:r w:rsidR="0083680D" w:rsidRPr="00802FFA">
        <w:rPr>
          <w:sz w:val="28"/>
          <w:szCs w:val="28"/>
          <w:lang w:val="ru-RU"/>
        </w:rPr>
        <w:t>:</w:t>
      </w:r>
      <w:r w:rsidR="0017030E" w:rsidRPr="00802FFA">
        <w:rPr>
          <w:sz w:val="28"/>
          <w:szCs w:val="28"/>
          <w:lang w:val="ru-RU"/>
        </w:rPr>
        <w:t xml:space="preserve"> </w:t>
      </w:r>
    </w:p>
    <w:p w:rsidR="008E651C" w:rsidRDefault="00647C7E" w:rsidP="00633F9E">
      <w:pPr>
        <w:pStyle w:val="aa"/>
        <w:ind w:firstLine="708"/>
        <w:jc w:val="both"/>
        <w:rPr>
          <w:sz w:val="28"/>
          <w:szCs w:val="28"/>
          <w:lang w:val="ru-RU"/>
        </w:rPr>
      </w:pPr>
      <w:r>
        <w:rPr>
          <w:sz w:val="28"/>
          <w:szCs w:val="28"/>
          <w:lang w:val="ru-RU"/>
        </w:rPr>
        <w:lastRenderedPageBreak/>
        <w:t>в</w:t>
      </w:r>
      <w:r w:rsidRPr="00802FFA">
        <w:rPr>
          <w:sz w:val="28"/>
          <w:szCs w:val="28"/>
          <w:lang w:val="ru-RU"/>
        </w:rPr>
        <w:t xml:space="preserve"> паспорте </w:t>
      </w:r>
      <w:r w:rsidR="00203291">
        <w:rPr>
          <w:sz w:val="28"/>
          <w:szCs w:val="28"/>
          <w:lang w:val="ru-RU"/>
        </w:rPr>
        <w:t>в разделе 1</w:t>
      </w:r>
      <w:r w:rsidR="00203291" w:rsidRPr="00203291">
        <w:rPr>
          <w:sz w:val="28"/>
          <w:szCs w:val="28"/>
          <w:lang w:val="ru-RU"/>
        </w:rPr>
        <w:t xml:space="preserve"> </w:t>
      </w:r>
      <w:r w:rsidR="00A05377">
        <w:rPr>
          <w:sz w:val="28"/>
          <w:szCs w:val="28"/>
          <w:lang w:val="ru-RU"/>
        </w:rPr>
        <w:t>строку</w:t>
      </w:r>
      <w:r w:rsidR="00633F9E">
        <w:rPr>
          <w:sz w:val="28"/>
          <w:szCs w:val="28"/>
          <w:lang w:val="ru-RU"/>
        </w:rPr>
        <w:t xml:space="preserve"> </w:t>
      </w:r>
      <w:r w:rsidR="008E651C">
        <w:rPr>
          <w:sz w:val="28"/>
          <w:szCs w:val="28"/>
          <w:lang w:val="ru-RU"/>
        </w:rPr>
        <w:t>«Сроки реализации подпрограммы» изложить в новой редакции:</w:t>
      </w:r>
    </w:p>
    <w:tbl>
      <w:tblPr>
        <w:tblStyle w:val="a9"/>
        <w:tblpPr w:leftFromText="180" w:rightFromText="180" w:vertAnchor="text" w:horzAnchor="margin" w:tblpX="108" w:tblpY="109"/>
        <w:tblW w:w="9570" w:type="dxa"/>
        <w:tblLook w:val="04A0"/>
      </w:tblPr>
      <w:tblGrid>
        <w:gridCol w:w="392"/>
        <w:gridCol w:w="3544"/>
        <w:gridCol w:w="5200"/>
        <w:gridCol w:w="434"/>
      </w:tblGrid>
      <w:tr w:rsidR="008E651C" w:rsidRPr="0046608C" w:rsidTr="008E651C">
        <w:trPr>
          <w:trHeight w:val="699"/>
        </w:trPr>
        <w:tc>
          <w:tcPr>
            <w:tcW w:w="392" w:type="dxa"/>
            <w:tcBorders>
              <w:top w:val="nil"/>
              <w:left w:val="nil"/>
              <w:bottom w:val="nil"/>
            </w:tcBorders>
          </w:tcPr>
          <w:p w:rsidR="008E651C" w:rsidRPr="00802FFA" w:rsidRDefault="008E651C" w:rsidP="00D85D7B">
            <w:pPr>
              <w:pStyle w:val="aa"/>
              <w:jc w:val="both"/>
              <w:rPr>
                <w:sz w:val="28"/>
                <w:szCs w:val="28"/>
                <w:lang w:val="ru-RU"/>
              </w:rPr>
            </w:pPr>
            <w:r w:rsidRPr="00802FFA">
              <w:rPr>
                <w:sz w:val="28"/>
                <w:szCs w:val="28"/>
                <w:lang w:val="ru-RU"/>
              </w:rPr>
              <w:t>«</w:t>
            </w:r>
          </w:p>
          <w:p w:rsidR="008E651C" w:rsidRPr="00802FFA" w:rsidRDefault="008E651C" w:rsidP="00D85D7B">
            <w:pPr>
              <w:pStyle w:val="aa"/>
              <w:jc w:val="both"/>
              <w:rPr>
                <w:sz w:val="28"/>
                <w:szCs w:val="28"/>
                <w:lang w:val="ru-RU"/>
              </w:rPr>
            </w:pPr>
          </w:p>
        </w:tc>
        <w:tc>
          <w:tcPr>
            <w:tcW w:w="3544" w:type="dxa"/>
          </w:tcPr>
          <w:p w:rsidR="008E651C" w:rsidRPr="00802FFA" w:rsidRDefault="008E651C" w:rsidP="00D85D7B">
            <w:pPr>
              <w:pStyle w:val="aa"/>
              <w:jc w:val="both"/>
              <w:rPr>
                <w:sz w:val="28"/>
                <w:szCs w:val="28"/>
                <w:highlight w:val="yellow"/>
                <w:lang w:val="ru-RU"/>
              </w:rPr>
            </w:pPr>
            <w:r>
              <w:rPr>
                <w:sz w:val="28"/>
                <w:szCs w:val="28"/>
                <w:lang w:val="ru-RU"/>
              </w:rPr>
              <w:t>Сроки реализации подпрограммы</w:t>
            </w:r>
          </w:p>
        </w:tc>
        <w:tc>
          <w:tcPr>
            <w:tcW w:w="5200" w:type="dxa"/>
          </w:tcPr>
          <w:p w:rsidR="008E651C" w:rsidRPr="00121B15" w:rsidRDefault="00161E47" w:rsidP="009D76D4">
            <w:pPr>
              <w:pStyle w:val="aa"/>
              <w:jc w:val="both"/>
              <w:rPr>
                <w:sz w:val="28"/>
                <w:szCs w:val="28"/>
                <w:lang w:val="ru-RU"/>
              </w:rPr>
            </w:pPr>
            <w:r>
              <w:rPr>
                <w:sz w:val="28"/>
                <w:szCs w:val="28"/>
                <w:lang w:val="ru-RU"/>
              </w:rPr>
              <w:t>Сроки реализации 2014-202</w:t>
            </w:r>
            <w:r w:rsidR="009D76D4" w:rsidRPr="002F2687">
              <w:rPr>
                <w:sz w:val="28"/>
                <w:szCs w:val="28"/>
                <w:lang w:val="ru-RU"/>
              </w:rPr>
              <w:t>7</w:t>
            </w:r>
            <w:r w:rsidR="008E651C">
              <w:rPr>
                <w:sz w:val="28"/>
                <w:szCs w:val="28"/>
                <w:lang w:val="ru-RU"/>
              </w:rPr>
              <w:t xml:space="preserve"> годы</w:t>
            </w:r>
          </w:p>
        </w:tc>
        <w:tc>
          <w:tcPr>
            <w:tcW w:w="434" w:type="dxa"/>
            <w:tcBorders>
              <w:top w:val="nil"/>
              <w:bottom w:val="nil"/>
              <w:right w:val="nil"/>
            </w:tcBorders>
          </w:tcPr>
          <w:p w:rsidR="008E651C" w:rsidRDefault="008E651C" w:rsidP="00D85D7B">
            <w:pPr>
              <w:pStyle w:val="aa"/>
              <w:jc w:val="right"/>
              <w:rPr>
                <w:sz w:val="28"/>
                <w:szCs w:val="28"/>
                <w:lang w:val="ru-RU"/>
              </w:rPr>
            </w:pPr>
          </w:p>
          <w:p w:rsidR="008E651C" w:rsidRPr="0046608C" w:rsidRDefault="008E651C" w:rsidP="00D85D7B">
            <w:pPr>
              <w:pStyle w:val="aa"/>
              <w:rPr>
                <w:sz w:val="28"/>
                <w:szCs w:val="28"/>
                <w:lang w:val="ru-RU"/>
              </w:rPr>
            </w:pPr>
            <w:r>
              <w:rPr>
                <w:sz w:val="28"/>
                <w:szCs w:val="28"/>
                <w:lang w:val="ru-RU"/>
              </w:rPr>
              <w:t>»;</w:t>
            </w:r>
          </w:p>
        </w:tc>
      </w:tr>
    </w:tbl>
    <w:p w:rsidR="003130EA" w:rsidRPr="00802FFA" w:rsidRDefault="00203291" w:rsidP="00633F9E">
      <w:pPr>
        <w:pStyle w:val="aa"/>
        <w:ind w:firstLine="708"/>
        <w:jc w:val="both"/>
        <w:rPr>
          <w:sz w:val="28"/>
          <w:szCs w:val="28"/>
          <w:lang w:val="ru-RU"/>
        </w:rPr>
      </w:pPr>
      <w:r w:rsidRPr="00802FFA">
        <w:rPr>
          <w:sz w:val="28"/>
          <w:szCs w:val="28"/>
          <w:lang w:val="ru-RU"/>
        </w:rPr>
        <w:t xml:space="preserve">«Информация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7D0053">
        <w:rPr>
          <w:sz w:val="28"/>
          <w:szCs w:val="28"/>
          <w:lang w:val="ru-RU"/>
        </w:rPr>
        <w:t>новой</w:t>
      </w:r>
      <w:r w:rsidRPr="00802FFA">
        <w:rPr>
          <w:sz w:val="28"/>
          <w:szCs w:val="28"/>
          <w:lang w:val="ru-RU"/>
        </w:rPr>
        <w:t xml:space="preserve"> редакции:</w:t>
      </w:r>
    </w:p>
    <w:tbl>
      <w:tblPr>
        <w:tblStyle w:val="a9"/>
        <w:tblpPr w:leftFromText="180" w:rightFromText="180" w:vertAnchor="text" w:horzAnchor="margin" w:tblpX="108" w:tblpY="109"/>
        <w:tblW w:w="9570" w:type="dxa"/>
        <w:tblLook w:val="04A0"/>
      </w:tblPr>
      <w:tblGrid>
        <w:gridCol w:w="392"/>
        <w:gridCol w:w="3544"/>
        <w:gridCol w:w="5200"/>
        <w:gridCol w:w="434"/>
      </w:tblGrid>
      <w:tr w:rsidR="00C07AAC" w:rsidRPr="00B74849" w:rsidTr="00AE2A00">
        <w:trPr>
          <w:trHeight w:val="839"/>
        </w:trPr>
        <w:tc>
          <w:tcPr>
            <w:tcW w:w="392" w:type="dxa"/>
            <w:tcBorders>
              <w:top w:val="nil"/>
              <w:left w:val="nil"/>
              <w:bottom w:val="nil"/>
            </w:tcBorders>
          </w:tcPr>
          <w:p w:rsidR="00C07AAC" w:rsidRPr="00802FFA" w:rsidRDefault="00C07AAC" w:rsidP="001C037E">
            <w:pPr>
              <w:pStyle w:val="aa"/>
              <w:jc w:val="both"/>
              <w:rPr>
                <w:sz w:val="28"/>
                <w:szCs w:val="28"/>
                <w:lang w:val="ru-RU"/>
              </w:rPr>
            </w:pPr>
            <w:r w:rsidRPr="00802FFA">
              <w:rPr>
                <w:sz w:val="28"/>
                <w:szCs w:val="28"/>
                <w:lang w:val="ru-RU"/>
              </w:rPr>
              <w:t>«</w:t>
            </w:r>
          </w:p>
          <w:p w:rsidR="00C07AAC" w:rsidRPr="00802FFA" w:rsidRDefault="00C07AAC" w:rsidP="001C037E">
            <w:pPr>
              <w:pStyle w:val="aa"/>
              <w:jc w:val="both"/>
              <w:rPr>
                <w:sz w:val="28"/>
                <w:szCs w:val="28"/>
                <w:lang w:val="ru-RU"/>
              </w:rPr>
            </w:pPr>
          </w:p>
        </w:tc>
        <w:tc>
          <w:tcPr>
            <w:tcW w:w="3544" w:type="dxa"/>
          </w:tcPr>
          <w:p w:rsidR="00C07AAC" w:rsidRPr="00802FFA" w:rsidRDefault="00C07AAC" w:rsidP="001C037E">
            <w:pPr>
              <w:pStyle w:val="aa"/>
              <w:jc w:val="both"/>
              <w:rPr>
                <w:sz w:val="28"/>
                <w:szCs w:val="28"/>
                <w:highlight w:val="yellow"/>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5200" w:type="dxa"/>
          </w:tcPr>
          <w:p w:rsidR="00121B15" w:rsidRPr="00121B15" w:rsidRDefault="00121B15" w:rsidP="001C037E">
            <w:pPr>
              <w:pStyle w:val="aa"/>
              <w:jc w:val="both"/>
              <w:rPr>
                <w:sz w:val="28"/>
                <w:szCs w:val="28"/>
                <w:lang w:val="ru-RU"/>
              </w:rPr>
            </w:pPr>
            <w:r w:rsidRPr="00121B15">
              <w:rPr>
                <w:sz w:val="28"/>
                <w:szCs w:val="28"/>
                <w:lang w:val="ru-RU"/>
              </w:rPr>
              <w:t>Общий объем финан</w:t>
            </w:r>
            <w:r w:rsidR="003522CB">
              <w:rPr>
                <w:sz w:val="28"/>
                <w:szCs w:val="28"/>
                <w:lang w:val="ru-RU"/>
              </w:rPr>
              <w:t xml:space="preserve">сирования подпрограммы – </w:t>
            </w:r>
            <w:r w:rsidR="001355BB">
              <w:rPr>
                <w:sz w:val="28"/>
                <w:szCs w:val="28"/>
                <w:lang w:val="ru-RU"/>
              </w:rPr>
              <w:t>693 079,3</w:t>
            </w:r>
            <w:r w:rsidRPr="00121B15">
              <w:rPr>
                <w:sz w:val="28"/>
                <w:szCs w:val="28"/>
                <w:lang w:val="ru-RU"/>
              </w:rPr>
              <w:t xml:space="preserve"> тыс. руб., в том числе по годам: </w:t>
            </w:r>
          </w:p>
          <w:p w:rsidR="00121B15" w:rsidRPr="00121B15" w:rsidRDefault="00121B15" w:rsidP="001C037E">
            <w:pPr>
              <w:pStyle w:val="aa"/>
              <w:jc w:val="both"/>
              <w:rPr>
                <w:sz w:val="28"/>
                <w:szCs w:val="28"/>
                <w:lang w:val="ru-RU"/>
              </w:rPr>
            </w:pPr>
            <w:r w:rsidRPr="00121B15">
              <w:rPr>
                <w:sz w:val="28"/>
                <w:szCs w:val="28"/>
                <w:lang w:val="ru-RU"/>
              </w:rPr>
              <w:t>2014 год – 19</w:t>
            </w:r>
            <w:r w:rsidRPr="004A1CEA">
              <w:rPr>
                <w:sz w:val="28"/>
                <w:szCs w:val="28"/>
              </w:rPr>
              <w:t> </w:t>
            </w:r>
            <w:r w:rsidRPr="00121B15">
              <w:rPr>
                <w:sz w:val="28"/>
                <w:szCs w:val="28"/>
                <w:lang w:val="ru-RU"/>
              </w:rPr>
              <w:t>379,3 тыс. руб., в том числе:</w:t>
            </w:r>
          </w:p>
          <w:p w:rsidR="00121B15" w:rsidRPr="00121B15" w:rsidRDefault="00121B15" w:rsidP="001C037E">
            <w:pPr>
              <w:pStyle w:val="aa"/>
              <w:jc w:val="both"/>
              <w:rPr>
                <w:sz w:val="28"/>
                <w:szCs w:val="28"/>
                <w:lang w:val="ru-RU"/>
              </w:rPr>
            </w:pPr>
            <w:r w:rsidRPr="00121B15">
              <w:rPr>
                <w:sz w:val="28"/>
                <w:szCs w:val="28"/>
                <w:lang w:val="ru-RU"/>
              </w:rPr>
              <w:t>606,0 тыс. 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rPr>
              <w:t>18</w:t>
            </w:r>
            <w:r w:rsidRPr="004A1CEA">
              <w:rPr>
                <w:sz w:val="28"/>
                <w:szCs w:val="28"/>
              </w:rPr>
              <w:t> </w:t>
            </w:r>
            <w:r w:rsidRPr="00121B15">
              <w:rPr>
                <w:sz w:val="28"/>
                <w:szCs w:val="28"/>
                <w:lang w:val="ru-RU"/>
              </w:rPr>
              <w:t>773,3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2015 год – 16</w:t>
            </w:r>
            <w:r w:rsidRPr="004A1CEA">
              <w:rPr>
                <w:sz w:val="28"/>
                <w:szCs w:val="28"/>
              </w:rPr>
              <w:t> </w:t>
            </w:r>
            <w:r w:rsidRPr="00121B15">
              <w:rPr>
                <w:sz w:val="28"/>
                <w:szCs w:val="28"/>
                <w:lang w:val="ru-RU"/>
              </w:rPr>
              <w:t>779,4 тыс. руб., в том числе:</w:t>
            </w:r>
          </w:p>
          <w:p w:rsidR="00121B15" w:rsidRPr="00121B15" w:rsidRDefault="00121B15" w:rsidP="001C037E">
            <w:pPr>
              <w:pStyle w:val="aa"/>
              <w:jc w:val="both"/>
              <w:rPr>
                <w:sz w:val="28"/>
                <w:szCs w:val="28"/>
                <w:lang w:val="ru-RU"/>
              </w:rPr>
            </w:pPr>
            <w:r w:rsidRPr="00121B15">
              <w:rPr>
                <w:sz w:val="28"/>
                <w:szCs w:val="28"/>
                <w:lang w:val="ru-RU"/>
              </w:rPr>
              <w:t>31,5 тыс. руб. за счет средств федерального бюджета;</w:t>
            </w:r>
          </w:p>
          <w:p w:rsidR="00121B15" w:rsidRPr="00121B15" w:rsidRDefault="00121B15" w:rsidP="001C037E">
            <w:pPr>
              <w:pStyle w:val="aa"/>
              <w:jc w:val="both"/>
              <w:rPr>
                <w:sz w:val="28"/>
                <w:szCs w:val="28"/>
                <w:lang w:val="ru-RU"/>
              </w:rPr>
            </w:pPr>
            <w:r w:rsidRPr="00121B15">
              <w:rPr>
                <w:sz w:val="28"/>
                <w:szCs w:val="28"/>
                <w:lang w:val="ru-RU"/>
              </w:rPr>
              <w:t>16</w:t>
            </w:r>
            <w:r w:rsidRPr="004A1CEA">
              <w:rPr>
                <w:sz w:val="28"/>
                <w:szCs w:val="28"/>
              </w:rPr>
              <w:t> </w:t>
            </w:r>
            <w:r w:rsidRPr="00121B15">
              <w:rPr>
                <w:sz w:val="28"/>
                <w:szCs w:val="28"/>
                <w:lang w:val="ru-RU"/>
              </w:rPr>
              <w:t>747,9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2016 год – 17</w:t>
            </w:r>
            <w:r w:rsidRPr="004A1CEA">
              <w:rPr>
                <w:sz w:val="28"/>
                <w:szCs w:val="28"/>
              </w:rPr>
              <w:t> </w:t>
            </w:r>
            <w:r w:rsidRPr="00121B15">
              <w:rPr>
                <w:sz w:val="28"/>
                <w:szCs w:val="28"/>
                <w:lang w:val="ru-RU"/>
              </w:rPr>
              <w:t>710,7 тыс. руб., в том числе:</w:t>
            </w:r>
          </w:p>
          <w:p w:rsidR="00121B15" w:rsidRPr="00121B15" w:rsidRDefault="00121B15" w:rsidP="001C037E">
            <w:pPr>
              <w:pStyle w:val="aa"/>
              <w:jc w:val="both"/>
              <w:rPr>
                <w:sz w:val="28"/>
                <w:szCs w:val="28"/>
                <w:lang w:val="ru-RU"/>
              </w:rPr>
            </w:pPr>
            <w:r w:rsidRPr="00121B15">
              <w:rPr>
                <w:sz w:val="28"/>
                <w:szCs w:val="28"/>
                <w:lang w:val="ru-RU"/>
              </w:rPr>
              <w:t>31,8 тыс. руб. за счет средств федерального бюджета;</w:t>
            </w:r>
          </w:p>
          <w:p w:rsidR="00121B15" w:rsidRPr="00121B15" w:rsidRDefault="00121B15" w:rsidP="001C037E">
            <w:pPr>
              <w:pStyle w:val="aa"/>
              <w:jc w:val="both"/>
              <w:rPr>
                <w:sz w:val="28"/>
                <w:szCs w:val="28"/>
                <w:lang w:val="ru-RU"/>
              </w:rPr>
            </w:pPr>
            <w:r w:rsidRPr="00121B15">
              <w:rPr>
                <w:sz w:val="28"/>
                <w:szCs w:val="28"/>
                <w:lang w:val="ru-RU"/>
              </w:rPr>
              <w:t>734,5 тыс. 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rPr>
              <w:t>16</w:t>
            </w:r>
            <w:r w:rsidRPr="004A1CEA">
              <w:rPr>
                <w:sz w:val="28"/>
                <w:szCs w:val="28"/>
              </w:rPr>
              <w:t> </w:t>
            </w:r>
            <w:r w:rsidRPr="00121B15">
              <w:rPr>
                <w:sz w:val="28"/>
                <w:szCs w:val="28"/>
                <w:lang w:val="ru-RU"/>
              </w:rPr>
              <w:t>944,4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 xml:space="preserve">2017 год – </w:t>
            </w:r>
            <w:r w:rsidRPr="00121B15">
              <w:rPr>
                <w:sz w:val="28"/>
                <w:szCs w:val="28"/>
                <w:lang w:val="ru-RU" w:eastAsia="ru-RU"/>
              </w:rPr>
              <w:t>21</w:t>
            </w:r>
            <w:r w:rsidRPr="004A1CEA">
              <w:rPr>
                <w:sz w:val="28"/>
                <w:szCs w:val="28"/>
                <w:lang w:eastAsia="ru-RU"/>
              </w:rPr>
              <w:t> </w:t>
            </w:r>
            <w:r w:rsidRPr="00121B15">
              <w:rPr>
                <w:sz w:val="28"/>
                <w:szCs w:val="28"/>
                <w:lang w:val="ru-RU" w:eastAsia="ru-RU"/>
              </w:rPr>
              <w:t xml:space="preserve">195,2  </w:t>
            </w:r>
            <w:r w:rsidRPr="00121B15">
              <w:rPr>
                <w:sz w:val="28"/>
                <w:szCs w:val="28"/>
                <w:lang w:val="ru-RU"/>
              </w:rPr>
              <w:t>тыс. руб., в том числе:</w:t>
            </w:r>
          </w:p>
          <w:p w:rsidR="00121B15" w:rsidRPr="00121B15" w:rsidRDefault="00121B15" w:rsidP="001C037E">
            <w:pPr>
              <w:pStyle w:val="aa"/>
              <w:jc w:val="both"/>
              <w:rPr>
                <w:sz w:val="28"/>
                <w:szCs w:val="28"/>
                <w:lang w:val="ru-RU"/>
              </w:rPr>
            </w:pPr>
            <w:r w:rsidRPr="00121B15">
              <w:rPr>
                <w:sz w:val="28"/>
                <w:szCs w:val="28"/>
                <w:lang w:val="ru-RU"/>
              </w:rPr>
              <w:t>126,7 тыс. руб. за счет средств федерального бюджета;</w:t>
            </w:r>
          </w:p>
          <w:p w:rsidR="00121B15" w:rsidRPr="00121B15" w:rsidRDefault="00121B15" w:rsidP="001C037E">
            <w:pPr>
              <w:pStyle w:val="aa"/>
              <w:jc w:val="both"/>
              <w:rPr>
                <w:sz w:val="28"/>
                <w:szCs w:val="28"/>
                <w:lang w:val="ru-RU"/>
              </w:rPr>
            </w:pPr>
            <w:r w:rsidRPr="00121B15">
              <w:rPr>
                <w:sz w:val="28"/>
                <w:szCs w:val="28"/>
                <w:lang w:val="ru-RU"/>
              </w:rPr>
              <w:t>3</w:t>
            </w:r>
            <w:r w:rsidRPr="004A1CEA">
              <w:rPr>
                <w:sz w:val="28"/>
                <w:szCs w:val="28"/>
              </w:rPr>
              <w:t> </w:t>
            </w:r>
            <w:r w:rsidRPr="00121B15">
              <w:rPr>
                <w:sz w:val="28"/>
                <w:szCs w:val="28"/>
                <w:lang w:val="ru-RU"/>
              </w:rPr>
              <w:t>363,7 тыс. 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eastAsia="ru-RU"/>
              </w:rPr>
              <w:t>17</w:t>
            </w:r>
            <w:r w:rsidRPr="004A1CEA">
              <w:rPr>
                <w:sz w:val="28"/>
                <w:szCs w:val="28"/>
                <w:lang w:eastAsia="ru-RU"/>
              </w:rPr>
              <w:t> </w:t>
            </w:r>
            <w:r w:rsidRPr="00121B15">
              <w:rPr>
                <w:sz w:val="28"/>
                <w:szCs w:val="28"/>
                <w:lang w:val="ru-RU" w:eastAsia="ru-RU"/>
              </w:rPr>
              <w:t xml:space="preserve">704,8 </w:t>
            </w:r>
            <w:r w:rsidRPr="00121B15">
              <w:rPr>
                <w:sz w:val="28"/>
                <w:szCs w:val="28"/>
                <w:lang w:val="ru-RU"/>
              </w:rPr>
              <w:t>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2018 год – 21</w:t>
            </w:r>
            <w:r w:rsidRPr="004A1CEA">
              <w:rPr>
                <w:sz w:val="28"/>
                <w:szCs w:val="28"/>
              </w:rPr>
              <w:t> </w:t>
            </w:r>
            <w:r w:rsidRPr="00121B15">
              <w:rPr>
                <w:sz w:val="28"/>
                <w:szCs w:val="28"/>
                <w:lang w:val="ru-RU"/>
              </w:rPr>
              <w:t>052,6 тыс. руб., в том числе</w:t>
            </w:r>
          </w:p>
          <w:p w:rsidR="00121B15" w:rsidRPr="00121B15" w:rsidRDefault="00121B15" w:rsidP="001C037E">
            <w:pPr>
              <w:pStyle w:val="aa"/>
              <w:jc w:val="both"/>
              <w:rPr>
                <w:sz w:val="28"/>
                <w:szCs w:val="28"/>
                <w:lang w:val="ru-RU"/>
              </w:rPr>
            </w:pPr>
            <w:r w:rsidRPr="00121B15">
              <w:rPr>
                <w:sz w:val="28"/>
                <w:szCs w:val="28"/>
                <w:lang w:val="ru-RU"/>
              </w:rPr>
              <w:t>15</w:t>
            </w:r>
            <w:r w:rsidRPr="004A1CEA">
              <w:rPr>
                <w:sz w:val="28"/>
                <w:szCs w:val="28"/>
              </w:rPr>
              <w:t> </w:t>
            </w:r>
            <w:r w:rsidRPr="00121B15">
              <w:rPr>
                <w:sz w:val="28"/>
                <w:szCs w:val="28"/>
                <w:lang w:val="ru-RU"/>
              </w:rPr>
              <w:t>474,8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5</w:t>
            </w:r>
            <w:r w:rsidRPr="004A1CEA">
              <w:rPr>
                <w:sz w:val="28"/>
                <w:szCs w:val="28"/>
              </w:rPr>
              <w:t> </w:t>
            </w:r>
            <w:r w:rsidRPr="00121B15">
              <w:rPr>
                <w:sz w:val="28"/>
                <w:szCs w:val="28"/>
                <w:lang w:val="ru-RU"/>
              </w:rPr>
              <w:t>548,6 тыс. 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rPr>
              <w:lastRenderedPageBreak/>
              <w:t>29,2 тыс. руб. за счет средств федерального бюджета;</w:t>
            </w:r>
          </w:p>
          <w:p w:rsidR="00121B15" w:rsidRPr="00121B15" w:rsidRDefault="00121B15" w:rsidP="001C037E">
            <w:pPr>
              <w:pStyle w:val="aa"/>
              <w:jc w:val="both"/>
              <w:rPr>
                <w:sz w:val="28"/>
                <w:szCs w:val="28"/>
                <w:lang w:val="ru-RU"/>
              </w:rPr>
            </w:pPr>
            <w:r w:rsidRPr="00121B15">
              <w:rPr>
                <w:sz w:val="28"/>
                <w:szCs w:val="28"/>
                <w:lang w:val="ru-RU"/>
              </w:rPr>
              <w:t>2019 год – 20</w:t>
            </w:r>
            <w:r w:rsidRPr="004A1CEA">
              <w:rPr>
                <w:sz w:val="28"/>
                <w:szCs w:val="28"/>
              </w:rPr>
              <w:t> </w:t>
            </w:r>
            <w:r w:rsidRPr="00121B15">
              <w:rPr>
                <w:sz w:val="28"/>
                <w:szCs w:val="28"/>
                <w:lang w:val="ru-RU"/>
              </w:rPr>
              <w:t>496,0 тыс. руб., в том числе</w:t>
            </w:r>
          </w:p>
          <w:p w:rsidR="00121B15" w:rsidRPr="00121B15" w:rsidRDefault="00121B15" w:rsidP="001C037E">
            <w:pPr>
              <w:pStyle w:val="aa"/>
              <w:jc w:val="both"/>
              <w:rPr>
                <w:sz w:val="28"/>
                <w:szCs w:val="28"/>
                <w:lang w:val="ru-RU"/>
              </w:rPr>
            </w:pPr>
            <w:r w:rsidRPr="00121B15">
              <w:rPr>
                <w:sz w:val="28"/>
                <w:szCs w:val="28"/>
                <w:lang w:val="ru-RU"/>
              </w:rPr>
              <w:t>13204,0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241,7 тыс.руб. за счет федерального бюджета;</w:t>
            </w:r>
          </w:p>
          <w:p w:rsidR="00121B15" w:rsidRPr="00121B15" w:rsidRDefault="00121B15" w:rsidP="001C037E">
            <w:pPr>
              <w:pStyle w:val="aa"/>
              <w:jc w:val="both"/>
              <w:rPr>
                <w:sz w:val="28"/>
                <w:szCs w:val="28"/>
                <w:lang w:val="ru-RU"/>
              </w:rPr>
            </w:pPr>
            <w:r w:rsidRPr="00121B15">
              <w:rPr>
                <w:sz w:val="28"/>
                <w:szCs w:val="28"/>
                <w:lang w:val="ru-RU"/>
              </w:rPr>
              <w:t>7050,3 тыс.руб.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rPr>
              <w:t>2020 год – 27224,8 тыс. руб., в том числе</w:t>
            </w:r>
          </w:p>
          <w:p w:rsidR="00121B15" w:rsidRPr="00121B15" w:rsidRDefault="00121B15" w:rsidP="001C037E">
            <w:pPr>
              <w:pStyle w:val="aa"/>
              <w:jc w:val="both"/>
              <w:rPr>
                <w:sz w:val="28"/>
                <w:szCs w:val="28"/>
                <w:lang w:val="ru-RU"/>
              </w:rPr>
            </w:pPr>
            <w:r w:rsidRPr="00121B15">
              <w:rPr>
                <w:sz w:val="28"/>
                <w:szCs w:val="28"/>
                <w:lang w:val="ru-RU"/>
              </w:rPr>
              <w:t>24192,7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3032,1 тыс. 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rPr>
              <w:t>2021 год – 24167,3 тыс. руб., в том числе</w:t>
            </w:r>
          </w:p>
          <w:p w:rsidR="00121B15" w:rsidRPr="00121B15" w:rsidRDefault="00121B15" w:rsidP="001C037E">
            <w:pPr>
              <w:pStyle w:val="aa"/>
              <w:jc w:val="both"/>
              <w:rPr>
                <w:sz w:val="28"/>
                <w:szCs w:val="28"/>
                <w:lang w:val="ru-RU"/>
              </w:rPr>
            </w:pPr>
            <w:r w:rsidRPr="00121B15">
              <w:rPr>
                <w:sz w:val="28"/>
                <w:szCs w:val="28"/>
                <w:lang w:val="ru-RU"/>
              </w:rPr>
              <w:t>23633,2 тыс. руб. за счет средств районного бюджета;</w:t>
            </w:r>
          </w:p>
          <w:p w:rsidR="00121B15" w:rsidRPr="00121B15" w:rsidRDefault="00121B15" w:rsidP="001C037E">
            <w:pPr>
              <w:pStyle w:val="aa"/>
              <w:jc w:val="both"/>
              <w:rPr>
                <w:sz w:val="28"/>
                <w:szCs w:val="28"/>
                <w:lang w:val="ru-RU"/>
              </w:rPr>
            </w:pPr>
            <w:r w:rsidRPr="00121B15">
              <w:rPr>
                <w:sz w:val="28"/>
                <w:szCs w:val="28"/>
                <w:lang w:val="ru-RU"/>
              </w:rPr>
              <w:t>534,1 тыс. руб. за счет средств краевого бюджета;</w:t>
            </w:r>
          </w:p>
          <w:p w:rsidR="00121B15" w:rsidRPr="00121B15" w:rsidRDefault="00121B15" w:rsidP="001C037E">
            <w:pPr>
              <w:pStyle w:val="aa"/>
              <w:jc w:val="both"/>
              <w:rPr>
                <w:sz w:val="28"/>
                <w:szCs w:val="28"/>
                <w:lang w:val="ru-RU"/>
              </w:rPr>
            </w:pPr>
            <w:r w:rsidRPr="00121B15">
              <w:rPr>
                <w:sz w:val="28"/>
                <w:szCs w:val="28"/>
                <w:lang w:val="ru-RU"/>
              </w:rPr>
              <w:t xml:space="preserve">2022 год – </w:t>
            </w:r>
            <w:r w:rsidR="001B5A7D">
              <w:rPr>
                <w:sz w:val="28"/>
                <w:szCs w:val="28"/>
                <w:lang w:val="ru-RU"/>
              </w:rPr>
              <w:t>29 769,2</w:t>
            </w:r>
            <w:r w:rsidRPr="00121B15">
              <w:rPr>
                <w:sz w:val="28"/>
                <w:szCs w:val="28"/>
                <w:lang w:val="ru-RU"/>
              </w:rPr>
              <w:t xml:space="preserve"> тыс. руб., в том числе</w:t>
            </w:r>
          </w:p>
          <w:p w:rsidR="00121B15" w:rsidRDefault="001A0244" w:rsidP="001C037E">
            <w:pPr>
              <w:pStyle w:val="aa"/>
              <w:jc w:val="both"/>
              <w:rPr>
                <w:sz w:val="28"/>
                <w:szCs w:val="28"/>
                <w:lang w:val="ru-RU"/>
              </w:rPr>
            </w:pPr>
            <w:r>
              <w:rPr>
                <w:sz w:val="28"/>
                <w:szCs w:val="28"/>
                <w:lang w:val="ru-RU"/>
              </w:rPr>
              <w:t>26</w:t>
            </w:r>
            <w:r w:rsidR="001B5A7D">
              <w:rPr>
                <w:sz w:val="28"/>
                <w:szCs w:val="28"/>
                <w:lang w:val="ru-RU"/>
              </w:rPr>
              <w:t> 602,2</w:t>
            </w:r>
            <w:r w:rsidRPr="00121B15">
              <w:rPr>
                <w:sz w:val="28"/>
                <w:szCs w:val="28"/>
                <w:lang w:val="ru-RU"/>
              </w:rPr>
              <w:t xml:space="preserve"> </w:t>
            </w:r>
            <w:r w:rsidR="00121B15" w:rsidRPr="00121B15">
              <w:rPr>
                <w:sz w:val="28"/>
                <w:szCs w:val="28"/>
                <w:lang w:val="ru-RU"/>
              </w:rPr>
              <w:t>тыс. руб. за счет средств районного бюджета;</w:t>
            </w:r>
          </w:p>
          <w:p w:rsidR="001B5A7D" w:rsidRDefault="001B5A7D" w:rsidP="001C037E">
            <w:pPr>
              <w:pStyle w:val="aa"/>
              <w:jc w:val="both"/>
              <w:rPr>
                <w:sz w:val="28"/>
                <w:szCs w:val="28"/>
                <w:lang w:val="ru-RU"/>
              </w:rPr>
            </w:pPr>
            <w:r>
              <w:rPr>
                <w:sz w:val="28"/>
                <w:szCs w:val="28"/>
                <w:lang w:val="ru-RU"/>
              </w:rPr>
              <w:t>2 766,5 тыс.руб</w:t>
            </w:r>
            <w:r w:rsidR="00124BD7">
              <w:rPr>
                <w:sz w:val="28"/>
                <w:szCs w:val="28"/>
                <w:lang w:val="ru-RU"/>
              </w:rPr>
              <w:t>.</w:t>
            </w:r>
            <w:r>
              <w:rPr>
                <w:sz w:val="28"/>
                <w:szCs w:val="28"/>
                <w:lang w:val="ru-RU"/>
              </w:rPr>
              <w:t xml:space="preserve"> за счет средств краевого бюджета;</w:t>
            </w:r>
          </w:p>
          <w:p w:rsidR="001B5A7D" w:rsidRPr="00121B15" w:rsidRDefault="001B5A7D" w:rsidP="001C037E">
            <w:pPr>
              <w:pStyle w:val="aa"/>
              <w:jc w:val="both"/>
              <w:rPr>
                <w:sz w:val="28"/>
                <w:szCs w:val="28"/>
                <w:lang w:val="ru-RU"/>
              </w:rPr>
            </w:pPr>
            <w:r>
              <w:rPr>
                <w:sz w:val="28"/>
                <w:szCs w:val="28"/>
                <w:lang w:val="ru-RU"/>
              </w:rPr>
              <w:t>400,5 тыс.руб. за счет средств федерального бюджета;</w:t>
            </w:r>
          </w:p>
          <w:p w:rsidR="00121B15" w:rsidRPr="00121B15" w:rsidRDefault="00121B15" w:rsidP="001C037E">
            <w:pPr>
              <w:pStyle w:val="aa"/>
              <w:jc w:val="both"/>
              <w:rPr>
                <w:sz w:val="28"/>
                <w:szCs w:val="28"/>
                <w:lang w:val="ru-RU"/>
              </w:rPr>
            </w:pPr>
            <w:r w:rsidRPr="00453382">
              <w:rPr>
                <w:sz w:val="28"/>
                <w:szCs w:val="28"/>
                <w:lang w:val="ru-RU"/>
              </w:rPr>
              <w:t>2023 год</w:t>
            </w:r>
            <w:r w:rsidRPr="00121B15">
              <w:rPr>
                <w:sz w:val="28"/>
                <w:szCs w:val="28"/>
                <w:lang w:val="ru-RU"/>
              </w:rPr>
              <w:t xml:space="preserve"> – </w:t>
            </w:r>
            <w:r w:rsidR="00453382">
              <w:rPr>
                <w:sz w:val="28"/>
                <w:szCs w:val="28"/>
                <w:lang w:val="ru-RU"/>
              </w:rPr>
              <w:t>35 632,9</w:t>
            </w:r>
            <w:r w:rsidRPr="00121B15">
              <w:rPr>
                <w:sz w:val="28"/>
                <w:szCs w:val="28"/>
                <w:lang w:val="ru-RU"/>
              </w:rPr>
              <w:t xml:space="preserve"> тыс. руб., в том числе</w:t>
            </w:r>
          </w:p>
          <w:p w:rsidR="00121B15" w:rsidRDefault="00415862" w:rsidP="001C037E">
            <w:pPr>
              <w:pStyle w:val="aa"/>
              <w:jc w:val="both"/>
              <w:rPr>
                <w:sz w:val="28"/>
                <w:szCs w:val="28"/>
                <w:lang w:val="ru-RU"/>
              </w:rPr>
            </w:pPr>
            <w:r>
              <w:rPr>
                <w:sz w:val="28"/>
                <w:szCs w:val="28"/>
                <w:lang w:val="ru-RU"/>
              </w:rPr>
              <w:t>34</w:t>
            </w:r>
            <w:r w:rsidR="00453382">
              <w:rPr>
                <w:sz w:val="28"/>
                <w:szCs w:val="28"/>
                <w:lang w:val="ru-RU"/>
              </w:rPr>
              <w:t> 582,1</w:t>
            </w:r>
            <w:r w:rsidR="001A0244" w:rsidRPr="00121B15">
              <w:rPr>
                <w:sz w:val="28"/>
                <w:szCs w:val="28"/>
                <w:lang w:val="ru-RU"/>
              </w:rPr>
              <w:t xml:space="preserve"> </w:t>
            </w:r>
            <w:r w:rsidR="00121B15" w:rsidRPr="00121B15">
              <w:rPr>
                <w:sz w:val="28"/>
                <w:szCs w:val="28"/>
                <w:lang w:val="ru-RU"/>
              </w:rPr>
              <w:t>тыс. руб. за счет средств районного бюджета;</w:t>
            </w:r>
          </w:p>
          <w:p w:rsidR="00415862" w:rsidRDefault="00415862" w:rsidP="001C037E">
            <w:pPr>
              <w:pStyle w:val="aa"/>
              <w:jc w:val="both"/>
              <w:rPr>
                <w:sz w:val="28"/>
                <w:szCs w:val="28"/>
                <w:lang w:val="ru-RU"/>
              </w:rPr>
            </w:pPr>
            <w:r>
              <w:rPr>
                <w:sz w:val="28"/>
                <w:szCs w:val="28"/>
                <w:lang w:val="ru-RU"/>
              </w:rPr>
              <w:t>534,6 тыс.руб. за счет средств краевого бюджета;</w:t>
            </w:r>
          </w:p>
          <w:p w:rsidR="00415862" w:rsidRPr="00121B15" w:rsidRDefault="00415862" w:rsidP="001C037E">
            <w:pPr>
              <w:pStyle w:val="aa"/>
              <w:jc w:val="both"/>
              <w:rPr>
                <w:sz w:val="28"/>
                <w:szCs w:val="28"/>
                <w:lang w:val="ru-RU"/>
              </w:rPr>
            </w:pPr>
            <w:r>
              <w:rPr>
                <w:sz w:val="28"/>
                <w:szCs w:val="28"/>
                <w:lang w:val="ru-RU"/>
              </w:rPr>
              <w:t>516,2 тыс.руб. за счет средств федерального бюджета;</w:t>
            </w:r>
          </w:p>
          <w:p w:rsidR="00A05377" w:rsidRPr="002F2687" w:rsidRDefault="00A05377" w:rsidP="001C037E">
            <w:pPr>
              <w:pStyle w:val="aa"/>
              <w:jc w:val="both"/>
              <w:rPr>
                <w:sz w:val="28"/>
                <w:szCs w:val="28"/>
                <w:lang w:val="ru-RU"/>
              </w:rPr>
            </w:pPr>
            <w:r w:rsidRPr="002F2687">
              <w:rPr>
                <w:sz w:val="28"/>
                <w:szCs w:val="28"/>
                <w:lang w:val="ru-RU"/>
              </w:rPr>
              <w:t xml:space="preserve">2024 год – </w:t>
            </w:r>
            <w:r w:rsidR="002F2687" w:rsidRPr="002F2687">
              <w:rPr>
                <w:sz w:val="28"/>
                <w:szCs w:val="28"/>
                <w:lang w:val="ru-RU"/>
              </w:rPr>
              <w:t>87 667,1</w:t>
            </w:r>
            <w:r w:rsidRPr="002F2687">
              <w:rPr>
                <w:sz w:val="28"/>
                <w:szCs w:val="28"/>
                <w:lang w:val="ru-RU"/>
              </w:rPr>
              <w:t xml:space="preserve"> тыс. руб., в том числе</w:t>
            </w:r>
          </w:p>
          <w:p w:rsidR="00415862" w:rsidRPr="002F2687" w:rsidRDefault="002F2687" w:rsidP="00415862">
            <w:pPr>
              <w:pStyle w:val="aa"/>
              <w:jc w:val="both"/>
              <w:rPr>
                <w:sz w:val="28"/>
                <w:szCs w:val="28"/>
                <w:lang w:val="ru-RU"/>
              </w:rPr>
            </w:pPr>
            <w:r w:rsidRPr="002F2687">
              <w:rPr>
                <w:sz w:val="28"/>
                <w:szCs w:val="28"/>
                <w:lang w:val="ru-RU"/>
              </w:rPr>
              <w:t>74 171,4</w:t>
            </w:r>
            <w:r w:rsidR="00415862" w:rsidRPr="002F2687">
              <w:rPr>
                <w:sz w:val="28"/>
                <w:szCs w:val="28"/>
                <w:lang w:val="ru-RU"/>
              </w:rPr>
              <w:t xml:space="preserve"> тыс. руб. за счет средств районного бюджета;</w:t>
            </w:r>
          </w:p>
          <w:p w:rsidR="00415862" w:rsidRPr="002F2687" w:rsidRDefault="002F2687" w:rsidP="00415862">
            <w:pPr>
              <w:pStyle w:val="aa"/>
              <w:jc w:val="both"/>
              <w:rPr>
                <w:sz w:val="28"/>
                <w:szCs w:val="28"/>
                <w:lang w:val="ru-RU"/>
              </w:rPr>
            </w:pPr>
            <w:r w:rsidRPr="002F2687">
              <w:rPr>
                <w:sz w:val="28"/>
                <w:szCs w:val="28"/>
                <w:lang w:val="ru-RU"/>
              </w:rPr>
              <w:t>9 996,2</w:t>
            </w:r>
            <w:r w:rsidR="00751218" w:rsidRPr="002F2687">
              <w:rPr>
                <w:sz w:val="28"/>
                <w:szCs w:val="28"/>
                <w:lang w:val="ru-RU"/>
              </w:rPr>
              <w:t xml:space="preserve"> </w:t>
            </w:r>
            <w:r w:rsidR="00415862" w:rsidRPr="002F2687">
              <w:rPr>
                <w:sz w:val="28"/>
                <w:szCs w:val="28"/>
                <w:lang w:val="ru-RU"/>
              </w:rPr>
              <w:t>тыс.руб. за счет средств краевого бюджета;</w:t>
            </w:r>
          </w:p>
          <w:p w:rsidR="00415862" w:rsidRPr="002F2687" w:rsidRDefault="002F2687" w:rsidP="00415862">
            <w:pPr>
              <w:pStyle w:val="aa"/>
              <w:jc w:val="both"/>
              <w:rPr>
                <w:sz w:val="28"/>
                <w:szCs w:val="28"/>
                <w:lang w:val="ru-RU"/>
              </w:rPr>
            </w:pPr>
            <w:r w:rsidRPr="002F2687">
              <w:rPr>
                <w:sz w:val="28"/>
                <w:szCs w:val="28"/>
                <w:lang w:val="ru-RU"/>
              </w:rPr>
              <w:t>3 499,5</w:t>
            </w:r>
            <w:r w:rsidR="00415862" w:rsidRPr="002F2687">
              <w:rPr>
                <w:sz w:val="28"/>
                <w:szCs w:val="28"/>
                <w:lang w:val="ru-RU"/>
              </w:rPr>
              <w:t xml:space="preserve"> тыс.руб. за счет средств федерального бюджета;</w:t>
            </w:r>
          </w:p>
          <w:p w:rsidR="00415862" w:rsidRPr="002F2687" w:rsidRDefault="00415862" w:rsidP="00415862">
            <w:pPr>
              <w:pStyle w:val="aa"/>
              <w:jc w:val="both"/>
              <w:rPr>
                <w:sz w:val="28"/>
                <w:szCs w:val="28"/>
                <w:lang w:val="ru-RU"/>
              </w:rPr>
            </w:pPr>
            <w:r w:rsidRPr="002F2687">
              <w:rPr>
                <w:sz w:val="28"/>
                <w:szCs w:val="28"/>
                <w:lang w:val="ru-RU"/>
              </w:rPr>
              <w:t xml:space="preserve">2025 год – </w:t>
            </w:r>
            <w:r w:rsidR="000A666D" w:rsidRPr="002F2687">
              <w:rPr>
                <w:sz w:val="28"/>
                <w:szCs w:val="28"/>
                <w:lang w:val="ru-RU"/>
              </w:rPr>
              <w:t>47 076</w:t>
            </w:r>
            <w:r w:rsidR="00AE2A00" w:rsidRPr="002F2687">
              <w:rPr>
                <w:sz w:val="28"/>
                <w:szCs w:val="28"/>
                <w:lang w:val="ru-RU"/>
              </w:rPr>
              <w:t>,</w:t>
            </w:r>
            <w:r w:rsidR="002F2687" w:rsidRPr="002F2687">
              <w:rPr>
                <w:sz w:val="28"/>
                <w:szCs w:val="28"/>
                <w:lang w:val="ru-RU"/>
              </w:rPr>
              <w:t>4</w:t>
            </w:r>
            <w:r w:rsidRPr="002F2687">
              <w:rPr>
                <w:sz w:val="28"/>
                <w:szCs w:val="28"/>
                <w:lang w:val="ru-RU"/>
              </w:rPr>
              <w:t xml:space="preserve"> тыс. руб., в том числе</w:t>
            </w:r>
          </w:p>
          <w:p w:rsidR="00415862" w:rsidRPr="002F2687" w:rsidRDefault="002F2687" w:rsidP="00415862">
            <w:pPr>
              <w:pStyle w:val="aa"/>
              <w:jc w:val="both"/>
              <w:rPr>
                <w:sz w:val="28"/>
                <w:szCs w:val="28"/>
                <w:lang w:val="ru-RU"/>
              </w:rPr>
            </w:pPr>
            <w:r w:rsidRPr="002F2687">
              <w:rPr>
                <w:sz w:val="28"/>
                <w:szCs w:val="28"/>
                <w:lang w:val="ru-RU"/>
              </w:rPr>
              <w:t>46 103,0</w:t>
            </w:r>
            <w:r w:rsidR="00415862" w:rsidRPr="002F2687">
              <w:rPr>
                <w:sz w:val="28"/>
                <w:szCs w:val="28"/>
                <w:lang w:val="ru-RU"/>
              </w:rPr>
              <w:t xml:space="preserve"> тыс. руб. за счет средств районного бюджета;</w:t>
            </w:r>
          </w:p>
          <w:p w:rsidR="00415862" w:rsidRPr="002F2687" w:rsidRDefault="002F2687" w:rsidP="00415862">
            <w:pPr>
              <w:pStyle w:val="aa"/>
              <w:jc w:val="both"/>
              <w:rPr>
                <w:sz w:val="28"/>
                <w:szCs w:val="28"/>
                <w:lang w:val="ru-RU"/>
              </w:rPr>
            </w:pPr>
            <w:r w:rsidRPr="002F2687">
              <w:rPr>
                <w:sz w:val="28"/>
                <w:szCs w:val="28"/>
                <w:lang w:val="ru-RU"/>
              </w:rPr>
              <w:t>537,4</w:t>
            </w:r>
            <w:r w:rsidR="00415862" w:rsidRPr="002F2687">
              <w:rPr>
                <w:sz w:val="28"/>
                <w:szCs w:val="28"/>
                <w:lang w:val="ru-RU"/>
              </w:rPr>
              <w:t xml:space="preserve"> тыс.руб. за счет средств краевого </w:t>
            </w:r>
            <w:r w:rsidR="00415862" w:rsidRPr="002F2687">
              <w:rPr>
                <w:sz w:val="28"/>
                <w:szCs w:val="28"/>
                <w:lang w:val="ru-RU"/>
              </w:rPr>
              <w:lastRenderedPageBreak/>
              <w:t>бюджета;</w:t>
            </w:r>
          </w:p>
          <w:p w:rsidR="00415862" w:rsidRPr="002F2687" w:rsidRDefault="000A666D" w:rsidP="00415862">
            <w:pPr>
              <w:pStyle w:val="aa"/>
              <w:jc w:val="both"/>
              <w:rPr>
                <w:sz w:val="28"/>
                <w:szCs w:val="28"/>
                <w:lang w:val="ru-RU"/>
              </w:rPr>
            </w:pPr>
            <w:r w:rsidRPr="002F2687">
              <w:rPr>
                <w:sz w:val="28"/>
                <w:szCs w:val="28"/>
                <w:lang w:val="ru-RU"/>
              </w:rPr>
              <w:t>436,0</w:t>
            </w:r>
            <w:r w:rsidR="00415862" w:rsidRPr="002F2687">
              <w:rPr>
                <w:sz w:val="28"/>
                <w:szCs w:val="28"/>
                <w:lang w:val="ru-RU"/>
              </w:rPr>
              <w:t xml:space="preserve"> тыс.руб. за счет средств федерального бюджета</w:t>
            </w:r>
            <w:r w:rsidR="00AE2A00" w:rsidRPr="002F2687">
              <w:rPr>
                <w:sz w:val="28"/>
                <w:szCs w:val="28"/>
                <w:lang w:val="ru-RU"/>
              </w:rPr>
              <w:t>;</w:t>
            </w:r>
          </w:p>
          <w:p w:rsidR="00AE2A00" w:rsidRPr="002F2687" w:rsidRDefault="00AE2A00" w:rsidP="00AE2A00">
            <w:pPr>
              <w:pStyle w:val="aa"/>
              <w:jc w:val="both"/>
              <w:rPr>
                <w:sz w:val="28"/>
                <w:szCs w:val="28"/>
                <w:lang w:val="ru-RU"/>
              </w:rPr>
            </w:pPr>
            <w:r w:rsidRPr="002F2687">
              <w:rPr>
                <w:sz w:val="28"/>
                <w:szCs w:val="28"/>
                <w:lang w:val="ru-RU"/>
              </w:rPr>
              <w:t xml:space="preserve">2026 год – </w:t>
            </w:r>
            <w:r w:rsidR="000A666D" w:rsidRPr="002F2687">
              <w:rPr>
                <w:sz w:val="28"/>
                <w:szCs w:val="28"/>
                <w:lang w:val="ru-RU"/>
              </w:rPr>
              <w:t>4</w:t>
            </w:r>
            <w:r w:rsidR="002F2687" w:rsidRPr="002F2687">
              <w:rPr>
                <w:sz w:val="28"/>
                <w:szCs w:val="28"/>
                <w:lang w:val="ru-RU"/>
              </w:rPr>
              <w:t>5 888,1</w:t>
            </w:r>
            <w:r w:rsidRPr="002F2687">
              <w:rPr>
                <w:sz w:val="28"/>
                <w:szCs w:val="28"/>
                <w:lang w:val="ru-RU"/>
              </w:rPr>
              <w:t xml:space="preserve"> тыс. руб., в том числе</w:t>
            </w:r>
          </w:p>
          <w:p w:rsidR="00AE2A00" w:rsidRPr="002F2687" w:rsidRDefault="002F2687" w:rsidP="00AE2A00">
            <w:pPr>
              <w:pStyle w:val="aa"/>
              <w:jc w:val="both"/>
              <w:rPr>
                <w:sz w:val="28"/>
                <w:szCs w:val="28"/>
                <w:lang w:val="ru-RU"/>
              </w:rPr>
            </w:pPr>
            <w:r w:rsidRPr="002F2687">
              <w:rPr>
                <w:sz w:val="28"/>
                <w:szCs w:val="28"/>
                <w:lang w:val="ru-RU"/>
              </w:rPr>
              <w:t>44 918,1</w:t>
            </w:r>
            <w:r w:rsidR="00AE2A00" w:rsidRPr="002F2687">
              <w:rPr>
                <w:sz w:val="28"/>
                <w:szCs w:val="28"/>
                <w:lang w:val="ru-RU"/>
              </w:rPr>
              <w:t xml:space="preserve"> тыс. руб. за счет средств районного бюджета;</w:t>
            </w:r>
          </w:p>
          <w:p w:rsidR="00AE2A00" w:rsidRPr="002F2687" w:rsidRDefault="002F2687" w:rsidP="00AE2A00">
            <w:pPr>
              <w:pStyle w:val="aa"/>
              <w:jc w:val="both"/>
              <w:rPr>
                <w:sz w:val="28"/>
                <w:szCs w:val="28"/>
                <w:lang w:val="ru-RU"/>
              </w:rPr>
            </w:pPr>
            <w:r w:rsidRPr="002F2687">
              <w:rPr>
                <w:sz w:val="28"/>
                <w:szCs w:val="28"/>
                <w:lang w:val="ru-RU"/>
              </w:rPr>
              <w:t>537,4</w:t>
            </w:r>
            <w:r w:rsidR="00AE2A00" w:rsidRPr="002F2687">
              <w:rPr>
                <w:sz w:val="28"/>
                <w:szCs w:val="28"/>
                <w:lang w:val="ru-RU"/>
              </w:rPr>
              <w:t xml:space="preserve"> тыс.руб. за счет средств краевого бюджета;</w:t>
            </w:r>
          </w:p>
          <w:p w:rsidR="00AE2A00" w:rsidRPr="002F2687" w:rsidRDefault="000A666D" w:rsidP="00AE2A00">
            <w:pPr>
              <w:pStyle w:val="aa"/>
              <w:jc w:val="both"/>
              <w:rPr>
                <w:sz w:val="28"/>
                <w:szCs w:val="28"/>
                <w:lang w:val="ru-RU"/>
              </w:rPr>
            </w:pPr>
            <w:r w:rsidRPr="002F2687">
              <w:rPr>
                <w:sz w:val="28"/>
                <w:szCs w:val="28"/>
                <w:lang w:val="ru-RU"/>
              </w:rPr>
              <w:t>432,6</w:t>
            </w:r>
            <w:r w:rsidR="00AE2A00" w:rsidRPr="002F2687">
              <w:rPr>
                <w:sz w:val="28"/>
                <w:szCs w:val="28"/>
                <w:lang w:val="ru-RU"/>
              </w:rPr>
              <w:t xml:space="preserve"> тыс.руб. за счет средств федерального бюджета</w:t>
            </w:r>
            <w:r w:rsidR="00751218" w:rsidRPr="002F2687">
              <w:rPr>
                <w:sz w:val="28"/>
                <w:szCs w:val="28"/>
                <w:lang w:val="ru-RU"/>
              </w:rPr>
              <w:t>;</w:t>
            </w:r>
          </w:p>
          <w:p w:rsidR="00751218" w:rsidRPr="002F2687" w:rsidRDefault="00751218" w:rsidP="00751218">
            <w:pPr>
              <w:pStyle w:val="aa"/>
              <w:jc w:val="both"/>
              <w:rPr>
                <w:sz w:val="28"/>
                <w:szCs w:val="28"/>
                <w:lang w:val="ru-RU"/>
              </w:rPr>
            </w:pPr>
            <w:r w:rsidRPr="002F2687">
              <w:rPr>
                <w:sz w:val="28"/>
                <w:szCs w:val="28"/>
                <w:lang w:val="ru-RU"/>
              </w:rPr>
              <w:t>2027 год – 45 632,</w:t>
            </w:r>
            <w:r w:rsidR="002F2687" w:rsidRPr="002F2687">
              <w:rPr>
                <w:sz w:val="28"/>
                <w:szCs w:val="28"/>
                <w:lang w:val="ru-RU"/>
              </w:rPr>
              <w:t>9</w:t>
            </w:r>
            <w:r w:rsidRPr="002F2687">
              <w:rPr>
                <w:sz w:val="28"/>
                <w:szCs w:val="28"/>
                <w:lang w:val="ru-RU"/>
              </w:rPr>
              <w:t xml:space="preserve"> тыс. руб., в том числе</w:t>
            </w:r>
          </w:p>
          <w:p w:rsidR="00751218" w:rsidRPr="002F2687" w:rsidRDefault="002F2687" w:rsidP="00751218">
            <w:pPr>
              <w:pStyle w:val="aa"/>
              <w:jc w:val="both"/>
              <w:rPr>
                <w:sz w:val="28"/>
                <w:szCs w:val="28"/>
                <w:lang w:val="ru-RU"/>
              </w:rPr>
            </w:pPr>
            <w:r w:rsidRPr="002F2687">
              <w:rPr>
                <w:sz w:val="28"/>
                <w:szCs w:val="28"/>
                <w:lang w:val="ru-RU"/>
              </w:rPr>
              <w:t>44 918,1</w:t>
            </w:r>
            <w:r w:rsidR="00751218" w:rsidRPr="002F2687">
              <w:rPr>
                <w:sz w:val="28"/>
                <w:szCs w:val="28"/>
                <w:lang w:val="ru-RU"/>
              </w:rPr>
              <w:t xml:space="preserve"> тыс. руб. за счет средств районного бюджета;</w:t>
            </w:r>
          </w:p>
          <w:p w:rsidR="00751218" w:rsidRPr="002F2687" w:rsidRDefault="002F2687" w:rsidP="00751218">
            <w:pPr>
              <w:pStyle w:val="aa"/>
              <w:jc w:val="both"/>
              <w:rPr>
                <w:sz w:val="28"/>
                <w:szCs w:val="28"/>
                <w:lang w:val="ru-RU"/>
              </w:rPr>
            </w:pPr>
            <w:r w:rsidRPr="002F2687">
              <w:rPr>
                <w:sz w:val="28"/>
                <w:szCs w:val="28"/>
                <w:lang w:val="ru-RU"/>
              </w:rPr>
              <w:t>537,4</w:t>
            </w:r>
            <w:r w:rsidR="00751218" w:rsidRPr="002F2687">
              <w:rPr>
                <w:sz w:val="28"/>
                <w:szCs w:val="28"/>
                <w:lang w:val="ru-RU"/>
              </w:rPr>
              <w:t xml:space="preserve"> тыс.руб. за счет средств краевого бюджета;</w:t>
            </w:r>
          </w:p>
          <w:p w:rsidR="00751218" w:rsidRPr="00121B15" w:rsidRDefault="00751218" w:rsidP="00751218">
            <w:pPr>
              <w:pStyle w:val="aa"/>
              <w:jc w:val="both"/>
              <w:rPr>
                <w:sz w:val="28"/>
                <w:szCs w:val="28"/>
                <w:lang w:val="ru-RU"/>
              </w:rPr>
            </w:pPr>
            <w:r w:rsidRPr="002F2687">
              <w:rPr>
                <w:sz w:val="28"/>
                <w:szCs w:val="28"/>
                <w:lang w:val="ru-RU"/>
              </w:rPr>
              <w:t>177,4 тыс.руб. за счет средств федерального бюджета.</w:t>
            </w:r>
          </w:p>
        </w:tc>
        <w:tc>
          <w:tcPr>
            <w:tcW w:w="434" w:type="dxa"/>
            <w:tcBorders>
              <w:top w:val="nil"/>
              <w:bottom w:val="nil"/>
              <w:right w:val="nil"/>
            </w:tcBorders>
          </w:tcPr>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C07AAC" w:rsidRDefault="00C07AAC" w:rsidP="001C037E">
            <w:pPr>
              <w:pStyle w:val="aa"/>
              <w:jc w:val="right"/>
              <w:rPr>
                <w:sz w:val="28"/>
                <w:szCs w:val="28"/>
                <w:lang w:val="ru-RU"/>
              </w:rPr>
            </w:pPr>
          </w:p>
          <w:p w:rsidR="006D0779" w:rsidRDefault="006D0779" w:rsidP="001C037E">
            <w:pPr>
              <w:pStyle w:val="aa"/>
              <w:jc w:val="right"/>
              <w:rPr>
                <w:sz w:val="28"/>
                <w:szCs w:val="28"/>
                <w:lang w:val="ru-RU"/>
              </w:rPr>
            </w:pPr>
          </w:p>
          <w:p w:rsidR="006D0779" w:rsidRDefault="006D0779" w:rsidP="001C037E">
            <w:pPr>
              <w:pStyle w:val="aa"/>
              <w:jc w:val="right"/>
              <w:rPr>
                <w:sz w:val="28"/>
                <w:szCs w:val="28"/>
                <w:lang w:val="ru-RU"/>
              </w:rPr>
            </w:pPr>
          </w:p>
          <w:p w:rsidR="006D0779" w:rsidRDefault="006D0779" w:rsidP="001C037E">
            <w:pPr>
              <w:pStyle w:val="aa"/>
              <w:jc w:val="right"/>
              <w:rPr>
                <w:sz w:val="28"/>
                <w:szCs w:val="28"/>
                <w:lang w:val="ru-RU"/>
              </w:rPr>
            </w:pPr>
          </w:p>
          <w:p w:rsidR="009C15BB" w:rsidRDefault="009C15BB" w:rsidP="001C037E">
            <w:pPr>
              <w:pStyle w:val="aa"/>
              <w:rPr>
                <w:sz w:val="28"/>
                <w:szCs w:val="28"/>
                <w:lang w:val="ru-RU"/>
              </w:rPr>
            </w:pPr>
          </w:p>
          <w:p w:rsidR="009C15BB" w:rsidRDefault="009C15BB" w:rsidP="001C037E">
            <w:pPr>
              <w:pStyle w:val="aa"/>
              <w:rPr>
                <w:sz w:val="28"/>
                <w:szCs w:val="28"/>
                <w:lang w:val="ru-RU"/>
              </w:rPr>
            </w:pPr>
          </w:p>
          <w:p w:rsidR="009C15BB" w:rsidRDefault="009C15BB" w:rsidP="001C037E">
            <w:pPr>
              <w:pStyle w:val="aa"/>
              <w:rPr>
                <w:sz w:val="28"/>
                <w:szCs w:val="28"/>
                <w:lang w:val="ru-RU"/>
              </w:rPr>
            </w:pPr>
          </w:p>
          <w:p w:rsidR="009C15BB" w:rsidRDefault="009C15BB" w:rsidP="001C037E">
            <w:pPr>
              <w:pStyle w:val="aa"/>
              <w:rPr>
                <w:sz w:val="28"/>
                <w:szCs w:val="28"/>
                <w:lang w:val="ru-RU"/>
              </w:rPr>
            </w:pPr>
          </w:p>
          <w:p w:rsidR="009C15BB" w:rsidRDefault="009C15BB" w:rsidP="001C037E">
            <w:pPr>
              <w:pStyle w:val="aa"/>
              <w:rPr>
                <w:sz w:val="28"/>
                <w:szCs w:val="28"/>
                <w:lang w:val="ru-RU"/>
              </w:rPr>
            </w:pPr>
          </w:p>
          <w:p w:rsidR="007D0053" w:rsidRDefault="007D0053" w:rsidP="001C037E">
            <w:pPr>
              <w:pStyle w:val="aa"/>
              <w:rPr>
                <w:sz w:val="28"/>
                <w:szCs w:val="28"/>
                <w:lang w:val="ru-RU"/>
              </w:rPr>
            </w:pPr>
          </w:p>
          <w:p w:rsidR="007D0053" w:rsidRDefault="007D0053" w:rsidP="001C037E">
            <w:pPr>
              <w:pStyle w:val="aa"/>
              <w:rPr>
                <w:sz w:val="28"/>
                <w:szCs w:val="28"/>
                <w:lang w:val="ru-RU"/>
              </w:rPr>
            </w:pPr>
          </w:p>
          <w:p w:rsidR="007D0053" w:rsidRDefault="007D0053"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E73008" w:rsidRDefault="00E73008" w:rsidP="001C037E">
            <w:pPr>
              <w:pStyle w:val="aa"/>
              <w:rPr>
                <w:sz w:val="28"/>
                <w:szCs w:val="28"/>
                <w:lang w:val="ru-RU"/>
              </w:rPr>
            </w:pPr>
          </w:p>
          <w:p w:rsidR="004A5C9B" w:rsidRDefault="004A5C9B" w:rsidP="001C037E">
            <w:pPr>
              <w:pStyle w:val="aa"/>
              <w:rPr>
                <w:sz w:val="28"/>
                <w:szCs w:val="28"/>
                <w:lang w:val="ru-RU"/>
              </w:rPr>
            </w:pPr>
          </w:p>
          <w:p w:rsidR="004A5C9B" w:rsidRDefault="004A5C9B"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415862" w:rsidRDefault="00415862" w:rsidP="001C037E">
            <w:pPr>
              <w:pStyle w:val="aa"/>
              <w:rPr>
                <w:sz w:val="28"/>
                <w:szCs w:val="28"/>
                <w:lang w:val="ru-RU"/>
              </w:rPr>
            </w:pPr>
          </w:p>
          <w:p w:rsidR="001B5A7D" w:rsidRDefault="001B5A7D" w:rsidP="001C037E">
            <w:pPr>
              <w:pStyle w:val="aa"/>
              <w:rPr>
                <w:sz w:val="28"/>
                <w:szCs w:val="28"/>
                <w:lang w:val="ru-RU"/>
              </w:rPr>
            </w:pPr>
          </w:p>
          <w:p w:rsidR="001B5A7D" w:rsidRDefault="001B5A7D" w:rsidP="001C037E">
            <w:pPr>
              <w:pStyle w:val="aa"/>
              <w:rPr>
                <w:sz w:val="28"/>
                <w:szCs w:val="28"/>
                <w:lang w:val="ru-RU"/>
              </w:rPr>
            </w:pPr>
          </w:p>
          <w:p w:rsidR="001B5A7D" w:rsidRDefault="001B5A7D" w:rsidP="001C037E">
            <w:pPr>
              <w:pStyle w:val="aa"/>
              <w:rPr>
                <w:sz w:val="28"/>
                <w:szCs w:val="28"/>
                <w:lang w:val="ru-RU"/>
              </w:rPr>
            </w:pPr>
          </w:p>
          <w:p w:rsidR="001B5A7D" w:rsidRDefault="001B5A7D" w:rsidP="001C037E">
            <w:pPr>
              <w:pStyle w:val="aa"/>
              <w:rPr>
                <w:sz w:val="28"/>
                <w:szCs w:val="28"/>
                <w:lang w:val="ru-RU"/>
              </w:rPr>
            </w:pPr>
          </w:p>
          <w:p w:rsidR="00AE2A00" w:rsidRDefault="00AE2A00" w:rsidP="001C037E">
            <w:pPr>
              <w:pStyle w:val="aa"/>
              <w:rPr>
                <w:sz w:val="28"/>
                <w:szCs w:val="28"/>
                <w:lang w:val="ru-RU"/>
              </w:rPr>
            </w:pPr>
          </w:p>
          <w:p w:rsidR="00AE2A00" w:rsidRDefault="00AE2A00" w:rsidP="001C037E">
            <w:pPr>
              <w:pStyle w:val="aa"/>
              <w:rPr>
                <w:sz w:val="28"/>
                <w:szCs w:val="28"/>
                <w:lang w:val="ru-RU"/>
              </w:rPr>
            </w:pPr>
          </w:p>
          <w:p w:rsidR="00AE2A00" w:rsidRDefault="00AE2A00" w:rsidP="001C037E">
            <w:pPr>
              <w:pStyle w:val="aa"/>
              <w:rPr>
                <w:sz w:val="28"/>
                <w:szCs w:val="28"/>
                <w:lang w:val="ru-RU"/>
              </w:rPr>
            </w:pPr>
          </w:p>
          <w:p w:rsidR="00AE2A00" w:rsidRDefault="00AE2A00" w:rsidP="001C037E">
            <w:pPr>
              <w:pStyle w:val="aa"/>
              <w:rPr>
                <w:sz w:val="28"/>
                <w:szCs w:val="28"/>
                <w:lang w:val="ru-RU"/>
              </w:rPr>
            </w:pPr>
          </w:p>
          <w:p w:rsidR="00AE2A00" w:rsidRDefault="00AE2A00" w:rsidP="001C037E">
            <w:pPr>
              <w:pStyle w:val="aa"/>
              <w:rPr>
                <w:sz w:val="28"/>
                <w:szCs w:val="28"/>
                <w:lang w:val="ru-RU"/>
              </w:rPr>
            </w:pPr>
          </w:p>
          <w:p w:rsidR="00AE2A00" w:rsidRDefault="00AE2A00" w:rsidP="001C037E">
            <w:pPr>
              <w:pStyle w:val="aa"/>
              <w:rPr>
                <w:sz w:val="28"/>
                <w:szCs w:val="28"/>
                <w:lang w:val="ru-RU"/>
              </w:rPr>
            </w:pPr>
          </w:p>
          <w:p w:rsidR="00AE2A00" w:rsidRDefault="00AE2A00"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C07AAC" w:rsidRPr="0046608C" w:rsidRDefault="00100C23" w:rsidP="001C037E">
            <w:pPr>
              <w:pStyle w:val="aa"/>
              <w:rPr>
                <w:sz w:val="28"/>
                <w:szCs w:val="28"/>
                <w:lang w:val="ru-RU"/>
              </w:rPr>
            </w:pPr>
            <w:r>
              <w:rPr>
                <w:sz w:val="28"/>
                <w:szCs w:val="28"/>
                <w:lang w:val="ru-RU"/>
              </w:rPr>
              <w:t>»;</w:t>
            </w:r>
          </w:p>
        </w:tc>
      </w:tr>
    </w:tbl>
    <w:p w:rsidR="002A2BA3" w:rsidRDefault="002A2BA3" w:rsidP="001C037E">
      <w:pPr>
        <w:pStyle w:val="aa"/>
        <w:ind w:firstLine="709"/>
        <w:jc w:val="both"/>
        <w:rPr>
          <w:sz w:val="28"/>
          <w:szCs w:val="28"/>
          <w:lang w:val="ru-RU"/>
        </w:rPr>
      </w:pPr>
      <w:r w:rsidRPr="00802FFA">
        <w:rPr>
          <w:sz w:val="28"/>
          <w:szCs w:val="28"/>
          <w:lang w:val="ru-RU"/>
        </w:rPr>
        <w:lastRenderedPageBreak/>
        <w:t xml:space="preserve">приложение № </w:t>
      </w:r>
      <w:r>
        <w:rPr>
          <w:sz w:val="28"/>
          <w:szCs w:val="28"/>
          <w:lang w:val="ru-RU"/>
        </w:rPr>
        <w:t>1</w:t>
      </w:r>
      <w:r w:rsidRPr="00802FFA">
        <w:rPr>
          <w:sz w:val="28"/>
          <w:szCs w:val="28"/>
          <w:lang w:val="ru-RU"/>
        </w:rPr>
        <w:t xml:space="preserve"> к подпрограмме </w:t>
      </w:r>
      <w:r>
        <w:rPr>
          <w:sz w:val="28"/>
          <w:szCs w:val="28"/>
          <w:lang w:val="ru-RU"/>
        </w:rPr>
        <w:t>1</w:t>
      </w:r>
      <w:r w:rsidRPr="00802FFA">
        <w:rPr>
          <w:sz w:val="28"/>
          <w:szCs w:val="28"/>
          <w:lang w:val="ru-RU"/>
        </w:rPr>
        <w:t xml:space="preserve"> изложить в новой редакции согласно приложению </w:t>
      </w:r>
      <w:r w:rsidR="00FE1DD7">
        <w:rPr>
          <w:sz w:val="28"/>
          <w:szCs w:val="28"/>
          <w:lang w:val="ru-RU"/>
        </w:rPr>
        <w:t>3</w:t>
      </w:r>
      <w:r w:rsidRPr="00802FFA">
        <w:rPr>
          <w:sz w:val="28"/>
          <w:szCs w:val="28"/>
          <w:lang w:val="ru-RU"/>
        </w:rPr>
        <w:t xml:space="preserve"> к настоящему Постановлению</w:t>
      </w:r>
      <w:r w:rsidR="007D0053">
        <w:rPr>
          <w:sz w:val="28"/>
          <w:szCs w:val="28"/>
          <w:lang w:val="ru-RU"/>
        </w:rPr>
        <w:t>;</w:t>
      </w:r>
    </w:p>
    <w:p w:rsidR="00BB39AA" w:rsidRDefault="00BB39AA" w:rsidP="001C037E">
      <w:pPr>
        <w:pStyle w:val="aa"/>
        <w:ind w:firstLine="709"/>
        <w:jc w:val="both"/>
        <w:rPr>
          <w:sz w:val="28"/>
          <w:szCs w:val="28"/>
          <w:lang w:val="ru-RU"/>
        </w:rPr>
      </w:pPr>
      <w:r w:rsidRPr="00802FFA">
        <w:rPr>
          <w:sz w:val="28"/>
          <w:szCs w:val="28"/>
          <w:lang w:val="ru-RU"/>
        </w:rPr>
        <w:t xml:space="preserve">приложение № </w:t>
      </w:r>
      <w:r>
        <w:rPr>
          <w:sz w:val="28"/>
          <w:szCs w:val="28"/>
          <w:lang w:val="ru-RU"/>
        </w:rPr>
        <w:t>2</w:t>
      </w:r>
      <w:r w:rsidRPr="00802FFA">
        <w:rPr>
          <w:sz w:val="28"/>
          <w:szCs w:val="28"/>
          <w:lang w:val="ru-RU"/>
        </w:rPr>
        <w:t xml:space="preserve"> к подпрограмме </w:t>
      </w:r>
      <w:r w:rsidR="00E853AE">
        <w:rPr>
          <w:sz w:val="28"/>
          <w:szCs w:val="28"/>
          <w:lang w:val="ru-RU"/>
        </w:rPr>
        <w:t>1</w:t>
      </w:r>
      <w:r w:rsidRPr="00802FFA">
        <w:rPr>
          <w:sz w:val="28"/>
          <w:szCs w:val="28"/>
          <w:lang w:val="ru-RU"/>
        </w:rPr>
        <w:t xml:space="preserve"> изложить в новой редакции согласно приложению </w:t>
      </w:r>
      <w:r w:rsidR="00FE1DD7">
        <w:rPr>
          <w:sz w:val="28"/>
          <w:szCs w:val="28"/>
          <w:lang w:val="ru-RU"/>
        </w:rPr>
        <w:t>4</w:t>
      </w:r>
      <w:r w:rsidR="00506E06">
        <w:rPr>
          <w:sz w:val="28"/>
          <w:szCs w:val="28"/>
          <w:lang w:val="ru-RU"/>
        </w:rPr>
        <w:t xml:space="preserve"> к настоящему Постановлению;</w:t>
      </w:r>
    </w:p>
    <w:p w:rsidR="00885C34" w:rsidRDefault="00EA2AF5" w:rsidP="001C037E">
      <w:pPr>
        <w:pStyle w:val="aa"/>
        <w:ind w:firstLine="708"/>
        <w:jc w:val="both"/>
        <w:rPr>
          <w:sz w:val="28"/>
          <w:szCs w:val="28"/>
          <w:lang w:val="ru-RU"/>
        </w:rPr>
      </w:pPr>
      <w:r>
        <w:rPr>
          <w:sz w:val="28"/>
          <w:szCs w:val="28"/>
          <w:lang w:val="ru-RU"/>
        </w:rPr>
        <w:t>1.5</w:t>
      </w:r>
      <w:r w:rsidR="00C353D7">
        <w:rPr>
          <w:sz w:val="28"/>
          <w:szCs w:val="28"/>
          <w:lang w:val="ru-RU"/>
        </w:rPr>
        <w:t xml:space="preserve">. </w:t>
      </w:r>
      <w:r w:rsidR="00337D46">
        <w:rPr>
          <w:sz w:val="28"/>
          <w:szCs w:val="28"/>
          <w:lang w:val="ru-RU"/>
        </w:rPr>
        <w:t>В</w:t>
      </w:r>
      <w:r w:rsidR="00885C34" w:rsidRPr="00802FFA">
        <w:rPr>
          <w:sz w:val="28"/>
          <w:szCs w:val="28"/>
          <w:lang w:val="ru-RU"/>
        </w:rPr>
        <w:t xml:space="preserve"> приложении № 4 к муниципальной программе: </w:t>
      </w:r>
    </w:p>
    <w:p w:rsidR="008E651C" w:rsidRDefault="00203291" w:rsidP="008E651C">
      <w:pPr>
        <w:pStyle w:val="aa"/>
        <w:ind w:firstLine="708"/>
        <w:jc w:val="both"/>
        <w:rPr>
          <w:sz w:val="28"/>
          <w:szCs w:val="28"/>
          <w:lang w:val="ru-RU"/>
        </w:rPr>
      </w:pPr>
      <w:r>
        <w:rPr>
          <w:sz w:val="28"/>
          <w:szCs w:val="28"/>
          <w:lang w:val="ru-RU"/>
        </w:rPr>
        <w:t xml:space="preserve">в паспорте в разделе 1 </w:t>
      </w:r>
      <w:r w:rsidR="008E651C">
        <w:rPr>
          <w:sz w:val="28"/>
          <w:szCs w:val="28"/>
          <w:lang w:val="ru-RU"/>
        </w:rPr>
        <w:t>строку «Сроки реализации подпрограммы» изложить в новой редакции:</w:t>
      </w:r>
    </w:p>
    <w:tbl>
      <w:tblPr>
        <w:tblStyle w:val="a9"/>
        <w:tblpPr w:leftFromText="180" w:rightFromText="180" w:vertAnchor="text" w:horzAnchor="margin" w:tblpX="108" w:tblpY="109"/>
        <w:tblW w:w="9570" w:type="dxa"/>
        <w:tblLook w:val="04A0"/>
      </w:tblPr>
      <w:tblGrid>
        <w:gridCol w:w="392"/>
        <w:gridCol w:w="3544"/>
        <w:gridCol w:w="5200"/>
        <w:gridCol w:w="434"/>
      </w:tblGrid>
      <w:tr w:rsidR="008E651C" w:rsidRPr="0046608C" w:rsidTr="00D85D7B">
        <w:trPr>
          <w:trHeight w:val="699"/>
        </w:trPr>
        <w:tc>
          <w:tcPr>
            <w:tcW w:w="392" w:type="dxa"/>
            <w:tcBorders>
              <w:top w:val="nil"/>
              <w:left w:val="nil"/>
              <w:bottom w:val="nil"/>
            </w:tcBorders>
          </w:tcPr>
          <w:p w:rsidR="008E651C" w:rsidRPr="00802FFA" w:rsidRDefault="008E651C" w:rsidP="00D85D7B">
            <w:pPr>
              <w:pStyle w:val="aa"/>
              <w:jc w:val="both"/>
              <w:rPr>
                <w:sz w:val="28"/>
                <w:szCs w:val="28"/>
                <w:lang w:val="ru-RU"/>
              </w:rPr>
            </w:pPr>
            <w:r w:rsidRPr="00802FFA">
              <w:rPr>
                <w:sz w:val="28"/>
                <w:szCs w:val="28"/>
                <w:lang w:val="ru-RU"/>
              </w:rPr>
              <w:t>«</w:t>
            </w:r>
          </w:p>
          <w:p w:rsidR="008E651C" w:rsidRPr="00802FFA" w:rsidRDefault="008E651C" w:rsidP="00D85D7B">
            <w:pPr>
              <w:pStyle w:val="aa"/>
              <w:jc w:val="both"/>
              <w:rPr>
                <w:sz w:val="28"/>
                <w:szCs w:val="28"/>
                <w:lang w:val="ru-RU"/>
              </w:rPr>
            </w:pPr>
          </w:p>
        </w:tc>
        <w:tc>
          <w:tcPr>
            <w:tcW w:w="3544" w:type="dxa"/>
          </w:tcPr>
          <w:p w:rsidR="008E651C" w:rsidRPr="00802FFA" w:rsidRDefault="008E651C" w:rsidP="00D85D7B">
            <w:pPr>
              <w:pStyle w:val="aa"/>
              <w:jc w:val="both"/>
              <w:rPr>
                <w:sz w:val="28"/>
                <w:szCs w:val="28"/>
                <w:highlight w:val="yellow"/>
                <w:lang w:val="ru-RU"/>
              </w:rPr>
            </w:pPr>
            <w:r>
              <w:rPr>
                <w:sz w:val="28"/>
                <w:szCs w:val="28"/>
                <w:lang w:val="ru-RU"/>
              </w:rPr>
              <w:t>Сроки реализации подпрограммы</w:t>
            </w:r>
          </w:p>
        </w:tc>
        <w:tc>
          <w:tcPr>
            <w:tcW w:w="5200" w:type="dxa"/>
          </w:tcPr>
          <w:p w:rsidR="008E651C" w:rsidRPr="00121B15" w:rsidRDefault="00161E47" w:rsidP="000A666D">
            <w:pPr>
              <w:pStyle w:val="aa"/>
              <w:jc w:val="both"/>
              <w:rPr>
                <w:sz w:val="28"/>
                <w:szCs w:val="28"/>
                <w:lang w:val="ru-RU"/>
              </w:rPr>
            </w:pPr>
            <w:r>
              <w:rPr>
                <w:sz w:val="28"/>
                <w:szCs w:val="28"/>
                <w:lang w:val="ru-RU"/>
              </w:rPr>
              <w:t>Сроки реализации 2014-202</w:t>
            </w:r>
            <w:r w:rsidR="000A666D" w:rsidRPr="001355BB">
              <w:rPr>
                <w:sz w:val="28"/>
                <w:szCs w:val="28"/>
                <w:lang w:val="ru-RU"/>
              </w:rPr>
              <w:t>7</w:t>
            </w:r>
            <w:r w:rsidR="008E651C">
              <w:rPr>
                <w:sz w:val="28"/>
                <w:szCs w:val="28"/>
                <w:lang w:val="ru-RU"/>
              </w:rPr>
              <w:t xml:space="preserve"> годы</w:t>
            </w:r>
          </w:p>
        </w:tc>
        <w:tc>
          <w:tcPr>
            <w:tcW w:w="434" w:type="dxa"/>
            <w:tcBorders>
              <w:top w:val="nil"/>
              <w:bottom w:val="nil"/>
              <w:right w:val="nil"/>
            </w:tcBorders>
          </w:tcPr>
          <w:p w:rsidR="008E651C" w:rsidRDefault="008E651C" w:rsidP="00D85D7B">
            <w:pPr>
              <w:pStyle w:val="aa"/>
              <w:jc w:val="right"/>
              <w:rPr>
                <w:sz w:val="28"/>
                <w:szCs w:val="28"/>
                <w:lang w:val="ru-RU"/>
              </w:rPr>
            </w:pPr>
          </w:p>
          <w:p w:rsidR="008E651C" w:rsidRPr="0046608C" w:rsidRDefault="008E651C" w:rsidP="00D85D7B">
            <w:pPr>
              <w:pStyle w:val="aa"/>
              <w:rPr>
                <w:sz w:val="28"/>
                <w:szCs w:val="28"/>
                <w:lang w:val="ru-RU"/>
              </w:rPr>
            </w:pPr>
            <w:r>
              <w:rPr>
                <w:sz w:val="28"/>
                <w:szCs w:val="28"/>
                <w:lang w:val="ru-RU"/>
              </w:rPr>
              <w:t>»;</w:t>
            </w:r>
          </w:p>
        </w:tc>
      </w:tr>
    </w:tbl>
    <w:p w:rsidR="00203291" w:rsidRPr="00802FFA" w:rsidRDefault="0081213D" w:rsidP="003A0FC8">
      <w:pPr>
        <w:pStyle w:val="aa"/>
        <w:ind w:firstLine="708"/>
        <w:jc w:val="both"/>
        <w:rPr>
          <w:sz w:val="28"/>
          <w:szCs w:val="28"/>
          <w:lang w:val="ru-RU"/>
        </w:rPr>
      </w:pPr>
      <w:r>
        <w:rPr>
          <w:sz w:val="28"/>
          <w:szCs w:val="28"/>
          <w:lang w:val="ru-RU"/>
        </w:rPr>
        <w:t xml:space="preserve">строку </w:t>
      </w:r>
      <w:r w:rsidR="00203291"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w:t>
      </w:r>
      <w:r w:rsidR="00B57031">
        <w:rPr>
          <w:sz w:val="28"/>
          <w:szCs w:val="28"/>
          <w:lang w:val="ru-RU"/>
        </w:rPr>
        <w:t xml:space="preserve"> следующей</w:t>
      </w:r>
      <w:r w:rsidR="00943A47">
        <w:rPr>
          <w:sz w:val="28"/>
          <w:szCs w:val="28"/>
          <w:lang w:val="ru-RU"/>
        </w:rPr>
        <w:t xml:space="preserve"> </w:t>
      </w:r>
      <w:r w:rsidR="00203291" w:rsidRPr="00802FFA">
        <w:rPr>
          <w:sz w:val="28"/>
          <w:szCs w:val="28"/>
          <w:lang w:val="ru-RU"/>
        </w:rPr>
        <w:t>редакции:</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
        <w:gridCol w:w="3686"/>
        <w:gridCol w:w="4917"/>
        <w:gridCol w:w="434"/>
      </w:tblGrid>
      <w:tr w:rsidR="004700A9" w:rsidRPr="00B74849" w:rsidTr="00DA437B">
        <w:tc>
          <w:tcPr>
            <w:tcW w:w="425" w:type="dxa"/>
            <w:tcBorders>
              <w:top w:val="nil"/>
              <w:left w:val="nil"/>
              <w:bottom w:val="nil"/>
            </w:tcBorders>
          </w:tcPr>
          <w:p w:rsidR="004700A9" w:rsidRPr="00802FFA" w:rsidRDefault="00203291" w:rsidP="001C037E">
            <w:pPr>
              <w:pStyle w:val="aa"/>
              <w:jc w:val="both"/>
              <w:rPr>
                <w:sz w:val="28"/>
                <w:szCs w:val="28"/>
                <w:lang w:val="ru-RU"/>
              </w:rPr>
            </w:pPr>
            <w:r>
              <w:rPr>
                <w:sz w:val="28"/>
                <w:szCs w:val="28"/>
                <w:lang w:val="ru-RU"/>
              </w:rPr>
              <w:t>«</w:t>
            </w:r>
            <w:r w:rsidRPr="00802FFA">
              <w:rPr>
                <w:sz w:val="28"/>
                <w:szCs w:val="28"/>
                <w:lang w:val="ru-RU"/>
              </w:rPr>
              <w:t xml:space="preserve"> </w:t>
            </w:r>
          </w:p>
          <w:p w:rsidR="004700A9" w:rsidRPr="00802FFA" w:rsidRDefault="004700A9" w:rsidP="001C037E">
            <w:pPr>
              <w:pStyle w:val="a8"/>
              <w:autoSpaceDE w:val="0"/>
              <w:autoSpaceDN w:val="0"/>
              <w:adjustRightInd w:val="0"/>
              <w:ind w:left="0"/>
              <w:outlineLvl w:val="0"/>
              <w:rPr>
                <w:sz w:val="28"/>
                <w:szCs w:val="28"/>
                <w:lang w:val="ru-RU"/>
              </w:rPr>
            </w:pPr>
          </w:p>
        </w:tc>
        <w:tc>
          <w:tcPr>
            <w:tcW w:w="3686" w:type="dxa"/>
          </w:tcPr>
          <w:p w:rsidR="004700A9" w:rsidRPr="00802FFA" w:rsidRDefault="004700A9" w:rsidP="001C037E">
            <w:pPr>
              <w:pStyle w:val="a8"/>
              <w:autoSpaceDE w:val="0"/>
              <w:autoSpaceDN w:val="0"/>
              <w:adjustRightInd w:val="0"/>
              <w:ind w:left="0"/>
              <w:outlineLvl w:val="0"/>
              <w:rPr>
                <w:sz w:val="28"/>
                <w:szCs w:val="28"/>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4917" w:type="dxa"/>
          </w:tcPr>
          <w:p w:rsidR="000D2C49" w:rsidRPr="004A1CEA" w:rsidRDefault="000D2C49" w:rsidP="001C037E">
            <w:pPr>
              <w:jc w:val="both"/>
              <w:rPr>
                <w:sz w:val="28"/>
                <w:szCs w:val="28"/>
                <w:lang w:val="ru-RU"/>
              </w:rPr>
            </w:pPr>
            <w:r w:rsidRPr="004A1CEA">
              <w:rPr>
                <w:sz w:val="28"/>
                <w:szCs w:val="28"/>
                <w:lang w:val="ru-RU"/>
              </w:rPr>
              <w:t xml:space="preserve">Общий объем финансирования подпрограммы –   </w:t>
            </w:r>
            <w:r w:rsidR="001355BB">
              <w:rPr>
                <w:sz w:val="28"/>
                <w:szCs w:val="28"/>
                <w:lang w:val="ru-RU"/>
              </w:rPr>
              <w:t>820 370</w:t>
            </w:r>
            <w:r w:rsidR="0005574B">
              <w:rPr>
                <w:sz w:val="28"/>
                <w:szCs w:val="28"/>
                <w:lang w:val="ru-RU"/>
              </w:rPr>
              <w:t>,</w:t>
            </w:r>
            <w:r w:rsidR="001355BB">
              <w:rPr>
                <w:sz w:val="28"/>
                <w:szCs w:val="28"/>
                <w:lang w:val="ru-RU"/>
              </w:rPr>
              <w:t>5</w:t>
            </w:r>
            <w:r w:rsidRPr="004A1CEA">
              <w:rPr>
                <w:sz w:val="28"/>
                <w:szCs w:val="28"/>
                <w:lang w:val="ru-RU"/>
              </w:rPr>
              <w:t xml:space="preserve"> тыс. руб., в том числе по годам: </w:t>
            </w:r>
          </w:p>
          <w:p w:rsidR="000D2C49" w:rsidRPr="004A1CEA" w:rsidRDefault="000D2C49" w:rsidP="001C037E">
            <w:pPr>
              <w:jc w:val="both"/>
              <w:rPr>
                <w:sz w:val="28"/>
                <w:szCs w:val="28"/>
                <w:lang w:val="ru-RU"/>
              </w:rPr>
            </w:pPr>
            <w:r w:rsidRPr="004A1CEA">
              <w:rPr>
                <w:sz w:val="28"/>
                <w:szCs w:val="28"/>
                <w:lang w:val="ru-RU"/>
              </w:rPr>
              <w:t>2014 год – 41 348,9 тыс. руб., в том числе:</w:t>
            </w:r>
          </w:p>
          <w:p w:rsidR="000D2C49" w:rsidRPr="004A1CEA" w:rsidRDefault="000D2C49" w:rsidP="001C037E">
            <w:pPr>
              <w:jc w:val="both"/>
              <w:rPr>
                <w:sz w:val="28"/>
                <w:szCs w:val="28"/>
                <w:lang w:val="ru-RU"/>
              </w:rPr>
            </w:pPr>
            <w:r w:rsidRPr="004A1CEA">
              <w:rPr>
                <w:sz w:val="28"/>
                <w:szCs w:val="28"/>
                <w:lang w:val="ru-RU"/>
              </w:rPr>
              <w:t>150,0 тыс. руб. за счет средств федерального бюджета;</w:t>
            </w:r>
          </w:p>
          <w:p w:rsidR="000D2C49" w:rsidRPr="004A1CEA" w:rsidRDefault="000D2C49" w:rsidP="001C037E">
            <w:pPr>
              <w:jc w:val="both"/>
              <w:rPr>
                <w:sz w:val="28"/>
                <w:szCs w:val="28"/>
                <w:lang w:val="ru-RU"/>
              </w:rPr>
            </w:pPr>
            <w:r w:rsidRPr="004A1CEA">
              <w:rPr>
                <w:sz w:val="28"/>
                <w:szCs w:val="28"/>
                <w:lang w:val="ru-RU"/>
              </w:rPr>
              <w:t>105,2 тыс. руб. за счет средств краевого бюджета;</w:t>
            </w:r>
          </w:p>
          <w:p w:rsidR="000D2C49" w:rsidRPr="004A1CEA" w:rsidRDefault="000D2C49" w:rsidP="001C037E">
            <w:pPr>
              <w:jc w:val="both"/>
              <w:rPr>
                <w:sz w:val="28"/>
                <w:szCs w:val="28"/>
                <w:lang w:val="ru-RU"/>
              </w:rPr>
            </w:pPr>
            <w:r w:rsidRPr="004A1CEA">
              <w:rPr>
                <w:sz w:val="28"/>
                <w:szCs w:val="28"/>
                <w:lang w:val="ru-RU"/>
              </w:rPr>
              <w:t>41 093,7 тыс. руб. за счет средств районного бюджета;</w:t>
            </w:r>
          </w:p>
          <w:p w:rsidR="000D2C49" w:rsidRPr="004A1CEA" w:rsidRDefault="000D2C49" w:rsidP="001C037E">
            <w:pPr>
              <w:jc w:val="both"/>
              <w:rPr>
                <w:sz w:val="28"/>
                <w:szCs w:val="28"/>
                <w:lang w:val="ru-RU"/>
              </w:rPr>
            </w:pPr>
            <w:r w:rsidRPr="004A1CEA">
              <w:rPr>
                <w:sz w:val="28"/>
                <w:szCs w:val="28"/>
                <w:lang w:val="ru-RU"/>
              </w:rPr>
              <w:t>2015 год – 37 646,5 тыс. руб., в том числе:</w:t>
            </w:r>
          </w:p>
          <w:p w:rsidR="000D2C49" w:rsidRPr="004A1CEA" w:rsidRDefault="000D2C49" w:rsidP="001C037E">
            <w:pPr>
              <w:jc w:val="both"/>
              <w:rPr>
                <w:sz w:val="28"/>
                <w:szCs w:val="28"/>
                <w:lang w:val="ru-RU"/>
              </w:rPr>
            </w:pPr>
            <w:r w:rsidRPr="004A1CEA">
              <w:rPr>
                <w:sz w:val="28"/>
                <w:szCs w:val="28"/>
                <w:lang w:val="ru-RU"/>
              </w:rPr>
              <w:t>37 646,5 тыс. руб. за счет средств районного бюджета;</w:t>
            </w:r>
          </w:p>
          <w:p w:rsidR="000D2C49" w:rsidRPr="004A1CEA" w:rsidRDefault="000D2C49" w:rsidP="001C037E">
            <w:pPr>
              <w:jc w:val="both"/>
              <w:rPr>
                <w:sz w:val="28"/>
                <w:szCs w:val="28"/>
                <w:lang w:val="ru-RU"/>
              </w:rPr>
            </w:pPr>
            <w:r w:rsidRPr="004A1CEA">
              <w:rPr>
                <w:sz w:val="28"/>
                <w:szCs w:val="28"/>
                <w:lang w:val="ru-RU"/>
              </w:rPr>
              <w:lastRenderedPageBreak/>
              <w:t>2016 год – 39 559,7 тыс. руб., в том числе:</w:t>
            </w:r>
          </w:p>
          <w:p w:rsidR="000D2C49" w:rsidRPr="004A1CEA" w:rsidRDefault="000D2C49" w:rsidP="001C037E">
            <w:pPr>
              <w:jc w:val="both"/>
              <w:rPr>
                <w:sz w:val="28"/>
                <w:szCs w:val="28"/>
                <w:lang w:val="ru-RU"/>
              </w:rPr>
            </w:pPr>
            <w:r w:rsidRPr="004A1CEA">
              <w:rPr>
                <w:sz w:val="28"/>
                <w:szCs w:val="28"/>
                <w:lang w:val="ru-RU"/>
              </w:rPr>
              <w:t>50,0 тыс. руб. за счет средств федерального бюджета;</w:t>
            </w:r>
          </w:p>
          <w:p w:rsidR="000D2C49" w:rsidRPr="004A1CEA" w:rsidRDefault="000D2C49" w:rsidP="001C037E">
            <w:pPr>
              <w:jc w:val="both"/>
              <w:rPr>
                <w:sz w:val="28"/>
                <w:szCs w:val="28"/>
                <w:lang w:val="ru-RU"/>
              </w:rPr>
            </w:pPr>
            <w:r w:rsidRPr="004A1CEA">
              <w:rPr>
                <w:sz w:val="28"/>
                <w:szCs w:val="28"/>
                <w:lang w:val="ru-RU"/>
              </w:rPr>
              <w:t>217,8 тыс. руб. за счет средств краевого бюджета;</w:t>
            </w:r>
          </w:p>
          <w:p w:rsidR="000D2C49" w:rsidRPr="004A1CEA" w:rsidRDefault="000D2C49" w:rsidP="001C037E">
            <w:pPr>
              <w:jc w:val="both"/>
              <w:rPr>
                <w:sz w:val="28"/>
                <w:szCs w:val="28"/>
                <w:lang w:val="ru-RU"/>
              </w:rPr>
            </w:pPr>
            <w:r w:rsidRPr="004A1CEA">
              <w:rPr>
                <w:sz w:val="28"/>
                <w:szCs w:val="28"/>
                <w:lang w:val="ru-RU"/>
              </w:rPr>
              <w:t>38 489,7 тыс. руб. за счет средств районного бюджета;</w:t>
            </w:r>
          </w:p>
          <w:p w:rsidR="000D2C49" w:rsidRPr="004A1CEA" w:rsidRDefault="000D2C49" w:rsidP="001C037E">
            <w:pPr>
              <w:jc w:val="both"/>
              <w:rPr>
                <w:sz w:val="28"/>
                <w:szCs w:val="28"/>
                <w:lang w:val="ru-RU"/>
              </w:rPr>
            </w:pPr>
            <w:r w:rsidRPr="004A1CEA">
              <w:rPr>
                <w:sz w:val="28"/>
                <w:szCs w:val="28"/>
                <w:lang w:val="ru-RU"/>
              </w:rPr>
              <w:t>2017 год – 44 390,3 тыс. руб., в том числе:</w:t>
            </w:r>
          </w:p>
          <w:p w:rsidR="000D2C49" w:rsidRPr="004A1CEA" w:rsidRDefault="000D2C49" w:rsidP="001C037E">
            <w:pPr>
              <w:jc w:val="both"/>
              <w:rPr>
                <w:sz w:val="28"/>
                <w:szCs w:val="28"/>
                <w:lang w:val="ru-RU"/>
              </w:rPr>
            </w:pPr>
            <w:r w:rsidRPr="004A1CEA">
              <w:rPr>
                <w:sz w:val="28"/>
                <w:szCs w:val="28"/>
                <w:lang w:val="ru-RU"/>
              </w:rPr>
              <w:t>350,0 тыс. руб. за счет средств федерального бюджета;</w:t>
            </w:r>
          </w:p>
          <w:p w:rsidR="000D2C49" w:rsidRPr="004A1CEA" w:rsidRDefault="000D2C49" w:rsidP="001C037E">
            <w:pPr>
              <w:jc w:val="both"/>
              <w:rPr>
                <w:sz w:val="28"/>
                <w:szCs w:val="28"/>
                <w:lang w:val="ru-RU"/>
              </w:rPr>
            </w:pPr>
            <w:r w:rsidRPr="004A1CEA">
              <w:rPr>
                <w:sz w:val="28"/>
                <w:szCs w:val="28"/>
                <w:lang w:val="ru-RU"/>
              </w:rPr>
              <w:t>3 153,7 тыс. руб. за счет средств краевого бюджета;</w:t>
            </w:r>
          </w:p>
          <w:p w:rsidR="000D2C49" w:rsidRPr="004A1CEA" w:rsidRDefault="000D2C49" w:rsidP="001C037E">
            <w:pPr>
              <w:jc w:val="both"/>
              <w:rPr>
                <w:sz w:val="28"/>
                <w:szCs w:val="28"/>
                <w:lang w:val="ru-RU"/>
              </w:rPr>
            </w:pPr>
            <w:r w:rsidRPr="004A1CEA">
              <w:rPr>
                <w:sz w:val="28"/>
                <w:szCs w:val="28"/>
                <w:lang w:val="ru-RU"/>
              </w:rPr>
              <w:t>40 886,7 тыс. руб. за счет средств районного бюджета;</w:t>
            </w:r>
          </w:p>
          <w:p w:rsidR="000D2C49" w:rsidRPr="004A1CEA" w:rsidRDefault="000D2C49" w:rsidP="001C037E">
            <w:pPr>
              <w:jc w:val="both"/>
              <w:rPr>
                <w:sz w:val="28"/>
                <w:szCs w:val="28"/>
                <w:lang w:val="ru-RU"/>
              </w:rPr>
            </w:pPr>
            <w:r w:rsidRPr="004A1CEA">
              <w:rPr>
                <w:sz w:val="28"/>
                <w:szCs w:val="28"/>
                <w:lang w:val="ru-RU"/>
              </w:rPr>
              <w:t>2018 год – 50 419,5 тыс. руб., в том числе:</w:t>
            </w:r>
          </w:p>
          <w:p w:rsidR="000D2C49" w:rsidRPr="004A1CEA" w:rsidRDefault="000D2C49" w:rsidP="001C037E">
            <w:pPr>
              <w:jc w:val="both"/>
              <w:rPr>
                <w:sz w:val="28"/>
                <w:szCs w:val="28"/>
                <w:lang w:val="ru-RU"/>
              </w:rPr>
            </w:pPr>
            <w:r w:rsidRPr="004A1CEA">
              <w:rPr>
                <w:sz w:val="28"/>
                <w:szCs w:val="28"/>
                <w:lang w:val="ru-RU"/>
              </w:rPr>
              <w:t>34 314,8 тыс. руб. за счет средств районного бюджета;</w:t>
            </w:r>
          </w:p>
          <w:p w:rsidR="000D2C49" w:rsidRPr="004A1CEA" w:rsidRDefault="000D2C49" w:rsidP="001C037E">
            <w:pPr>
              <w:jc w:val="both"/>
              <w:rPr>
                <w:sz w:val="28"/>
                <w:szCs w:val="28"/>
                <w:lang w:val="ru-RU"/>
              </w:rPr>
            </w:pPr>
            <w:r w:rsidRPr="004A1CEA">
              <w:rPr>
                <w:sz w:val="28"/>
                <w:szCs w:val="28"/>
                <w:lang w:val="ru-RU"/>
              </w:rPr>
              <w:t>15 465,6 тыс. руб. за счет средств краевого бюджета;</w:t>
            </w:r>
          </w:p>
          <w:p w:rsidR="000D2C49" w:rsidRPr="004A1CEA" w:rsidRDefault="000D2C49" w:rsidP="001C037E">
            <w:pPr>
              <w:jc w:val="both"/>
              <w:rPr>
                <w:sz w:val="28"/>
                <w:szCs w:val="28"/>
                <w:lang w:val="ru-RU"/>
              </w:rPr>
            </w:pPr>
            <w:r w:rsidRPr="004A1CEA">
              <w:rPr>
                <w:sz w:val="28"/>
                <w:szCs w:val="28"/>
                <w:lang w:val="ru-RU"/>
              </w:rPr>
              <w:t>639,1 тыс. руб. за счет средств федерального бюджета;</w:t>
            </w:r>
          </w:p>
          <w:p w:rsidR="000D2C49" w:rsidRPr="000D2C49" w:rsidRDefault="000D2C49" w:rsidP="001C037E">
            <w:pPr>
              <w:pStyle w:val="aa"/>
              <w:jc w:val="both"/>
              <w:rPr>
                <w:sz w:val="28"/>
                <w:szCs w:val="28"/>
                <w:lang w:val="ru-RU"/>
              </w:rPr>
            </w:pPr>
            <w:r w:rsidRPr="000D2C49">
              <w:rPr>
                <w:sz w:val="28"/>
                <w:szCs w:val="28"/>
                <w:lang w:val="ru-RU"/>
              </w:rPr>
              <w:t>2019 год – 35</w:t>
            </w:r>
            <w:r w:rsidRPr="004A1CEA">
              <w:rPr>
                <w:sz w:val="28"/>
                <w:szCs w:val="28"/>
              </w:rPr>
              <w:t> </w:t>
            </w:r>
            <w:r w:rsidRPr="000D2C49">
              <w:rPr>
                <w:sz w:val="28"/>
                <w:szCs w:val="28"/>
                <w:lang w:val="ru-RU"/>
              </w:rPr>
              <w:t>858,7 тыс. руб., в том числе   24 639,6 тыс. руб. за счет средств районного бюджета;</w:t>
            </w:r>
          </w:p>
          <w:p w:rsidR="000D2C49" w:rsidRPr="004A1CEA" w:rsidRDefault="000D2C49" w:rsidP="001C037E">
            <w:pPr>
              <w:jc w:val="both"/>
              <w:rPr>
                <w:sz w:val="28"/>
                <w:szCs w:val="28"/>
                <w:lang w:val="ru-RU"/>
              </w:rPr>
            </w:pPr>
            <w:r w:rsidRPr="004A1CEA">
              <w:rPr>
                <w:sz w:val="28"/>
                <w:szCs w:val="28"/>
                <w:lang w:val="ru-RU"/>
              </w:rPr>
              <w:t>10 785,0 тыс. руб. за счет средств краевого бюджета;</w:t>
            </w:r>
          </w:p>
          <w:p w:rsidR="000D2C49" w:rsidRPr="004A1CEA" w:rsidRDefault="000D2C49" w:rsidP="001C037E">
            <w:pPr>
              <w:jc w:val="both"/>
              <w:rPr>
                <w:sz w:val="28"/>
                <w:szCs w:val="28"/>
                <w:lang w:val="ru-RU"/>
              </w:rPr>
            </w:pPr>
            <w:r w:rsidRPr="004A1CEA">
              <w:rPr>
                <w:sz w:val="28"/>
                <w:szCs w:val="28"/>
                <w:lang w:val="ru-RU"/>
              </w:rPr>
              <w:t>434,1 тыс. руб. за счет средств федерального бюджета;</w:t>
            </w:r>
          </w:p>
          <w:p w:rsidR="000D2C49" w:rsidRPr="000D2C49" w:rsidRDefault="000D2C49" w:rsidP="001C037E">
            <w:pPr>
              <w:pStyle w:val="aa"/>
              <w:jc w:val="both"/>
              <w:rPr>
                <w:sz w:val="28"/>
                <w:szCs w:val="28"/>
                <w:lang w:val="ru-RU"/>
              </w:rPr>
            </w:pPr>
            <w:r w:rsidRPr="000D2C49">
              <w:rPr>
                <w:sz w:val="28"/>
                <w:szCs w:val="28"/>
                <w:lang w:val="ru-RU"/>
              </w:rPr>
              <w:t xml:space="preserve">2020 год – 62567,5 тыс. руб., в том числе:   </w:t>
            </w:r>
          </w:p>
          <w:p w:rsidR="000D2C49" w:rsidRPr="000D2C49" w:rsidRDefault="000D2C49" w:rsidP="001C037E">
            <w:pPr>
              <w:pStyle w:val="aa"/>
              <w:jc w:val="both"/>
              <w:rPr>
                <w:sz w:val="28"/>
                <w:szCs w:val="28"/>
                <w:lang w:val="ru-RU"/>
              </w:rPr>
            </w:pPr>
            <w:r w:rsidRPr="000D2C49">
              <w:rPr>
                <w:sz w:val="28"/>
                <w:szCs w:val="28"/>
                <w:lang w:val="ru-RU"/>
              </w:rPr>
              <w:t>44146,7 тыс. руб. за счет средств районного бюджета;</w:t>
            </w:r>
          </w:p>
          <w:p w:rsidR="000D2C49" w:rsidRPr="004A1CEA" w:rsidRDefault="000D2C49" w:rsidP="001C037E">
            <w:pPr>
              <w:jc w:val="both"/>
              <w:rPr>
                <w:sz w:val="28"/>
                <w:szCs w:val="28"/>
                <w:lang w:val="ru-RU"/>
              </w:rPr>
            </w:pPr>
            <w:r>
              <w:rPr>
                <w:sz w:val="28"/>
                <w:szCs w:val="28"/>
                <w:lang w:val="ru-RU"/>
              </w:rPr>
              <w:t>18186,3</w:t>
            </w:r>
            <w:r w:rsidRPr="004A1CEA">
              <w:rPr>
                <w:sz w:val="28"/>
                <w:szCs w:val="28"/>
                <w:lang w:val="ru-RU"/>
              </w:rPr>
              <w:t xml:space="preserve"> тыс. руб. за счет средств краевого бюджета;</w:t>
            </w:r>
          </w:p>
          <w:p w:rsidR="000D2C49" w:rsidRPr="004A1CEA" w:rsidRDefault="000D2C49" w:rsidP="001C037E">
            <w:pPr>
              <w:jc w:val="both"/>
              <w:rPr>
                <w:sz w:val="28"/>
                <w:szCs w:val="28"/>
                <w:lang w:val="ru-RU"/>
              </w:rPr>
            </w:pPr>
            <w:r w:rsidRPr="004A1CEA">
              <w:rPr>
                <w:sz w:val="28"/>
                <w:szCs w:val="28"/>
                <w:lang w:val="ru-RU"/>
              </w:rPr>
              <w:t>234,5 тыс. руб. за счет средств федерального бюджета.</w:t>
            </w:r>
          </w:p>
          <w:p w:rsidR="000D2C49" w:rsidRPr="000D2C49" w:rsidRDefault="000D2C49" w:rsidP="001C037E">
            <w:pPr>
              <w:pStyle w:val="aa"/>
              <w:jc w:val="both"/>
              <w:rPr>
                <w:sz w:val="28"/>
                <w:szCs w:val="28"/>
                <w:lang w:val="ru-RU"/>
              </w:rPr>
            </w:pPr>
            <w:r w:rsidRPr="000D2C49">
              <w:rPr>
                <w:sz w:val="28"/>
                <w:szCs w:val="28"/>
                <w:lang w:val="ru-RU"/>
              </w:rPr>
              <w:t xml:space="preserve">2021 год – 49534,6 тыс. руб., в том числе   </w:t>
            </w:r>
          </w:p>
          <w:p w:rsidR="000D2C49" w:rsidRPr="000D2C49" w:rsidRDefault="000D2C49" w:rsidP="001C037E">
            <w:pPr>
              <w:pStyle w:val="aa"/>
              <w:jc w:val="both"/>
              <w:rPr>
                <w:sz w:val="28"/>
                <w:szCs w:val="28"/>
                <w:lang w:val="ru-RU"/>
              </w:rPr>
            </w:pPr>
            <w:r w:rsidRPr="000D2C49">
              <w:rPr>
                <w:sz w:val="28"/>
                <w:szCs w:val="28"/>
                <w:lang w:val="ru-RU"/>
              </w:rPr>
              <w:t>44229,7 тыс. руб. за счет средств районного бюджета;</w:t>
            </w:r>
          </w:p>
          <w:p w:rsidR="000D2C49" w:rsidRPr="000D2C49" w:rsidRDefault="000D2C49" w:rsidP="001C037E">
            <w:pPr>
              <w:pStyle w:val="aa"/>
              <w:jc w:val="both"/>
              <w:rPr>
                <w:sz w:val="28"/>
                <w:szCs w:val="28"/>
                <w:lang w:val="ru-RU"/>
              </w:rPr>
            </w:pPr>
            <w:r w:rsidRPr="000D2C49">
              <w:rPr>
                <w:sz w:val="28"/>
                <w:szCs w:val="28"/>
                <w:lang w:val="ru-RU"/>
              </w:rPr>
              <w:t xml:space="preserve">5304,9 тыс. руб. за счет средств </w:t>
            </w:r>
            <w:r w:rsidRPr="000D2C49">
              <w:rPr>
                <w:sz w:val="28"/>
                <w:szCs w:val="28"/>
                <w:lang w:val="ru-RU"/>
              </w:rPr>
              <w:lastRenderedPageBreak/>
              <w:t>краевого бюджета.</w:t>
            </w:r>
          </w:p>
          <w:p w:rsidR="000D2C49" w:rsidRPr="000D2C49" w:rsidRDefault="000D2C49" w:rsidP="001C037E">
            <w:pPr>
              <w:pStyle w:val="aa"/>
              <w:jc w:val="both"/>
              <w:rPr>
                <w:sz w:val="28"/>
                <w:szCs w:val="28"/>
                <w:lang w:val="ru-RU"/>
              </w:rPr>
            </w:pPr>
            <w:r w:rsidRPr="000D2C49">
              <w:rPr>
                <w:sz w:val="28"/>
                <w:szCs w:val="28"/>
                <w:lang w:val="ru-RU"/>
              </w:rPr>
              <w:t xml:space="preserve">2022 год – </w:t>
            </w:r>
            <w:r w:rsidR="001B5A7D">
              <w:rPr>
                <w:sz w:val="28"/>
                <w:szCs w:val="28"/>
                <w:lang w:val="ru-RU"/>
              </w:rPr>
              <w:t>71 238,3</w:t>
            </w:r>
            <w:r w:rsidRPr="000D2C49">
              <w:rPr>
                <w:sz w:val="28"/>
                <w:szCs w:val="28"/>
                <w:lang w:val="ru-RU"/>
              </w:rPr>
              <w:t xml:space="preserve"> тыс. руб., в том числе   </w:t>
            </w:r>
          </w:p>
          <w:p w:rsidR="000D2C49" w:rsidRDefault="001B5A7D" w:rsidP="001C037E">
            <w:pPr>
              <w:pStyle w:val="aa"/>
              <w:jc w:val="both"/>
              <w:rPr>
                <w:sz w:val="28"/>
                <w:szCs w:val="28"/>
                <w:lang w:val="ru-RU"/>
              </w:rPr>
            </w:pPr>
            <w:r>
              <w:rPr>
                <w:sz w:val="28"/>
                <w:szCs w:val="28"/>
                <w:lang w:val="ru-RU"/>
              </w:rPr>
              <w:t>52 404,6</w:t>
            </w:r>
            <w:r w:rsidR="007223D6" w:rsidRPr="000D2C49">
              <w:rPr>
                <w:sz w:val="28"/>
                <w:szCs w:val="28"/>
                <w:lang w:val="ru-RU"/>
              </w:rPr>
              <w:t xml:space="preserve"> </w:t>
            </w:r>
            <w:r w:rsidR="000D2C49" w:rsidRPr="000D2C49">
              <w:rPr>
                <w:sz w:val="28"/>
                <w:szCs w:val="28"/>
                <w:lang w:val="ru-RU"/>
              </w:rPr>
              <w:t>тыс. руб. за сче</w:t>
            </w:r>
            <w:r>
              <w:rPr>
                <w:sz w:val="28"/>
                <w:szCs w:val="28"/>
                <w:lang w:val="ru-RU"/>
              </w:rPr>
              <w:t>т средств районного бюджета;</w:t>
            </w:r>
          </w:p>
          <w:p w:rsidR="001B5A7D" w:rsidRDefault="001B5A7D" w:rsidP="001C037E">
            <w:pPr>
              <w:pStyle w:val="aa"/>
              <w:jc w:val="both"/>
              <w:rPr>
                <w:sz w:val="28"/>
                <w:szCs w:val="28"/>
                <w:lang w:val="ru-RU"/>
              </w:rPr>
            </w:pPr>
            <w:r>
              <w:rPr>
                <w:sz w:val="28"/>
                <w:szCs w:val="28"/>
                <w:lang w:val="ru-RU"/>
              </w:rPr>
              <w:t>540,1 тыс.руб. за счет средств федерального бюджета;</w:t>
            </w:r>
          </w:p>
          <w:p w:rsidR="001B5A7D" w:rsidRPr="000D2C49" w:rsidRDefault="001B5A7D" w:rsidP="001C037E">
            <w:pPr>
              <w:pStyle w:val="aa"/>
              <w:jc w:val="both"/>
              <w:rPr>
                <w:sz w:val="28"/>
                <w:szCs w:val="28"/>
                <w:lang w:val="ru-RU"/>
              </w:rPr>
            </w:pPr>
            <w:r>
              <w:rPr>
                <w:sz w:val="28"/>
                <w:szCs w:val="28"/>
                <w:lang w:val="ru-RU"/>
              </w:rPr>
              <w:t>18 293,6 тыс.руб. за счет средств краевого бюджета;</w:t>
            </w:r>
          </w:p>
          <w:p w:rsidR="000D2C49" w:rsidRPr="000D2C49" w:rsidRDefault="000D2C49" w:rsidP="001C037E">
            <w:pPr>
              <w:pStyle w:val="aa"/>
              <w:jc w:val="both"/>
              <w:rPr>
                <w:sz w:val="28"/>
                <w:szCs w:val="28"/>
                <w:lang w:val="ru-RU"/>
              </w:rPr>
            </w:pPr>
            <w:r w:rsidRPr="00740590">
              <w:rPr>
                <w:sz w:val="28"/>
                <w:szCs w:val="28"/>
                <w:lang w:val="ru-RU"/>
              </w:rPr>
              <w:t>2023 год</w:t>
            </w:r>
            <w:r w:rsidRPr="000D2C49">
              <w:rPr>
                <w:sz w:val="28"/>
                <w:szCs w:val="28"/>
                <w:lang w:val="ru-RU"/>
              </w:rPr>
              <w:t xml:space="preserve"> – </w:t>
            </w:r>
            <w:r w:rsidR="00740590">
              <w:rPr>
                <w:sz w:val="28"/>
                <w:szCs w:val="28"/>
                <w:lang w:val="ru-RU"/>
              </w:rPr>
              <w:t>63 802,5</w:t>
            </w:r>
            <w:r w:rsidRPr="000D2C49">
              <w:rPr>
                <w:sz w:val="28"/>
                <w:szCs w:val="28"/>
                <w:lang w:val="ru-RU"/>
              </w:rPr>
              <w:t xml:space="preserve"> тыс. руб., в том числе   </w:t>
            </w:r>
          </w:p>
          <w:p w:rsidR="009D36AD" w:rsidRDefault="00740590" w:rsidP="001C037E">
            <w:pPr>
              <w:pStyle w:val="aa"/>
              <w:jc w:val="both"/>
              <w:rPr>
                <w:sz w:val="28"/>
                <w:szCs w:val="28"/>
                <w:lang w:val="ru-RU"/>
              </w:rPr>
            </w:pPr>
            <w:r>
              <w:rPr>
                <w:sz w:val="28"/>
                <w:szCs w:val="28"/>
                <w:lang w:val="ru-RU"/>
              </w:rPr>
              <w:t>58 061,4</w:t>
            </w:r>
            <w:r w:rsidR="007223D6" w:rsidRPr="000D2C49">
              <w:rPr>
                <w:sz w:val="28"/>
                <w:szCs w:val="28"/>
                <w:lang w:val="ru-RU"/>
              </w:rPr>
              <w:t xml:space="preserve"> </w:t>
            </w:r>
            <w:r w:rsidR="000D2C49" w:rsidRPr="000D2C49">
              <w:rPr>
                <w:sz w:val="28"/>
                <w:szCs w:val="28"/>
                <w:lang w:val="ru-RU"/>
              </w:rPr>
              <w:t>тыс. руб. за счет средств районного бюджета</w:t>
            </w:r>
            <w:r w:rsidR="00A05377">
              <w:rPr>
                <w:sz w:val="28"/>
                <w:szCs w:val="28"/>
                <w:lang w:val="ru-RU"/>
              </w:rPr>
              <w:t>;</w:t>
            </w:r>
          </w:p>
          <w:p w:rsidR="003A0FC8" w:rsidRDefault="003A0FC8" w:rsidP="001C037E">
            <w:pPr>
              <w:pStyle w:val="aa"/>
              <w:jc w:val="both"/>
              <w:rPr>
                <w:sz w:val="28"/>
                <w:szCs w:val="28"/>
                <w:lang w:val="ru-RU"/>
              </w:rPr>
            </w:pPr>
            <w:r>
              <w:rPr>
                <w:sz w:val="28"/>
                <w:szCs w:val="28"/>
                <w:lang w:val="ru-RU"/>
              </w:rPr>
              <w:t>5741,1 тыс.руб. за счет средств краевого бюджета;</w:t>
            </w:r>
          </w:p>
          <w:p w:rsidR="00A05377" w:rsidRPr="001355BB" w:rsidRDefault="00A05377" w:rsidP="001C037E">
            <w:pPr>
              <w:pStyle w:val="aa"/>
              <w:jc w:val="both"/>
              <w:rPr>
                <w:sz w:val="28"/>
                <w:szCs w:val="28"/>
                <w:lang w:val="ru-RU"/>
              </w:rPr>
            </w:pPr>
            <w:r w:rsidRPr="001355BB">
              <w:rPr>
                <w:sz w:val="28"/>
                <w:szCs w:val="28"/>
                <w:lang w:val="ru-RU"/>
              </w:rPr>
              <w:t xml:space="preserve">2024 год – </w:t>
            </w:r>
            <w:r w:rsidR="001355BB">
              <w:rPr>
                <w:sz w:val="28"/>
                <w:szCs w:val="28"/>
                <w:lang w:val="ru-RU"/>
              </w:rPr>
              <w:t>87 667,1</w:t>
            </w:r>
            <w:r w:rsidRPr="001355BB">
              <w:rPr>
                <w:sz w:val="28"/>
                <w:szCs w:val="28"/>
                <w:lang w:val="ru-RU"/>
              </w:rPr>
              <w:t xml:space="preserve"> тыс. руб., в том числе   </w:t>
            </w:r>
          </w:p>
          <w:p w:rsidR="00A05377" w:rsidRPr="001355BB" w:rsidRDefault="001355BB" w:rsidP="001C037E">
            <w:pPr>
              <w:pStyle w:val="aa"/>
              <w:jc w:val="both"/>
              <w:rPr>
                <w:sz w:val="28"/>
                <w:szCs w:val="28"/>
                <w:lang w:val="ru-RU"/>
              </w:rPr>
            </w:pPr>
            <w:r>
              <w:rPr>
                <w:sz w:val="28"/>
                <w:szCs w:val="28"/>
                <w:lang w:val="ru-RU"/>
              </w:rPr>
              <w:t>74 171,4</w:t>
            </w:r>
            <w:r w:rsidR="007223D6" w:rsidRPr="001355BB">
              <w:rPr>
                <w:sz w:val="28"/>
                <w:szCs w:val="28"/>
                <w:lang w:val="ru-RU"/>
              </w:rPr>
              <w:t xml:space="preserve"> </w:t>
            </w:r>
            <w:r w:rsidR="00A05377" w:rsidRPr="001355BB">
              <w:rPr>
                <w:sz w:val="28"/>
                <w:szCs w:val="28"/>
                <w:lang w:val="ru-RU"/>
              </w:rPr>
              <w:t>тыс. руб. за счет средств районного бюджета</w:t>
            </w:r>
            <w:r w:rsidR="003A0FC8" w:rsidRPr="001355BB">
              <w:rPr>
                <w:sz w:val="28"/>
                <w:szCs w:val="28"/>
                <w:lang w:val="ru-RU"/>
              </w:rPr>
              <w:t>;</w:t>
            </w:r>
          </w:p>
          <w:p w:rsidR="003A0FC8" w:rsidRDefault="001355BB" w:rsidP="001C037E">
            <w:pPr>
              <w:pStyle w:val="aa"/>
              <w:jc w:val="both"/>
              <w:rPr>
                <w:sz w:val="28"/>
                <w:szCs w:val="28"/>
                <w:lang w:val="ru-RU"/>
              </w:rPr>
            </w:pPr>
            <w:r>
              <w:rPr>
                <w:sz w:val="28"/>
                <w:szCs w:val="28"/>
                <w:lang w:val="ru-RU"/>
              </w:rPr>
              <w:t>9 996,2</w:t>
            </w:r>
            <w:r w:rsidR="003A0FC8" w:rsidRPr="001355BB">
              <w:rPr>
                <w:sz w:val="28"/>
                <w:szCs w:val="28"/>
                <w:lang w:val="ru-RU"/>
              </w:rPr>
              <w:t xml:space="preserve"> тыс.руб. за счет средств краевого бюджета;</w:t>
            </w:r>
          </w:p>
          <w:p w:rsidR="001355BB" w:rsidRDefault="001355BB" w:rsidP="001355BB">
            <w:pPr>
              <w:pStyle w:val="aa"/>
              <w:jc w:val="both"/>
              <w:rPr>
                <w:sz w:val="28"/>
                <w:szCs w:val="28"/>
                <w:lang w:val="ru-RU"/>
              </w:rPr>
            </w:pPr>
            <w:r>
              <w:rPr>
                <w:sz w:val="28"/>
                <w:szCs w:val="28"/>
                <w:lang w:val="ru-RU"/>
              </w:rPr>
              <w:t>3 499,5 тыс.руб. за счет средств федерального бюджета;</w:t>
            </w:r>
          </w:p>
          <w:p w:rsidR="003A0FC8" w:rsidRPr="001355BB" w:rsidRDefault="003A0FC8" w:rsidP="003A0FC8">
            <w:pPr>
              <w:pStyle w:val="aa"/>
              <w:jc w:val="both"/>
              <w:rPr>
                <w:sz w:val="28"/>
                <w:szCs w:val="28"/>
                <w:lang w:val="ru-RU"/>
              </w:rPr>
            </w:pPr>
            <w:r w:rsidRPr="001355BB">
              <w:rPr>
                <w:sz w:val="28"/>
                <w:szCs w:val="28"/>
                <w:lang w:val="ru-RU"/>
              </w:rPr>
              <w:t xml:space="preserve">2025 год – </w:t>
            </w:r>
            <w:r w:rsidR="001355BB" w:rsidRPr="001355BB">
              <w:rPr>
                <w:sz w:val="28"/>
                <w:szCs w:val="28"/>
                <w:lang w:val="ru-RU"/>
              </w:rPr>
              <w:t>80858,7</w:t>
            </w:r>
            <w:r w:rsidRPr="001355BB">
              <w:rPr>
                <w:sz w:val="28"/>
                <w:szCs w:val="28"/>
                <w:lang w:val="ru-RU"/>
              </w:rPr>
              <w:t xml:space="preserve"> тыс. руб., в том числе</w:t>
            </w:r>
            <w:r w:rsidR="001E03E9" w:rsidRPr="001355BB">
              <w:rPr>
                <w:sz w:val="28"/>
                <w:szCs w:val="28"/>
                <w:lang w:val="ru-RU"/>
              </w:rPr>
              <w:t>:</w:t>
            </w:r>
            <w:r w:rsidRPr="001355BB">
              <w:rPr>
                <w:sz w:val="28"/>
                <w:szCs w:val="28"/>
                <w:lang w:val="ru-RU"/>
              </w:rPr>
              <w:t xml:space="preserve">   </w:t>
            </w:r>
          </w:p>
          <w:p w:rsidR="003A0FC8" w:rsidRPr="001355BB" w:rsidRDefault="001355BB" w:rsidP="003A0FC8">
            <w:pPr>
              <w:pStyle w:val="aa"/>
              <w:jc w:val="both"/>
              <w:rPr>
                <w:sz w:val="28"/>
                <w:szCs w:val="28"/>
                <w:lang w:val="ru-RU"/>
              </w:rPr>
            </w:pPr>
            <w:r w:rsidRPr="001355BB">
              <w:rPr>
                <w:sz w:val="28"/>
                <w:szCs w:val="28"/>
                <w:lang w:val="ru-RU"/>
              </w:rPr>
              <w:t>80858,7</w:t>
            </w:r>
            <w:r w:rsidR="003A0FC8" w:rsidRPr="001355BB">
              <w:rPr>
                <w:sz w:val="28"/>
                <w:szCs w:val="28"/>
                <w:lang w:val="ru-RU"/>
              </w:rPr>
              <w:t xml:space="preserve"> тыс. руб. за счет средств районного бюджета</w:t>
            </w:r>
            <w:r w:rsidR="00BA7341" w:rsidRPr="001355BB">
              <w:rPr>
                <w:sz w:val="28"/>
                <w:szCs w:val="28"/>
                <w:lang w:val="ru-RU"/>
              </w:rPr>
              <w:t>;</w:t>
            </w:r>
          </w:p>
          <w:p w:rsidR="00BA7341" w:rsidRPr="001355BB" w:rsidRDefault="00BA7341" w:rsidP="00BA7341">
            <w:pPr>
              <w:pStyle w:val="aa"/>
              <w:jc w:val="both"/>
              <w:rPr>
                <w:sz w:val="28"/>
                <w:szCs w:val="28"/>
                <w:lang w:val="ru-RU"/>
              </w:rPr>
            </w:pPr>
            <w:r w:rsidRPr="001355BB">
              <w:rPr>
                <w:sz w:val="28"/>
                <w:szCs w:val="28"/>
                <w:lang w:val="ru-RU"/>
              </w:rPr>
              <w:t xml:space="preserve">2026 год – </w:t>
            </w:r>
            <w:r w:rsidR="001355BB" w:rsidRPr="001355BB">
              <w:rPr>
                <w:sz w:val="28"/>
                <w:szCs w:val="28"/>
                <w:lang w:val="ru-RU"/>
              </w:rPr>
              <w:t>77 739,1</w:t>
            </w:r>
            <w:r w:rsidRPr="001355BB">
              <w:rPr>
                <w:sz w:val="28"/>
                <w:szCs w:val="28"/>
                <w:lang w:val="ru-RU"/>
              </w:rPr>
              <w:t xml:space="preserve"> тыс. руб., в том числе:   </w:t>
            </w:r>
          </w:p>
          <w:p w:rsidR="003A0FC8" w:rsidRPr="001355BB" w:rsidRDefault="001355BB" w:rsidP="003A0FC8">
            <w:pPr>
              <w:pStyle w:val="aa"/>
              <w:jc w:val="both"/>
              <w:rPr>
                <w:sz w:val="28"/>
                <w:szCs w:val="28"/>
                <w:lang w:val="ru-RU"/>
              </w:rPr>
            </w:pPr>
            <w:r w:rsidRPr="001355BB">
              <w:rPr>
                <w:sz w:val="28"/>
                <w:szCs w:val="28"/>
                <w:lang w:val="ru-RU"/>
              </w:rPr>
              <w:t>77 739,1</w:t>
            </w:r>
            <w:r w:rsidR="00BA7341" w:rsidRPr="001355BB">
              <w:rPr>
                <w:sz w:val="28"/>
                <w:szCs w:val="28"/>
                <w:lang w:val="ru-RU"/>
              </w:rPr>
              <w:t xml:space="preserve"> тыс. руб. за счет средств районного бюджета</w:t>
            </w:r>
            <w:r w:rsidR="000A666D" w:rsidRPr="001355BB">
              <w:rPr>
                <w:sz w:val="28"/>
                <w:szCs w:val="28"/>
                <w:lang w:val="ru-RU"/>
              </w:rPr>
              <w:t>;</w:t>
            </w:r>
          </w:p>
          <w:p w:rsidR="000A666D" w:rsidRPr="001355BB" w:rsidRDefault="000A666D" w:rsidP="000A666D">
            <w:pPr>
              <w:pStyle w:val="aa"/>
              <w:jc w:val="both"/>
              <w:rPr>
                <w:sz w:val="28"/>
                <w:szCs w:val="28"/>
                <w:lang w:val="ru-RU"/>
              </w:rPr>
            </w:pPr>
            <w:r w:rsidRPr="001355BB">
              <w:rPr>
                <w:sz w:val="28"/>
                <w:szCs w:val="28"/>
                <w:lang w:val="ru-RU"/>
              </w:rPr>
              <w:t xml:space="preserve">2027 год – </w:t>
            </w:r>
            <w:r w:rsidR="00751218" w:rsidRPr="001355BB">
              <w:rPr>
                <w:sz w:val="28"/>
                <w:szCs w:val="28"/>
                <w:lang w:val="ru-RU"/>
              </w:rPr>
              <w:t>77 739,1</w:t>
            </w:r>
            <w:r w:rsidRPr="001355BB">
              <w:rPr>
                <w:sz w:val="28"/>
                <w:szCs w:val="28"/>
                <w:lang w:val="ru-RU"/>
              </w:rPr>
              <w:t xml:space="preserve"> тыс. руб., в том числе:   </w:t>
            </w:r>
          </w:p>
          <w:p w:rsidR="000A666D" w:rsidRPr="000A666D" w:rsidRDefault="001355BB" w:rsidP="001355BB">
            <w:pPr>
              <w:pStyle w:val="aa"/>
              <w:jc w:val="both"/>
              <w:rPr>
                <w:color w:val="FF0000"/>
                <w:sz w:val="28"/>
                <w:szCs w:val="28"/>
                <w:lang w:val="ru-RU"/>
              </w:rPr>
            </w:pPr>
            <w:r w:rsidRPr="001355BB">
              <w:rPr>
                <w:sz w:val="28"/>
                <w:szCs w:val="28"/>
                <w:lang w:val="ru-RU"/>
              </w:rPr>
              <w:t xml:space="preserve">77 739,1 </w:t>
            </w:r>
            <w:r w:rsidR="000A666D" w:rsidRPr="001355BB">
              <w:rPr>
                <w:sz w:val="28"/>
                <w:szCs w:val="28"/>
                <w:lang w:val="ru-RU"/>
              </w:rPr>
              <w:t>тыс. руб. за счет средств районного бюджета</w:t>
            </w:r>
            <w:r w:rsidRPr="001355BB">
              <w:rPr>
                <w:sz w:val="28"/>
                <w:szCs w:val="28"/>
                <w:lang w:val="ru-RU"/>
              </w:rPr>
              <w:t>.</w:t>
            </w:r>
          </w:p>
        </w:tc>
        <w:tc>
          <w:tcPr>
            <w:tcW w:w="434" w:type="dxa"/>
            <w:tcBorders>
              <w:top w:val="nil"/>
              <w:bottom w:val="nil"/>
              <w:right w:val="nil"/>
            </w:tcBorders>
          </w:tcPr>
          <w:p w:rsidR="004700A9" w:rsidRDefault="004700A9" w:rsidP="001C037E">
            <w:pPr>
              <w:pStyle w:val="aa"/>
              <w:ind w:firstLine="708"/>
              <w:jc w:val="right"/>
              <w:rPr>
                <w:sz w:val="28"/>
                <w:szCs w:val="28"/>
                <w:lang w:val="ru-RU"/>
              </w:rPr>
            </w:pPr>
            <w:r w:rsidRPr="00802FFA">
              <w:rPr>
                <w:sz w:val="28"/>
                <w:szCs w:val="28"/>
                <w:lang w:val="ru-RU"/>
              </w:rPr>
              <w:lastRenderedPageBreak/>
              <w:t>»</w:t>
            </w: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4700A9" w:rsidRDefault="004700A9" w:rsidP="001C037E">
            <w:pPr>
              <w:pStyle w:val="aa"/>
              <w:ind w:firstLine="708"/>
              <w:jc w:val="right"/>
              <w:rPr>
                <w:sz w:val="28"/>
                <w:szCs w:val="28"/>
                <w:lang w:val="ru-RU"/>
              </w:rPr>
            </w:pPr>
          </w:p>
          <w:p w:rsidR="006D0779" w:rsidRDefault="004700A9" w:rsidP="001C037E">
            <w:pPr>
              <w:pStyle w:val="aa"/>
              <w:ind w:firstLine="708"/>
              <w:jc w:val="right"/>
              <w:rPr>
                <w:sz w:val="28"/>
                <w:szCs w:val="28"/>
                <w:lang w:val="ru-RU"/>
              </w:rPr>
            </w:pPr>
            <w:r>
              <w:rPr>
                <w:sz w:val="28"/>
                <w:szCs w:val="28"/>
                <w:lang w:val="ru-RU"/>
              </w:rPr>
              <w:t>»</w:t>
            </w:r>
          </w:p>
          <w:p w:rsidR="006D0779" w:rsidRDefault="006D0779" w:rsidP="001C037E">
            <w:pPr>
              <w:pStyle w:val="aa"/>
              <w:ind w:firstLine="708"/>
              <w:jc w:val="right"/>
              <w:rPr>
                <w:sz w:val="28"/>
                <w:szCs w:val="28"/>
                <w:lang w:val="ru-RU"/>
              </w:rPr>
            </w:pPr>
          </w:p>
          <w:p w:rsidR="006D0779" w:rsidRDefault="006D0779" w:rsidP="001C037E">
            <w:pPr>
              <w:pStyle w:val="aa"/>
              <w:ind w:firstLine="708"/>
              <w:jc w:val="right"/>
              <w:rPr>
                <w:sz w:val="28"/>
                <w:szCs w:val="28"/>
                <w:lang w:val="ru-RU"/>
              </w:rPr>
            </w:pPr>
          </w:p>
          <w:p w:rsidR="006D0779" w:rsidRDefault="006D0779" w:rsidP="001C037E">
            <w:pPr>
              <w:pStyle w:val="aa"/>
              <w:ind w:firstLine="708"/>
              <w:jc w:val="right"/>
              <w:rPr>
                <w:sz w:val="28"/>
                <w:szCs w:val="28"/>
                <w:lang w:val="ru-RU"/>
              </w:rPr>
            </w:pPr>
          </w:p>
          <w:p w:rsidR="009C15BB" w:rsidRDefault="00B0365B" w:rsidP="001C037E">
            <w:pPr>
              <w:pStyle w:val="aa"/>
              <w:ind w:firstLine="708"/>
              <w:jc w:val="right"/>
              <w:rPr>
                <w:sz w:val="28"/>
                <w:szCs w:val="28"/>
                <w:lang w:val="ru-RU"/>
              </w:rPr>
            </w:pPr>
            <w:r>
              <w:rPr>
                <w:sz w:val="28"/>
                <w:szCs w:val="28"/>
                <w:lang w:val="ru-RU"/>
              </w:rPr>
              <w:t>»</w:t>
            </w:r>
          </w:p>
          <w:p w:rsidR="009C15BB" w:rsidRDefault="009C15BB" w:rsidP="001C037E">
            <w:pPr>
              <w:pStyle w:val="aa"/>
              <w:ind w:firstLine="708"/>
              <w:jc w:val="right"/>
              <w:rPr>
                <w:sz w:val="28"/>
                <w:szCs w:val="28"/>
                <w:lang w:val="ru-RU"/>
              </w:rPr>
            </w:pPr>
          </w:p>
          <w:p w:rsidR="009C15BB" w:rsidRDefault="009C15BB" w:rsidP="001C037E">
            <w:pPr>
              <w:pStyle w:val="aa"/>
              <w:ind w:firstLine="708"/>
              <w:jc w:val="right"/>
              <w:rPr>
                <w:sz w:val="28"/>
                <w:szCs w:val="28"/>
                <w:lang w:val="ru-RU"/>
              </w:rPr>
            </w:pPr>
          </w:p>
          <w:p w:rsidR="009C15BB" w:rsidRDefault="009C15BB" w:rsidP="001C037E">
            <w:pPr>
              <w:pStyle w:val="aa"/>
              <w:ind w:firstLine="708"/>
              <w:jc w:val="right"/>
              <w:rPr>
                <w:sz w:val="28"/>
                <w:szCs w:val="28"/>
                <w:lang w:val="ru-RU"/>
              </w:rPr>
            </w:pPr>
          </w:p>
          <w:p w:rsidR="009C15BB" w:rsidRDefault="009C15BB" w:rsidP="001C037E">
            <w:pPr>
              <w:pStyle w:val="aa"/>
              <w:ind w:firstLine="708"/>
              <w:jc w:val="right"/>
              <w:rPr>
                <w:sz w:val="28"/>
                <w:szCs w:val="28"/>
                <w:lang w:val="ru-RU"/>
              </w:rPr>
            </w:pPr>
          </w:p>
          <w:p w:rsidR="00943A47" w:rsidRDefault="009C15BB" w:rsidP="001C037E">
            <w:pPr>
              <w:pStyle w:val="aa"/>
              <w:ind w:firstLine="708"/>
              <w:jc w:val="right"/>
              <w:rPr>
                <w:sz w:val="28"/>
                <w:szCs w:val="28"/>
                <w:lang w:val="ru-RU"/>
              </w:rPr>
            </w:pPr>
            <w:r>
              <w:rPr>
                <w:sz w:val="28"/>
                <w:szCs w:val="28"/>
                <w:lang w:val="ru-RU"/>
              </w:rPr>
              <w:t>«</w:t>
            </w:r>
          </w:p>
          <w:p w:rsidR="00943A47" w:rsidRDefault="00943A47" w:rsidP="001C037E">
            <w:pPr>
              <w:pStyle w:val="aa"/>
              <w:ind w:firstLine="708"/>
              <w:jc w:val="right"/>
              <w:rPr>
                <w:sz w:val="28"/>
                <w:szCs w:val="28"/>
                <w:lang w:val="ru-RU"/>
              </w:rPr>
            </w:pPr>
          </w:p>
          <w:p w:rsidR="00943A47" w:rsidRDefault="00943A47" w:rsidP="001C037E">
            <w:pPr>
              <w:pStyle w:val="aa"/>
              <w:ind w:firstLine="708"/>
              <w:jc w:val="right"/>
              <w:rPr>
                <w:sz w:val="28"/>
                <w:szCs w:val="28"/>
                <w:lang w:val="ru-RU"/>
              </w:rPr>
            </w:pPr>
          </w:p>
          <w:p w:rsidR="00831265" w:rsidRDefault="006D0779" w:rsidP="001C037E">
            <w:pPr>
              <w:pStyle w:val="aa"/>
              <w:ind w:firstLine="708"/>
              <w:jc w:val="right"/>
              <w:rPr>
                <w:sz w:val="28"/>
                <w:szCs w:val="28"/>
                <w:lang w:val="ru-RU"/>
              </w:rPr>
            </w:pPr>
            <w:r>
              <w:rPr>
                <w:sz w:val="28"/>
                <w:szCs w:val="28"/>
                <w:lang w:val="ru-RU"/>
              </w:rPr>
              <w:t>»</w:t>
            </w:r>
          </w:p>
          <w:p w:rsidR="00831265" w:rsidRDefault="00831265" w:rsidP="001C037E">
            <w:pPr>
              <w:pStyle w:val="aa"/>
              <w:ind w:firstLine="708"/>
              <w:jc w:val="right"/>
              <w:rPr>
                <w:sz w:val="28"/>
                <w:szCs w:val="28"/>
                <w:lang w:val="ru-RU"/>
              </w:rPr>
            </w:pPr>
          </w:p>
          <w:p w:rsidR="00831265" w:rsidRDefault="00831265" w:rsidP="001C037E">
            <w:pPr>
              <w:pStyle w:val="aa"/>
              <w:ind w:firstLine="708"/>
              <w:jc w:val="right"/>
              <w:rPr>
                <w:sz w:val="28"/>
                <w:szCs w:val="28"/>
                <w:lang w:val="ru-RU"/>
              </w:rPr>
            </w:pPr>
          </w:p>
          <w:p w:rsidR="00831265" w:rsidRDefault="00831265" w:rsidP="001C037E">
            <w:pPr>
              <w:pStyle w:val="aa"/>
              <w:ind w:firstLine="708"/>
              <w:jc w:val="right"/>
              <w:rPr>
                <w:sz w:val="28"/>
                <w:szCs w:val="28"/>
                <w:lang w:val="ru-RU"/>
              </w:rPr>
            </w:pPr>
          </w:p>
          <w:p w:rsidR="00831265" w:rsidRDefault="00831265" w:rsidP="001C037E">
            <w:pPr>
              <w:pStyle w:val="aa"/>
              <w:ind w:firstLine="708"/>
              <w:jc w:val="right"/>
              <w:rPr>
                <w:sz w:val="28"/>
                <w:szCs w:val="28"/>
                <w:lang w:val="ru-RU"/>
              </w:rPr>
            </w:pPr>
          </w:p>
          <w:p w:rsidR="007227E5" w:rsidRDefault="00831265" w:rsidP="001C037E">
            <w:pPr>
              <w:pStyle w:val="aa"/>
              <w:ind w:firstLine="708"/>
              <w:jc w:val="right"/>
              <w:rPr>
                <w:sz w:val="28"/>
                <w:szCs w:val="28"/>
                <w:lang w:val="ru-RU"/>
              </w:rPr>
            </w:pPr>
            <w:r>
              <w:rPr>
                <w:sz w:val="28"/>
                <w:szCs w:val="28"/>
                <w:lang w:val="ru-RU"/>
              </w:rPr>
              <w:t>1</w:t>
            </w:r>
          </w:p>
          <w:p w:rsidR="007227E5" w:rsidRDefault="007227E5" w:rsidP="001C037E">
            <w:pPr>
              <w:pStyle w:val="aa"/>
              <w:ind w:firstLine="708"/>
              <w:jc w:val="right"/>
              <w:rPr>
                <w:sz w:val="28"/>
                <w:szCs w:val="28"/>
                <w:lang w:val="ru-RU"/>
              </w:rPr>
            </w:pPr>
          </w:p>
          <w:p w:rsidR="007227E5" w:rsidRDefault="007227E5" w:rsidP="001C037E">
            <w:pPr>
              <w:pStyle w:val="aa"/>
              <w:rPr>
                <w:sz w:val="28"/>
                <w:szCs w:val="28"/>
                <w:lang w:val="ru-RU"/>
              </w:rPr>
            </w:pPr>
          </w:p>
          <w:p w:rsidR="007227E5" w:rsidRDefault="007227E5" w:rsidP="001C037E">
            <w:pPr>
              <w:pStyle w:val="aa"/>
              <w:rPr>
                <w:sz w:val="28"/>
                <w:szCs w:val="28"/>
                <w:lang w:val="ru-RU"/>
              </w:rPr>
            </w:pPr>
          </w:p>
          <w:p w:rsidR="007227E5" w:rsidRDefault="007227E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121B15" w:rsidRDefault="00121B15" w:rsidP="001C037E">
            <w:pPr>
              <w:pStyle w:val="aa"/>
              <w:rPr>
                <w:sz w:val="28"/>
                <w:szCs w:val="28"/>
                <w:lang w:val="ru-RU"/>
              </w:rPr>
            </w:pPr>
          </w:p>
          <w:p w:rsidR="00900DCB" w:rsidRDefault="00900DCB" w:rsidP="001C037E">
            <w:pPr>
              <w:pStyle w:val="aa"/>
              <w:rPr>
                <w:sz w:val="28"/>
                <w:szCs w:val="28"/>
                <w:lang w:val="ru-RU"/>
              </w:rPr>
            </w:pPr>
          </w:p>
          <w:p w:rsidR="00900DCB" w:rsidRDefault="00900DCB" w:rsidP="001C037E">
            <w:pPr>
              <w:pStyle w:val="aa"/>
              <w:rPr>
                <w:sz w:val="28"/>
                <w:szCs w:val="28"/>
                <w:lang w:val="ru-RU"/>
              </w:rPr>
            </w:pPr>
          </w:p>
          <w:p w:rsidR="00900DCB" w:rsidRDefault="00900DCB" w:rsidP="001C037E">
            <w:pPr>
              <w:pStyle w:val="aa"/>
              <w:rPr>
                <w:sz w:val="28"/>
                <w:szCs w:val="28"/>
                <w:lang w:val="ru-RU"/>
              </w:rPr>
            </w:pPr>
          </w:p>
          <w:p w:rsidR="00900DCB" w:rsidRDefault="00900DCB"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D34E6" w:rsidRDefault="00ED34E6" w:rsidP="001C037E">
            <w:pPr>
              <w:pStyle w:val="aa"/>
              <w:rPr>
                <w:sz w:val="28"/>
                <w:szCs w:val="28"/>
                <w:lang w:val="ru-RU"/>
              </w:rPr>
            </w:pPr>
          </w:p>
          <w:p w:rsidR="00E833C0" w:rsidRDefault="00E833C0" w:rsidP="001C037E">
            <w:pPr>
              <w:pStyle w:val="aa"/>
              <w:rPr>
                <w:sz w:val="28"/>
                <w:szCs w:val="28"/>
                <w:lang w:val="ru-RU"/>
              </w:rPr>
            </w:pPr>
          </w:p>
          <w:p w:rsidR="00E833C0" w:rsidRDefault="00E833C0" w:rsidP="001C037E">
            <w:pPr>
              <w:pStyle w:val="aa"/>
              <w:rPr>
                <w:sz w:val="28"/>
                <w:szCs w:val="28"/>
                <w:lang w:val="ru-RU"/>
              </w:rPr>
            </w:pPr>
          </w:p>
          <w:p w:rsidR="00E833C0" w:rsidRDefault="00E833C0" w:rsidP="001C037E">
            <w:pPr>
              <w:pStyle w:val="aa"/>
              <w:rPr>
                <w:sz w:val="28"/>
                <w:szCs w:val="28"/>
                <w:lang w:val="ru-RU"/>
              </w:rPr>
            </w:pPr>
          </w:p>
          <w:p w:rsidR="00E833C0" w:rsidRDefault="00E833C0"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4700A9" w:rsidRPr="00E74F04" w:rsidRDefault="00943A47" w:rsidP="001C037E">
            <w:pPr>
              <w:pStyle w:val="aa"/>
              <w:rPr>
                <w:sz w:val="28"/>
                <w:szCs w:val="28"/>
                <w:lang w:val="ru-RU"/>
              </w:rPr>
            </w:pPr>
            <w:r>
              <w:rPr>
                <w:sz w:val="28"/>
                <w:szCs w:val="28"/>
                <w:lang w:val="ru-RU"/>
              </w:rPr>
              <w:t>»</w:t>
            </w:r>
            <w:r w:rsidR="004700A9" w:rsidRPr="00802FFA">
              <w:rPr>
                <w:sz w:val="28"/>
                <w:szCs w:val="28"/>
                <w:lang w:val="ru-RU"/>
              </w:rPr>
              <w:t>;</w:t>
            </w:r>
          </w:p>
        </w:tc>
      </w:tr>
    </w:tbl>
    <w:p w:rsidR="002A2BA3" w:rsidRPr="002A2BA3" w:rsidRDefault="002A2BA3" w:rsidP="001C037E">
      <w:pPr>
        <w:pStyle w:val="aa"/>
        <w:ind w:firstLine="709"/>
        <w:jc w:val="both"/>
        <w:rPr>
          <w:sz w:val="28"/>
          <w:szCs w:val="28"/>
          <w:lang w:val="ru-RU"/>
        </w:rPr>
      </w:pPr>
      <w:r>
        <w:rPr>
          <w:sz w:val="28"/>
          <w:szCs w:val="28"/>
          <w:lang w:val="ru-RU"/>
        </w:rPr>
        <w:lastRenderedPageBreak/>
        <w:t>приложение  № 1 к подпрограмме 2</w:t>
      </w:r>
      <w:r w:rsidRPr="00802FFA">
        <w:rPr>
          <w:sz w:val="28"/>
          <w:szCs w:val="28"/>
          <w:lang w:val="ru-RU"/>
        </w:rPr>
        <w:t xml:space="preserve"> изложить в новой редакции согласно приложению </w:t>
      </w:r>
      <w:r w:rsidR="000D256A">
        <w:rPr>
          <w:sz w:val="28"/>
          <w:szCs w:val="28"/>
          <w:lang w:val="ru-RU"/>
        </w:rPr>
        <w:t>5</w:t>
      </w:r>
      <w:r w:rsidRPr="00802FFA">
        <w:rPr>
          <w:sz w:val="28"/>
          <w:szCs w:val="28"/>
          <w:lang w:val="ru-RU"/>
        </w:rPr>
        <w:t xml:space="preserve"> к настоящему Постановлению</w:t>
      </w:r>
      <w:r w:rsidR="00435D61">
        <w:rPr>
          <w:sz w:val="28"/>
          <w:szCs w:val="28"/>
          <w:lang w:val="ru-RU"/>
        </w:rPr>
        <w:t>;</w:t>
      </w:r>
    </w:p>
    <w:p w:rsidR="00BB034C" w:rsidRDefault="002F7ED7" w:rsidP="001C037E">
      <w:pPr>
        <w:pStyle w:val="aa"/>
        <w:ind w:firstLine="709"/>
        <w:jc w:val="both"/>
        <w:rPr>
          <w:sz w:val="28"/>
          <w:szCs w:val="28"/>
          <w:lang w:val="ru-RU"/>
        </w:rPr>
      </w:pPr>
      <w:r>
        <w:rPr>
          <w:sz w:val="28"/>
          <w:szCs w:val="28"/>
          <w:lang w:val="ru-RU"/>
        </w:rPr>
        <w:t xml:space="preserve">приложение </w:t>
      </w:r>
      <w:r w:rsidR="00E853AE">
        <w:rPr>
          <w:sz w:val="28"/>
          <w:szCs w:val="28"/>
          <w:lang w:val="ru-RU"/>
        </w:rPr>
        <w:t xml:space="preserve"> </w:t>
      </w:r>
      <w:r>
        <w:rPr>
          <w:sz w:val="28"/>
          <w:szCs w:val="28"/>
          <w:lang w:val="ru-RU"/>
        </w:rPr>
        <w:t xml:space="preserve">№ </w:t>
      </w:r>
      <w:r w:rsidR="000D256A">
        <w:rPr>
          <w:sz w:val="28"/>
          <w:szCs w:val="28"/>
          <w:lang w:val="ru-RU"/>
        </w:rPr>
        <w:t>2 к подпрограмме 6</w:t>
      </w:r>
      <w:r w:rsidR="00BB034C" w:rsidRPr="00802FFA">
        <w:rPr>
          <w:sz w:val="28"/>
          <w:szCs w:val="28"/>
          <w:lang w:val="ru-RU"/>
        </w:rPr>
        <w:t xml:space="preserve"> изложить в новой редакции согласно приложению </w:t>
      </w:r>
      <w:r w:rsidR="00EA2AF5">
        <w:rPr>
          <w:sz w:val="28"/>
          <w:szCs w:val="28"/>
          <w:lang w:val="ru-RU"/>
        </w:rPr>
        <w:t>6</w:t>
      </w:r>
      <w:r w:rsidR="00506E06">
        <w:rPr>
          <w:sz w:val="28"/>
          <w:szCs w:val="28"/>
          <w:lang w:val="ru-RU"/>
        </w:rPr>
        <w:t xml:space="preserve"> к настоящему Постановлению;</w:t>
      </w:r>
    </w:p>
    <w:p w:rsidR="00643403" w:rsidRDefault="007227E5" w:rsidP="001C037E">
      <w:pPr>
        <w:pStyle w:val="aa"/>
        <w:ind w:firstLine="709"/>
        <w:jc w:val="both"/>
        <w:rPr>
          <w:sz w:val="28"/>
          <w:szCs w:val="28"/>
          <w:lang w:val="ru-RU"/>
        </w:rPr>
      </w:pPr>
      <w:r w:rsidRPr="00EA2AF5">
        <w:rPr>
          <w:sz w:val="28"/>
          <w:szCs w:val="28"/>
          <w:lang w:val="ru-RU"/>
        </w:rPr>
        <w:t>1.6</w:t>
      </w:r>
      <w:r w:rsidR="00643403" w:rsidRPr="00EA2AF5">
        <w:rPr>
          <w:sz w:val="28"/>
          <w:szCs w:val="28"/>
          <w:lang w:val="ru-RU"/>
        </w:rPr>
        <w:t>.</w:t>
      </w:r>
      <w:r w:rsidR="00643403">
        <w:rPr>
          <w:sz w:val="28"/>
          <w:szCs w:val="28"/>
          <w:lang w:val="ru-RU"/>
        </w:rPr>
        <w:t xml:space="preserve"> </w:t>
      </w:r>
      <w:r w:rsidR="00103290">
        <w:rPr>
          <w:sz w:val="28"/>
          <w:szCs w:val="28"/>
          <w:lang w:val="ru-RU"/>
        </w:rPr>
        <w:t>В приложении № 5 к муниципальной программе</w:t>
      </w:r>
      <w:r w:rsidR="00103290" w:rsidRPr="00802FFA">
        <w:rPr>
          <w:sz w:val="28"/>
          <w:szCs w:val="28"/>
          <w:lang w:val="ru-RU"/>
        </w:rPr>
        <w:t>:</w:t>
      </w:r>
    </w:p>
    <w:p w:rsidR="008E651C" w:rsidRDefault="00103290" w:rsidP="008E651C">
      <w:pPr>
        <w:pStyle w:val="aa"/>
        <w:ind w:firstLine="708"/>
        <w:jc w:val="both"/>
        <w:rPr>
          <w:sz w:val="28"/>
          <w:szCs w:val="28"/>
          <w:lang w:val="ru-RU"/>
        </w:rPr>
      </w:pPr>
      <w:r>
        <w:rPr>
          <w:sz w:val="28"/>
          <w:szCs w:val="28"/>
          <w:lang w:val="ru-RU"/>
        </w:rPr>
        <w:t xml:space="preserve">в паспорте </w:t>
      </w:r>
      <w:r w:rsidR="00E853AE">
        <w:rPr>
          <w:sz w:val="28"/>
          <w:szCs w:val="28"/>
          <w:lang w:val="ru-RU"/>
        </w:rPr>
        <w:t>в разделе 1</w:t>
      </w:r>
      <w:r w:rsidR="00203291">
        <w:rPr>
          <w:bCs/>
          <w:sz w:val="28"/>
          <w:szCs w:val="28"/>
          <w:lang w:val="ru-RU"/>
        </w:rPr>
        <w:t xml:space="preserve"> </w:t>
      </w:r>
      <w:r w:rsidR="008E651C">
        <w:rPr>
          <w:sz w:val="28"/>
          <w:szCs w:val="28"/>
          <w:lang w:val="ru-RU"/>
        </w:rPr>
        <w:t>строку «Сроки реализации подпрограммы» изложить в новой редакции:</w:t>
      </w:r>
    </w:p>
    <w:tbl>
      <w:tblPr>
        <w:tblStyle w:val="a9"/>
        <w:tblpPr w:leftFromText="180" w:rightFromText="180" w:vertAnchor="text" w:horzAnchor="margin" w:tblpX="108" w:tblpY="109"/>
        <w:tblW w:w="9570" w:type="dxa"/>
        <w:tblLook w:val="04A0"/>
      </w:tblPr>
      <w:tblGrid>
        <w:gridCol w:w="392"/>
        <w:gridCol w:w="3544"/>
        <w:gridCol w:w="5200"/>
        <w:gridCol w:w="434"/>
      </w:tblGrid>
      <w:tr w:rsidR="008E651C" w:rsidRPr="0046608C" w:rsidTr="00D85D7B">
        <w:trPr>
          <w:trHeight w:val="699"/>
        </w:trPr>
        <w:tc>
          <w:tcPr>
            <w:tcW w:w="392" w:type="dxa"/>
            <w:tcBorders>
              <w:top w:val="nil"/>
              <w:left w:val="nil"/>
              <w:bottom w:val="nil"/>
            </w:tcBorders>
          </w:tcPr>
          <w:p w:rsidR="008E651C" w:rsidRPr="00802FFA" w:rsidRDefault="008E651C" w:rsidP="00D85D7B">
            <w:pPr>
              <w:pStyle w:val="aa"/>
              <w:jc w:val="both"/>
              <w:rPr>
                <w:sz w:val="28"/>
                <w:szCs w:val="28"/>
                <w:lang w:val="ru-RU"/>
              </w:rPr>
            </w:pPr>
            <w:r w:rsidRPr="00802FFA">
              <w:rPr>
                <w:sz w:val="28"/>
                <w:szCs w:val="28"/>
                <w:lang w:val="ru-RU"/>
              </w:rPr>
              <w:t>«</w:t>
            </w:r>
          </w:p>
          <w:p w:rsidR="008E651C" w:rsidRPr="00802FFA" w:rsidRDefault="008E651C" w:rsidP="00D85D7B">
            <w:pPr>
              <w:pStyle w:val="aa"/>
              <w:jc w:val="both"/>
              <w:rPr>
                <w:sz w:val="28"/>
                <w:szCs w:val="28"/>
                <w:lang w:val="ru-RU"/>
              </w:rPr>
            </w:pPr>
          </w:p>
        </w:tc>
        <w:tc>
          <w:tcPr>
            <w:tcW w:w="3544" w:type="dxa"/>
          </w:tcPr>
          <w:p w:rsidR="008E651C" w:rsidRPr="00802FFA" w:rsidRDefault="008E651C" w:rsidP="00D85D7B">
            <w:pPr>
              <w:pStyle w:val="aa"/>
              <w:jc w:val="both"/>
              <w:rPr>
                <w:sz w:val="28"/>
                <w:szCs w:val="28"/>
                <w:highlight w:val="yellow"/>
                <w:lang w:val="ru-RU"/>
              </w:rPr>
            </w:pPr>
            <w:r>
              <w:rPr>
                <w:sz w:val="28"/>
                <w:szCs w:val="28"/>
                <w:lang w:val="ru-RU"/>
              </w:rPr>
              <w:t>Сроки реализации подпрограммы</w:t>
            </w:r>
          </w:p>
        </w:tc>
        <w:tc>
          <w:tcPr>
            <w:tcW w:w="5200" w:type="dxa"/>
          </w:tcPr>
          <w:p w:rsidR="008E651C" w:rsidRPr="00121B15" w:rsidRDefault="00161E47" w:rsidP="000A666D">
            <w:pPr>
              <w:pStyle w:val="aa"/>
              <w:jc w:val="both"/>
              <w:rPr>
                <w:sz w:val="28"/>
                <w:szCs w:val="28"/>
                <w:lang w:val="ru-RU"/>
              </w:rPr>
            </w:pPr>
            <w:r>
              <w:rPr>
                <w:sz w:val="28"/>
                <w:szCs w:val="28"/>
                <w:lang w:val="ru-RU"/>
              </w:rPr>
              <w:t>Сроки реализации 2014-202</w:t>
            </w:r>
            <w:r w:rsidR="000A666D" w:rsidRPr="001355BB">
              <w:rPr>
                <w:sz w:val="28"/>
                <w:szCs w:val="28"/>
                <w:lang w:val="ru-RU"/>
              </w:rPr>
              <w:t>7</w:t>
            </w:r>
            <w:r w:rsidR="000A666D">
              <w:rPr>
                <w:color w:val="FF0000"/>
                <w:sz w:val="28"/>
                <w:szCs w:val="28"/>
                <w:lang w:val="ru-RU"/>
              </w:rPr>
              <w:t xml:space="preserve"> </w:t>
            </w:r>
            <w:r w:rsidR="008E651C">
              <w:rPr>
                <w:sz w:val="28"/>
                <w:szCs w:val="28"/>
                <w:lang w:val="ru-RU"/>
              </w:rPr>
              <w:t>годы</w:t>
            </w:r>
          </w:p>
        </w:tc>
        <w:tc>
          <w:tcPr>
            <w:tcW w:w="434" w:type="dxa"/>
            <w:tcBorders>
              <w:top w:val="nil"/>
              <w:bottom w:val="nil"/>
              <w:right w:val="nil"/>
            </w:tcBorders>
          </w:tcPr>
          <w:p w:rsidR="008E651C" w:rsidRDefault="008E651C" w:rsidP="00D85D7B">
            <w:pPr>
              <w:pStyle w:val="aa"/>
              <w:jc w:val="right"/>
              <w:rPr>
                <w:sz w:val="28"/>
                <w:szCs w:val="28"/>
                <w:lang w:val="ru-RU"/>
              </w:rPr>
            </w:pPr>
          </w:p>
          <w:p w:rsidR="008E651C" w:rsidRPr="0046608C" w:rsidRDefault="008E651C" w:rsidP="00D85D7B">
            <w:pPr>
              <w:pStyle w:val="aa"/>
              <w:rPr>
                <w:sz w:val="28"/>
                <w:szCs w:val="28"/>
                <w:lang w:val="ru-RU"/>
              </w:rPr>
            </w:pPr>
            <w:r>
              <w:rPr>
                <w:sz w:val="28"/>
                <w:szCs w:val="28"/>
                <w:lang w:val="ru-RU"/>
              </w:rPr>
              <w:t>»;</w:t>
            </w:r>
          </w:p>
        </w:tc>
      </w:tr>
    </w:tbl>
    <w:p w:rsidR="00203291" w:rsidRDefault="008E651C" w:rsidP="00336C6B">
      <w:pPr>
        <w:pStyle w:val="aa"/>
        <w:ind w:firstLine="708"/>
        <w:jc w:val="both"/>
        <w:rPr>
          <w:sz w:val="28"/>
          <w:szCs w:val="28"/>
          <w:lang w:val="ru-RU"/>
        </w:rPr>
      </w:pPr>
      <w:r>
        <w:rPr>
          <w:bCs/>
          <w:sz w:val="28"/>
          <w:szCs w:val="28"/>
          <w:lang w:val="ru-RU"/>
        </w:rPr>
        <w:lastRenderedPageBreak/>
        <w:t xml:space="preserve">строку </w:t>
      </w:r>
      <w:r w:rsidR="00203291">
        <w:rPr>
          <w:sz w:val="28"/>
          <w:szCs w:val="28"/>
          <w:lang w:val="ru-RU"/>
        </w:rPr>
        <w:t>«</w:t>
      </w:r>
      <w:r w:rsidR="00203291" w:rsidRPr="00802FFA">
        <w:rPr>
          <w:sz w:val="28"/>
          <w:szCs w:val="28"/>
          <w:lang w:val="ru-RU"/>
        </w:rPr>
        <w:t xml:space="preserve">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435D61">
        <w:rPr>
          <w:sz w:val="28"/>
          <w:szCs w:val="28"/>
          <w:lang w:val="ru-RU"/>
        </w:rPr>
        <w:t>новой</w:t>
      </w:r>
      <w:r w:rsidR="00203291" w:rsidRPr="00802FFA">
        <w:rPr>
          <w:sz w:val="28"/>
          <w:szCs w:val="28"/>
          <w:lang w:val="ru-RU"/>
        </w:rPr>
        <w:t xml:space="preserve">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3402"/>
        <w:gridCol w:w="5103"/>
        <w:gridCol w:w="531"/>
      </w:tblGrid>
      <w:tr w:rsidR="00D5266B" w:rsidRPr="00B74849" w:rsidTr="001355BB">
        <w:trPr>
          <w:trHeight w:val="11770"/>
        </w:trPr>
        <w:tc>
          <w:tcPr>
            <w:tcW w:w="426" w:type="dxa"/>
            <w:tcBorders>
              <w:top w:val="nil"/>
              <w:left w:val="nil"/>
              <w:bottom w:val="nil"/>
            </w:tcBorders>
          </w:tcPr>
          <w:p w:rsidR="00D5266B" w:rsidRDefault="00203291" w:rsidP="001C037E">
            <w:pPr>
              <w:pStyle w:val="aa"/>
              <w:jc w:val="both"/>
              <w:rPr>
                <w:sz w:val="28"/>
                <w:szCs w:val="28"/>
                <w:lang w:val="ru-RU"/>
              </w:rPr>
            </w:pPr>
            <w:r>
              <w:rPr>
                <w:sz w:val="28"/>
                <w:szCs w:val="28"/>
                <w:lang w:val="ru-RU"/>
              </w:rPr>
              <w:t xml:space="preserve"> </w:t>
            </w:r>
            <w:r w:rsidR="00D5266B">
              <w:rPr>
                <w:sz w:val="28"/>
                <w:szCs w:val="28"/>
                <w:lang w:val="ru-RU"/>
              </w:rPr>
              <w:t>«</w:t>
            </w:r>
          </w:p>
          <w:p w:rsidR="00D5266B" w:rsidRPr="00103290" w:rsidRDefault="00D5266B" w:rsidP="001C037E">
            <w:pPr>
              <w:pStyle w:val="aa"/>
              <w:jc w:val="both"/>
              <w:rPr>
                <w:sz w:val="28"/>
                <w:szCs w:val="28"/>
                <w:lang w:val="ru-RU"/>
              </w:rPr>
            </w:pPr>
          </w:p>
        </w:tc>
        <w:tc>
          <w:tcPr>
            <w:tcW w:w="3402" w:type="dxa"/>
          </w:tcPr>
          <w:p w:rsidR="00D5266B" w:rsidRPr="00103290" w:rsidRDefault="00D5266B" w:rsidP="001C037E">
            <w:pPr>
              <w:pStyle w:val="aa"/>
              <w:jc w:val="both"/>
              <w:rPr>
                <w:sz w:val="28"/>
                <w:szCs w:val="28"/>
                <w:lang w:val="ru-RU"/>
              </w:rPr>
            </w:pPr>
            <w:r w:rsidRPr="00103290">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5103" w:type="dxa"/>
          </w:tcPr>
          <w:p w:rsidR="00337442" w:rsidRPr="00337442" w:rsidRDefault="00337442" w:rsidP="001C037E">
            <w:pPr>
              <w:pStyle w:val="aa"/>
              <w:jc w:val="both"/>
              <w:rPr>
                <w:sz w:val="28"/>
                <w:szCs w:val="28"/>
                <w:lang w:val="ru-RU"/>
              </w:rPr>
            </w:pPr>
            <w:r w:rsidRPr="00337442">
              <w:rPr>
                <w:sz w:val="28"/>
                <w:szCs w:val="28"/>
                <w:lang w:val="ru-RU"/>
              </w:rPr>
              <w:t>Общий объем</w:t>
            </w:r>
            <w:r w:rsidR="003522CB">
              <w:rPr>
                <w:sz w:val="28"/>
                <w:szCs w:val="28"/>
                <w:lang w:val="ru-RU"/>
              </w:rPr>
              <w:t xml:space="preserve"> финансирования подпрограммы – </w:t>
            </w:r>
            <w:r w:rsidR="001355BB">
              <w:rPr>
                <w:sz w:val="28"/>
                <w:szCs w:val="28"/>
                <w:lang w:val="ru-RU"/>
              </w:rPr>
              <w:t>17 186,4</w:t>
            </w:r>
            <w:r w:rsidRPr="00337442">
              <w:rPr>
                <w:sz w:val="28"/>
                <w:szCs w:val="28"/>
                <w:lang w:val="ru-RU"/>
              </w:rPr>
              <w:t xml:space="preserve"> тыс. руб., в том числе по годам:</w:t>
            </w:r>
          </w:p>
          <w:p w:rsidR="00337442" w:rsidRPr="00337442" w:rsidRDefault="00337442" w:rsidP="001C037E">
            <w:pPr>
              <w:pStyle w:val="aa"/>
              <w:jc w:val="both"/>
              <w:rPr>
                <w:sz w:val="28"/>
                <w:szCs w:val="28"/>
                <w:lang w:val="ru-RU"/>
              </w:rPr>
            </w:pPr>
            <w:r w:rsidRPr="00337442">
              <w:rPr>
                <w:sz w:val="28"/>
                <w:szCs w:val="28"/>
                <w:lang w:val="ru-RU"/>
              </w:rPr>
              <w:t>2014 год – 767,8 тыс. руб., в том числе:</w:t>
            </w:r>
          </w:p>
          <w:p w:rsidR="00337442" w:rsidRPr="00337442" w:rsidRDefault="00337442" w:rsidP="001C037E">
            <w:pPr>
              <w:pStyle w:val="aa"/>
              <w:jc w:val="both"/>
              <w:rPr>
                <w:sz w:val="28"/>
                <w:szCs w:val="28"/>
                <w:lang w:val="ru-RU"/>
              </w:rPr>
            </w:pPr>
            <w:r w:rsidRPr="00337442">
              <w:rPr>
                <w:sz w:val="28"/>
                <w:szCs w:val="28"/>
                <w:lang w:val="ru-RU"/>
              </w:rPr>
              <w:t>225,8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542,0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2015 год – 794,9 тыс. руб., в том числе:</w:t>
            </w:r>
          </w:p>
          <w:p w:rsidR="00337442" w:rsidRPr="00337442" w:rsidRDefault="00337442" w:rsidP="001C037E">
            <w:pPr>
              <w:pStyle w:val="aa"/>
              <w:jc w:val="both"/>
              <w:rPr>
                <w:sz w:val="28"/>
                <w:szCs w:val="28"/>
                <w:lang w:val="ru-RU"/>
              </w:rPr>
            </w:pPr>
            <w:r w:rsidRPr="00337442">
              <w:rPr>
                <w:sz w:val="28"/>
                <w:szCs w:val="28"/>
                <w:lang w:val="ru-RU"/>
              </w:rPr>
              <w:t>794,9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2016 год – 586,7 тыс. руб., в том числе:</w:t>
            </w:r>
          </w:p>
          <w:p w:rsidR="00337442" w:rsidRPr="00337442" w:rsidRDefault="00337442" w:rsidP="001C037E">
            <w:pPr>
              <w:pStyle w:val="aa"/>
              <w:jc w:val="both"/>
              <w:rPr>
                <w:sz w:val="28"/>
                <w:szCs w:val="28"/>
                <w:lang w:val="ru-RU"/>
              </w:rPr>
            </w:pPr>
            <w:r w:rsidRPr="00337442">
              <w:rPr>
                <w:sz w:val="28"/>
                <w:szCs w:val="28"/>
                <w:lang w:val="ru-RU"/>
              </w:rPr>
              <w:t>236,6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350,1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2017 год – 676,6 тыс. руб., в том числе:</w:t>
            </w:r>
          </w:p>
          <w:p w:rsidR="00337442" w:rsidRPr="00337442" w:rsidRDefault="00337442" w:rsidP="001C037E">
            <w:pPr>
              <w:pStyle w:val="aa"/>
              <w:jc w:val="both"/>
              <w:rPr>
                <w:sz w:val="28"/>
                <w:szCs w:val="28"/>
                <w:lang w:val="ru-RU"/>
              </w:rPr>
            </w:pPr>
            <w:r w:rsidRPr="00337442">
              <w:rPr>
                <w:sz w:val="28"/>
                <w:szCs w:val="28"/>
                <w:lang w:val="ru-RU"/>
              </w:rPr>
              <w:t>249,6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 xml:space="preserve">427,0 тыс. руб. за счет средств районного бюджета; </w:t>
            </w:r>
          </w:p>
          <w:p w:rsidR="00337442" w:rsidRPr="00337442" w:rsidRDefault="00337442" w:rsidP="001C037E">
            <w:pPr>
              <w:pStyle w:val="aa"/>
              <w:jc w:val="both"/>
              <w:rPr>
                <w:sz w:val="28"/>
                <w:szCs w:val="28"/>
                <w:lang w:val="ru-RU"/>
              </w:rPr>
            </w:pPr>
            <w:r w:rsidRPr="00337442">
              <w:rPr>
                <w:sz w:val="28"/>
                <w:szCs w:val="28"/>
                <w:lang w:val="ru-RU"/>
              </w:rPr>
              <w:t>2018 год – 4</w:t>
            </w:r>
            <w:r w:rsidRPr="004A1CEA">
              <w:rPr>
                <w:sz w:val="28"/>
                <w:szCs w:val="28"/>
              </w:rPr>
              <w:t> </w:t>
            </w:r>
            <w:r w:rsidRPr="00337442">
              <w:rPr>
                <w:sz w:val="28"/>
                <w:szCs w:val="28"/>
                <w:lang w:val="ru-RU"/>
              </w:rPr>
              <w:t>368,7 тыс. руб., в том числе:</w:t>
            </w:r>
          </w:p>
          <w:p w:rsidR="00337442" w:rsidRPr="00337442" w:rsidRDefault="00337442" w:rsidP="001C037E">
            <w:pPr>
              <w:pStyle w:val="aa"/>
              <w:jc w:val="both"/>
              <w:rPr>
                <w:sz w:val="28"/>
                <w:szCs w:val="28"/>
                <w:lang w:val="ru-RU"/>
              </w:rPr>
            </w:pPr>
            <w:r w:rsidRPr="00337442">
              <w:rPr>
                <w:sz w:val="28"/>
                <w:szCs w:val="28"/>
                <w:lang w:val="ru-RU"/>
              </w:rPr>
              <w:t>3941,2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427,5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2019 год – 566,6 тыс. руб., в том числе:</w:t>
            </w:r>
          </w:p>
          <w:p w:rsidR="00337442" w:rsidRPr="00337442" w:rsidRDefault="00337442" w:rsidP="001C037E">
            <w:pPr>
              <w:pStyle w:val="aa"/>
              <w:jc w:val="both"/>
              <w:rPr>
                <w:sz w:val="28"/>
                <w:szCs w:val="28"/>
                <w:lang w:val="ru-RU"/>
              </w:rPr>
            </w:pPr>
            <w:r w:rsidRPr="00337442">
              <w:rPr>
                <w:sz w:val="28"/>
                <w:szCs w:val="28"/>
                <w:lang w:val="ru-RU"/>
              </w:rPr>
              <w:t>215,1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351,5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2020 год – 796,4  тыс. руб., в том числе:</w:t>
            </w:r>
          </w:p>
          <w:p w:rsidR="00337442" w:rsidRPr="00337442" w:rsidRDefault="00337442" w:rsidP="001C037E">
            <w:pPr>
              <w:pStyle w:val="aa"/>
              <w:jc w:val="both"/>
              <w:rPr>
                <w:sz w:val="28"/>
                <w:szCs w:val="28"/>
                <w:lang w:val="ru-RU"/>
              </w:rPr>
            </w:pPr>
            <w:r w:rsidRPr="00337442">
              <w:rPr>
                <w:sz w:val="28"/>
                <w:szCs w:val="28"/>
                <w:lang w:val="ru-RU"/>
              </w:rPr>
              <w:t>357,3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438,9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2021 год – 1085,3 тыс. руб., в том числе:</w:t>
            </w:r>
          </w:p>
          <w:p w:rsidR="00337442" w:rsidRPr="00337442" w:rsidRDefault="00337442" w:rsidP="001C037E">
            <w:pPr>
              <w:pStyle w:val="aa"/>
              <w:jc w:val="both"/>
              <w:rPr>
                <w:sz w:val="28"/>
                <w:szCs w:val="28"/>
                <w:lang w:val="ru-RU"/>
              </w:rPr>
            </w:pPr>
            <w:r w:rsidRPr="00337442">
              <w:rPr>
                <w:sz w:val="28"/>
                <w:szCs w:val="28"/>
                <w:lang w:val="ru-RU"/>
              </w:rPr>
              <w:t>305,5  тыс. руб. за счет средств краевого бюджета;</w:t>
            </w:r>
          </w:p>
          <w:p w:rsidR="00337442" w:rsidRPr="00337442" w:rsidRDefault="00337442" w:rsidP="001C037E">
            <w:pPr>
              <w:pStyle w:val="aa"/>
              <w:jc w:val="both"/>
              <w:rPr>
                <w:sz w:val="28"/>
                <w:szCs w:val="28"/>
                <w:lang w:val="ru-RU"/>
              </w:rPr>
            </w:pPr>
            <w:r w:rsidRPr="00337442">
              <w:rPr>
                <w:sz w:val="28"/>
                <w:szCs w:val="28"/>
                <w:lang w:val="ru-RU"/>
              </w:rPr>
              <w:t xml:space="preserve">779,8 тыс. руб. за счет средств </w:t>
            </w:r>
            <w:r w:rsidRPr="00337442">
              <w:rPr>
                <w:sz w:val="28"/>
                <w:szCs w:val="28"/>
                <w:lang w:val="ru-RU"/>
              </w:rPr>
              <w:lastRenderedPageBreak/>
              <w:t>районного бюджета;</w:t>
            </w:r>
          </w:p>
          <w:p w:rsidR="00337442" w:rsidRPr="00337442" w:rsidRDefault="00337442" w:rsidP="001C037E">
            <w:pPr>
              <w:pStyle w:val="aa"/>
              <w:jc w:val="both"/>
              <w:rPr>
                <w:sz w:val="28"/>
                <w:szCs w:val="28"/>
                <w:lang w:val="ru-RU"/>
              </w:rPr>
            </w:pPr>
            <w:r w:rsidRPr="00337442">
              <w:rPr>
                <w:sz w:val="28"/>
                <w:szCs w:val="28"/>
                <w:lang w:val="ru-RU"/>
              </w:rPr>
              <w:t xml:space="preserve">2022 год – </w:t>
            </w:r>
            <w:r w:rsidR="001B5A7D">
              <w:rPr>
                <w:sz w:val="28"/>
                <w:szCs w:val="28"/>
                <w:lang w:val="ru-RU"/>
              </w:rPr>
              <w:t>1 227,0</w:t>
            </w:r>
            <w:r w:rsidRPr="00337442">
              <w:rPr>
                <w:sz w:val="28"/>
                <w:szCs w:val="28"/>
                <w:lang w:val="ru-RU"/>
              </w:rPr>
              <w:t xml:space="preserve"> тыс. руб., в том числе:</w:t>
            </w:r>
          </w:p>
          <w:p w:rsidR="00337442" w:rsidRPr="00337442" w:rsidRDefault="001B5A7D" w:rsidP="001C037E">
            <w:pPr>
              <w:pStyle w:val="aa"/>
              <w:jc w:val="both"/>
              <w:rPr>
                <w:sz w:val="28"/>
                <w:szCs w:val="28"/>
                <w:lang w:val="ru-RU"/>
              </w:rPr>
            </w:pPr>
            <w:r>
              <w:rPr>
                <w:sz w:val="28"/>
                <w:szCs w:val="28"/>
                <w:lang w:val="ru-RU"/>
              </w:rPr>
              <w:t>376,0</w:t>
            </w:r>
            <w:r w:rsidR="00337442" w:rsidRPr="00337442">
              <w:rPr>
                <w:sz w:val="28"/>
                <w:szCs w:val="28"/>
                <w:lang w:val="ru-RU"/>
              </w:rPr>
              <w:t xml:space="preserve">  тыс. руб. за счет средств краевого бюджета;</w:t>
            </w:r>
          </w:p>
          <w:p w:rsidR="00337442" w:rsidRPr="00337442" w:rsidRDefault="001B5A7D" w:rsidP="001C037E">
            <w:pPr>
              <w:pStyle w:val="aa"/>
              <w:jc w:val="both"/>
              <w:rPr>
                <w:sz w:val="28"/>
                <w:szCs w:val="28"/>
                <w:lang w:val="ru-RU"/>
              </w:rPr>
            </w:pPr>
            <w:r>
              <w:rPr>
                <w:sz w:val="28"/>
                <w:szCs w:val="28"/>
                <w:lang w:val="ru-RU"/>
              </w:rPr>
              <w:t>851,0</w:t>
            </w:r>
            <w:r w:rsidR="00337442" w:rsidRPr="00337442">
              <w:rPr>
                <w:sz w:val="28"/>
                <w:szCs w:val="28"/>
                <w:lang w:val="ru-RU"/>
              </w:rPr>
              <w:t xml:space="preserve"> тыс. руб. за счет средств районного бюджета.</w:t>
            </w:r>
          </w:p>
          <w:p w:rsidR="00337442" w:rsidRPr="00337442" w:rsidRDefault="00337442" w:rsidP="001C037E">
            <w:pPr>
              <w:pStyle w:val="aa"/>
              <w:jc w:val="both"/>
              <w:rPr>
                <w:sz w:val="28"/>
                <w:szCs w:val="28"/>
                <w:lang w:val="ru-RU"/>
              </w:rPr>
            </w:pPr>
            <w:r w:rsidRPr="00337442">
              <w:rPr>
                <w:sz w:val="28"/>
                <w:szCs w:val="28"/>
                <w:lang w:val="ru-RU"/>
              </w:rPr>
              <w:t xml:space="preserve">2023 год – </w:t>
            </w:r>
            <w:r w:rsidR="00336C6B">
              <w:rPr>
                <w:sz w:val="28"/>
                <w:szCs w:val="28"/>
                <w:lang w:val="ru-RU"/>
              </w:rPr>
              <w:t>1 295,6</w:t>
            </w:r>
            <w:r w:rsidRPr="00337442">
              <w:rPr>
                <w:sz w:val="28"/>
                <w:szCs w:val="28"/>
                <w:lang w:val="ru-RU"/>
              </w:rPr>
              <w:t xml:space="preserve"> тыс. руб., в том числе:</w:t>
            </w:r>
          </w:p>
          <w:p w:rsidR="00337442" w:rsidRPr="00337442" w:rsidRDefault="00336C6B" w:rsidP="001C037E">
            <w:pPr>
              <w:pStyle w:val="aa"/>
              <w:jc w:val="both"/>
              <w:rPr>
                <w:sz w:val="28"/>
                <w:szCs w:val="28"/>
                <w:lang w:val="ru-RU"/>
              </w:rPr>
            </w:pPr>
            <w:r>
              <w:rPr>
                <w:sz w:val="28"/>
                <w:szCs w:val="28"/>
                <w:lang w:val="ru-RU"/>
              </w:rPr>
              <w:t>364,0</w:t>
            </w:r>
            <w:r w:rsidR="00337442" w:rsidRPr="00337442">
              <w:rPr>
                <w:sz w:val="28"/>
                <w:szCs w:val="28"/>
                <w:lang w:val="ru-RU"/>
              </w:rPr>
              <w:t xml:space="preserve">  тыс. руб. за счет средств краевого бюджета;</w:t>
            </w:r>
          </w:p>
          <w:p w:rsidR="00D5266B" w:rsidRDefault="00336C6B" w:rsidP="001C037E">
            <w:pPr>
              <w:pStyle w:val="aa"/>
              <w:jc w:val="both"/>
              <w:rPr>
                <w:sz w:val="28"/>
                <w:szCs w:val="28"/>
                <w:lang w:val="ru-RU"/>
              </w:rPr>
            </w:pPr>
            <w:r>
              <w:rPr>
                <w:sz w:val="28"/>
                <w:szCs w:val="28"/>
                <w:lang w:val="ru-RU"/>
              </w:rPr>
              <w:t>931,6</w:t>
            </w:r>
            <w:r w:rsidR="00337442" w:rsidRPr="00337442">
              <w:rPr>
                <w:sz w:val="28"/>
                <w:szCs w:val="28"/>
                <w:lang w:val="ru-RU"/>
              </w:rPr>
              <w:t xml:space="preserve"> тыс. руб. за счет средств районного бюджета</w:t>
            </w:r>
            <w:r w:rsidR="00A05377">
              <w:rPr>
                <w:sz w:val="28"/>
                <w:szCs w:val="28"/>
                <w:lang w:val="ru-RU"/>
              </w:rPr>
              <w:t>;</w:t>
            </w:r>
          </w:p>
          <w:p w:rsidR="00A05377" w:rsidRPr="001355BB" w:rsidRDefault="00A05377" w:rsidP="001C037E">
            <w:pPr>
              <w:pStyle w:val="aa"/>
              <w:jc w:val="both"/>
              <w:rPr>
                <w:sz w:val="28"/>
                <w:szCs w:val="28"/>
                <w:lang w:val="ru-RU"/>
              </w:rPr>
            </w:pPr>
            <w:r w:rsidRPr="001355BB">
              <w:rPr>
                <w:sz w:val="28"/>
                <w:szCs w:val="28"/>
                <w:lang w:val="ru-RU"/>
              </w:rPr>
              <w:t xml:space="preserve">2024 год – </w:t>
            </w:r>
            <w:r w:rsidR="00BA7341" w:rsidRPr="001355BB">
              <w:rPr>
                <w:sz w:val="28"/>
                <w:szCs w:val="28"/>
                <w:lang w:val="ru-RU"/>
              </w:rPr>
              <w:t>1 </w:t>
            </w:r>
            <w:r w:rsidR="00751218" w:rsidRPr="001355BB">
              <w:rPr>
                <w:sz w:val="28"/>
                <w:szCs w:val="28"/>
                <w:lang w:val="ru-RU"/>
              </w:rPr>
              <w:t>439</w:t>
            </w:r>
            <w:r w:rsidR="00BA7341" w:rsidRPr="001355BB">
              <w:rPr>
                <w:sz w:val="28"/>
                <w:szCs w:val="28"/>
                <w:lang w:val="ru-RU"/>
              </w:rPr>
              <w:t>,</w:t>
            </w:r>
            <w:r w:rsidR="00751218" w:rsidRPr="001355BB">
              <w:rPr>
                <w:sz w:val="28"/>
                <w:szCs w:val="28"/>
                <w:lang w:val="ru-RU"/>
              </w:rPr>
              <w:t>7</w:t>
            </w:r>
            <w:r w:rsidRPr="001355BB">
              <w:rPr>
                <w:sz w:val="28"/>
                <w:szCs w:val="28"/>
                <w:lang w:val="ru-RU"/>
              </w:rPr>
              <w:t xml:space="preserve"> тыс. руб., в том числе:</w:t>
            </w:r>
          </w:p>
          <w:p w:rsidR="00A05377" w:rsidRPr="001355BB" w:rsidRDefault="00751218" w:rsidP="001C037E">
            <w:pPr>
              <w:pStyle w:val="aa"/>
              <w:jc w:val="both"/>
              <w:rPr>
                <w:sz w:val="28"/>
                <w:szCs w:val="28"/>
                <w:lang w:val="ru-RU"/>
              </w:rPr>
            </w:pPr>
            <w:r w:rsidRPr="001355BB">
              <w:rPr>
                <w:sz w:val="28"/>
                <w:szCs w:val="28"/>
                <w:lang w:val="ru-RU"/>
              </w:rPr>
              <w:t>449,5</w:t>
            </w:r>
            <w:r w:rsidR="00A05377" w:rsidRPr="001355BB">
              <w:rPr>
                <w:sz w:val="28"/>
                <w:szCs w:val="28"/>
                <w:lang w:val="ru-RU"/>
              </w:rPr>
              <w:t xml:space="preserve">  тыс. руб. за счет средств краевого бюджета;</w:t>
            </w:r>
          </w:p>
          <w:p w:rsidR="00A05377" w:rsidRPr="001355BB" w:rsidRDefault="00751218" w:rsidP="001C037E">
            <w:pPr>
              <w:pStyle w:val="aa"/>
              <w:jc w:val="both"/>
              <w:rPr>
                <w:sz w:val="28"/>
                <w:szCs w:val="28"/>
                <w:lang w:val="ru-RU"/>
              </w:rPr>
            </w:pPr>
            <w:r w:rsidRPr="001355BB">
              <w:rPr>
                <w:sz w:val="28"/>
                <w:szCs w:val="28"/>
                <w:lang w:val="ru-RU"/>
              </w:rPr>
              <w:t>990,2</w:t>
            </w:r>
            <w:r w:rsidR="00A05377" w:rsidRPr="001355BB">
              <w:rPr>
                <w:sz w:val="28"/>
                <w:szCs w:val="28"/>
                <w:lang w:val="ru-RU"/>
              </w:rPr>
              <w:t xml:space="preserve"> тыс. руб. за счет средств районного бюджета</w:t>
            </w:r>
            <w:r w:rsidR="00336C6B" w:rsidRPr="001355BB">
              <w:rPr>
                <w:sz w:val="28"/>
                <w:szCs w:val="28"/>
                <w:lang w:val="ru-RU"/>
              </w:rPr>
              <w:t>;</w:t>
            </w:r>
          </w:p>
          <w:p w:rsidR="00336C6B" w:rsidRPr="001355BB" w:rsidRDefault="00336C6B" w:rsidP="00336C6B">
            <w:pPr>
              <w:pStyle w:val="aa"/>
              <w:jc w:val="both"/>
              <w:rPr>
                <w:sz w:val="28"/>
                <w:szCs w:val="28"/>
                <w:lang w:val="ru-RU"/>
              </w:rPr>
            </w:pPr>
            <w:r w:rsidRPr="001355BB">
              <w:rPr>
                <w:sz w:val="28"/>
                <w:szCs w:val="28"/>
                <w:lang w:val="ru-RU"/>
              </w:rPr>
              <w:t xml:space="preserve">2025 год – </w:t>
            </w:r>
            <w:r w:rsidR="00BA7341" w:rsidRPr="001355BB">
              <w:rPr>
                <w:sz w:val="28"/>
                <w:szCs w:val="28"/>
                <w:lang w:val="ru-RU"/>
              </w:rPr>
              <w:t>1 </w:t>
            </w:r>
            <w:r w:rsidR="000A666D" w:rsidRPr="001355BB">
              <w:rPr>
                <w:sz w:val="28"/>
                <w:szCs w:val="28"/>
                <w:lang w:val="ru-RU"/>
              </w:rPr>
              <w:t>193</w:t>
            </w:r>
            <w:r w:rsidR="00BA7341" w:rsidRPr="001355BB">
              <w:rPr>
                <w:sz w:val="28"/>
                <w:szCs w:val="28"/>
                <w:lang w:val="ru-RU"/>
              </w:rPr>
              <w:t>,</w:t>
            </w:r>
            <w:r w:rsidR="000A666D" w:rsidRPr="001355BB">
              <w:rPr>
                <w:sz w:val="28"/>
                <w:szCs w:val="28"/>
                <w:lang w:val="ru-RU"/>
              </w:rPr>
              <w:t>7</w:t>
            </w:r>
            <w:r w:rsidRPr="001355BB">
              <w:rPr>
                <w:sz w:val="28"/>
                <w:szCs w:val="28"/>
                <w:lang w:val="ru-RU"/>
              </w:rPr>
              <w:t xml:space="preserve"> тыс. руб., в том числе:</w:t>
            </w:r>
          </w:p>
          <w:p w:rsidR="00336C6B" w:rsidRPr="001355BB" w:rsidRDefault="000A666D" w:rsidP="00336C6B">
            <w:pPr>
              <w:pStyle w:val="aa"/>
              <w:jc w:val="both"/>
              <w:rPr>
                <w:sz w:val="28"/>
                <w:szCs w:val="28"/>
                <w:lang w:val="ru-RU"/>
              </w:rPr>
            </w:pPr>
            <w:r w:rsidRPr="001355BB">
              <w:rPr>
                <w:sz w:val="28"/>
                <w:szCs w:val="28"/>
                <w:lang w:val="ru-RU"/>
              </w:rPr>
              <w:t>455,9</w:t>
            </w:r>
            <w:r w:rsidR="00336C6B" w:rsidRPr="001355BB">
              <w:rPr>
                <w:sz w:val="28"/>
                <w:szCs w:val="28"/>
                <w:lang w:val="ru-RU"/>
              </w:rPr>
              <w:t xml:space="preserve">  тыс. руб. за счет средств краевого бюджета;</w:t>
            </w:r>
          </w:p>
          <w:p w:rsidR="00336C6B" w:rsidRPr="001355BB" w:rsidRDefault="000A666D" w:rsidP="001C037E">
            <w:pPr>
              <w:pStyle w:val="aa"/>
              <w:jc w:val="both"/>
              <w:rPr>
                <w:sz w:val="28"/>
                <w:szCs w:val="28"/>
                <w:lang w:val="ru-RU"/>
              </w:rPr>
            </w:pPr>
            <w:r w:rsidRPr="001355BB">
              <w:rPr>
                <w:sz w:val="28"/>
                <w:szCs w:val="28"/>
                <w:lang w:val="ru-RU"/>
              </w:rPr>
              <w:t>737,8</w:t>
            </w:r>
            <w:r w:rsidR="00336C6B" w:rsidRPr="001355BB">
              <w:rPr>
                <w:sz w:val="28"/>
                <w:szCs w:val="28"/>
                <w:lang w:val="ru-RU"/>
              </w:rPr>
              <w:t xml:space="preserve"> тыс. руб. за счет средств районного бюджета</w:t>
            </w:r>
            <w:r w:rsidR="00BA7341" w:rsidRPr="001355BB">
              <w:rPr>
                <w:sz w:val="28"/>
                <w:szCs w:val="28"/>
                <w:lang w:val="ru-RU"/>
              </w:rPr>
              <w:t>;</w:t>
            </w:r>
          </w:p>
          <w:p w:rsidR="00BA7341" w:rsidRPr="001355BB" w:rsidRDefault="00BA7341" w:rsidP="00BA7341">
            <w:pPr>
              <w:pStyle w:val="aa"/>
              <w:jc w:val="both"/>
              <w:rPr>
                <w:sz w:val="28"/>
                <w:szCs w:val="28"/>
                <w:lang w:val="ru-RU"/>
              </w:rPr>
            </w:pPr>
            <w:r w:rsidRPr="001355BB">
              <w:rPr>
                <w:sz w:val="28"/>
                <w:szCs w:val="28"/>
                <w:lang w:val="ru-RU"/>
              </w:rPr>
              <w:t xml:space="preserve">2026 год – </w:t>
            </w:r>
            <w:r w:rsidR="000A666D" w:rsidRPr="001355BB">
              <w:rPr>
                <w:sz w:val="28"/>
                <w:szCs w:val="28"/>
                <w:lang w:val="ru-RU"/>
              </w:rPr>
              <w:t>1 193,7</w:t>
            </w:r>
            <w:r w:rsidRPr="001355BB">
              <w:rPr>
                <w:sz w:val="28"/>
                <w:szCs w:val="28"/>
                <w:lang w:val="ru-RU"/>
              </w:rPr>
              <w:t xml:space="preserve"> тыс. руб., в том числе:</w:t>
            </w:r>
          </w:p>
          <w:p w:rsidR="00BA7341" w:rsidRPr="001355BB" w:rsidRDefault="000A666D" w:rsidP="00BA7341">
            <w:pPr>
              <w:pStyle w:val="aa"/>
              <w:jc w:val="both"/>
              <w:rPr>
                <w:sz w:val="28"/>
                <w:szCs w:val="28"/>
                <w:lang w:val="ru-RU"/>
              </w:rPr>
            </w:pPr>
            <w:r w:rsidRPr="001355BB">
              <w:rPr>
                <w:sz w:val="28"/>
                <w:szCs w:val="28"/>
                <w:lang w:val="ru-RU"/>
              </w:rPr>
              <w:t>455,9</w:t>
            </w:r>
            <w:r w:rsidR="00BA7341" w:rsidRPr="001355BB">
              <w:rPr>
                <w:sz w:val="28"/>
                <w:szCs w:val="28"/>
                <w:lang w:val="ru-RU"/>
              </w:rPr>
              <w:t xml:space="preserve">  тыс. руб. за счет средств краевого бюджета;</w:t>
            </w:r>
          </w:p>
          <w:p w:rsidR="00BA7341" w:rsidRPr="001355BB" w:rsidRDefault="000A666D" w:rsidP="001C037E">
            <w:pPr>
              <w:pStyle w:val="aa"/>
              <w:jc w:val="both"/>
              <w:rPr>
                <w:sz w:val="28"/>
                <w:szCs w:val="28"/>
                <w:lang w:val="ru-RU"/>
              </w:rPr>
            </w:pPr>
            <w:r w:rsidRPr="001355BB">
              <w:rPr>
                <w:sz w:val="28"/>
                <w:szCs w:val="28"/>
                <w:lang w:val="ru-RU"/>
              </w:rPr>
              <w:t>737,8</w:t>
            </w:r>
            <w:r w:rsidR="00BA7341" w:rsidRPr="001355BB">
              <w:rPr>
                <w:sz w:val="28"/>
                <w:szCs w:val="28"/>
                <w:lang w:val="ru-RU"/>
              </w:rPr>
              <w:t xml:space="preserve"> тыс. руб. за счет средств районного бюджета</w:t>
            </w:r>
            <w:r w:rsidRPr="001355BB">
              <w:rPr>
                <w:sz w:val="28"/>
                <w:szCs w:val="28"/>
                <w:lang w:val="ru-RU"/>
              </w:rPr>
              <w:t>;</w:t>
            </w:r>
          </w:p>
          <w:p w:rsidR="000A666D" w:rsidRPr="001355BB" w:rsidRDefault="000A666D" w:rsidP="000A666D">
            <w:pPr>
              <w:pStyle w:val="aa"/>
              <w:jc w:val="both"/>
              <w:rPr>
                <w:sz w:val="28"/>
                <w:szCs w:val="28"/>
                <w:lang w:val="ru-RU"/>
              </w:rPr>
            </w:pPr>
            <w:r w:rsidRPr="001355BB">
              <w:rPr>
                <w:sz w:val="28"/>
                <w:szCs w:val="28"/>
                <w:lang w:val="ru-RU"/>
              </w:rPr>
              <w:t>2027 год – 1 193,7 тыс. руб., в том числе:</w:t>
            </w:r>
          </w:p>
          <w:p w:rsidR="000A666D" w:rsidRPr="001355BB" w:rsidRDefault="000A666D" w:rsidP="000A666D">
            <w:pPr>
              <w:pStyle w:val="aa"/>
              <w:jc w:val="both"/>
              <w:rPr>
                <w:sz w:val="28"/>
                <w:szCs w:val="28"/>
                <w:lang w:val="ru-RU"/>
              </w:rPr>
            </w:pPr>
            <w:r w:rsidRPr="001355BB">
              <w:rPr>
                <w:sz w:val="28"/>
                <w:szCs w:val="28"/>
                <w:lang w:val="ru-RU"/>
              </w:rPr>
              <w:t>455,9  тыс. руб. за счет средств краевого бюджета;</w:t>
            </w:r>
          </w:p>
          <w:p w:rsidR="000A666D" w:rsidRPr="00337442" w:rsidRDefault="000A666D" w:rsidP="000A666D">
            <w:pPr>
              <w:pStyle w:val="aa"/>
              <w:jc w:val="both"/>
              <w:rPr>
                <w:sz w:val="28"/>
                <w:szCs w:val="28"/>
                <w:lang w:val="ru-RU"/>
              </w:rPr>
            </w:pPr>
            <w:r w:rsidRPr="001355BB">
              <w:rPr>
                <w:sz w:val="28"/>
                <w:szCs w:val="28"/>
                <w:lang w:val="ru-RU"/>
              </w:rPr>
              <w:t>737,8 тыс. руб. за счет средств районного бюджета.</w:t>
            </w:r>
          </w:p>
        </w:tc>
        <w:tc>
          <w:tcPr>
            <w:tcW w:w="531" w:type="dxa"/>
            <w:tcBorders>
              <w:top w:val="nil"/>
              <w:bottom w:val="nil"/>
              <w:right w:val="nil"/>
            </w:tcBorders>
          </w:tcPr>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D5266B" w:rsidRDefault="00D5266B" w:rsidP="001C037E">
            <w:pPr>
              <w:pStyle w:val="aa"/>
              <w:jc w:val="right"/>
              <w:rPr>
                <w:sz w:val="28"/>
                <w:szCs w:val="28"/>
                <w:lang w:val="ru-RU"/>
              </w:rPr>
            </w:pPr>
          </w:p>
          <w:p w:rsidR="002836FB" w:rsidRDefault="002836FB" w:rsidP="001C037E">
            <w:pPr>
              <w:pStyle w:val="aa"/>
              <w:rPr>
                <w:sz w:val="28"/>
                <w:szCs w:val="28"/>
                <w:lang w:val="ru-RU"/>
              </w:rPr>
            </w:pPr>
          </w:p>
          <w:p w:rsidR="002836FB" w:rsidRDefault="002836FB" w:rsidP="001C037E">
            <w:pPr>
              <w:pStyle w:val="aa"/>
              <w:rPr>
                <w:sz w:val="28"/>
                <w:szCs w:val="28"/>
                <w:lang w:val="ru-RU"/>
              </w:rPr>
            </w:pPr>
          </w:p>
          <w:p w:rsidR="002836FB" w:rsidRDefault="002836FB" w:rsidP="001C037E">
            <w:pPr>
              <w:pStyle w:val="aa"/>
              <w:rPr>
                <w:sz w:val="28"/>
                <w:szCs w:val="28"/>
                <w:lang w:val="ru-RU"/>
              </w:rPr>
            </w:pPr>
          </w:p>
          <w:p w:rsidR="002836FB" w:rsidRDefault="002836FB" w:rsidP="001C037E">
            <w:pPr>
              <w:pStyle w:val="aa"/>
              <w:rPr>
                <w:sz w:val="28"/>
                <w:szCs w:val="28"/>
                <w:lang w:val="ru-RU"/>
              </w:rPr>
            </w:pPr>
          </w:p>
          <w:p w:rsidR="002836FB" w:rsidRDefault="002836FB" w:rsidP="001C037E">
            <w:pPr>
              <w:pStyle w:val="aa"/>
              <w:rPr>
                <w:sz w:val="28"/>
                <w:szCs w:val="28"/>
                <w:lang w:val="ru-RU"/>
              </w:rPr>
            </w:pPr>
          </w:p>
          <w:p w:rsidR="002836FB" w:rsidRDefault="002836FB" w:rsidP="001C037E">
            <w:pPr>
              <w:pStyle w:val="aa"/>
              <w:rPr>
                <w:sz w:val="28"/>
                <w:szCs w:val="28"/>
                <w:lang w:val="ru-RU"/>
              </w:rPr>
            </w:pPr>
          </w:p>
          <w:p w:rsidR="00BA299B" w:rsidRDefault="00BA299B" w:rsidP="001C037E">
            <w:pPr>
              <w:pStyle w:val="aa"/>
              <w:rPr>
                <w:sz w:val="28"/>
                <w:szCs w:val="28"/>
                <w:lang w:val="ru-RU"/>
              </w:rPr>
            </w:pPr>
          </w:p>
          <w:p w:rsidR="00BA299B" w:rsidRDefault="00BA299B" w:rsidP="001C037E">
            <w:pPr>
              <w:pStyle w:val="aa"/>
              <w:rPr>
                <w:sz w:val="28"/>
                <w:szCs w:val="28"/>
                <w:lang w:val="ru-RU"/>
              </w:rPr>
            </w:pPr>
          </w:p>
          <w:p w:rsidR="00BA299B" w:rsidRDefault="00BA299B" w:rsidP="001C037E">
            <w:pPr>
              <w:pStyle w:val="aa"/>
              <w:rPr>
                <w:sz w:val="28"/>
                <w:szCs w:val="28"/>
                <w:lang w:val="ru-RU"/>
              </w:rPr>
            </w:pPr>
          </w:p>
          <w:p w:rsidR="00BA299B" w:rsidRDefault="00BA299B" w:rsidP="001C037E">
            <w:pPr>
              <w:pStyle w:val="aa"/>
              <w:rPr>
                <w:sz w:val="28"/>
                <w:szCs w:val="28"/>
                <w:lang w:val="ru-RU"/>
              </w:rPr>
            </w:pPr>
          </w:p>
          <w:p w:rsidR="00BA299B" w:rsidRDefault="00BA299B" w:rsidP="001C037E">
            <w:pPr>
              <w:pStyle w:val="aa"/>
              <w:rPr>
                <w:sz w:val="28"/>
                <w:szCs w:val="28"/>
                <w:lang w:val="ru-RU"/>
              </w:rPr>
            </w:pPr>
          </w:p>
          <w:p w:rsidR="00337442" w:rsidRDefault="00337442" w:rsidP="001C037E">
            <w:pPr>
              <w:pStyle w:val="aa"/>
              <w:rPr>
                <w:sz w:val="28"/>
                <w:szCs w:val="28"/>
                <w:lang w:val="ru-RU"/>
              </w:rPr>
            </w:pPr>
          </w:p>
          <w:p w:rsidR="00337442" w:rsidRDefault="00337442" w:rsidP="001C037E">
            <w:pPr>
              <w:pStyle w:val="aa"/>
              <w:rPr>
                <w:sz w:val="28"/>
                <w:szCs w:val="28"/>
                <w:lang w:val="ru-RU"/>
              </w:rPr>
            </w:pPr>
          </w:p>
          <w:p w:rsidR="00337442" w:rsidRDefault="00337442" w:rsidP="001C037E">
            <w:pPr>
              <w:pStyle w:val="aa"/>
              <w:rPr>
                <w:sz w:val="28"/>
                <w:szCs w:val="28"/>
                <w:lang w:val="ru-RU"/>
              </w:rPr>
            </w:pPr>
          </w:p>
          <w:p w:rsidR="00337442" w:rsidRDefault="00337442" w:rsidP="001C037E">
            <w:pPr>
              <w:pStyle w:val="aa"/>
              <w:rPr>
                <w:sz w:val="28"/>
                <w:szCs w:val="28"/>
                <w:lang w:val="ru-RU"/>
              </w:rPr>
            </w:pPr>
          </w:p>
          <w:p w:rsidR="00FC1B92" w:rsidRDefault="00FC1B92"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900DCB" w:rsidRDefault="00900DCB" w:rsidP="001C037E">
            <w:pPr>
              <w:pStyle w:val="aa"/>
              <w:rPr>
                <w:sz w:val="28"/>
                <w:szCs w:val="28"/>
                <w:lang w:val="ru-RU"/>
              </w:rPr>
            </w:pPr>
          </w:p>
          <w:p w:rsidR="00900DCB" w:rsidRDefault="00900DCB" w:rsidP="001C037E">
            <w:pPr>
              <w:pStyle w:val="aa"/>
              <w:rPr>
                <w:sz w:val="28"/>
                <w:szCs w:val="28"/>
                <w:lang w:val="ru-RU"/>
              </w:rPr>
            </w:pPr>
          </w:p>
          <w:p w:rsidR="00900DCB" w:rsidRDefault="00900DCB"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BA7341" w:rsidRDefault="00BA7341"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BA7341" w:rsidRDefault="00BA7341" w:rsidP="001C037E">
            <w:pPr>
              <w:pStyle w:val="aa"/>
              <w:rPr>
                <w:sz w:val="28"/>
                <w:szCs w:val="28"/>
                <w:lang w:val="ru-RU"/>
              </w:rPr>
            </w:pPr>
          </w:p>
          <w:p w:rsidR="00D5266B" w:rsidRPr="00103290" w:rsidRDefault="00D5266B" w:rsidP="001C037E">
            <w:pPr>
              <w:pStyle w:val="aa"/>
              <w:rPr>
                <w:sz w:val="28"/>
                <w:szCs w:val="28"/>
                <w:lang w:val="ru-RU"/>
              </w:rPr>
            </w:pPr>
            <w:r>
              <w:rPr>
                <w:sz w:val="28"/>
                <w:szCs w:val="28"/>
                <w:lang w:val="ru-RU"/>
              </w:rPr>
              <w:t>»;</w:t>
            </w:r>
          </w:p>
        </w:tc>
      </w:tr>
    </w:tbl>
    <w:p w:rsidR="00834EE4" w:rsidRDefault="00834EE4" w:rsidP="001C037E">
      <w:pPr>
        <w:pStyle w:val="aa"/>
        <w:ind w:firstLine="709"/>
        <w:jc w:val="both"/>
        <w:rPr>
          <w:sz w:val="28"/>
          <w:szCs w:val="28"/>
          <w:lang w:val="ru-RU"/>
        </w:rPr>
      </w:pPr>
      <w:r>
        <w:rPr>
          <w:sz w:val="28"/>
          <w:szCs w:val="28"/>
          <w:lang w:val="ru-RU"/>
        </w:rPr>
        <w:lastRenderedPageBreak/>
        <w:t xml:space="preserve">приложение </w:t>
      </w:r>
      <w:r w:rsidRPr="00802FFA">
        <w:rPr>
          <w:sz w:val="28"/>
          <w:szCs w:val="28"/>
          <w:lang w:val="ru-RU"/>
        </w:rPr>
        <w:t xml:space="preserve"> </w:t>
      </w:r>
      <w:r>
        <w:rPr>
          <w:sz w:val="28"/>
          <w:szCs w:val="28"/>
          <w:lang w:val="ru-RU"/>
        </w:rPr>
        <w:t>№ 1</w:t>
      </w:r>
      <w:r w:rsidRPr="00802FFA">
        <w:rPr>
          <w:sz w:val="28"/>
          <w:szCs w:val="28"/>
          <w:lang w:val="ru-RU"/>
        </w:rPr>
        <w:t xml:space="preserve"> к подпрограмме </w:t>
      </w:r>
      <w:r>
        <w:rPr>
          <w:sz w:val="28"/>
          <w:szCs w:val="28"/>
          <w:lang w:val="ru-RU"/>
        </w:rPr>
        <w:t>3</w:t>
      </w:r>
      <w:r w:rsidRPr="00802FFA">
        <w:rPr>
          <w:sz w:val="28"/>
          <w:szCs w:val="28"/>
          <w:lang w:val="ru-RU"/>
        </w:rPr>
        <w:t xml:space="preserve"> изложить в новой редакции согласно приложению </w:t>
      </w:r>
      <w:r w:rsidR="00EA2AF5">
        <w:rPr>
          <w:sz w:val="28"/>
          <w:szCs w:val="28"/>
          <w:lang w:val="ru-RU"/>
        </w:rPr>
        <w:t>7</w:t>
      </w:r>
      <w:r w:rsidRPr="00802FFA">
        <w:rPr>
          <w:sz w:val="28"/>
          <w:szCs w:val="28"/>
          <w:lang w:val="ru-RU"/>
        </w:rPr>
        <w:t xml:space="preserve"> к настоящему Постановлению;</w:t>
      </w:r>
    </w:p>
    <w:p w:rsidR="00B2126A" w:rsidRDefault="00100C23" w:rsidP="001C037E">
      <w:pPr>
        <w:pStyle w:val="aa"/>
        <w:ind w:firstLine="709"/>
        <w:jc w:val="both"/>
        <w:rPr>
          <w:sz w:val="28"/>
          <w:szCs w:val="28"/>
          <w:lang w:val="ru-RU"/>
        </w:rPr>
      </w:pPr>
      <w:r>
        <w:rPr>
          <w:sz w:val="28"/>
          <w:szCs w:val="28"/>
          <w:lang w:val="ru-RU"/>
        </w:rPr>
        <w:t xml:space="preserve">приложение </w:t>
      </w:r>
      <w:r w:rsidR="00B2126A" w:rsidRPr="00802FFA">
        <w:rPr>
          <w:sz w:val="28"/>
          <w:szCs w:val="28"/>
          <w:lang w:val="ru-RU"/>
        </w:rPr>
        <w:t xml:space="preserve"> </w:t>
      </w:r>
      <w:r w:rsidR="002F7ED7">
        <w:rPr>
          <w:sz w:val="28"/>
          <w:szCs w:val="28"/>
          <w:lang w:val="ru-RU"/>
        </w:rPr>
        <w:t xml:space="preserve">№ </w:t>
      </w:r>
      <w:r w:rsidR="00B2126A" w:rsidRPr="00802FFA">
        <w:rPr>
          <w:sz w:val="28"/>
          <w:szCs w:val="28"/>
          <w:lang w:val="ru-RU"/>
        </w:rPr>
        <w:t xml:space="preserve">2 к подпрограмме </w:t>
      </w:r>
      <w:r>
        <w:rPr>
          <w:sz w:val="28"/>
          <w:szCs w:val="28"/>
          <w:lang w:val="ru-RU"/>
        </w:rPr>
        <w:t>3</w:t>
      </w:r>
      <w:r w:rsidR="00B2126A" w:rsidRPr="00802FFA">
        <w:rPr>
          <w:sz w:val="28"/>
          <w:szCs w:val="28"/>
          <w:lang w:val="ru-RU"/>
        </w:rPr>
        <w:t xml:space="preserve"> изложить в новой редакции согласно приложению </w:t>
      </w:r>
      <w:r w:rsidR="00EA2AF5">
        <w:rPr>
          <w:sz w:val="28"/>
          <w:szCs w:val="28"/>
          <w:lang w:val="ru-RU"/>
        </w:rPr>
        <w:t>8</w:t>
      </w:r>
      <w:r w:rsidR="00506E06">
        <w:rPr>
          <w:sz w:val="28"/>
          <w:szCs w:val="28"/>
          <w:lang w:val="ru-RU"/>
        </w:rPr>
        <w:t xml:space="preserve"> к настоящему Постановлению;</w:t>
      </w:r>
    </w:p>
    <w:p w:rsidR="00A44376" w:rsidRPr="00802FFA" w:rsidRDefault="00337D46" w:rsidP="001C037E">
      <w:pPr>
        <w:pStyle w:val="aa"/>
        <w:ind w:firstLine="708"/>
        <w:jc w:val="both"/>
        <w:rPr>
          <w:sz w:val="28"/>
          <w:szCs w:val="28"/>
          <w:lang w:val="ru-RU"/>
        </w:rPr>
      </w:pPr>
      <w:r w:rsidRPr="004F0034">
        <w:rPr>
          <w:sz w:val="28"/>
          <w:szCs w:val="28"/>
          <w:lang w:val="ru-RU"/>
        </w:rPr>
        <w:t>1.</w:t>
      </w:r>
      <w:r w:rsidR="00EB5A4F">
        <w:rPr>
          <w:sz w:val="28"/>
          <w:szCs w:val="28"/>
          <w:lang w:val="ru-RU"/>
        </w:rPr>
        <w:t>7</w:t>
      </w:r>
      <w:r w:rsidRPr="004F0034">
        <w:rPr>
          <w:sz w:val="28"/>
          <w:szCs w:val="28"/>
          <w:lang w:val="ru-RU"/>
        </w:rPr>
        <w:t>. В</w:t>
      </w:r>
      <w:r w:rsidR="00A44376" w:rsidRPr="007A1F65">
        <w:rPr>
          <w:sz w:val="28"/>
          <w:szCs w:val="28"/>
          <w:lang w:val="ru-RU"/>
        </w:rPr>
        <w:t xml:space="preserve"> приложении № 6 к муниципальной программе</w:t>
      </w:r>
      <w:r w:rsidR="00A44376" w:rsidRPr="00802FFA">
        <w:rPr>
          <w:sz w:val="28"/>
          <w:szCs w:val="28"/>
          <w:lang w:val="ru-RU"/>
        </w:rPr>
        <w:t xml:space="preserve">: </w:t>
      </w:r>
    </w:p>
    <w:p w:rsidR="008E651C" w:rsidRDefault="008E651C" w:rsidP="008E651C">
      <w:pPr>
        <w:pStyle w:val="aa"/>
        <w:ind w:firstLine="708"/>
        <w:jc w:val="both"/>
        <w:rPr>
          <w:sz w:val="28"/>
          <w:szCs w:val="28"/>
          <w:lang w:val="ru-RU"/>
        </w:rPr>
      </w:pPr>
      <w:r>
        <w:rPr>
          <w:sz w:val="28"/>
          <w:szCs w:val="28"/>
          <w:lang w:val="ru-RU"/>
        </w:rPr>
        <w:lastRenderedPageBreak/>
        <w:t>строку «Сроки реализации подпрограммы» изложить в новой редакции:</w:t>
      </w:r>
    </w:p>
    <w:p w:rsidR="00DA437B" w:rsidRDefault="00DA437B" w:rsidP="008E651C">
      <w:pPr>
        <w:pStyle w:val="aa"/>
        <w:ind w:firstLine="708"/>
        <w:jc w:val="both"/>
        <w:rPr>
          <w:sz w:val="28"/>
          <w:szCs w:val="28"/>
          <w:lang w:val="ru-RU"/>
        </w:rPr>
      </w:pPr>
    </w:p>
    <w:tbl>
      <w:tblPr>
        <w:tblStyle w:val="a9"/>
        <w:tblpPr w:leftFromText="180" w:rightFromText="180" w:vertAnchor="text" w:horzAnchor="margin" w:tblpX="108" w:tblpY="109"/>
        <w:tblW w:w="9570" w:type="dxa"/>
        <w:tblLook w:val="04A0"/>
      </w:tblPr>
      <w:tblGrid>
        <w:gridCol w:w="392"/>
        <w:gridCol w:w="3544"/>
        <w:gridCol w:w="5200"/>
        <w:gridCol w:w="434"/>
      </w:tblGrid>
      <w:tr w:rsidR="008E651C" w:rsidRPr="0046608C" w:rsidTr="00D85D7B">
        <w:trPr>
          <w:trHeight w:val="699"/>
        </w:trPr>
        <w:tc>
          <w:tcPr>
            <w:tcW w:w="392" w:type="dxa"/>
            <w:tcBorders>
              <w:top w:val="nil"/>
              <w:left w:val="nil"/>
              <w:bottom w:val="nil"/>
            </w:tcBorders>
          </w:tcPr>
          <w:p w:rsidR="008E651C" w:rsidRPr="00802FFA" w:rsidRDefault="008E651C" w:rsidP="00D85D7B">
            <w:pPr>
              <w:pStyle w:val="aa"/>
              <w:jc w:val="both"/>
              <w:rPr>
                <w:sz w:val="28"/>
                <w:szCs w:val="28"/>
                <w:lang w:val="ru-RU"/>
              </w:rPr>
            </w:pPr>
            <w:r w:rsidRPr="00802FFA">
              <w:rPr>
                <w:sz w:val="28"/>
                <w:szCs w:val="28"/>
                <w:lang w:val="ru-RU"/>
              </w:rPr>
              <w:t>«</w:t>
            </w:r>
          </w:p>
          <w:p w:rsidR="008E651C" w:rsidRPr="00802FFA" w:rsidRDefault="008E651C" w:rsidP="00D85D7B">
            <w:pPr>
              <w:pStyle w:val="aa"/>
              <w:jc w:val="both"/>
              <w:rPr>
                <w:sz w:val="28"/>
                <w:szCs w:val="28"/>
                <w:lang w:val="ru-RU"/>
              </w:rPr>
            </w:pPr>
          </w:p>
        </w:tc>
        <w:tc>
          <w:tcPr>
            <w:tcW w:w="3544" w:type="dxa"/>
          </w:tcPr>
          <w:p w:rsidR="008E651C" w:rsidRPr="00802FFA" w:rsidRDefault="008E651C" w:rsidP="00D85D7B">
            <w:pPr>
              <w:pStyle w:val="aa"/>
              <w:jc w:val="both"/>
              <w:rPr>
                <w:sz w:val="28"/>
                <w:szCs w:val="28"/>
                <w:highlight w:val="yellow"/>
                <w:lang w:val="ru-RU"/>
              </w:rPr>
            </w:pPr>
            <w:r>
              <w:rPr>
                <w:sz w:val="28"/>
                <w:szCs w:val="28"/>
                <w:lang w:val="ru-RU"/>
              </w:rPr>
              <w:t>Сроки реализации подпрограммы</w:t>
            </w:r>
          </w:p>
        </w:tc>
        <w:tc>
          <w:tcPr>
            <w:tcW w:w="5200" w:type="dxa"/>
          </w:tcPr>
          <w:p w:rsidR="008E651C" w:rsidRPr="00121B15" w:rsidRDefault="00161E47" w:rsidP="000A666D">
            <w:pPr>
              <w:pStyle w:val="aa"/>
              <w:jc w:val="both"/>
              <w:rPr>
                <w:sz w:val="28"/>
                <w:szCs w:val="28"/>
                <w:lang w:val="ru-RU"/>
              </w:rPr>
            </w:pPr>
            <w:r>
              <w:rPr>
                <w:sz w:val="28"/>
                <w:szCs w:val="28"/>
                <w:lang w:val="ru-RU"/>
              </w:rPr>
              <w:t>Сроки реализации 2014-202</w:t>
            </w:r>
            <w:r w:rsidR="000A666D" w:rsidRPr="000A666D">
              <w:rPr>
                <w:color w:val="FF0000"/>
                <w:sz w:val="28"/>
                <w:szCs w:val="28"/>
                <w:lang w:val="ru-RU"/>
              </w:rPr>
              <w:t>7</w:t>
            </w:r>
            <w:r w:rsidR="008E651C">
              <w:rPr>
                <w:sz w:val="28"/>
                <w:szCs w:val="28"/>
                <w:lang w:val="ru-RU"/>
              </w:rPr>
              <w:t xml:space="preserve"> годы</w:t>
            </w:r>
          </w:p>
        </w:tc>
        <w:tc>
          <w:tcPr>
            <w:tcW w:w="434" w:type="dxa"/>
            <w:tcBorders>
              <w:top w:val="nil"/>
              <w:bottom w:val="nil"/>
              <w:right w:val="nil"/>
            </w:tcBorders>
          </w:tcPr>
          <w:p w:rsidR="008E651C" w:rsidRDefault="008E651C" w:rsidP="00D85D7B">
            <w:pPr>
              <w:pStyle w:val="aa"/>
              <w:jc w:val="right"/>
              <w:rPr>
                <w:sz w:val="28"/>
                <w:szCs w:val="28"/>
                <w:lang w:val="ru-RU"/>
              </w:rPr>
            </w:pPr>
          </w:p>
          <w:p w:rsidR="008E651C" w:rsidRPr="0046608C" w:rsidRDefault="008E651C" w:rsidP="00D85D7B">
            <w:pPr>
              <w:pStyle w:val="aa"/>
              <w:rPr>
                <w:sz w:val="28"/>
                <w:szCs w:val="28"/>
                <w:lang w:val="ru-RU"/>
              </w:rPr>
            </w:pPr>
            <w:r>
              <w:rPr>
                <w:sz w:val="28"/>
                <w:szCs w:val="28"/>
                <w:lang w:val="ru-RU"/>
              </w:rPr>
              <w:t>»;</w:t>
            </w:r>
          </w:p>
        </w:tc>
      </w:tr>
    </w:tbl>
    <w:p w:rsidR="007A1F65" w:rsidRDefault="0081213D" w:rsidP="001C037E">
      <w:pPr>
        <w:pStyle w:val="aa"/>
        <w:ind w:firstLine="708"/>
        <w:jc w:val="both"/>
        <w:rPr>
          <w:sz w:val="28"/>
          <w:szCs w:val="28"/>
          <w:lang w:val="ru-RU"/>
        </w:rPr>
      </w:pPr>
      <w:r>
        <w:rPr>
          <w:sz w:val="28"/>
          <w:szCs w:val="28"/>
          <w:lang w:val="ru-RU"/>
        </w:rPr>
        <w:t>строку</w:t>
      </w:r>
      <w:r w:rsidR="00203291" w:rsidRPr="00802FFA">
        <w:rPr>
          <w:sz w:val="28"/>
          <w:szCs w:val="28"/>
          <w:lang w:val="ru-RU"/>
        </w:rPr>
        <w:t xml:space="preserve"> «Информация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B57031">
        <w:rPr>
          <w:sz w:val="28"/>
          <w:szCs w:val="28"/>
          <w:lang w:val="ru-RU"/>
        </w:rPr>
        <w:t>следующей</w:t>
      </w:r>
      <w:r w:rsidR="00203291" w:rsidRPr="00802FFA">
        <w:rPr>
          <w:sz w:val="28"/>
          <w:szCs w:val="28"/>
          <w:lang w:val="ru-RU"/>
        </w:rPr>
        <w:t xml:space="preserve"> редакции:</w:t>
      </w:r>
      <w:r w:rsidR="00203291" w:rsidRPr="00C96D3F">
        <w:rPr>
          <w:sz w:val="28"/>
          <w:szCs w:val="28"/>
          <w:lang w:val="ru-RU"/>
        </w:rPr>
        <w:t xml:space="preserve"> </w:t>
      </w:r>
    </w:p>
    <w:tbl>
      <w:tblPr>
        <w:tblpPr w:leftFromText="180" w:rightFromText="180" w:vertAnchor="text" w:horzAnchor="margin" w:tblpX="108"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
        <w:gridCol w:w="3402"/>
        <w:gridCol w:w="5342"/>
        <w:gridCol w:w="434"/>
      </w:tblGrid>
      <w:tr w:rsidR="000545E3" w:rsidRPr="00B74849" w:rsidTr="0094234A">
        <w:trPr>
          <w:trHeight w:val="1411"/>
        </w:trPr>
        <w:tc>
          <w:tcPr>
            <w:tcW w:w="392" w:type="dxa"/>
            <w:tcBorders>
              <w:top w:val="nil"/>
              <w:left w:val="nil"/>
              <w:bottom w:val="nil"/>
            </w:tcBorders>
          </w:tcPr>
          <w:p w:rsidR="000545E3" w:rsidRPr="00C96D3F" w:rsidRDefault="00203291" w:rsidP="001C037E">
            <w:pPr>
              <w:pStyle w:val="aa"/>
              <w:jc w:val="both"/>
            </w:pPr>
            <w:r>
              <w:rPr>
                <w:sz w:val="28"/>
                <w:szCs w:val="28"/>
                <w:lang w:val="ru-RU"/>
              </w:rPr>
              <w:t>«</w:t>
            </w:r>
          </w:p>
          <w:p w:rsidR="000545E3" w:rsidRPr="00802FFA" w:rsidRDefault="000545E3" w:rsidP="001C037E">
            <w:pPr>
              <w:pStyle w:val="aa"/>
              <w:jc w:val="both"/>
              <w:rPr>
                <w:sz w:val="28"/>
                <w:szCs w:val="28"/>
                <w:lang w:val="ru-RU"/>
              </w:rPr>
            </w:pPr>
          </w:p>
        </w:tc>
        <w:tc>
          <w:tcPr>
            <w:tcW w:w="3402" w:type="dxa"/>
          </w:tcPr>
          <w:p w:rsidR="000545E3" w:rsidRPr="00802FFA" w:rsidRDefault="000545E3" w:rsidP="001C037E">
            <w:pPr>
              <w:pStyle w:val="aa"/>
              <w:jc w:val="both"/>
              <w:rPr>
                <w:sz w:val="28"/>
                <w:szCs w:val="28"/>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5342" w:type="dxa"/>
          </w:tcPr>
          <w:p w:rsidR="00BF69C1" w:rsidRPr="00BF69C1" w:rsidRDefault="00BF69C1" w:rsidP="001C037E">
            <w:pPr>
              <w:pStyle w:val="aa"/>
              <w:jc w:val="both"/>
              <w:rPr>
                <w:sz w:val="28"/>
                <w:szCs w:val="28"/>
                <w:lang w:val="ru-RU"/>
              </w:rPr>
            </w:pPr>
            <w:r w:rsidRPr="00BF69C1">
              <w:rPr>
                <w:sz w:val="28"/>
                <w:szCs w:val="28"/>
                <w:lang w:val="ru-RU"/>
              </w:rPr>
              <w:t xml:space="preserve">Общий объем финансирования подпрограммы –  </w:t>
            </w:r>
            <w:r w:rsidR="0005574B">
              <w:rPr>
                <w:sz w:val="28"/>
                <w:szCs w:val="28"/>
                <w:lang w:val="ru-RU"/>
              </w:rPr>
              <w:t>1</w:t>
            </w:r>
            <w:r w:rsidR="001355BB">
              <w:rPr>
                <w:sz w:val="28"/>
                <w:szCs w:val="28"/>
                <w:lang w:val="ru-RU"/>
              </w:rPr>
              <w:t>22</w:t>
            </w:r>
            <w:r w:rsidR="0005574B">
              <w:rPr>
                <w:sz w:val="28"/>
                <w:szCs w:val="28"/>
                <w:lang w:val="ru-RU"/>
              </w:rPr>
              <w:t> </w:t>
            </w:r>
            <w:r w:rsidR="001355BB">
              <w:rPr>
                <w:sz w:val="28"/>
                <w:szCs w:val="28"/>
                <w:lang w:val="ru-RU"/>
              </w:rPr>
              <w:t>463</w:t>
            </w:r>
            <w:r w:rsidR="0005574B">
              <w:rPr>
                <w:sz w:val="28"/>
                <w:szCs w:val="28"/>
                <w:lang w:val="ru-RU"/>
              </w:rPr>
              <w:t>,</w:t>
            </w:r>
            <w:r w:rsidR="001355BB">
              <w:rPr>
                <w:sz w:val="28"/>
                <w:szCs w:val="28"/>
                <w:lang w:val="ru-RU"/>
              </w:rPr>
              <w:t>9</w:t>
            </w:r>
            <w:r w:rsidRPr="00BF69C1">
              <w:rPr>
                <w:sz w:val="28"/>
                <w:szCs w:val="28"/>
                <w:lang w:val="ru-RU"/>
              </w:rPr>
              <w:t xml:space="preserve"> тыс. руб., в том числе по годам: </w:t>
            </w:r>
          </w:p>
          <w:p w:rsidR="00BF69C1" w:rsidRPr="00BF69C1" w:rsidRDefault="00BF69C1" w:rsidP="001C037E">
            <w:pPr>
              <w:pStyle w:val="aa"/>
              <w:jc w:val="both"/>
              <w:rPr>
                <w:sz w:val="28"/>
                <w:szCs w:val="28"/>
                <w:lang w:val="ru-RU"/>
              </w:rPr>
            </w:pPr>
            <w:r w:rsidRPr="00BF69C1">
              <w:rPr>
                <w:sz w:val="28"/>
                <w:szCs w:val="28"/>
                <w:lang w:val="ru-RU"/>
              </w:rPr>
              <w:t>2014 год – 5</w:t>
            </w:r>
            <w:r w:rsidRPr="004A1CEA">
              <w:rPr>
                <w:sz w:val="28"/>
                <w:szCs w:val="28"/>
              </w:rPr>
              <w:t> </w:t>
            </w:r>
            <w:r w:rsidRPr="00BF69C1">
              <w:rPr>
                <w:sz w:val="28"/>
                <w:szCs w:val="28"/>
                <w:lang w:val="ru-RU"/>
              </w:rPr>
              <w:t>876,4 тыс. руб., в том числе:</w:t>
            </w:r>
          </w:p>
          <w:p w:rsidR="00BF69C1" w:rsidRPr="00BF69C1" w:rsidRDefault="00BF69C1" w:rsidP="001C037E">
            <w:pPr>
              <w:pStyle w:val="aa"/>
              <w:jc w:val="both"/>
              <w:rPr>
                <w:sz w:val="28"/>
                <w:szCs w:val="28"/>
                <w:lang w:val="ru-RU"/>
              </w:rPr>
            </w:pPr>
            <w:r w:rsidRPr="00BF69C1">
              <w:rPr>
                <w:sz w:val="28"/>
                <w:szCs w:val="28"/>
                <w:lang w:val="ru-RU"/>
              </w:rPr>
              <w:t>5</w:t>
            </w:r>
            <w:r w:rsidRPr="004A1CEA">
              <w:rPr>
                <w:sz w:val="28"/>
                <w:szCs w:val="28"/>
              </w:rPr>
              <w:t> </w:t>
            </w:r>
            <w:r w:rsidRPr="00BF69C1">
              <w:rPr>
                <w:sz w:val="28"/>
                <w:szCs w:val="28"/>
                <w:lang w:val="ru-RU"/>
              </w:rPr>
              <w:t>876,4 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2015 год – 6</w:t>
            </w:r>
            <w:r w:rsidRPr="004A1CEA">
              <w:rPr>
                <w:sz w:val="28"/>
                <w:szCs w:val="28"/>
              </w:rPr>
              <w:t> </w:t>
            </w:r>
            <w:r w:rsidRPr="00BF69C1">
              <w:rPr>
                <w:sz w:val="28"/>
                <w:szCs w:val="28"/>
                <w:lang w:val="ru-RU"/>
              </w:rPr>
              <w:t>075,1 тыс. руб., в том числе:</w:t>
            </w:r>
          </w:p>
          <w:p w:rsidR="00BF69C1" w:rsidRPr="00BF69C1" w:rsidRDefault="00BF69C1" w:rsidP="001C037E">
            <w:pPr>
              <w:pStyle w:val="aa"/>
              <w:jc w:val="both"/>
              <w:rPr>
                <w:sz w:val="28"/>
                <w:szCs w:val="28"/>
                <w:lang w:val="ru-RU"/>
              </w:rPr>
            </w:pPr>
            <w:r w:rsidRPr="00BF69C1">
              <w:rPr>
                <w:sz w:val="28"/>
                <w:szCs w:val="28"/>
                <w:lang w:val="ru-RU"/>
              </w:rPr>
              <w:t>6</w:t>
            </w:r>
            <w:r w:rsidRPr="004A1CEA">
              <w:rPr>
                <w:sz w:val="28"/>
                <w:szCs w:val="28"/>
              </w:rPr>
              <w:t> </w:t>
            </w:r>
            <w:r w:rsidRPr="00BF69C1">
              <w:rPr>
                <w:sz w:val="28"/>
                <w:szCs w:val="28"/>
                <w:lang w:val="ru-RU"/>
              </w:rPr>
              <w:t>075,1 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2016 год – 5</w:t>
            </w:r>
            <w:r w:rsidRPr="004A1CEA">
              <w:rPr>
                <w:sz w:val="28"/>
                <w:szCs w:val="28"/>
              </w:rPr>
              <w:t> </w:t>
            </w:r>
            <w:r w:rsidRPr="00BF69C1">
              <w:rPr>
                <w:sz w:val="28"/>
                <w:szCs w:val="28"/>
                <w:lang w:val="ru-RU"/>
              </w:rPr>
              <w:t>175,3 тыс. руб., в том числе:</w:t>
            </w:r>
          </w:p>
          <w:p w:rsidR="00BF69C1" w:rsidRPr="00BF69C1" w:rsidRDefault="00BF69C1" w:rsidP="001C037E">
            <w:pPr>
              <w:pStyle w:val="aa"/>
              <w:jc w:val="both"/>
              <w:rPr>
                <w:sz w:val="28"/>
                <w:szCs w:val="28"/>
                <w:lang w:val="ru-RU"/>
              </w:rPr>
            </w:pPr>
            <w:r w:rsidRPr="00BF69C1">
              <w:rPr>
                <w:sz w:val="28"/>
                <w:szCs w:val="28"/>
                <w:lang w:val="ru-RU"/>
              </w:rPr>
              <w:t>5</w:t>
            </w:r>
            <w:r w:rsidRPr="004A1CEA">
              <w:rPr>
                <w:sz w:val="28"/>
                <w:szCs w:val="28"/>
              </w:rPr>
              <w:t> </w:t>
            </w:r>
            <w:r w:rsidRPr="00BF69C1">
              <w:rPr>
                <w:sz w:val="28"/>
                <w:szCs w:val="28"/>
                <w:lang w:val="ru-RU"/>
              </w:rPr>
              <w:t>175,3 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 xml:space="preserve">2017 год – </w:t>
            </w:r>
            <w:r w:rsidRPr="00BF69C1">
              <w:rPr>
                <w:sz w:val="28"/>
                <w:szCs w:val="28"/>
                <w:lang w:val="ru-RU" w:eastAsia="ru-RU"/>
              </w:rPr>
              <w:t>6 515,7</w:t>
            </w:r>
            <w:r w:rsidRPr="00BF69C1">
              <w:rPr>
                <w:sz w:val="28"/>
                <w:szCs w:val="28"/>
                <w:lang w:val="ru-RU"/>
              </w:rPr>
              <w:t xml:space="preserve"> тыс. руб., в том числе:</w:t>
            </w:r>
          </w:p>
          <w:p w:rsidR="00BF69C1" w:rsidRPr="00BF69C1" w:rsidRDefault="00BF69C1" w:rsidP="001C037E">
            <w:pPr>
              <w:pStyle w:val="aa"/>
              <w:jc w:val="both"/>
              <w:rPr>
                <w:sz w:val="28"/>
                <w:szCs w:val="28"/>
                <w:lang w:val="ru-RU"/>
              </w:rPr>
            </w:pPr>
            <w:r w:rsidRPr="00BF69C1">
              <w:rPr>
                <w:sz w:val="28"/>
                <w:szCs w:val="28"/>
                <w:lang w:val="ru-RU" w:eastAsia="ru-RU"/>
              </w:rPr>
              <w:t>6</w:t>
            </w:r>
            <w:r w:rsidRPr="004A1CEA">
              <w:rPr>
                <w:sz w:val="28"/>
                <w:szCs w:val="28"/>
                <w:lang w:eastAsia="ru-RU"/>
              </w:rPr>
              <w:t> </w:t>
            </w:r>
            <w:r w:rsidRPr="00BF69C1">
              <w:rPr>
                <w:sz w:val="28"/>
                <w:szCs w:val="28"/>
                <w:lang w:val="ru-RU" w:eastAsia="ru-RU"/>
              </w:rPr>
              <w:t>515,7</w:t>
            </w:r>
            <w:r w:rsidRPr="00BF69C1">
              <w:rPr>
                <w:sz w:val="28"/>
                <w:szCs w:val="28"/>
                <w:lang w:val="ru-RU"/>
              </w:rPr>
              <w:t>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 xml:space="preserve">2018 год – </w:t>
            </w:r>
            <w:r w:rsidRPr="00BF69C1">
              <w:rPr>
                <w:sz w:val="28"/>
                <w:szCs w:val="28"/>
                <w:lang w:val="ru-RU" w:eastAsia="ru-RU"/>
              </w:rPr>
              <w:t>7</w:t>
            </w:r>
            <w:r w:rsidRPr="004A1CEA">
              <w:rPr>
                <w:sz w:val="28"/>
                <w:szCs w:val="28"/>
                <w:lang w:eastAsia="ru-RU"/>
              </w:rPr>
              <w:t> </w:t>
            </w:r>
            <w:r w:rsidRPr="00BF69C1">
              <w:rPr>
                <w:sz w:val="28"/>
                <w:szCs w:val="28"/>
                <w:lang w:val="ru-RU" w:eastAsia="ru-RU"/>
              </w:rPr>
              <w:t xml:space="preserve">265,2 </w:t>
            </w:r>
            <w:r w:rsidRPr="00BF69C1">
              <w:rPr>
                <w:sz w:val="28"/>
                <w:szCs w:val="28"/>
                <w:lang w:val="ru-RU"/>
              </w:rPr>
              <w:t>тыс. руб., в том числе:</w:t>
            </w:r>
          </w:p>
          <w:p w:rsidR="00BF69C1" w:rsidRPr="00BF69C1" w:rsidRDefault="00BF69C1" w:rsidP="001C037E">
            <w:pPr>
              <w:pStyle w:val="aa"/>
              <w:jc w:val="both"/>
              <w:rPr>
                <w:sz w:val="28"/>
                <w:szCs w:val="28"/>
                <w:lang w:val="ru-RU"/>
              </w:rPr>
            </w:pPr>
            <w:r w:rsidRPr="00BF69C1">
              <w:rPr>
                <w:sz w:val="28"/>
                <w:szCs w:val="28"/>
                <w:lang w:val="ru-RU" w:eastAsia="ru-RU"/>
              </w:rPr>
              <w:t>6</w:t>
            </w:r>
            <w:r w:rsidRPr="004A1CEA">
              <w:rPr>
                <w:sz w:val="28"/>
                <w:szCs w:val="28"/>
                <w:lang w:eastAsia="ru-RU"/>
              </w:rPr>
              <w:t> </w:t>
            </w:r>
            <w:r w:rsidRPr="00BF69C1">
              <w:rPr>
                <w:sz w:val="28"/>
                <w:szCs w:val="28"/>
                <w:lang w:val="ru-RU" w:eastAsia="ru-RU"/>
              </w:rPr>
              <w:t xml:space="preserve">963,7 </w:t>
            </w:r>
            <w:r w:rsidRPr="00BF69C1">
              <w:rPr>
                <w:sz w:val="28"/>
                <w:szCs w:val="28"/>
                <w:lang w:val="ru-RU"/>
              </w:rPr>
              <w:t>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100,0 тыс. руб. за счет средств федерального бюджета;</w:t>
            </w:r>
          </w:p>
          <w:p w:rsidR="00BF69C1" w:rsidRPr="00BF69C1" w:rsidRDefault="00BF69C1" w:rsidP="001C037E">
            <w:pPr>
              <w:pStyle w:val="aa"/>
              <w:jc w:val="both"/>
              <w:rPr>
                <w:sz w:val="28"/>
                <w:szCs w:val="28"/>
                <w:lang w:val="ru-RU"/>
              </w:rPr>
            </w:pPr>
            <w:r w:rsidRPr="00BF69C1">
              <w:rPr>
                <w:sz w:val="28"/>
                <w:szCs w:val="28"/>
                <w:lang w:val="ru-RU"/>
              </w:rPr>
              <w:t>201,5 тыс. руб. за счет средств краевого бюджета;</w:t>
            </w:r>
          </w:p>
          <w:p w:rsidR="00BF69C1" w:rsidRPr="00BF69C1" w:rsidRDefault="00BF69C1" w:rsidP="001C037E">
            <w:pPr>
              <w:pStyle w:val="aa"/>
              <w:jc w:val="both"/>
              <w:rPr>
                <w:sz w:val="28"/>
                <w:szCs w:val="28"/>
                <w:lang w:val="ru-RU"/>
              </w:rPr>
            </w:pPr>
            <w:r w:rsidRPr="00BF69C1">
              <w:rPr>
                <w:sz w:val="28"/>
                <w:szCs w:val="28"/>
                <w:lang w:val="ru-RU"/>
              </w:rPr>
              <w:t xml:space="preserve">2019 год – </w:t>
            </w:r>
            <w:r w:rsidRPr="00BF69C1">
              <w:rPr>
                <w:sz w:val="28"/>
                <w:szCs w:val="28"/>
                <w:lang w:val="ru-RU" w:eastAsia="ru-RU"/>
              </w:rPr>
              <w:t>6</w:t>
            </w:r>
            <w:r w:rsidRPr="004A1CEA">
              <w:rPr>
                <w:sz w:val="28"/>
                <w:szCs w:val="28"/>
                <w:lang w:eastAsia="ru-RU"/>
              </w:rPr>
              <w:t> </w:t>
            </w:r>
            <w:r w:rsidRPr="00BF69C1">
              <w:rPr>
                <w:sz w:val="28"/>
                <w:szCs w:val="28"/>
                <w:lang w:val="ru-RU" w:eastAsia="ru-RU"/>
              </w:rPr>
              <w:t xml:space="preserve">189,5 </w:t>
            </w:r>
            <w:r w:rsidRPr="00BF69C1">
              <w:rPr>
                <w:sz w:val="28"/>
                <w:szCs w:val="28"/>
                <w:lang w:val="ru-RU"/>
              </w:rPr>
              <w:t>тыс. руб., в том числе:</w:t>
            </w:r>
          </w:p>
          <w:p w:rsidR="00BF69C1" w:rsidRPr="00BF69C1" w:rsidRDefault="00BF69C1" w:rsidP="001C037E">
            <w:pPr>
              <w:pStyle w:val="aa"/>
              <w:jc w:val="both"/>
              <w:rPr>
                <w:sz w:val="28"/>
                <w:szCs w:val="28"/>
                <w:lang w:val="ru-RU"/>
              </w:rPr>
            </w:pPr>
            <w:r w:rsidRPr="00BF69C1">
              <w:rPr>
                <w:sz w:val="28"/>
                <w:szCs w:val="28"/>
                <w:lang w:val="ru-RU" w:eastAsia="ru-RU"/>
              </w:rPr>
              <w:t xml:space="preserve">6159,3 </w:t>
            </w:r>
            <w:r w:rsidRPr="00BF69C1">
              <w:rPr>
                <w:sz w:val="28"/>
                <w:szCs w:val="28"/>
                <w:lang w:val="ru-RU"/>
              </w:rPr>
              <w:t xml:space="preserve"> 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30,1 тыс. руб. за счет средств краевого бюджета;</w:t>
            </w:r>
          </w:p>
          <w:p w:rsidR="00BF69C1" w:rsidRPr="00BF69C1" w:rsidRDefault="00BF69C1" w:rsidP="001C037E">
            <w:pPr>
              <w:pStyle w:val="aa"/>
              <w:jc w:val="both"/>
              <w:rPr>
                <w:sz w:val="28"/>
                <w:szCs w:val="28"/>
                <w:lang w:val="ru-RU"/>
              </w:rPr>
            </w:pPr>
            <w:r w:rsidRPr="00BF69C1">
              <w:rPr>
                <w:sz w:val="28"/>
                <w:szCs w:val="28"/>
                <w:lang w:val="ru-RU"/>
              </w:rPr>
              <w:t xml:space="preserve">2020 год – </w:t>
            </w:r>
            <w:r w:rsidRPr="00BF69C1">
              <w:rPr>
                <w:sz w:val="28"/>
                <w:szCs w:val="28"/>
                <w:lang w:val="ru-RU" w:eastAsia="ru-RU"/>
              </w:rPr>
              <w:t>1</w:t>
            </w:r>
            <w:r w:rsidR="001355BB">
              <w:rPr>
                <w:sz w:val="28"/>
                <w:szCs w:val="28"/>
                <w:lang w:val="ru-RU" w:eastAsia="ru-RU"/>
              </w:rPr>
              <w:t xml:space="preserve"> </w:t>
            </w:r>
            <w:r w:rsidRPr="00BF69C1">
              <w:rPr>
                <w:sz w:val="28"/>
                <w:szCs w:val="28"/>
                <w:lang w:val="ru-RU" w:eastAsia="ru-RU"/>
              </w:rPr>
              <w:t>734,3</w:t>
            </w:r>
            <w:r w:rsidRPr="00BF69C1">
              <w:rPr>
                <w:sz w:val="28"/>
                <w:szCs w:val="28"/>
                <w:lang w:val="ru-RU"/>
              </w:rPr>
              <w:t xml:space="preserve"> тыс. руб., в том числе:</w:t>
            </w:r>
          </w:p>
          <w:p w:rsidR="00BF69C1" w:rsidRPr="00BF69C1" w:rsidRDefault="00BF69C1" w:rsidP="001C037E">
            <w:pPr>
              <w:pStyle w:val="aa"/>
              <w:jc w:val="both"/>
              <w:rPr>
                <w:sz w:val="28"/>
                <w:szCs w:val="28"/>
                <w:lang w:val="ru-RU"/>
              </w:rPr>
            </w:pPr>
            <w:r w:rsidRPr="00BF69C1">
              <w:rPr>
                <w:sz w:val="28"/>
                <w:szCs w:val="28"/>
                <w:lang w:val="ru-RU" w:eastAsia="ru-RU"/>
              </w:rPr>
              <w:t>1465,7</w:t>
            </w:r>
            <w:r w:rsidRPr="00BF69C1">
              <w:rPr>
                <w:sz w:val="28"/>
                <w:szCs w:val="28"/>
                <w:lang w:val="ru-RU"/>
              </w:rPr>
              <w:t xml:space="preserve"> 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t>168,6 тыс. руб. за счет средств краевого бюджета;</w:t>
            </w:r>
          </w:p>
          <w:p w:rsidR="00BF69C1" w:rsidRPr="00BF69C1" w:rsidRDefault="00BF69C1" w:rsidP="001C037E">
            <w:pPr>
              <w:pStyle w:val="aa"/>
              <w:jc w:val="both"/>
              <w:rPr>
                <w:sz w:val="28"/>
                <w:szCs w:val="28"/>
                <w:lang w:val="ru-RU"/>
              </w:rPr>
            </w:pPr>
            <w:r w:rsidRPr="00BF69C1">
              <w:rPr>
                <w:sz w:val="28"/>
                <w:szCs w:val="28"/>
                <w:lang w:val="ru-RU"/>
              </w:rPr>
              <w:t>100,0 тыс. руб. за счет средств федерального бюджета.</w:t>
            </w:r>
          </w:p>
          <w:p w:rsidR="00BF69C1" w:rsidRPr="00BF69C1" w:rsidRDefault="00BF69C1" w:rsidP="001C037E">
            <w:pPr>
              <w:pStyle w:val="aa"/>
              <w:jc w:val="both"/>
              <w:rPr>
                <w:sz w:val="28"/>
                <w:szCs w:val="28"/>
                <w:lang w:val="ru-RU"/>
              </w:rPr>
            </w:pPr>
            <w:r w:rsidRPr="00BF69C1">
              <w:rPr>
                <w:sz w:val="28"/>
                <w:szCs w:val="28"/>
                <w:lang w:val="ru-RU"/>
              </w:rPr>
              <w:t xml:space="preserve">2021 год – </w:t>
            </w:r>
            <w:r w:rsidRPr="00BF69C1">
              <w:rPr>
                <w:sz w:val="28"/>
                <w:szCs w:val="28"/>
                <w:lang w:val="ru-RU" w:eastAsia="ru-RU"/>
              </w:rPr>
              <w:t>9</w:t>
            </w:r>
            <w:r w:rsidR="001355BB">
              <w:rPr>
                <w:sz w:val="28"/>
                <w:szCs w:val="28"/>
                <w:lang w:val="ru-RU" w:eastAsia="ru-RU"/>
              </w:rPr>
              <w:t xml:space="preserve"> </w:t>
            </w:r>
            <w:r w:rsidRPr="00BF69C1">
              <w:rPr>
                <w:sz w:val="28"/>
                <w:szCs w:val="28"/>
                <w:lang w:val="ru-RU" w:eastAsia="ru-RU"/>
              </w:rPr>
              <w:t>215,5</w:t>
            </w:r>
            <w:r w:rsidRPr="00BF69C1">
              <w:rPr>
                <w:sz w:val="28"/>
                <w:szCs w:val="28"/>
                <w:lang w:val="ru-RU"/>
              </w:rPr>
              <w:t xml:space="preserve"> тыс. руб., в том числе:</w:t>
            </w:r>
          </w:p>
          <w:p w:rsidR="00BF69C1" w:rsidRPr="00BF69C1" w:rsidRDefault="00BF69C1" w:rsidP="001C037E">
            <w:pPr>
              <w:pStyle w:val="aa"/>
              <w:jc w:val="both"/>
              <w:rPr>
                <w:sz w:val="28"/>
                <w:szCs w:val="28"/>
                <w:lang w:val="ru-RU"/>
              </w:rPr>
            </w:pPr>
            <w:r w:rsidRPr="00BF69C1">
              <w:rPr>
                <w:sz w:val="28"/>
                <w:szCs w:val="28"/>
                <w:lang w:val="ru-RU" w:eastAsia="ru-RU"/>
              </w:rPr>
              <w:t>9215,5</w:t>
            </w:r>
            <w:r w:rsidRPr="00BF69C1">
              <w:rPr>
                <w:sz w:val="28"/>
                <w:szCs w:val="28"/>
                <w:lang w:val="ru-RU"/>
              </w:rPr>
              <w:t xml:space="preserve"> тыс. руб. за счет средств районного бюджета.</w:t>
            </w:r>
          </w:p>
          <w:p w:rsidR="00BF69C1" w:rsidRPr="00BF69C1" w:rsidRDefault="00BF69C1" w:rsidP="001C037E">
            <w:pPr>
              <w:pStyle w:val="aa"/>
              <w:jc w:val="both"/>
              <w:rPr>
                <w:sz w:val="28"/>
                <w:szCs w:val="28"/>
                <w:lang w:val="ru-RU"/>
              </w:rPr>
            </w:pPr>
            <w:r w:rsidRPr="00BF69C1">
              <w:rPr>
                <w:sz w:val="28"/>
                <w:szCs w:val="28"/>
                <w:lang w:val="ru-RU"/>
              </w:rPr>
              <w:lastRenderedPageBreak/>
              <w:t xml:space="preserve">2022 год – </w:t>
            </w:r>
            <w:r w:rsidR="001B5A7D">
              <w:rPr>
                <w:sz w:val="28"/>
                <w:szCs w:val="28"/>
                <w:lang w:val="ru-RU" w:eastAsia="ru-RU"/>
              </w:rPr>
              <w:t>9 418,4</w:t>
            </w:r>
            <w:r w:rsidRPr="00BF69C1">
              <w:rPr>
                <w:sz w:val="28"/>
                <w:szCs w:val="28"/>
                <w:lang w:val="ru-RU"/>
              </w:rPr>
              <w:t xml:space="preserve"> тыс. руб., в том числе:</w:t>
            </w:r>
          </w:p>
          <w:p w:rsidR="00BF69C1" w:rsidRDefault="001B5A7D" w:rsidP="001C037E">
            <w:pPr>
              <w:pStyle w:val="aa"/>
              <w:jc w:val="both"/>
              <w:rPr>
                <w:sz w:val="28"/>
                <w:szCs w:val="28"/>
                <w:lang w:val="ru-RU"/>
              </w:rPr>
            </w:pPr>
            <w:r>
              <w:rPr>
                <w:sz w:val="28"/>
                <w:szCs w:val="28"/>
                <w:lang w:val="ru-RU" w:eastAsia="ru-RU"/>
              </w:rPr>
              <w:t>9 026,3</w:t>
            </w:r>
            <w:r w:rsidR="00BF69C1" w:rsidRPr="00BF69C1">
              <w:rPr>
                <w:sz w:val="28"/>
                <w:szCs w:val="28"/>
                <w:lang w:val="ru-RU"/>
              </w:rPr>
              <w:t xml:space="preserve"> тыс. руб. за</w:t>
            </w:r>
            <w:r>
              <w:rPr>
                <w:sz w:val="28"/>
                <w:szCs w:val="28"/>
                <w:lang w:val="ru-RU"/>
              </w:rPr>
              <w:t xml:space="preserve"> счет средств районного бюджета;</w:t>
            </w:r>
          </w:p>
          <w:p w:rsidR="001B5A7D" w:rsidRPr="00BF69C1" w:rsidRDefault="001B5A7D" w:rsidP="001C037E">
            <w:pPr>
              <w:pStyle w:val="aa"/>
              <w:jc w:val="both"/>
              <w:rPr>
                <w:sz w:val="28"/>
                <w:szCs w:val="28"/>
                <w:lang w:val="ru-RU"/>
              </w:rPr>
            </w:pPr>
            <w:r>
              <w:rPr>
                <w:sz w:val="28"/>
                <w:szCs w:val="28"/>
                <w:lang w:val="ru-RU"/>
              </w:rPr>
              <w:t>392,1 тыс.руб. за счет средств краевого бюджета;</w:t>
            </w:r>
          </w:p>
          <w:p w:rsidR="00BF69C1" w:rsidRPr="00BF69C1" w:rsidRDefault="00BF69C1" w:rsidP="001C037E">
            <w:pPr>
              <w:pStyle w:val="aa"/>
              <w:jc w:val="both"/>
              <w:rPr>
                <w:sz w:val="28"/>
                <w:szCs w:val="28"/>
                <w:lang w:val="ru-RU"/>
              </w:rPr>
            </w:pPr>
            <w:r w:rsidRPr="00BF69C1">
              <w:rPr>
                <w:sz w:val="28"/>
                <w:szCs w:val="28"/>
                <w:lang w:val="ru-RU"/>
              </w:rPr>
              <w:t xml:space="preserve">2023 год – </w:t>
            </w:r>
            <w:r w:rsidR="00EA2AF5">
              <w:rPr>
                <w:sz w:val="28"/>
                <w:szCs w:val="28"/>
                <w:lang w:val="ru-RU" w:eastAsia="ru-RU"/>
              </w:rPr>
              <w:t>10 847,5</w:t>
            </w:r>
            <w:r w:rsidRPr="00BF69C1">
              <w:rPr>
                <w:sz w:val="28"/>
                <w:szCs w:val="28"/>
                <w:lang w:val="ru-RU"/>
              </w:rPr>
              <w:t xml:space="preserve"> тыс. руб., в том числе:</w:t>
            </w:r>
          </w:p>
          <w:p w:rsidR="00707544" w:rsidRDefault="00EA2AF5" w:rsidP="001C037E">
            <w:pPr>
              <w:pStyle w:val="aa"/>
              <w:jc w:val="both"/>
              <w:rPr>
                <w:sz w:val="28"/>
                <w:szCs w:val="28"/>
                <w:lang w:val="ru-RU"/>
              </w:rPr>
            </w:pPr>
            <w:r>
              <w:rPr>
                <w:sz w:val="28"/>
                <w:szCs w:val="28"/>
                <w:lang w:val="ru-RU" w:eastAsia="ru-RU"/>
              </w:rPr>
              <w:t>10 847,5</w:t>
            </w:r>
            <w:r w:rsidRPr="00BF69C1">
              <w:rPr>
                <w:sz w:val="28"/>
                <w:szCs w:val="28"/>
                <w:lang w:val="ru-RU"/>
              </w:rPr>
              <w:t xml:space="preserve"> </w:t>
            </w:r>
            <w:r w:rsidR="00BF69C1" w:rsidRPr="00BF69C1">
              <w:rPr>
                <w:sz w:val="28"/>
                <w:szCs w:val="28"/>
                <w:lang w:val="ru-RU"/>
              </w:rPr>
              <w:t>тыс. руб. за счет средств районного бюджета</w:t>
            </w:r>
            <w:r w:rsidR="00A05377">
              <w:rPr>
                <w:sz w:val="28"/>
                <w:szCs w:val="28"/>
                <w:lang w:val="ru-RU"/>
              </w:rPr>
              <w:t>;</w:t>
            </w:r>
          </w:p>
          <w:p w:rsidR="00A05377" w:rsidRPr="001355BB" w:rsidRDefault="00A05377" w:rsidP="001C037E">
            <w:pPr>
              <w:pStyle w:val="aa"/>
              <w:jc w:val="both"/>
              <w:rPr>
                <w:sz w:val="28"/>
                <w:szCs w:val="28"/>
                <w:lang w:val="ru-RU"/>
              </w:rPr>
            </w:pPr>
            <w:r w:rsidRPr="001355BB">
              <w:rPr>
                <w:sz w:val="28"/>
                <w:szCs w:val="28"/>
                <w:lang w:val="ru-RU"/>
              </w:rPr>
              <w:t xml:space="preserve">2024 год – </w:t>
            </w:r>
            <w:r w:rsidR="00751218" w:rsidRPr="001355BB">
              <w:rPr>
                <w:sz w:val="28"/>
                <w:szCs w:val="28"/>
                <w:lang w:val="ru-RU" w:eastAsia="ru-RU"/>
              </w:rPr>
              <w:t>13 603,9</w:t>
            </w:r>
            <w:r w:rsidR="00EA2AF5" w:rsidRPr="001355BB">
              <w:rPr>
                <w:sz w:val="28"/>
                <w:szCs w:val="28"/>
                <w:lang w:val="ru-RU"/>
              </w:rPr>
              <w:t xml:space="preserve"> </w:t>
            </w:r>
            <w:r w:rsidRPr="001355BB">
              <w:rPr>
                <w:sz w:val="28"/>
                <w:szCs w:val="28"/>
                <w:lang w:val="ru-RU"/>
              </w:rPr>
              <w:t>тыс. руб., в том числе:</w:t>
            </w:r>
          </w:p>
          <w:p w:rsidR="00751218" w:rsidRPr="001355BB" w:rsidRDefault="00751218" w:rsidP="00751218">
            <w:pPr>
              <w:pStyle w:val="aa"/>
              <w:jc w:val="both"/>
              <w:rPr>
                <w:sz w:val="28"/>
                <w:szCs w:val="28"/>
                <w:lang w:val="ru-RU"/>
              </w:rPr>
            </w:pPr>
            <w:r w:rsidRPr="001355BB">
              <w:rPr>
                <w:sz w:val="28"/>
                <w:szCs w:val="28"/>
                <w:lang w:val="ru-RU"/>
              </w:rPr>
              <w:t>977,6 тыс.руб. за счет средств краевого бюджета;</w:t>
            </w:r>
          </w:p>
          <w:p w:rsidR="00CA513C" w:rsidRPr="001355BB" w:rsidRDefault="00751218" w:rsidP="001C037E">
            <w:pPr>
              <w:pStyle w:val="aa"/>
              <w:jc w:val="both"/>
              <w:rPr>
                <w:sz w:val="28"/>
                <w:szCs w:val="28"/>
                <w:lang w:val="ru-RU"/>
              </w:rPr>
            </w:pPr>
            <w:r w:rsidRPr="001355BB">
              <w:rPr>
                <w:sz w:val="28"/>
                <w:szCs w:val="28"/>
                <w:lang w:val="ru-RU" w:eastAsia="ru-RU"/>
              </w:rPr>
              <w:t>12 626,3</w:t>
            </w:r>
            <w:r w:rsidR="00EA2AF5" w:rsidRPr="001355BB">
              <w:rPr>
                <w:sz w:val="28"/>
                <w:szCs w:val="28"/>
                <w:lang w:val="ru-RU"/>
              </w:rPr>
              <w:t xml:space="preserve"> </w:t>
            </w:r>
            <w:r w:rsidR="00A05377" w:rsidRPr="001355BB">
              <w:rPr>
                <w:sz w:val="28"/>
                <w:szCs w:val="28"/>
                <w:lang w:val="ru-RU"/>
              </w:rPr>
              <w:t>тыс. руб. за счет средств районного бюджета</w:t>
            </w:r>
            <w:r w:rsidR="00EA2AF5" w:rsidRPr="001355BB">
              <w:rPr>
                <w:sz w:val="28"/>
                <w:szCs w:val="28"/>
                <w:lang w:val="ru-RU"/>
              </w:rPr>
              <w:t>;</w:t>
            </w:r>
          </w:p>
          <w:p w:rsidR="00EA2AF5" w:rsidRPr="001355BB" w:rsidRDefault="00EA2AF5" w:rsidP="00EA2AF5">
            <w:pPr>
              <w:pStyle w:val="aa"/>
              <w:jc w:val="both"/>
              <w:rPr>
                <w:sz w:val="28"/>
                <w:szCs w:val="28"/>
                <w:lang w:val="ru-RU"/>
              </w:rPr>
            </w:pPr>
            <w:r w:rsidRPr="001355BB">
              <w:rPr>
                <w:sz w:val="28"/>
                <w:szCs w:val="28"/>
                <w:lang w:val="ru-RU"/>
              </w:rPr>
              <w:t>2025 год –</w:t>
            </w:r>
            <w:r w:rsidR="000A666D" w:rsidRPr="001355BB">
              <w:rPr>
                <w:sz w:val="28"/>
                <w:szCs w:val="28"/>
                <w:lang w:val="ru-RU"/>
              </w:rPr>
              <w:t xml:space="preserve">13 515,7 </w:t>
            </w:r>
            <w:r w:rsidRPr="001355BB">
              <w:rPr>
                <w:sz w:val="28"/>
                <w:szCs w:val="28"/>
                <w:lang w:val="ru-RU"/>
              </w:rPr>
              <w:t>тыс. руб., в том числе:</w:t>
            </w:r>
          </w:p>
          <w:p w:rsidR="00EA2AF5" w:rsidRPr="001355BB" w:rsidRDefault="000A666D" w:rsidP="00EA2AF5">
            <w:pPr>
              <w:pStyle w:val="aa"/>
              <w:jc w:val="both"/>
              <w:rPr>
                <w:sz w:val="28"/>
                <w:szCs w:val="28"/>
                <w:lang w:val="ru-RU"/>
              </w:rPr>
            </w:pPr>
            <w:r w:rsidRPr="001355BB">
              <w:rPr>
                <w:sz w:val="28"/>
                <w:szCs w:val="28"/>
                <w:lang w:val="ru-RU" w:eastAsia="ru-RU"/>
              </w:rPr>
              <w:t xml:space="preserve">13 515,7 </w:t>
            </w:r>
            <w:r w:rsidR="00EA2AF5" w:rsidRPr="001355BB">
              <w:rPr>
                <w:sz w:val="28"/>
                <w:szCs w:val="28"/>
                <w:lang w:val="ru-RU"/>
              </w:rPr>
              <w:t>тыс. руб. за счет средств районного бюджета</w:t>
            </w:r>
            <w:r w:rsidR="006169C3" w:rsidRPr="001355BB">
              <w:rPr>
                <w:sz w:val="28"/>
                <w:szCs w:val="28"/>
                <w:lang w:val="ru-RU"/>
              </w:rPr>
              <w:t>;</w:t>
            </w:r>
          </w:p>
          <w:p w:rsidR="000A666D" w:rsidRPr="001355BB" w:rsidRDefault="000A666D" w:rsidP="000A666D">
            <w:pPr>
              <w:pStyle w:val="aa"/>
              <w:jc w:val="both"/>
              <w:rPr>
                <w:sz w:val="28"/>
                <w:szCs w:val="28"/>
                <w:lang w:val="ru-RU"/>
              </w:rPr>
            </w:pPr>
            <w:r w:rsidRPr="001355BB">
              <w:rPr>
                <w:sz w:val="28"/>
                <w:szCs w:val="28"/>
                <w:lang w:val="ru-RU"/>
              </w:rPr>
              <w:t>2026 год –13 515,7 тыс. руб., в том числе:</w:t>
            </w:r>
          </w:p>
          <w:p w:rsidR="000A666D" w:rsidRPr="001355BB" w:rsidRDefault="000A666D" w:rsidP="000A666D">
            <w:pPr>
              <w:pStyle w:val="aa"/>
              <w:jc w:val="both"/>
              <w:rPr>
                <w:sz w:val="28"/>
                <w:szCs w:val="28"/>
                <w:lang w:val="ru-RU"/>
              </w:rPr>
            </w:pPr>
            <w:r w:rsidRPr="001355BB">
              <w:rPr>
                <w:sz w:val="28"/>
                <w:szCs w:val="28"/>
                <w:lang w:val="ru-RU" w:eastAsia="ru-RU"/>
              </w:rPr>
              <w:t xml:space="preserve">13 515,7 </w:t>
            </w:r>
            <w:r w:rsidRPr="001355BB">
              <w:rPr>
                <w:sz w:val="28"/>
                <w:szCs w:val="28"/>
                <w:lang w:val="ru-RU"/>
              </w:rPr>
              <w:t>тыс. руб. за счет средств районного бюджета;</w:t>
            </w:r>
          </w:p>
          <w:p w:rsidR="000A666D" w:rsidRPr="001355BB" w:rsidRDefault="000A666D" w:rsidP="000A666D">
            <w:pPr>
              <w:pStyle w:val="aa"/>
              <w:jc w:val="both"/>
              <w:rPr>
                <w:sz w:val="28"/>
                <w:szCs w:val="28"/>
                <w:lang w:val="ru-RU"/>
              </w:rPr>
            </w:pPr>
            <w:r w:rsidRPr="001355BB">
              <w:rPr>
                <w:sz w:val="28"/>
                <w:szCs w:val="28"/>
                <w:lang w:val="ru-RU"/>
              </w:rPr>
              <w:t>2027 год –13 515,7 тыс. руб., в том числе:</w:t>
            </w:r>
          </w:p>
          <w:p w:rsidR="000A666D" w:rsidRPr="001355BB" w:rsidRDefault="000A666D" w:rsidP="000A666D">
            <w:pPr>
              <w:pStyle w:val="aa"/>
              <w:jc w:val="both"/>
              <w:rPr>
                <w:sz w:val="28"/>
                <w:szCs w:val="28"/>
                <w:lang w:val="ru-RU"/>
              </w:rPr>
            </w:pPr>
            <w:r w:rsidRPr="001355BB">
              <w:rPr>
                <w:sz w:val="28"/>
                <w:szCs w:val="28"/>
                <w:lang w:val="ru-RU" w:eastAsia="ru-RU"/>
              </w:rPr>
              <w:t xml:space="preserve">13 515,7 </w:t>
            </w:r>
            <w:r w:rsidRPr="001355BB">
              <w:rPr>
                <w:sz w:val="28"/>
                <w:szCs w:val="28"/>
                <w:lang w:val="ru-RU"/>
              </w:rPr>
              <w:t>тыс. руб. за счет средств районного бюджета.</w:t>
            </w:r>
          </w:p>
          <w:p w:rsidR="006169C3" w:rsidRPr="00BF69C1" w:rsidRDefault="006169C3" w:rsidP="006169C3">
            <w:pPr>
              <w:pStyle w:val="aa"/>
              <w:jc w:val="both"/>
              <w:rPr>
                <w:sz w:val="28"/>
                <w:szCs w:val="28"/>
                <w:lang w:val="ru-RU"/>
              </w:rPr>
            </w:pPr>
          </w:p>
        </w:tc>
        <w:tc>
          <w:tcPr>
            <w:tcW w:w="434" w:type="dxa"/>
            <w:tcBorders>
              <w:top w:val="nil"/>
              <w:bottom w:val="nil"/>
              <w:right w:val="nil"/>
            </w:tcBorders>
          </w:tcPr>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0545E3" w:rsidRDefault="000545E3" w:rsidP="001C037E">
            <w:pPr>
              <w:pStyle w:val="aa"/>
              <w:jc w:val="right"/>
              <w:rPr>
                <w:sz w:val="28"/>
                <w:szCs w:val="28"/>
                <w:lang w:val="ru-RU"/>
              </w:rPr>
            </w:pPr>
          </w:p>
          <w:p w:rsidR="009C15BB" w:rsidRDefault="009C15BB" w:rsidP="001C037E">
            <w:pPr>
              <w:pStyle w:val="aa"/>
              <w:jc w:val="right"/>
              <w:rPr>
                <w:sz w:val="28"/>
                <w:szCs w:val="28"/>
                <w:lang w:val="ru-RU"/>
              </w:rPr>
            </w:pPr>
          </w:p>
          <w:p w:rsidR="00356395" w:rsidRDefault="00356395" w:rsidP="001C037E">
            <w:pPr>
              <w:pStyle w:val="aa"/>
              <w:rPr>
                <w:sz w:val="28"/>
                <w:szCs w:val="28"/>
                <w:lang w:val="ru-RU"/>
              </w:rPr>
            </w:pPr>
          </w:p>
          <w:p w:rsidR="00435D61" w:rsidRDefault="00435D61" w:rsidP="001C037E">
            <w:pPr>
              <w:pStyle w:val="aa"/>
              <w:rPr>
                <w:sz w:val="28"/>
                <w:szCs w:val="28"/>
                <w:lang w:val="ru-RU"/>
              </w:rPr>
            </w:pPr>
          </w:p>
          <w:p w:rsidR="00435D61" w:rsidRDefault="00435D61" w:rsidP="001C037E">
            <w:pPr>
              <w:pStyle w:val="aa"/>
              <w:rPr>
                <w:sz w:val="28"/>
                <w:szCs w:val="28"/>
                <w:lang w:val="ru-RU"/>
              </w:rPr>
            </w:pPr>
          </w:p>
          <w:p w:rsidR="00435D61" w:rsidRDefault="00435D61" w:rsidP="001C037E">
            <w:pPr>
              <w:pStyle w:val="aa"/>
              <w:rPr>
                <w:sz w:val="28"/>
                <w:szCs w:val="28"/>
                <w:lang w:val="ru-RU"/>
              </w:rPr>
            </w:pPr>
          </w:p>
          <w:p w:rsidR="00435D61" w:rsidRDefault="00435D61" w:rsidP="001C037E">
            <w:pPr>
              <w:pStyle w:val="aa"/>
              <w:rPr>
                <w:sz w:val="28"/>
                <w:szCs w:val="28"/>
                <w:lang w:val="ru-RU"/>
              </w:rPr>
            </w:pPr>
          </w:p>
          <w:p w:rsidR="00435D61" w:rsidRDefault="00435D61" w:rsidP="001C037E">
            <w:pPr>
              <w:pStyle w:val="aa"/>
              <w:rPr>
                <w:sz w:val="28"/>
                <w:szCs w:val="28"/>
                <w:lang w:val="ru-RU"/>
              </w:rPr>
            </w:pPr>
          </w:p>
          <w:p w:rsidR="00B81AC8" w:rsidRDefault="00B81AC8" w:rsidP="001C037E">
            <w:pPr>
              <w:pStyle w:val="aa"/>
              <w:rPr>
                <w:sz w:val="28"/>
                <w:szCs w:val="28"/>
                <w:lang w:val="ru-RU"/>
              </w:rPr>
            </w:pPr>
          </w:p>
          <w:p w:rsidR="00B81AC8" w:rsidRDefault="00B81AC8" w:rsidP="001C037E">
            <w:pPr>
              <w:pStyle w:val="aa"/>
              <w:rPr>
                <w:sz w:val="28"/>
                <w:szCs w:val="28"/>
                <w:lang w:val="ru-RU"/>
              </w:rPr>
            </w:pPr>
          </w:p>
          <w:p w:rsidR="00B81AC8" w:rsidRDefault="00B81AC8" w:rsidP="001C037E">
            <w:pPr>
              <w:pStyle w:val="aa"/>
              <w:rPr>
                <w:sz w:val="28"/>
                <w:szCs w:val="28"/>
                <w:lang w:val="ru-RU"/>
              </w:rPr>
            </w:pPr>
          </w:p>
          <w:p w:rsidR="00B81AC8" w:rsidRDefault="00B81AC8" w:rsidP="001C037E">
            <w:pPr>
              <w:pStyle w:val="aa"/>
              <w:rPr>
                <w:sz w:val="28"/>
                <w:szCs w:val="28"/>
                <w:lang w:val="ru-RU"/>
              </w:rPr>
            </w:pPr>
          </w:p>
          <w:p w:rsidR="00B81AC8" w:rsidRDefault="00B81AC8" w:rsidP="001C037E">
            <w:pPr>
              <w:pStyle w:val="aa"/>
              <w:rPr>
                <w:sz w:val="28"/>
                <w:szCs w:val="28"/>
                <w:lang w:val="ru-RU"/>
              </w:rPr>
            </w:pPr>
          </w:p>
          <w:p w:rsidR="00B4007C" w:rsidRDefault="00B4007C" w:rsidP="001C037E">
            <w:pPr>
              <w:pStyle w:val="aa"/>
              <w:rPr>
                <w:sz w:val="28"/>
                <w:szCs w:val="28"/>
                <w:lang w:val="ru-RU"/>
              </w:rPr>
            </w:pPr>
          </w:p>
          <w:p w:rsidR="00B4007C" w:rsidRDefault="00B4007C"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A05377" w:rsidRDefault="00A05377" w:rsidP="001C037E">
            <w:pPr>
              <w:pStyle w:val="aa"/>
              <w:rPr>
                <w:sz w:val="28"/>
                <w:szCs w:val="28"/>
                <w:lang w:val="ru-RU"/>
              </w:rPr>
            </w:pPr>
          </w:p>
          <w:p w:rsidR="00EA2AF5" w:rsidRDefault="00EA2AF5" w:rsidP="001C037E">
            <w:pPr>
              <w:pStyle w:val="aa"/>
              <w:rPr>
                <w:sz w:val="28"/>
                <w:szCs w:val="28"/>
                <w:lang w:val="ru-RU"/>
              </w:rPr>
            </w:pPr>
          </w:p>
          <w:p w:rsidR="00EA2AF5" w:rsidRDefault="00EA2AF5" w:rsidP="001C037E">
            <w:pPr>
              <w:pStyle w:val="aa"/>
              <w:rPr>
                <w:sz w:val="28"/>
                <w:szCs w:val="28"/>
                <w:lang w:val="ru-RU"/>
              </w:rPr>
            </w:pPr>
          </w:p>
          <w:p w:rsidR="00EA2AF5" w:rsidRDefault="00EA2AF5" w:rsidP="001C037E">
            <w:pPr>
              <w:pStyle w:val="aa"/>
              <w:rPr>
                <w:sz w:val="28"/>
                <w:szCs w:val="28"/>
                <w:lang w:val="ru-RU"/>
              </w:rPr>
            </w:pPr>
          </w:p>
          <w:p w:rsidR="00DD77F7" w:rsidRDefault="00DD77F7" w:rsidP="001C037E">
            <w:pPr>
              <w:pStyle w:val="aa"/>
              <w:rPr>
                <w:sz w:val="28"/>
                <w:szCs w:val="28"/>
                <w:lang w:val="ru-RU"/>
              </w:rPr>
            </w:pPr>
          </w:p>
          <w:p w:rsidR="00DD77F7" w:rsidRDefault="00DD77F7" w:rsidP="001C037E">
            <w:pPr>
              <w:pStyle w:val="aa"/>
              <w:rPr>
                <w:sz w:val="28"/>
                <w:szCs w:val="28"/>
                <w:lang w:val="ru-RU"/>
              </w:rPr>
            </w:pPr>
          </w:p>
          <w:p w:rsidR="006169C3" w:rsidRDefault="006169C3" w:rsidP="001C037E">
            <w:pPr>
              <w:pStyle w:val="aa"/>
              <w:rPr>
                <w:sz w:val="28"/>
                <w:szCs w:val="28"/>
                <w:lang w:val="ru-RU"/>
              </w:rPr>
            </w:pPr>
          </w:p>
          <w:p w:rsidR="006169C3" w:rsidRDefault="006169C3" w:rsidP="001C037E">
            <w:pPr>
              <w:pStyle w:val="aa"/>
              <w:rPr>
                <w:sz w:val="28"/>
                <w:szCs w:val="28"/>
                <w:lang w:val="ru-RU"/>
              </w:rPr>
            </w:pPr>
          </w:p>
          <w:p w:rsidR="006169C3" w:rsidRDefault="006169C3"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DA437B" w:rsidRDefault="00DA437B" w:rsidP="001C037E">
            <w:pPr>
              <w:pStyle w:val="aa"/>
              <w:rPr>
                <w:sz w:val="28"/>
                <w:szCs w:val="28"/>
                <w:lang w:val="ru-RU"/>
              </w:rPr>
            </w:pPr>
          </w:p>
          <w:p w:rsidR="000545E3" w:rsidRPr="00DB352D" w:rsidRDefault="00356395" w:rsidP="001C037E">
            <w:pPr>
              <w:pStyle w:val="aa"/>
              <w:rPr>
                <w:sz w:val="28"/>
                <w:szCs w:val="28"/>
                <w:lang w:val="ru-RU"/>
              </w:rPr>
            </w:pPr>
            <w:r>
              <w:rPr>
                <w:sz w:val="28"/>
                <w:szCs w:val="28"/>
                <w:lang w:val="ru-RU"/>
              </w:rPr>
              <w:t>»;</w:t>
            </w:r>
          </w:p>
        </w:tc>
      </w:tr>
    </w:tbl>
    <w:p w:rsidR="00834EE4" w:rsidRDefault="00834EE4" w:rsidP="001C037E">
      <w:pPr>
        <w:pStyle w:val="aa"/>
        <w:ind w:firstLine="709"/>
        <w:jc w:val="both"/>
        <w:rPr>
          <w:sz w:val="28"/>
          <w:szCs w:val="28"/>
          <w:lang w:val="ru-RU"/>
        </w:rPr>
      </w:pPr>
      <w:r>
        <w:rPr>
          <w:sz w:val="28"/>
          <w:szCs w:val="28"/>
          <w:lang w:val="ru-RU"/>
        </w:rPr>
        <w:lastRenderedPageBreak/>
        <w:t xml:space="preserve">приложение </w:t>
      </w:r>
      <w:r w:rsidRPr="00802FFA">
        <w:rPr>
          <w:sz w:val="28"/>
          <w:szCs w:val="28"/>
          <w:lang w:val="ru-RU"/>
        </w:rPr>
        <w:t xml:space="preserve"> </w:t>
      </w:r>
      <w:r>
        <w:rPr>
          <w:sz w:val="28"/>
          <w:szCs w:val="28"/>
          <w:lang w:val="ru-RU"/>
        </w:rPr>
        <w:t>№ 1</w:t>
      </w:r>
      <w:r w:rsidRPr="00802FFA">
        <w:rPr>
          <w:sz w:val="28"/>
          <w:szCs w:val="28"/>
          <w:lang w:val="ru-RU"/>
        </w:rPr>
        <w:t xml:space="preserve"> к подпрограмме </w:t>
      </w:r>
      <w:r>
        <w:rPr>
          <w:sz w:val="28"/>
          <w:szCs w:val="28"/>
          <w:lang w:val="ru-RU"/>
        </w:rPr>
        <w:t>4</w:t>
      </w:r>
      <w:r w:rsidRPr="00802FFA">
        <w:rPr>
          <w:sz w:val="28"/>
          <w:szCs w:val="28"/>
          <w:lang w:val="ru-RU"/>
        </w:rPr>
        <w:t xml:space="preserve"> изложить в новой редакции согласно приложению </w:t>
      </w:r>
      <w:r w:rsidR="00EA2AF5">
        <w:rPr>
          <w:sz w:val="28"/>
          <w:szCs w:val="28"/>
          <w:lang w:val="ru-RU"/>
        </w:rPr>
        <w:t>9</w:t>
      </w:r>
      <w:r w:rsidRPr="00802FFA">
        <w:rPr>
          <w:sz w:val="28"/>
          <w:szCs w:val="28"/>
          <w:lang w:val="ru-RU"/>
        </w:rPr>
        <w:t xml:space="preserve"> к настоящему Постановлению</w:t>
      </w:r>
      <w:r w:rsidR="004B6C5A">
        <w:rPr>
          <w:sz w:val="28"/>
          <w:szCs w:val="28"/>
          <w:lang w:val="ru-RU"/>
        </w:rPr>
        <w:t>;</w:t>
      </w:r>
    </w:p>
    <w:p w:rsidR="00DB352D" w:rsidRDefault="002F7ED7" w:rsidP="001C037E">
      <w:pPr>
        <w:pStyle w:val="aa"/>
        <w:ind w:firstLine="709"/>
        <w:jc w:val="both"/>
        <w:rPr>
          <w:sz w:val="28"/>
          <w:szCs w:val="28"/>
          <w:lang w:val="ru-RU"/>
        </w:rPr>
      </w:pPr>
      <w:r>
        <w:rPr>
          <w:sz w:val="28"/>
          <w:szCs w:val="28"/>
          <w:lang w:val="ru-RU"/>
        </w:rPr>
        <w:t xml:space="preserve">приложение </w:t>
      </w:r>
      <w:r w:rsidR="00DB352D" w:rsidRPr="00802FFA">
        <w:rPr>
          <w:sz w:val="28"/>
          <w:szCs w:val="28"/>
          <w:lang w:val="ru-RU"/>
        </w:rPr>
        <w:t xml:space="preserve"> </w:t>
      </w:r>
      <w:r>
        <w:rPr>
          <w:sz w:val="28"/>
          <w:szCs w:val="28"/>
          <w:lang w:val="ru-RU"/>
        </w:rPr>
        <w:t xml:space="preserve">№ </w:t>
      </w:r>
      <w:r w:rsidR="00DB352D" w:rsidRPr="00802FFA">
        <w:rPr>
          <w:sz w:val="28"/>
          <w:szCs w:val="28"/>
          <w:lang w:val="ru-RU"/>
        </w:rPr>
        <w:t xml:space="preserve">2 к подпрограмме </w:t>
      </w:r>
      <w:r w:rsidR="00BF69C1">
        <w:rPr>
          <w:sz w:val="28"/>
          <w:szCs w:val="28"/>
          <w:lang w:val="ru-RU"/>
        </w:rPr>
        <w:t>4</w:t>
      </w:r>
      <w:r w:rsidR="00DB352D" w:rsidRPr="00802FFA">
        <w:rPr>
          <w:sz w:val="28"/>
          <w:szCs w:val="28"/>
          <w:lang w:val="ru-RU"/>
        </w:rPr>
        <w:t xml:space="preserve"> изложить в новой редакции согласно приложению </w:t>
      </w:r>
      <w:r w:rsidR="00EA2AF5">
        <w:rPr>
          <w:sz w:val="28"/>
          <w:szCs w:val="28"/>
          <w:lang w:val="ru-RU"/>
        </w:rPr>
        <w:t>10</w:t>
      </w:r>
      <w:r w:rsidR="00506E06">
        <w:rPr>
          <w:sz w:val="28"/>
          <w:szCs w:val="28"/>
          <w:lang w:val="ru-RU"/>
        </w:rPr>
        <w:t xml:space="preserve"> к настоящему Постановлению;</w:t>
      </w:r>
    </w:p>
    <w:p w:rsidR="00A2221D" w:rsidRPr="00802FFA" w:rsidRDefault="00CA513C" w:rsidP="00A2221D">
      <w:pPr>
        <w:pStyle w:val="aa"/>
        <w:ind w:firstLine="708"/>
        <w:jc w:val="both"/>
        <w:rPr>
          <w:sz w:val="28"/>
          <w:szCs w:val="28"/>
          <w:lang w:val="ru-RU"/>
        </w:rPr>
      </w:pPr>
      <w:r>
        <w:rPr>
          <w:sz w:val="28"/>
          <w:szCs w:val="28"/>
          <w:lang w:val="ru-RU"/>
        </w:rPr>
        <w:t xml:space="preserve">1.8. </w:t>
      </w:r>
      <w:r w:rsidR="00A2221D" w:rsidRPr="004F0034">
        <w:rPr>
          <w:sz w:val="28"/>
          <w:szCs w:val="28"/>
          <w:lang w:val="ru-RU"/>
        </w:rPr>
        <w:t>В</w:t>
      </w:r>
      <w:r w:rsidR="00A2221D">
        <w:rPr>
          <w:sz w:val="28"/>
          <w:szCs w:val="28"/>
          <w:lang w:val="ru-RU"/>
        </w:rPr>
        <w:t xml:space="preserve"> приложении № 7</w:t>
      </w:r>
      <w:r w:rsidR="00A2221D" w:rsidRPr="007A1F65">
        <w:rPr>
          <w:sz w:val="28"/>
          <w:szCs w:val="28"/>
          <w:lang w:val="ru-RU"/>
        </w:rPr>
        <w:t xml:space="preserve"> к муниципальной программе</w:t>
      </w:r>
      <w:r w:rsidR="00A2221D" w:rsidRPr="00802FFA">
        <w:rPr>
          <w:sz w:val="28"/>
          <w:szCs w:val="28"/>
          <w:lang w:val="ru-RU"/>
        </w:rPr>
        <w:t xml:space="preserve">: </w:t>
      </w:r>
    </w:p>
    <w:p w:rsidR="008E651C" w:rsidRDefault="008E651C" w:rsidP="008E651C">
      <w:pPr>
        <w:pStyle w:val="aa"/>
        <w:ind w:firstLine="708"/>
        <w:jc w:val="both"/>
        <w:rPr>
          <w:sz w:val="28"/>
          <w:szCs w:val="28"/>
          <w:lang w:val="ru-RU"/>
        </w:rPr>
      </w:pPr>
      <w:r>
        <w:rPr>
          <w:sz w:val="28"/>
          <w:szCs w:val="28"/>
          <w:lang w:val="ru-RU"/>
        </w:rPr>
        <w:t>строку «Сроки реализации подпрограммы» изложить в новой редакции:</w:t>
      </w:r>
    </w:p>
    <w:tbl>
      <w:tblPr>
        <w:tblStyle w:val="a9"/>
        <w:tblpPr w:leftFromText="180" w:rightFromText="180" w:vertAnchor="text" w:horzAnchor="margin" w:tblpX="108" w:tblpY="109"/>
        <w:tblW w:w="9570" w:type="dxa"/>
        <w:tblLook w:val="04A0"/>
      </w:tblPr>
      <w:tblGrid>
        <w:gridCol w:w="392"/>
        <w:gridCol w:w="3544"/>
        <w:gridCol w:w="5200"/>
        <w:gridCol w:w="434"/>
      </w:tblGrid>
      <w:tr w:rsidR="008E651C" w:rsidRPr="0046608C" w:rsidTr="00D85D7B">
        <w:trPr>
          <w:trHeight w:val="699"/>
        </w:trPr>
        <w:tc>
          <w:tcPr>
            <w:tcW w:w="392" w:type="dxa"/>
            <w:tcBorders>
              <w:top w:val="nil"/>
              <w:left w:val="nil"/>
              <w:bottom w:val="nil"/>
            </w:tcBorders>
          </w:tcPr>
          <w:p w:rsidR="008E651C" w:rsidRPr="00802FFA" w:rsidRDefault="008E651C" w:rsidP="00D85D7B">
            <w:pPr>
              <w:pStyle w:val="aa"/>
              <w:jc w:val="both"/>
              <w:rPr>
                <w:sz w:val="28"/>
                <w:szCs w:val="28"/>
                <w:lang w:val="ru-RU"/>
              </w:rPr>
            </w:pPr>
            <w:r w:rsidRPr="00802FFA">
              <w:rPr>
                <w:sz w:val="28"/>
                <w:szCs w:val="28"/>
                <w:lang w:val="ru-RU"/>
              </w:rPr>
              <w:t>«</w:t>
            </w:r>
          </w:p>
          <w:p w:rsidR="008E651C" w:rsidRPr="00802FFA" w:rsidRDefault="008E651C" w:rsidP="00D85D7B">
            <w:pPr>
              <w:pStyle w:val="aa"/>
              <w:jc w:val="both"/>
              <w:rPr>
                <w:sz w:val="28"/>
                <w:szCs w:val="28"/>
                <w:lang w:val="ru-RU"/>
              </w:rPr>
            </w:pPr>
          </w:p>
        </w:tc>
        <w:tc>
          <w:tcPr>
            <w:tcW w:w="3544" w:type="dxa"/>
          </w:tcPr>
          <w:p w:rsidR="008E651C" w:rsidRPr="00802FFA" w:rsidRDefault="008E651C" w:rsidP="00D85D7B">
            <w:pPr>
              <w:pStyle w:val="aa"/>
              <w:jc w:val="both"/>
              <w:rPr>
                <w:sz w:val="28"/>
                <w:szCs w:val="28"/>
                <w:highlight w:val="yellow"/>
                <w:lang w:val="ru-RU"/>
              </w:rPr>
            </w:pPr>
            <w:r>
              <w:rPr>
                <w:sz w:val="28"/>
                <w:szCs w:val="28"/>
                <w:lang w:val="ru-RU"/>
              </w:rPr>
              <w:t>Сроки реализации подпрограммы</w:t>
            </w:r>
          </w:p>
        </w:tc>
        <w:tc>
          <w:tcPr>
            <w:tcW w:w="5200" w:type="dxa"/>
          </w:tcPr>
          <w:p w:rsidR="008E651C" w:rsidRPr="00121B15" w:rsidRDefault="008E651C" w:rsidP="000A666D">
            <w:pPr>
              <w:pStyle w:val="aa"/>
              <w:jc w:val="both"/>
              <w:rPr>
                <w:sz w:val="28"/>
                <w:szCs w:val="28"/>
                <w:lang w:val="ru-RU"/>
              </w:rPr>
            </w:pPr>
            <w:r>
              <w:rPr>
                <w:sz w:val="28"/>
                <w:szCs w:val="28"/>
                <w:lang w:val="ru-RU"/>
              </w:rPr>
              <w:t>Сроки реализации</w:t>
            </w:r>
            <w:r w:rsidR="00161E47">
              <w:rPr>
                <w:sz w:val="28"/>
                <w:szCs w:val="28"/>
                <w:lang w:val="ru-RU"/>
              </w:rPr>
              <w:t xml:space="preserve"> 2014-202</w:t>
            </w:r>
            <w:r w:rsidR="000A666D" w:rsidRPr="001355BB">
              <w:rPr>
                <w:sz w:val="28"/>
                <w:szCs w:val="28"/>
                <w:lang w:val="ru-RU"/>
              </w:rPr>
              <w:t>7</w:t>
            </w:r>
            <w:r>
              <w:rPr>
                <w:sz w:val="28"/>
                <w:szCs w:val="28"/>
                <w:lang w:val="ru-RU"/>
              </w:rPr>
              <w:t xml:space="preserve"> годы</w:t>
            </w:r>
          </w:p>
        </w:tc>
        <w:tc>
          <w:tcPr>
            <w:tcW w:w="434" w:type="dxa"/>
            <w:tcBorders>
              <w:top w:val="nil"/>
              <w:bottom w:val="nil"/>
              <w:right w:val="nil"/>
            </w:tcBorders>
          </w:tcPr>
          <w:p w:rsidR="008E651C" w:rsidRDefault="008E651C" w:rsidP="00D85D7B">
            <w:pPr>
              <w:pStyle w:val="aa"/>
              <w:jc w:val="right"/>
              <w:rPr>
                <w:sz w:val="28"/>
                <w:szCs w:val="28"/>
                <w:lang w:val="ru-RU"/>
              </w:rPr>
            </w:pPr>
          </w:p>
          <w:p w:rsidR="008E651C" w:rsidRPr="0046608C" w:rsidRDefault="008E651C" w:rsidP="00D85D7B">
            <w:pPr>
              <w:pStyle w:val="aa"/>
              <w:rPr>
                <w:sz w:val="28"/>
                <w:szCs w:val="28"/>
                <w:lang w:val="ru-RU"/>
              </w:rPr>
            </w:pPr>
            <w:r>
              <w:rPr>
                <w:sz w:val="28"/>
                <w:szCs w:val="28"/>
                <w:lang w:val="ru-RU"/>
              </w:rPr>
              <w:t>»;</w:t>
            </w:r>
          </w:p>
        </w:tc>
      </w:tr>
    </w:tbl>
    <w:p w:rsidR="00A2221D" w:rsidRDefault="00A2221D" w:rsidP="00A2221D">
      <w:pPr>
        <w:pStyle w:val="aa"/>
        <w:ind w:firstLine="708"/>
        <w:jc w:val="both"/>
        <w:rPr>
          <w:sz w:val="28"/>
          <w:szCs w:val="28"/>
          <w:lang w:val="ru-RU"/>
        </w:rPr>
      </w:pPr>
      <w:r>
        <w:rPr>
          <w:sz w:val="28"/>
          <w:szCs w:val="28"/>
          <w:lang w:val="ru-RU"/>
        </w:rPr>
        <w:t>строку</w:t>
      </w:r>
      <w:r w:rsidRPr="00802FFA">
        <w:rPr>
          <w:sz w:val="28"/>
          <w:szCs w:val="28"/>
          <w:lang w:val="ru-RU"/>
        </w:rPr>
        <w:t xml:space="preserve"> «Информация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Pr>
          <w:sz w:val="28"/>
          <w:szCs w:val="28"/>
          <w:lang w:val="ru-RU"/>
        </w:rPr>
        <w:t>следующей</w:t>
      </w:r>
      <w:r w:rsidRPr="00802FFA">
        <w:rPr>
          <w:sz w:val="28"/>
          <w:szCs w:val="28"/>
          <w:lang w:val="ru-RU"/>
        </w:rPr>
        <w:t xml:space="preserve"> редакции:</w:t>
      </w:r>
      <w:r w:rsidRPr="00C96D3F">
        <w:rPr>
          <w:sz w:val="28"/>
          <w:szCs w:val="28"/>
          <w:lang w:val="ru-RU"/>
        </w:rPr>
        <w:t xml:space="preserve"> </w:t>
      </w:r>
    </w:p>
    <w:tbl>
      <w:tblPr>
        <w:tblpPr w:leftFromText="180" w:rightFromText="180" w:vertAnchor="text" w:horzAnchor="margin" w:tblpX="108"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
        <w:gridCol w:w="3402"/>
        <w:gridCol w:w="5342"/>
        <w:gridCol w:w="434"/>
      </w:tblGrid>
      <w:tr w:rsidR="00A2221D" w:rsidRPr="00B74849" w:rsidTr="00DA437B">
        <w:trPr>
          <w:trHeight w:val="416"/>
        </w:trPr>
        <w:tc>
          <w:tcPr>
            <w:tcW w:w="392" w:type="dxa"/>
            <w:tcBorders>
              <w:top w:val="nil"/>
              <w:left w:val="nil"/>
              <w:bottom w:val="nil"/>
            </w:tcBorders>
          </w:tcPr>
          <w:p w:rsidR="00A2221D" w:rsidRPr="00C96D3F" w:rsidRDefault="00A2221D" w:rsidP="00E418DD">
            <w:pPr>
              <w:pStyle w:val="aa"/>
              <w:jc w:val="both"/>
            </w:pPr>
            <w:r>
              <w:rPr>
                <w:sz w:val="28"/>
                <w:szCs w:val="28"/>
                <w:lang w:val="ru-RU"/>
              </w:rPr>
              <w:t>«</w:t>
            </w:r>
          </w:p>
          <w:p w:rsidR="00A2221D" w:rsidRPr="00802FFA" w:rsidRDefault="00A2221D" w:rsidP="00E418DD">
            <w:pPr>
              <w:pStyle w:val="aa"/>
              <w:jc w:val="both"/>
              <w:rPr>
                <w:sz w:val="28"/>
                <w:szCs w:val="28"/>
                <w:lang w:val="ru-RU"/>
              </w:rPr>
            </w:pPr>
          </w:p>
        </w:tc>
        <w:tc>
          <w:tcPr>
            <w:tcW w:w="3402" w:type="dxa"/>
          </w:tcPr>
          <w:p w:rsidR="00A2221D" w:rsidRPr="00802FFA" w:rsidRDefault="00A2221D" w:rsidP="00E418DD">
            <w:pPr>
              <w:pStyle w:val="aa"/>
              <w:jc w:val="both"/>
              <w:rPr>
                <w:sz w:val="28"/>
                <w:szCs w:val="28"/>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5342" w:type="dxa"/>
          </w:tcPr>
          <w:p w:rsidR="00A2221D" w:rsidRDefault="00A2221D" w:rsidP="00A2221D">
            <w:pPr>
              <w:pStyle w:val="ConsPlusNormal"/>
              <w:ind w:firstLine="0"/>
              <w:rPr>
                <w:rFonts w:ascii="Times New Roman" w:hAnsi="Times New Roman" w:cs="Times New Roman"/>
                <w:sz w:val="28"/>
                <w:szCs w:val="28"/>
              </w:rPr>
            </w:pPr>
            <w:r>
              <w:rPr>
                <w:rFonts w:ascii="Times New Roman" w:hAnsi="Times New Roman" w:cs="Times New Roman"/>
                <w:sz w:val="28"/>
                <w:szCs w:val="28"/>
              </w:rPr>
              <w:t>Общий объем</w:t>
            </w:r>
            <w:r w:rsidR="00DD77F7">
              <w:rPr>
                <w:rFonts w:ascii="Times New Roman" w:hAnsi="Times New Roman" w:cs="Times New Roman"/>
                <w:sz w:val="28"/>
                <w:szCs w:val="28"/>
              </w:rPr>
              <w:t xml:space="preserve"> финансирования подпрограммы – </w:t>
            </w:r>
            <w:r w:rsidR="000A666D" w:rsidRPr="001355BB">
              <w:rPr>
                <w:rFonts w:ascii="Times New Roman" w:hAnsi="Times New Roman" w:cs="Times New Roman"/>
                <w:sz w:val="28"/>
                <w:szCs w:val="28"/>
              </w:rPr>
              <w:t>380</w:t>
            </w:r>
            <w:r w:rsidRPr="001355BB">
              <w:rPr>
                <w:rFonts w:ascii="Times New Roman" w:hAnsi="Times New Roman" w:cs="Times New Roman"/>
                <w:sz w:val="28"/>
                <w:szCs w:val="28"/>
              </w:rPr>
              <w:t>,</w:t>
            </w:r>
            <w:r>
              <w:rPr>
                <w:rFonts w:ascii="Times New Roman" w:hAnsi="Times New Roman" w:cs="Times New Roman"/>
                <w:sz w:val="28"/>
                <w:szCs w:val="28"/>
              </w:rPr>
              <w:t>00 тыс.руб., в том числе по годам:</w:t>
            </w:r>
          </w:p>
          <w:p w:rsidR="00A2221D" w:rsidRDefault="00A2221D" w:rsidP="00A2221D">
            <w:pPr>
              <w:pStyle w:val="ConsPlusNormal"/>
              <w:ind w:firstLine="0"/>
              <w:rPr>
                <w:rFonts w:ascii="Times New Roman" w:hAnsi="Times New Roman" w:cs="Times New Roman"/>
                <w:sz w:val="28"/>
                <w:szCs w:val="28"/>
              </w:rPr>
            </w:pPr>
            <w:r>
              <w:rPr>
                <w:rFonts w:ascii="Times New Roman" w:hAnsi="Times New Roman" w:cs="Times New Roman"/>
                <w:sz w:val="28"/>
                <w:szCs w:val="28"/>
              </w:rPr>
              <w:t>2022 год – 100,00 тыс.руб. за счет средств районного бюджета;</w:t>
            </w:r>
          </w:p>
          <w:p w:rsidR="00A2221D" w:rsidRDefault="00A2221D" w:rsidP="000A666D">
            <w:pPr>
              <w:pStyle w:val="ConsPlusNormal"/>
              <w:ind w:firstLine="0"/>
              <w:rPr>
                <w:rFonts w:ascii="Times New Roman" w:hAnsi="Times New Roman" w:cs="Times New Roman"/>
                <w:sz w:val="28"/>
                <w:szCs w:val="28"/>
              </w:rPr>
            </w:pPr>
            <w:r>
              <w:rPr>
                <w:rFonts w:ascii="Times New Roman" w:hAnsi="Times New Roman" w:cs="Times New Roman"/>
                <w:sz w:val="28"/>
                <w:szCs w:val="28"/>
              </w:rPr>
              <w:t>2023 год – 100,00 тыс.руб. за счет средств районного бюджета</w:t>
            </w:r>
            <w:r w:rsidR="000A666D">
              <w:rPr>
                <w:rFonts w:ascii="Times New Roman" w:hAnsi="Times New Roman" w:cs="Times New Roman"/>
                <w:sz w:val="28"/>
                <w:szCs w:val="28"/>
              </w:rPr>
              <w:t>;</w:t>
            </w:r>
          </w:p>
          <w:p w:rsidR="000A666D" w:rsidRPr="001355BB" w:rsidRDefault="000A666D" w:rsidP="000A666D">
            <w:pPr>
              <w:pStyle w:val="ConsPlusNormal"/>
              <w:ind w:firstLine="0"/>
              <w:rPr>
                <w:rFonts w:ascii="Times New Roman" w:hAnsi="Times New Roman" w:cs="Times New Roman"/>
                <w:sz w:val="28"/>
                <w:szCs w:val="28"/>
              </w:rPr>
            </w:pPr>
            <w:r w:rsidRPr="001355BB">
              <w:rPr>
                <w:rFonts w:ascii="Times New Roman" w:hAnsi="Times New Roman" w:cs="Times New Roman"/>
                <w:sz w:val="28"/>
                <w:szCs w:val="28"/>
              </w:rPr>
              <w:t xml:space="preserve">2025 год  - 60,0  тыс.руб. за счет средств </w:t>
            </w:r>
            <w:r w:rsidR="00A3354A">
              <w:rPr>
                <w:rFonts w:ascii="Times New Roman" w:hAnsi="Times New Roman" w:cs="Times New Roman"/>
                <w:sz w:val="28"/>
                <w:szCs w:val="28"/>
              </w:rPr>
              <w:t xml:space="preserve"> районного</w:t>
            </w:r>
            <w:r w:rsidR="00A3354A" w:rsidRPr="001355BB">
              <w:rPr>
                <w:rFonts w:ascii="Times New Roman" w:hAnsi="Times New Roman" w:cs="Times New Roman"/>
                <w:sz w:val="28"/>
                <w:szCs w:val="28"/>
              </w:rPr>
              <w:t xml:space="preserve"> </w:t>
            </w:r>
            <w:r w:rsidRPr="001355BB">
              <w:rPr>
                <w:rFonts w:ascii="Times New Roman" w:hAnsi="Times New Roman" w:cs="Times New Roman"/>
                <w:sz w:val="28"/>
                <w:szCs w:val="28"/>
              </w:rPr>
              <w:t>бюджета;</w:t>
            </w:r>
          </w:p>
          <w:p w:rsidR="000A666D" w:rsidRPr="001355BB" w:rsidRDefault="000A666D" w:rsidP="000A666D">
            <w:pPr>
              <w:pStyle w:val="ConsPlusNormal"/>
              <w:ind w:firstLine="0"/>
              <w:rPr>
                <w:rFonts w:ascii="Times New Roman" w:hAnsi="Times New Roman" w:cs="Times New Roman"/>
                <w:sz w:val="28"/>
                <w:szCs w:val="28"/>
              </w:rPr>
            </w:pPr>
            <w:r w:rsidRPr="001355BB">
              <w:rPr>
                <w:rFonts w:ascii="Times New Roman" w:hAnsi="Times New Roman" w:cs="Times New Roman"/>
                <w:sz w:val="28"/>
                <w:szCs w:val="28"/>
              </w:rPr>
              <w:t xml:space="preserve">2026 год  - 60,0  тыс.руб. за счет средств </w:t>
            </w:r>
            <w:r w:rsidR="00A3354A">
              <w:rPr>
                <w:rFonts w:ascii="Times New Roman" w:hAnsi="Times New Roman" w:cs="Times New Roman"/>
                <w:sz w:val="28"/>
                <w:szCs w:val="28"/>
              </w:rPr>
              <w:t xml:space="preserve"> </w:t>
            </w:r>
            <w:r w:rsidR="00A3354A">
              <w:rPr>
                <w:rFonts w:ascii="Times New Roman" w:hAnsi="Times New Roman" w:cs="Times New Roman"/>
                <w:sz w:val="28"/>
                <w:szCs w:val="28"/>
              </w:rPr>
              <w:lastRenderedPageBreak/>
              <w:t>районного</w:t>
            </w:r>
            <w:r w:rsidR="00A3354A" w:rsidRPr="001355BB">
              <w:rPr>
                <w:rFonts w:ascii="Times New Roman" w:hAnsi="Times New Roman" w:cs="Times New Roman"/>
                <w:sz w:val="28"/>
                <w:szCs w:val="28"/>
              </w:rPr>
              <w:t xml:space="preserve"> </w:t>
            </w:r>
            <w:r w:rsidRPr="001355BB">
              <w:rPr>
                <w:rFonts w:ascii="Times New Roman" w:hAnsi="Times New Roman" w:cs="Times New Roman"/>
                <w:sz w:val="28"/>
                <w:szCs w:val="28"/>
              </w:rPr>
              <w:t>бюджета;</w:t>
            </w:r>
          </w:p>
          <w:p w:rsidR="000A666D" w:rsidRPr="00A2221D" w:rsidRDefault="000A666D" w:rsidP="00A3354A">
            <w:pPr>
              <w:pStyle w:val="ConsPlusNormal"/>
              <w:ind w:firstLine="0"/>
              <w:rPr>
                <w:rFonts w:ascii="Times New Roman" w:hAnsi="Times New Roman" w:cs="Times New Roman"/>
                <w:sz w:val="28"/>
                <w:szCs w:val="28"/>
              </w:rPr>
            </w:pPr>
            <w:r w:rsidRPr="001355BB">
              <w:rPr>
                <w:rFonts w:ascii="Times New Roman" w:hAnsi="Times New Roman" w:cs="Times New Roman"/>
                <w:sz w:val="28"/>
                <w:szCs w:val="28"/>
              </w:rPr>
              <w:t xml:space="preserve">2027 год  - 60,0  тыс.руб. за счет средств </w:t>
            </w:r>
            <w:r w:rsidR="00A3354A">
              <w:rPr>
                <w:rFonts w:ascii="Times New Roman" w:hAnsi="Times New Roman" w:cs="Times New Roman"/>
                <w:sz w:val="28"/>
                <w:szCs w:val="28"/>
              </w:rPr>
              <w:t xml:space="preserve"> районного</w:t>
            </w:r>
            <w:r w:rsidR="00A3354A" w:rsidRPr="001355BB">
              <w:rPr>
                <w:rFonts w:ascii="Times New Roman" w:hAnsi="Times New Roman" w:cs="Times New Roman"/>
                <w:sz w:val="28"/>
                <w:szCs w:val="28"/>
              </w:rPr>
              <w:t xml:space="preserve"> </w:t>
            </w:r>
            <w:r w:rsidRPr="001355BB">
              <w:rPr>
                <w:rFonts w:ascii="Times New Roman" w:hAnsi="Times New Roman" w:cs="Times New Roman"/>
                <w:sz w:val="28"/>
                <w:szCs w:val="28"/>
              </w:rPr>
              <w:t>бюджета.</w:t>
            </w:r>
          </w:p>
        </w:tc>
        <w:tc>
          <w:tcPr>
            <w:tcW w:w="434" w:type="dxa"/>
            <w:tcBorders>
              <w:top w:val="nil"/>
              <w:bottom w:val="nil"/>
              <w:right w:val="nil"/>
            </w:tcBorders>
          </w:tcPr>
          <w:p w:rsidR="00A2221D" w:rsidRDefault="00A2221D" w:rsidP="00E418DD">
            <w:pPr>
              <w:pStyle w:val="aa"/>
              <w:jc w:val="right"/>
              <w:rPr>
                <w:sz w:val="28"/>
                <w:szCs w:val="28"/>
                <w:lang w:val="ru-RU"/>
              </w:rPr>
            </w:pPr>
          </w:p>
          <w:p w:rsidR="00A2221D" w:rsidRDefault="00A2221D" w:rsidP="00E418DD">
            <w:pPr>
              <w:pStyle w:val="aa"/>
              <w:jc w:val="right"/>
              <w:rPr>
                <w:sz w:val="28"/>
                <w:szCs w:val="28"/>
                <w:lang w:val="ru-RU"/>
              </w:rPr>
            </w:pPr>
          </w:p>
          <w:p w:rsidR="00A2221D" w:rsidRDefault="00A2221D" w:rsidP="00E418DD">
            <w:pPr>
              <w:pStyle w:val="aa"/>
              <w:jc w:val="right"/>
              <w:rPr>
                <w:sz w:val="28"/>
                <w:szCs w:val="28"/>
                <w:lang w:val="ru-RU"/>
              </w:rPr>
            </w:pPr>
          </w:p>
          <w:p w:rsidR="00A2221D" w:rsidRDefault="00A2221D" w:rsidP="00E418DD">
            <w:pPr>
              <w:pStyle w:val="aa"/>
              <w:jc w:val="right"/>
              <w:rPr>
                <w:sz w:val="28"/>
                <w:szCs w:val="28"/>
                <w:lang w:val="ru-RU"/>
              </w:rPr>
            </w:pPr>
          </w:p>
          <w:p w:rsidR="00A2221D" w:rsidRDefault="00A2221D" w:rsidP="00E418DD">
            <w:pPr>
              <w:pStyle w:val="aa"/>
              <w:jc w:val="right"/>
              <w:rPr>
                <w:sz w:val="28"/>
                <w:szCs w:val="28"/>
                <w:lang w:val="ru-RU"/>
              </w:rPr>
            </w:pPr>
          </w:p>
          <w:p w:rsidR="00A2221D" w:rsidRDefault="00A2221D" w:rsidP="00E418DD">
            <w:pPr>
              <w:pStyle w:val="aa"/>
              <w:jc w:val="right"/>
              <w:rPr>
                <w:sz w:val="28"/>
                <w:szCs w:val="28"/>
                <w:lang w:val="ru-RU"/>
              </w:rPr>
            </w:pPr>
          </w:p>
          <w:p w:rsidR="00A2221D" w:rsidRDefault="00A2221D" w:rsidP="00E418DD">
            <w:pPr>
              <w:pStyle w:val="aa"/>
              <w:jc w:val="right"/>
              <w:rPr>
                <w:sz w:val="28"/>
                <w:szCs w:val="28"/>
                <w:lang w:val="ru-RU"/>
              </w:rPr>
            </w:pPr>
          </w:p>
          <w:p w:rsidR="00DA437B" w:rsidRDefault="00DA437B" w:rsidP="00E418DD">
            <w:pPr>
              <w:pStyle w:val="aa"/>
              <w:jc w:val="right"/>
              <w:rPr>
                <w:sz w:val="28"/>
                <w:szCs w:val="28"/>
                <w:lang w:val="ru-RU"/>
              </w:rPr>
            </w:pPr>
          </w:p>
          <w:p w:rsidR="00DA437B" w:rsidRDefault="00DA437B" w:rsidP="00E418DD">
            <w:pPr>
              <w:pStyle w:val="aa"/>
              <w:jc w:val="right"/>
              <w:rPr>
                <w:sz w:val="28"/>
                <w:szCs w:val="28"/>
                <w:lang w:val="ru-RU"/>
              </w:rPr>
            </w:pPr>
          </w:p>
          <w:p w:rsidR="00DA437B" w:rsidRDefault="00DA437B" w:rsidP="00E418DD">
            <w:pPr>
              <w:pStyle w:val="aa"/>
              <w:jc w:val="right"/>
              <w:rPr>
                <w:sz w:val="28"/>
                <w:szCs w:val="28"/>
                <w:lang w:val="ru-RU"/>
              </w:rPr>
            </w:pPr>
          </w:p>
          <w:p w:rsidR="00DA437B" w:rsidRDefault="00DA437B" w:rsidP="00E418DD">
            <w:pPr>
              <w:pStyle w:val="aa"/>
              <w:jc w:val="right"/>
              <w:rPr>
                <w:sz w:val="28"/>
                <w:szCs w:val="28"/>
                <w:lang w:val="ru-RU"/>
              </w:rPr>
            </w:pPr>
          </w:p>
          <w:p w:rsidR="00DA437B" w:rsidRDefault="00DA437B" w:rsidP="00E418DD">
            <w:pPr>
              <w:pStyle w:val="aa"/>
              <w:jc w:val="right"/>
              <w:rPr>
                <w:sz w:val="28"/>
                <w:szCs w:val="28"/>
                <w:lang w:val="ru-RU"/>
              </w:rPr>
            </w:pPr>
          </w:p>
          <w:p w:rsidR="00A2221D" w:rsidRPr="00DB352D" w:rsidRDefault="00A2221D" w:rsidP="00E418DD">
            <w:pPr>
              <w:pStyle w:val="aa"/>
              <w:rPr>
                <w:sz w:val="28"/>
                <w:szCs w:val="28"/>
                <w:lang w:val="ru-RU"/>
              </w:rPr>
            </w:pPr>
            <w:r>
              <w:rPr>
                <w:sz w:val="28"/>
                <w:szCs w:val="28"/>
                <w:lang w:val="ru-RU"/>
              </w:rPr>
              <w:t>»;</w:t>
            </w:r>
          </w:p>
        </w:tc>
      </w:tr>
    </w:tbl>
    <w:p w:rsidR="00DA437B" w:rsidRDefault="00993C01" w:rsidP="00993C01">
      <w:pPr>
        <w:pStyle w:val="aa"/>
        <w:ind w:firstLine="709"/>
        <w:jc w:val="both"/>
        <w:rPr>
          <w:sz w:val="28"/>
          <w:szCs w:val="28"/>
          <w:lang w:val="ru-RU"/>
        </w:rPr>
      </w:pPr>
      <w:r>
        <w:rPr>
          <w:sz w:val="28"/>
          <w:szCs w:val="28"/>
          <w:lang w:val="ru-RU"/>
        </w:rPr>
        <w:lastRenderedPageBreak/>
        <w:t xml:space="preserve">приложение </w:t>
      </w:r>
      <w:r w:rsidRPr="00802FFA">
        <w:rPr>
          <w:sz w:val="28"/>
          <w:szCs w:val="28"/>
          <w:lang w:val="ru-RU"/>
        </w:rPr>
        <w:t xml:space="preserve"> </w:t>
      </w:r>
      <w:r>
        <w:rPr>
          <w:sz w:val="28"/>
          <w:szCs w:val="28"/>
          <w:lang w:val="ru-RU"/>
        </w:rPr>
        <w:t>№ 1</w:t>
      </w:r>
      <w:r w:rsidRPr="00802FFA">
        <w:rPr>
          <w:sz w:val="28"/>
          <w:szCs w:val="28"/>
          <w:lang w:val="ru-RU"/>
        </w:rPr>
        <w:t xml:space="preserve"> к подпрограмме </w:t>
      </w:r>
      <w:r>
        <w:rPr>
          <w:sz w:val="28"/>
          <w:szCs w:val="28"/>
          <w:lang w:val="ru-RU"/>
        </w:rPr>
        <w:t>5</w:t>
      </w:r>
      <w:r w:rsidRPr="00802FFA">
        <w:rPr>
          <w:sz w:val="28"/>
          <w:szCs w:val="28"/>
          <w:lang w:val="ru-RU"/>
        </w:rPr>
        <w:t xml:space="preserve"> изложить в новой редакции согласно приложению </w:t>
      </w:r>
      <w:r>
        <w:rPr>
          <w:sz w:val="28"/>
          <w:szCs w:val="28"/>
          <w:lang w:val="ru-RU"/>
        </w:rPr>
        <w:t>11</w:t>
      </w:r>
      <w:r w:rsidRPr="00802FFA">
        <w:rPr>
          <w:sz w:val="28"/>
          <w:szCs w:val="28"/>
          <w:lang w:val="ru-RU"/>
        </w:rPr>
        <w:t xml:space="preserve"> к настоящему Постановлению</w:t>
      </w:r>
      <w:r w:rsidR="00DA437B">
        <w:rPr>
          <w:sz w:val="28"/>
          <w:szCs w:val="28"/>
          <w:lang w:val="ru-RU"/>
        </w:rPr>
        <w:t>;</w:t>
      </w:r>
    </w:p>
    <w:p w:rsidR="00DA437B" w:rsidRDefault="00DA437B" w:rsidP="00DA437B">
      <w:pPr>
        <w:pStyle w:val="aa"/>
        <w:ind w:firstLine="709"/>
        <w:jc w:val="both"/>
        <w:rPr>
          <w:sz w:val="28"/>
          <w:szCs w:val="28"/>
          <w:lang w:val="ru-RU"/>
        </w:rPr>
      </w:pPr>
      <w:r>
        <w:rPr>
          <w:sz w:val="28"/>
          <w:szCs w:val="28"/>
          <w:lang w:val="ru-RU"/>
        </w:rPr>
        <w:t xml:space="preserve">приложение </w:t>
      </w:r>
      <w:r w:rsidRPr="00802FFA">
        <w:rPr>
          <w:sz w:val="28"/>
          <w:szCs w:val="28"/>
          <w:lang w:val="ru-RU"/>
        </w:rPr>
        <w:t xml:space="preserve"> </w:t>
      </w:r>
      <w:r>
        <w:rPr>
          <w:sz w:val="28"/>
          <w:szCs w:val="28"/>
          <w:lang w:val="ru-RU"/>
        </w:rPr>
        <w:t>№ 2</w:t>
      </w:r>
      <w:r w:rsidRPr="00802FFA">
        <w:rPr>
          <w:sz w:val="28"/>
          <w:szCs w:val="28"/>
          <w:lang w:val="ru-RU"/>
        </w:rPr>
        <w:t xml:space="preserve"> к подпрограмме </w:t>
      </w:r>
      <w:r>
        <w:rPr>
          <w:sz w:val="28"/>
          <w:szCs w:val="28"/>
          <w:lang w:val="ru-RU"/>
        </w:rPr>
        <w:t>5</w:t>
      </w:r>
      <w:r w:rsidRPr="00802FFA">
        <w:rPr>
          <w:sz w:val="28"/>
          <w:szCs w:val="28"/>
          <w:lang w:val="ru-RU"/>
        </w:rPr>
        <w:t xml:space="preserve"> изложить в новой редакции согласно приложению </w:t>
      </w:r>
      <w:r>
        <w:rPr>
          <w:sz w:val="28"/>
          <w:szCs w:val="28"/>
          <w:lang w:val="ru-RU"/>
        </w:rPr>
        <w:t>12</w:t>
      </w:r>
      <w:r w:rsidRPr="00802FFA">
        <w:rPr>
          <w:sz w:val="28"/>
          <w:szCs w:val="28"/>
          <w:lang w:val="ru-RU"/>
        </w:rPr>
        <w:t xml:space="preserve"> к настоящему Постановлению</w:t>
      </w:r>
      <w:r>
        <w:rPr>
          <w:sz w:val="28"/>
          <w:szCs w:val="28"/>
          <w:lang w:val="ru-RU"/>
        </w:rPr>
        <w:t>.</w:t>
      </w:r>
    </w:p>
    <w:p w:rsidR="00987B6E" w:rsidRPr="00F77629" w:rsidRDefault="0083680D" w:rsidP="00A2221D">
      <w:pPr>
        <w:pStyle w:val="aa"/>
        <w:ind w:firstLine="709"/>
        <w:jc w:val="both"/>
        <w:rPr>
          <w:sz w:val="28"/>
          <w:szCs w:val="28"/>
          <w:lang w:val="ru-RU"/>
        </w:rPr>
      </w:pPr>
      <w:r w:rsidRPr="00802FFA">
        <w:rPr>
          <w:sz w:val="28"/>
          <w:szCs w:val="28"/>
          <w:lang w:val="ru-RU"/>
        </w:rPr>
        <w:t xml:space="preserve">2. </w:t>
      </w:r>
      <w:r w:rsidR="00F77629" w:rsidRPr="00F77629">
        <w:rPr>
          <w:sz w:val="28"/>
          <w:szCs w:val="28"/>
          <w:lang w:val="ru-RU"/>
        </w:rPr>
        <w:t>Опубликовать постановление в газете «Красное знамя» и разместить его на сайте органов местного самоуправления муниципального образования Абанский район в информационно-телекоммуникационной сети Интернет</w:t>
      </w:r>
      <w:r w:rsidR="00F77629">
        <w:rPr>
          <w:sz w:val="28"/>
          <w:szCs w:val="28"/>
          <w:lang w:val="ru-RU"/>
        </w:rPr>
        <w:t>.</w:t>
      </w:r>
    </w:p>
    <w:p w:rsidR="00100C23" w:rsidRPr="00100C23" w:rsidRDefault="00100C23" w:rsidP="001C037E">
      <w:pPr>
        <w:pStyle w:val="50"/>
        <w:shd w:val="clear" w:color="auto" w:fill="auto"/>
        <w:spacing w:before="0" w:after="0" w:line="240" w:lineRule="auto"/>
        <w:ind w:firstLine="720"/>
        <w:rPr>
          <w:rFonts w:ascii="Times New Roman" w:hAnsi="Times New Roman" w:cs="Times New Roman"/>
          <w:b w:val="0"/>
          <w:sz w:val="28"/>
          <w:szCs w:val="28"/>
        </w:rPr>
      </w:pPr>
      <w:r w:rsidRPr="00100C23">
        <w:rPr>
          <w:rFonts w:ascii="Times New Roman" w:hAnsi="Times New Roman" w:cs="Times New Roman"/>
          <w:b w:val="0"/>
          <w:sz w:val="28"/>
          <w:szCs w:val="28"/>
        </w:rPr>
        <w:t>3</w:t>
      </w:r>
      <w:r>
        <w:rPr>
          <w:rFonts w:ascii="Times New Roman" w:hAnsi="Times New Roman" w:cs="Times New Roman"/>
          <w:b w:val="0"/>
          <w:sz w:val="28"/>
          <w:szCs w:val="28"/>
        </w:rPr>
        <w:t>.</w:t>
      </w:r>
      <w:r w:rsidRPr="00100C23">
        <w:rPr>
          <w:rFonts w:ascii="Times New Roman" w:hAnsi="Times New Roman" w:cs="Times New Roman"/>
          <w:sz w:val="28"/>
          <w:szCs w:val="28"/>
        </w:rPr>
        <w:t xml:space="preserve"> </w:t>
      </w:r>
      <w:r w:rsidR="005C6464">
        <w:rPr>
          <w:rFonts w:ascii="Times New Roman" w:hAnsi="Times New Roman" w:cs="Times New Roman"/>
          <w:sz w:val="28"/>
          <w:szCs w:val="28"/>
        </w:rPr>
        <w:t xml:space="preserve"> </w:t>
      </w:r>
      <w:r w:rsidRPr="00100C23">
        <w:rPr>
          <w:rFonts w:ascii="Times New Roman" w:hAnsi="Times New Roman" w:cs="Times New Roman"/>
          <w:b w:val="0"/>
          <w:sz w:val="28"/>
          <w:szCs w:val="28"/>
        </w:rPr>
        <w:t>К</w:t>
      </w:r>
      <w:r>
        <w:rPr>
          <w:rFonts w:ascii="Times New Roman" w:hAnsi="Times New Roman" w:cs="Times New Roman"/>
          <w:b w:val="0"/>
          <w:sz w:val="28"/>
          <w:szCs w:val="28"/>
        </w:rPr>
        <w:t>онтроль за выполнением настоящего П</w:t>
      </w:r>
      <w:r w:rsidRPr="00100C23">
        <w:rPr>
          <w:rFonts w:ascii="Times New Roman" w:hAnsi="Times New Roman" w:cs="Times New Roman"/>
          <w:b w:val="0"/>
          <w:sz w:val="28"/>
          <w:szCs w:val="28"/>
        </w:rPr>
        <w:t>остановления возложить на заместителя Главы Абанского района – начальника отдела культуры, по делам молодёжи и спорта  Л.А. Харисову.</w:t>
      </w:r>
    </w:p>
    <w:p w:rsidR="00831265" w:rsidRDefault="00100C23" w:rsidP="001C037E">
      <w:pPr>
        <w:pStyle w:val="aa"/>
        <w:ind w:firstLine="708"/>
        <w:jc w:val="both"/>
        <w:rPr>
          <w:sz w:val="28"/>
          <w:szCs w:val="28"/>
          <w:lang w:val="ru-RU"/>
        </w:rPr>
      </w:pPr>
      <w:r>
        <w:rPr>
          <w:sz w:val="28"/>
          <w:szCs w:val="28"/>
          <w:lang w:val="ru-RU"/>
        </w:rPr>
        <w:t>4</w:t>
      </w:r>
      <w:r w:rsidR="0083680D" w:rsidRPr="00802FFA">
        <w:rPr>
          <w:sz w:val="28"/>
          <w:szCs w:val="28"/>
          <w:lang w:val="ru-RU"/>
        </w:rPr>
        <w:t xml:space="preserve">. </w:t>
      </w:r>
      <w:r w:rsidR="00987B6E" w:rsidRPr="00802FFA">
        <w:rPr>
          <w:sz w:val="28"/>
          <w:szCs w:val="28"/>
          <w:lang w:val="ru-RU"/>
        </w:rPr>
        <w:t xml:space="preserve">Постановление вступает в силу </w:t>
      </w:r>
      <w:r w:rsidR="00161E47">
        <w:rPr>
          <w:sz w:val="28"/>
          <w:szCs w:val="28"/>
          <w:lang w:val="ru-RU"/>
        </w:rPr>
        <w:t>с 1 января 202</w:t>
      </w:r>
      <w:r w:rsidR="000A666D">
        <w:rPr>
          <w:sz w:val="28"/>
          <w:szCs w:val="28"/>
          <w:lang w:val="ru-RU"/>
        </w:rPr>
        <w:t>5</w:t>
      </w:r>
      <w:r w:rsidR="00F77F60">
        <w:rPr>
          <w:sz w:val="28"/>
          <w:szCs w:val="28"/>
          <w:lang w:val="ru-RU"/>
        </w:rPr>
        <w:t xml:space="preserve"> года.</w:t>
      </w:r>
    </w:p>
    <w:p w:rsidR="0027708C" w:rsidRDefault="0027708C" w:rsidP="001C037E">
      <w:pPr>
        <w:pStyle w:val="aa"/>
        <w:jc w:val="both"/>
        <w:rPr>
          <w:sz w:val="28"/>
          <w:szCs w:val="28"/>
          <w:lang w:val="ru-RU"/>
        </w:rPr>
      </w:pPr>
    </w:p>
    <w:p w:rsidR="00F77629" w:rsidRDefault="00F77629" w:rsidP="001C037E">
      <w:pPr>
        <w:pStyle w:val="aa"/>
        <w:jc w:val="both"/>
        <w:rPr>
          <w:sz w:val="28"/>
          <w:szCs w:val="28"/>
          <w:lang w:val="ru-RU"/>
        </w:rPr>
      </w:pPr>
    </w:p>
    <w:p w:rsidR="00F77629" w:rsidRDefault="00F77629" w:rsidP="001C037E">
      <w:pPr>
        <w:pStyle w:val="aa"/>
        <w:jc w:val="both"/>
        <w:rPr>
          <w:sz w:val="28"/>
          <w:szCs w:val="28"/>
          <w:lang w:val="ru-RU"/>
        </w:rPr>
      </w:pPr>
    </w:p>
    <w:p w:rsidR="00766E4D" w:rsidRDefault="00F77629" w:rsidP="001C037E">
      <w:pPr>
        <w:pStyle w:val="aa"/>
        <w:jc w:val="both"/>
        <w:rPr>
          <w:sz w:val="28"/>
          <w:szCs w:val="28"/>
          <w:lang w:val="ru-RU"/>
        </w:rPr>
        <w:sectPr w:rsidR="00766E4D" w:rsidSect="008D4398">
          <w:headerReference w:type="default" r:id="rId10"/>
          <w:pgSz w:w="11906" w:h="16838"/>
          <w:pgMar w:top="1134" w:right="567" w:bottom="1134" w:left="1985" w:header="709" w:footer="709" w:gutter="0"/>
          <w:cols w:space="708"/>
          <w:titlePg/>
          <w:docGrid w:linePitch="360"/>
        </w:sectPr>
      </w:pPr>
      <w:r>
        <w:rPr>
          <w:sz w:val="28"/>
          <w:szCs w:val="28"/>
          <w:lang w:val="ru-RU"/>
        </w:rPr>
        <w:t>Глава</w:t>
      </w:r>
      <w:r w:rsidR="0027708C">
        <w:rPr>
          <w:sz w:val="28"/>
          <w:szCs w:val="28"/>
          <w:lang w:val="ru-RU"/>
        </w:rPr>
        <w:t xml:space="preserve"> </w:t>
      </w:r>
      <w:r w:rsidR="00834EE4" w:rsidRPr="009643B0">
        <w:rPr>
          <w:sz w:val="28"/>
          <w:szCs w:val="28"/>
          <w:lang w:val="ru-RU"/>
        </w:rPr>
        <w:t xml:space="preserve">Абанского </w:t>
      </w:r>
      <w:r w:rsidR="00B81AC8">
        <w:rPr>
          <w:sz w:val="28"/>
          <w:szCs w:val="28"/>
          <w:lang w:val="ru-RU"/>
        </w:rPr>
        <w:t xml:space="preserve">района              </w:t>
      </w:r>
      <w:r w:rsidR="00834EE4">
        <w:rPr>
          <w:sz w:val="28"/>
          <w:szCs w:val="28"/>
          <w:lang w:val="ru-RU"/>
        </w:rPr>
        <w:t xml:space="preserve">      </w:t>
      </w:r>
      <w:r>
        <w:rPr>
          <w:sz w:val="28"/>
          <w:szCs w:val="28"/>
          <w:lang w:val="ru-RU"/>
        </w:rPr>
        <w:t>Г.В.Иванченко</w:t>
      </w:r>
      <w:r w:rsidR="00834EE4" w:rsidRPr="007151D1">
        <w:rPr>
          <w:sz w:val="28"/>
          <w:szCs w:val="28"/>
          <w:lang w:val="ru-RU"/>
        </w:rPr>
        <w:t xml:space="preserve"> </w:t>
      </w:r>
      <w:r w:rsidR="00834EE4">
        <w:rPr>
          <w:sz w:val="28"/>
          <w:szCs w:val="28"/>
          <w:lang w:val="ru-RU"/>
        </w:rPr>
        <w:t xml:space="preserve">                                      </w:t>
      </w:r>
      <w:r w:rsidR="00766E4D">
        <w:rPr>
          <w:sz w:val="28"/>
          <w:szCs w:val="28"/>
          <w:lang w:val="ru-RU"/>
        </w:rPr>
        <w:t xml:space="preserve">                    </w:t>
      </w:r>
    </w:p>
    <w:p w:rsidR="00F64B93" w:rsidRPr="00C91105" w:rsidRDefault="00F64B93" w:rsidP="00A6597B">
      <w:pPr>
        <w:pStyle w:val="ConsPlusNormal"/>
        <w:widowControl/>
        <w:ind w:left="9072" w:firstLine="0"/>
        <w:jc w:val="left"/>
        <w:outlineLvl w:val="2"/>
        <w:rPr>
          <w:rFonts w:ascii="Times New Roman" w:hAnsi="Times New Roman" w:cs="Times New Roman"/>
          <w:sz w:val="28"/>
          <w:szCs w:val="28"/>
        </w:rPr>
      </w:pPr>
      <w:r w:rsidRPr="00C91105">
        <w:rPr>
          <w:rFonts w:ascii="Times New Roman" w:hAnsi="Times New Roman" w:cs="Times New Roman"/>
          <w:sz w:val="28"/>
          <w:szCs w:val="28"/>
        </w:rPr>
        <w:lastRenderedPageBreak/>
        <w:t>Прилож</w:t>
      </w:r>
      <w:r w:rsidR="00766E4D">
        <w:rPr>
          <w:rFonts w:ascii="Times New Roman" w:hAnsi="Times New Roman" w:cs="Times New Roman"/>
          <w:sz w:val="28"/>
          <w:szCs w:val="28"/>
        </w:rPr>
        <w:t>е</w:t>
      </w:r>
      <w:r w:rsidR="00C74D61">
        <w:rPr>
          <w:rFonts w:ascii="Times New Roman" w:hAnsi="Times New Roman" w:cs="Times New Roman"/>
          <w:sz w:val="28"/>
          <w:szCs w:val="28"/>
        </w:rPr>
        <w:t>н</w:t>
      </w:r>
      <w:r w:rsidR="007D2CF7">
        <w:rPr>
          <w:rFonts w:ascii="Times New Roman" w:hAnsi="Times New Roman" w:cs="Times New Roman"/>
          <w:sz w:val="28"/>
          <w:szCs w:val="28"/>
        </w:rPr>
        <w:t xml:space="preserve">ие </w:t>
      </w:r>
      <w:r w:rsidR="006B5B3B">
        <w:rPr>
          <w:rFonts w:ascii="Times New Roman" w:hAnsi="Times New Roman" w:cs="Times New Roman"/>
          <w:sz w:val="28"/>
          <w:szCs w:val="28"/>
        </w:rPr>
        <w:t>1</w:t>
      </w:r>
    </w:p>
    <w:p w:rsidR="00F64B93" w:rsidRDefault="00F64B93" w:rsidP="00A6597B">
      <w:pPr>
        <w:pStyle w:val="ConsPlusNormal"/>
        <w:widowControl/>
        <w:ind w:left="9072" w:firstLine="0"/>
        <w:jc w:val="left"/>
        <w:outlineLvl w:val="2"/>
        <w:rPr>
          <w:rFonts w:ascii="Times New Roman" w:hAnsi="Times New Roman" w:cs="Times New Roman"/>
          <w:sz w:val="28"/>
          <w:szCs w:val="28"/>
        </w:rPr>
      </w:pPr>
      <w:r w:rsidRPr="00C91105">
        <w:rPr>
          <w:rFonts w:ascii="Times New Roman" w:hAnsi="Times New Roman" w:cs="Times New Roman"/>
          <w:sz w:val="28"/>
          <w:szCs w:val="28"/>
        </w:rPr>
        <w:t xml:space="preserve">к постановлению администрации Абанского района </w:t>
      </w:r>
      <w:r w:rsidR="00DB4AD5" w:rsidRPr="001355BB">
        <w:rPr>
          <w:rFonts w:ascii="Times New Roman" w:hAnsi="Times New Roman" w:cs="Times New Roman"/>
          <w:sz w:val="28"/>
          <w:szCs w:val="28"/>
        </w:rPr>
        <w:t xml:space="preserve">от </w:t>
      </w:r>
      <w:r w:rsidR="0041655B">
        <w:rPr>
          <w:rFonts w:ascii="Times New Roman" w:hAnsi="Times New Roman" w:cs="Times New Roman"/>
          <w:sz w:val="28"/>
          <w:szCs w:val="28"/>
        </w:rPr>
        <w:t>12</w:t>
      </w:r>
      <w:r w:rsidR="00161E47" w:rsidRPr="001355BB">
        <w:rPr>
          <w:rFonts w:ascii="Times New Roman" w:hAnsi="Times New Roman" w:cs="Times New Roman"/>
          <w:sz w:val="28"/>
          <w:szCs w:val="28"/>
        </w:rPr>
        <w:t>.11.202</w:t>
      </w:r>
      <w:r w:rsidR="001355BB" w:rsidRPr="001355BB">
        <w:rPr>
          <w:rFonts w:ascii="Times New Roman" w:hAnsi="Times New Roman" w:cs="Times New Roman"/>
          <w:sz w:val="28"/>
          <w:szCs w:val="28"/>
        </w:rPr>
        <w:t>4</w:t>
      </w:r>
      <w:r w:rsidR="00DB4AD5" w:rsidRPr="001355BB">
        <w:rPr>
          <w:rFonts w:ascii="Times New Roman" w:hAnsi="Times New Roman" w:cs="Times New Roman"/>
          <w:sz w:val="28"/>
          <w:szCs w:val="28"/>
        </w:rPr>
        <w:t xml:space="preserve"> № </w:t>
      </w:r>
      <w:r w:rsidR="0041655B">
        <w:rPr>
          <w:rFonts w:ascii="Times New Roman" w:hAnsi="Times New Roman" w:cs="Times New Roman"/>
          <w:sz w:val="28"/>
          <w:szCs w:val="28"/>
        </w:rPr>
        <w:t>472</w:t>
      </w:r>
      <w:r w:rsidR="00DB4AD5" w:rsidRPr="001355BB">
        <w:rPr>
          <w:rFonts w:ascii="Times New Roman" w:hAnsi="Times New Roman" w:cs="Times New Roman"/>
          <w:sz w:val="28"/>
          <w:szCs w:val="28"/>
        </w:rPr>
        <w:t>-п</w:t>
      </w:r>
    </w:p>
    <w:p w:rsidR="002F7ED7" w:rsidRDefault="002F7ED7" w:rsidP="00A6597B">
      <w:pPr>
        <w:pStyle w:val="ConsPlusNormal"/>
        <w:widowControl/>
        <w:ind w:left="9072" w:firstLine="0"/>
        <w:jc w:val="left"/>
        <w:outlineLvl w:val="2"/>
        <w:rPr>
          <w:rFonts w:ascii="Times New Roman" w:hAnsi="Times New Roman" w:cs="Times New Roman"/>
          <w:sz w:val="28"/>
          <w:szCs w:val="28"/>
        </w:rPr>
      </w:pPr>
    </w:p>
    <w:p w:rsidR="00307FE6" w:rsidRPr="004A1CEA" w:rsidRDefault="00307FE6" w:rsidP="00A6597B">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Приложение № 1</w:t>
      </w:r>
    </w:p>
    <w:p w:rsidR="00307FE6" w:rsidRPr="004A1CEA" w:rsidRDefault="00307FE6" w:rsidP="00A6597B">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к муниципальной программе</w:t>
      </w:r>
    </w:p>
    <w:p w:rsidR="00307FE6" w:rsidRPr="004A1CEA" w:rsidRDefault="00307FE6" w:rsidP="00A6597B">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 xml:space="preserve">«Содействие развитию культуры в Абанском районе» </w:t>
      </w:r>
    </w:p>
    <w:p w:rsidR="00307FE6" w:rsidRPr="004A1CEA" w:rsidRDefault="00307FE6" w:rsidP="00A6597B">
      <w:pPr>
        <w:pStyle w:val="ConsPlusNormal"/>
        <w:widowControl/>
        <w:ind w:left="9072"/>
        <w:jc w:val="left"/>
        <w:outlineLvl w:val="2"/>
        <w:rPr>
          <w:rFonts w:ascii="Times New Roman" w:hAnsi="Times New Roman" w:cs="Times New Roman"/>
          <w:sz w:val="28"/>
          <w:szCs w:val="28"/>
        </w:rPr>
      </w:pPr>
    </w:p>
    <w:p w:rsidR="00307FE6" w:rsidRPr="004A1CEA" w:rsidRDefault="00307FE6" w:rsidP="001C037E">
      <w:pPr>
        <w:contextualSpacing/>
        <w:jc w:val="center"/>
        <w:rPr>
          <w:sz w:val="28"/>
          <w:szCs w:val="28"/>
          <w:lang w:val="ru-RU"/>
        </w:rPr>
      </w:pPr>
      <w:r w:rsidRPr="004A1CEA">
        <w:rPr>
          <w:sz w:val="28"/>
          <w:szCs w:val="28"/>
          <w:lang w:val="ru-RU"/>
        </w:rPr>
        <w:t>Информация</w:t>
      </w:r>
    </w:p>
    <w:p w:rsidR="00307FE6" w:rsidRPr="004A1CEA" w:rsidRDefault="00307FE6" w:rsidP="001C037E">
      <w:pPr>
        <w:ind w:firstLine="708"/>
        <w:contextualSpacing/>
        <w:jc w:val="center"/>
        <w:rPr>
          <w:sz w:val="28"/>
          <w:szCs w:val="28"/>
          <w:lang w:val="ru-RU"/>
        </w:rPr>
      </w:pPr>
      <w:r w:rsidRPr="004A1CEA">
        <w:rPr>
          <w:sz w:val="28"/>
          <w:szCs w:val="28"/>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5"/>
        <w:gridCol w:w="2014"/>
        <w:gridCol w:w="2141"/>
        <w:gridCol w:w="890"/>
        <w:gridCol w:w="674"/>
        <w:gridCol w:w="929"/>
        <w:gridCol w:w="565"/>
        <w:gridCol w:w="1408"/>
        <w:gridCol w:w="1354"/>
        <w:gridCol w:w="1283"/>
        <w:gridCol w:w="1343"/>
      </w:tblGrid>
      <w:tr w:rsidR="00161E47" w:rsidRPr="00B82FAD" w:rsidTr="00161E47">
        <w:trPr>
          <w:trHeight w:val="678"/>
        </w:trPr>
        <w:tc>
          <w:tcPr>
            <w:tcW w:w="739" w:type="pct"/>
            <w:vMerge w:val="restart"/>
            <w:vAlign w:val="center"/>
          </w:tcPr>
          <w:p w:rsidR="00161E47" w:rsidRPr="00B82FAD" w:rsidRDefault="00161E47" w:rsidP="001C037E">
            <w:pPr>
              <w:jc w:val="center"/>
              <w:rPr>
                <w:lang w:val="ru-RU" w:eastAsia="ru-RU"/>
              </w:rPr>
            </w:pPr>
            <w:r w:rsidRPr="00B82FAD">
              <w:rPr>
                <w:lang w:val="ru-RU" w:eastAsia="ru-RU"/>
              </w:rPr>
              <w:t>Статус (муниципальная программа, подпрограмма)</w:t>
            </w:r>
          </w:p>
        </w:tc>
        <w:tc>
          <w:tcPr>
            <w:tcW w:w="681" w:type="pct"/>
            <w:vMerge w:val="restart"/>
            <w:vAlign w:val="center"/>
          </w:tcPr>
          <w:p w:rsidR="00161E47" w:rsidRPr="00B82FAD" w:rsidRDefault="00161E47" w:rsidP="001C037E">
            <w:pPr>
              <w:jc w:val="center"/>
              <w:rPr>
                <w:lang w:val="ru-RU" w:eastAsia="ru-RU"/>
              </w:rPr>
            </w:pPr>
            <w:r w:rsidRPr="00B82FAD">
              <w:rPr>
                <w:lang w:val="ru-RU" w:eastAsia="ru-RU"/>
              </w:rPr>
              <w:t>Наименование программы, подпрограммы</w:t>
            </w:r>
          </w:p>
        </w:tc>
        <w:tc>
          <w:tcPr>
            <w:tcW w:w="724" w:type="pct"/>
            <w:vMerge w:val="restart"/>
            <w:vAlign w:val="center"/>
          </w:tcPr>
          <w:p w:rsidR="00161E47" w:rsidRPr="00B82FAD" w:rsidRDefault="00161E47" w:rsidP="001C037E">
            <w:pPr>
              <w:jc w:val="center"/>
              <w:rPr>
                <w:lang w:eastAsia="ru-RU"/>
              </w:rPr>
            </w:pPr>
            <w:r w:rsidRPr="00B82FAD">
              <w:rPr>
                <w:lang w:eastAsia="ru-RU"/>
              </w:rPr>
              <w:t>Наименование ГРБС</w:t>
            </w:r>
          </w:p>
        </w:tc>
        <w:tc>
          <w:tcPr>
            <w:tcW w:w="1034" w:type="pct"/>
            <w:gridSpan w:val="4"/>
            <w:vAlign w:val="center"/>
          </w:tcPr>
          <w:p w:rsidR="00161E47" w:rsidRPr="00B82FAD" w:rsidRDefault="00161E47" w:rsidP="001C037E">
            <w:pPr>
              <w:jc w:val="center"/>
              <w:rPr>
                <w:lang w:eastAsia="ru-RU"/>
              </w:rPr>
            </w:pPr>
            <w:r w:rsidRPr="00B82FAD">
              <w:rPr>
                <w:lang w:eastAsia="ru-RU"/>
              </w:rPr>
              <w:t xml:space="preserve">Код бюджетной классификации </w:t>
            </w:r>
          </w:p>
        </w:tc>
        <w:tc>
          <w:tcPr>
            <w:tcW w:w="1822" w:type="pct"/>
            <w:gridSpan w:val="4"/>
          </w:tcPr>
          <w:p w:rsidR="00161E47" w:rsidRPr="00B82FAD" w:rsidRDefault="00161E47" w:rsidP="001C037E">
            <w:pPr>
              <w:jc w:val="center"/>
              <w:rPr>
                <w:lang w:eastAsia="ru-RU"/>
              </w:rPr>
            </w:pPr>
            <w:r w:rsidRPr="00B82FAD">
              <w:rPr>
                <w:lang w:eastAsia="ru-RU"/>
              </w:rPr>
              <w:t xml:space="preserve">Расходы </w:t>
            </w:r>
            <w:r w:rsidRPr="00B82FAD">
              <w:rPr>
                <w:lang w:eastAsia="ru-RU"/>
              </w:rPr>
              <w:br/>
              <w:t>(тыс. руб.), годы</w:t>
            </w:r>
          </w:p>
        </w:tc>
      </w:tr>
      <w:tr w:rsidR="000A666D" w:rsidRPr="00B82FAD" w:rsidTr="00CE15F2">
        <w:trPr>
          <w:trHeight w:val="559"/>
        </w:trPr>
        <w:tc>
          <w:tcPr>
            <w:tcW w:w="739" w:type="pct"/>
            <w:vMerge/>
            <w:vAlign w:val="center"/>
          </w:tcPr>
          <w:p w:rsidR="000A666D" w:rsidRPr="00B82FAD" w:rsidRDefault="000A666D" w:rsidP="001C037E">
            <w:pPr>
              <w:rPr>
                <w:lang w:eastAsia="ru-RU"/>
              </w:rPr>
            </w:pPr>
          </w:p>
        </w:tc>
        <w:tc>
          <w:tcPr>
            <w:tcW w:w="681" w:type="pct"/>
            <w:vMerge/>
            <w:vAlign w:val="center"/>
          </w:tcPr>
          <w:p w:rsidR="000A666D" w:rsidRPr="00B82FAD" w:rsidRDefault="000A666D" w:rsidP="001C037E">
            <w:pPr>
              <w:rPr>
                <w:lang w:eastAsia="ru-RU"/>
              </w:rPr>
            </w:pPr>
          </w:p>
        </w:tc>
        <w:tc>
          <w:tcPr>
            <w:tcW w:w="724" w:type="pct"/>
            <w:vMerge/>
            <w:vAlign w:val="center"/>
          </w:tcPr>
          <w:p w:rsidR="000A666D" w:rsidRPr="00B82FAD" w:rsidRDefault="000A666D" w:rsidP="001C037E">
            <w:pPr>
              <w:rPr>
                <w:lang w:eastAsia="ru-RU"/>
              </w:rPr>
            </w:pPr>
          </w:p>
        </w:tc>
        <w:tc>
          <w:tcPr>
            <w:tcW w:w="301" w:type="pct"/>
          </w:tcPr>
          <w:p w:rsidR="000A666D" w:rsidRPr="00B82FAD" w:rsidRDefault="000A666D" w:rsidP="001C037E">
            <w:pPr>
              <w:jc w:val="center"/>
              <w:rPr>
                <w:lang w:eastAsia="ru-RU"/>
              </w:rPr>
            </w:pPr>
            <w:r w:rsidRPr="00B82FAD">
              <w:rPr>
                <w:lang w:eastAsia="ru-RU"/>
              </w:rPr>
              <w:t>ГРБС</w:t>
            </w:r>
          </w:p>
        </w:tc>
        <w:tc>
          <w:tcPr>
            <w:tcW w:w="228" w:type="pct"/>
          </w:tcPr>
          <w:p w:rsidR="000A666D" w:rsidRPr="00B82FAD" w:rsidRDefault="000A666D" w:rsidP="001C037E">
            <w:pPr>
              <w:jc w:val="center"/>
              <w:rPr>
                <w:lang w:eastAsia="ru-RU"/>
              </w:rPr>
            </w:pPr>
            <w:r w:rsidRPr="00B82FAD">
              <w:rPr>
                <w:lang w:eastAsia="ru-RU"/>
              </w:rPr>
              <w:t>РзПр</w:t>
            </w:r>
          </w:p>
        </w:tc>
        <w:tc>
          <w:tcPr>
            <w:tcW w:w="314" w:type="pct"/>
          </w:tcPr>
          <w:p w:rsidR="000A666D" w:rsidRPr="00B82FAD" w:rsidRDefault="000A666D" w:rsidP="001C037E">
            <w:pPr>
              <w:jc w:val="center"/>
              <w:rPr>
                <w:lang w:eastAsia="ru-RU"/>
              </w:rPr>
            </w:pPr>
            <w:r w:rsidRPr="00B82FAD">
              <w:rPr>
                <w:lang w:eastAsia="ru-RU"/>
              </w:rPr>
              <w:t>ЦСР</w:t>
            </w:r>
          </w:p>
        </w:tc>
        <w:tc>
          <w:tcPr>
            <w:tcW w:w="191" w:type="pct"/>
          </w:tcPr>
          <w:p w:rsidR="000A666D" w:rsidRPr="00B82FAD" w:rsidRDefault="000A666D" w:rsidP="001C037E">
            <w:pPr>
              <w:jc w:val="center"/>
              <w:rPr>
                <w:lang w:eastAsia="ru-RU"/>
              </w:rPr>
            </w:pPr>
            <w:r w:rsidRPr="00B82FAD">
              <w:rPr>
                <w:lang w:eastAsia="ru-RU"/>
              </w:rPr>
              <w:t>ВР</w:t>
            </w:r>
          </w:p>
        </w:tc>
        <w:tc>
          <w:tcPr>
            <w:tcW w:w="476" w:type="pct"/>
          </w:tcPr>
          <w:p w:rsidR="000A666D" w:rsidRPr="00B82FAD" w:rsidRDefault="000A666D" w:rsidP="00B82FAD">
            <w:pPr>
              <w:jc w:val="center"/>
              <w:rPr>
                <w:lang w:val="ru-RU" w:eastAsia="ru-RU"/>
              </w:rPr>
            </w:pPr>
            <w:r w:rsidRPr="00B82FAD">
              <w:rPr>
                <w:lang w:eastAsia="ru-RU"/>
              </w:rPr>
              <w:t>20</w:t>
            </w:r>
            <w:r w:rsidRPr="00B82FAD">
              <w:rPr>
                <w:lang w:val="ru-RU" w:eastAsia="ru-RU"/>
              </w:rPr>
              <w:t>25</w:t>
            </w:r>
          </w:p>
        </w:tc>
        <w:tc>
          <w:tcPr>
            <w:tcW w:w="458" w:type="pct"/>
          </w:tcPr>
          <w:p w:rsidR="000A666D" w:rsidRPr="00B82FAD" w:rsidRDefault="000A666D" w:rsidP="00B82FAD">
            <w:pPr>
              <w:jc w:val="center"/>
              <w:rPr>
                <w:lang w:val="ru-RU" w:eastAsia="ru-RU"/>
              </w:rPr>
            </w:pPr>
            <w:r w:rsidRPr="00B82FAD">
              <w:rPr>
                <w:lang w:eastAsia="ru-RU"/>
              </w:rPr>
              <w:t>20</w:t>
            </w:r>
            <w:r w:rsidRPr="00B82FAD">
              <w:rPr>
                <w:lang w:val="ru-RU" w:eastAsia="ru-RU"/>
              </w:rPr>
              <w:t>26</w:t>
            </w:r>
          </w:p>
        </w:tc>
        <w:tc>
          <w:tcPr>
            <w:tcW w:w="434" w:type="pct"/>
          </w:tcPr>
          <w:p w:rsidR="000A666D" w:rsidRPr="00B82FAD" w:rsidRDefault="000A666D" w:rsidP="001C037E">
            <w:pPr>
              <w:jc w:val="center"/>
              <w:rPr>
                <w:lang w:val="ru-RU" w:eastAsia="ru-RU"/>
              </w:rPr>
            </w:pPr>
            <w:r w:rsidRPr="00B82FAD">
              <w:rPr>
                <w:lang w:val="ru-RU" w:eastAsia="ru-RU"/>
              </w:rPr>
              <w:t>2027</w:t>
            </w:r>
          </w:p>
        </w:tc>
        <w:tc>
          <w:tcPr>
            <w:tcW w:w="454" w:type="pct"/>
          </w:tcPr>
          <w:p w:rsidR="000A666D" w:rsidRPr="00B82FAD" w:rsidRDefault="000A666D" w:rsidP="001C037E">
            <w:pPr>
              <w:jc w:val="center"/>
              <w:rPr>
                <w:lang w:eastAsia="ru-RU"/>
              </w:rPr>
            </w:pPr>
            <w:r w:rsidRPr="00B82FAD">
              <w:rPr>
                <w:lang w:eastAsia="ru-RU"/>
              </w:rPr>
              <w:t>Итого на период</w:t>
            </w:r>
          </w:p>
        </w:tc>
      </w:tr>
      <w:tr w:rsidR="000A666D" w:rsidRPr="00B82FAD" w:rsidTr="00CE15F2">
        <w:trPr>
          <w:trHeight w:val="362"/>
        </w:trPr>
        <w:tc>
          <w:tcPr>
            <w:tcW w:w="739" w:type="pct"/>
            <w:vMerge w:val="restart"/>
          </w:tcPr>
          <w:p w:rsidR="000A666D" w:rsidRPr="00B82FAD" w:rsidRDefault="000A666D" w:rsidP="001C037E">
            <w:pPr>
              <w:rPr>
                <w:lang w:eastAsia="ru-RU"/>
              </w:rPr>
            </w:pPr>
            <w:r w:rsidRPr="00B82FAD">
              <w:rPr>
                <w:lang w:eastAsia="ru-RU"/>
              </w:rPr>
              <w:t>Муниципальная программа</w:t>
            </w:r>
          </w:p>
        </w:tc>
        <w:tc>
          <w:tcPr>
            <w:tcW w:w="681" w:type="pct"/>
            <w:vMerge w:val="restart"/>
          </w:tcPr>
          <w:p w:rsidR="000A666D" w:rsidRPr="00B82FAD" w:rsidRDefault="000A666D" w:rsidP="001C037E">
            <w:pPr>
              <w:rPr>
                <w:lang w:val="ru-RU"/>
              </w:rPr>
            </w:pPr>
            <w:r w:rsidRPr="00B82FAD">
              <w:rPr>
                <w:lang w:val="ru-RU"/>
              </w:rPr>
              <w:t xml:space="preserve">«Содействие развитию культуры в Абанском районе» </w:t>
            </w:r>
          </w:p>
          <w:p w:rsidR="000A666D" w:rsidRPr="00B82FAD" w:rsidRDefault="000A666D" w:rsidP="001C037E">
            <w:pPr>
              <w:rPr>
                <w:lang w:val="ru-RU" w:eastAsia="ru-RU"/>
              </w:rPr>
            </w:pPr>
          </w:p>
        </w:tc>
        <w:tc>
          <w:tcPr>
            <w:tcW w:w="724" w:type="pct"/>
          </w:tcPr>
          <w:p w:rsidR="000A666D" w:rsidRPr="00B82FAD" w:rsidRDefault="000A666D" w:rsidP="001C037E">
            <w:pPr>
              <w:rPr>
                <w:lang w:val="ru-RU" w:eastAsia="ru-RU"/>
              </w:rPr>
            </w:pPr>
            <w:r w:rsidRPr="00B82FAD">
              <w:rPr>
                <w:lang w:val="ru-RU" w:eastAsia="ru-RU"/>
              </w:rPr>
              <w:t>всего расходные обязательства по программе</w:t>
            </w:r>
          </w:p>
        </w:tc>
        <w:tc>
          <w:tcPr>
            <w:tcW w:w="301" w:type="pct"/>
            <w:noWrap/>
          </w:tcPr>
          <w:p w:rsidR="000A666D" w:rsidRPr="00B82FAD" w:rsidRDefault="000A666D" w:rsidP="001C037E">
            <w:pPr>
              <w:rPr>
                <w:lang w:eastAsia="ru-RU"/>
              </w:rPr>
            </w:pPr>
            <w:r w:rsidRPr="00B82FAD">
              <w:rPr>
                <w:lang w:eastAsia="ru-RU"/>
              </w:rPr>
              <w:t>Х</w:t>
            </w:r>
          </w:p>
        </w:tc>
        <w:tc>
          <w:tcPr>
            <w:tcW w:w="228" w:type="pct"/>
            <w:noWrap/>
          </w:tcPr>
          <w:p w:rsidR="000A666D" w:rsidRPr="00B82FAD" w:rsidRDefault="000A666D" w:rsidP="001C037E">
            <w:pPr>
              <w:rPr>
                <w:lang w:eastAsia="ru-RU"/>
              </w:rPr>
            </w:pPr>
            <w:r w:rsidRPr="00B82FAD">
              <w:rPr>
                <w:lang w:eastAsia="ru-RU"/>
              </w:rPr>
              <w:t>Х</w:t>
            </w:r>
          </w:p>
        </w:tc>
        <w:tc>
          <w:tcPr>
            <w:tcW w:w="314" w:type="pct"/>
            <w:noWrap/>
          </w:tcPr>
          <w:p w:rsidR="000A666D" w:rsidRPr="00B82FAD" w:rsidRDefault="000A666D" w:rsidP="001C037E">
            <w:pPr>
              <w:rPr>
                <w:lang w:eastAsia="ru-RU"/>
              </w:rPr>
            </w:pPr>
            <w:r w:rsidRPr="00B82FAD">
              <w:rPr>
                <w:lang w:eastAsia="ru-RU"/>
              </w:rPr>
              <w:t>Х</w:t>
            </w:r>
          </w:p>
        </w:tc>
        <w:tc>
          <w:tcPr>
            <w:tcW w:w="191" w:type="pct"/>
            <w:noWrap/>
          </w:tcPr>
          <w:p w:rsidR="000A666D" w:rsidRPr="00B82FAD" w:rsidRDefault="000A666D" w:rsidP="001C037E">
            <w:pPr>
              <w:rPr>
                <w:lang w:eastAsia="ru-RU"/>
              </w:rPr>
            </w:pPr>
            <w:r w:rsidRPr="00B82FAD">
              <w:rPr>
                <w:lang w:eastAsia="ru-RU"/>
              </w:rPr>
              <w:t>Х</w:t>
            </w:r>
          </w:p>
        </w:tc>
        <w:tc>
          <w:tcPr>
            <w:tcW w:w="476" w:type="pct"/>
            <w:noWrap/>
          </w:tcPr>
          <w:p w:rsidR="000A666D" w:rsidRPr="00B82FAD" w:rsidRDefault="00B82FAD" w:rsidP="00B82FAD">
            <w:pPr>
              <w:jc w:val="center"/>
              <w:rPr>
                <w:lang w:val="ru-RU"/>
              </w:rPr>
            </w:pPr>
            <w:r w:rsidRPr="00B82FAD">
              <w:rPr>
                <w:lang w:val="ru-RU"/>
              </w:rPr>
              <w:t>142 704,5</w:t>
            </w:r>
          </w:p>
        </w:tc>
        <w:tc>
          <w:tcPr>
            <w:tcW w:w="458" w:type="pct"/>
          </w:tcPr>
          <w:p w:rsidR="000A666D" w:rsidRPr="00B82FAD" w:rsidRDefault="00B82FAD" w:rsidP="00B82FAD">
            <w:pPr>
              <w:jc w:val="center"/>
              <w:rPr>
                <w:lang w:val="ru-RU"/>
              </w:rPr>
            </w:pPr>
            <w:r w:rsidRPr="00B82FAD">
              <w:rPr>
                <w:lang w:val="ru-RU"/>
              </w:rPr>
              <w:t>138 396,7</w:t>
            </w:r>
          </w:p>
        </w:tc>
        <w:tc>
          <w:tcPr>
            <w:tcW w:w="434" w:type="pct"/>
          </w:tcPr>
          <w:p w:rsidR="000A666D" w:rsidRPr="00B82FAD" w:rsidRDefault="00B82FAD" w:rsidP="00A3354A">
            <w:pPr>
              <w:jc w:val="center"/>
              <w:rPr>
                <w:lang w:val="ru-RU"/>
              </w:rPr>
            </w:pPr>
            <w:r w:rsidRPr="00B82FAD">
              <w:rPr>
                <w:lang w:val="ru-RU"/>
              </w:rPr>
              <w:t>138 141,</w:t>
            </w:r>
            <w:r w:rsidR="00A3354A">
              <w:rPr>
                <w:lang w:val="ru-RU"/>
              </w:rPr>
              <w:t>5</w:t>
            </w:r>
          </w:p>
        </w:tc>
        <w:tc>
          <w:tcPr>
            <w:tcW w:w="454" w:type="pct"/>
          </w:tcPr>
          <w:p w:rsidR="000A666D" w:rsidRPr="00B82FAD" w:rsidRDefault="00B82FAD" w:rsidP="001355BB">
            <w:pPr>
              <w:jc w:val="center"/>
              <w:rPr>
                <w:lang w:val="ru-RU"/>
              </w:rPr>
            </w:pPr>
            <w:r w:rsidRPr="00B82FAD">
              <w:rPr>
                <w:lang w:val="ru-RU"/>
              </w:rPr>
              <w:t>419 242,</w:t>
            </w:r>
            <w:r w:rsidR="001355BB">
              <w:rPr>
                <w:lang w:val="ru-RU"/>
              </w:rPr>
              <w:t>7</w:t>
            </w:r>
          </w:p>
        </w:tc>
      </w:tr>
      <w:tr w:rsidR="000A666D" w:rsidRPr="00B82FAD" w:rsidTr="00CE15F2">
        <w:trPr>
          <w:trHeight w:val="840"/>
        </w:trPr>
        <w:tc>
          <w:tcPr>
            <w:tcW w:w="739" w:type="pct"/>
            <w:vMerge/>
            <w:vAlign w:val="center"/>
          </w:tcPr>
          <w:p w:rsidR="000A666D" w:rsidRPr="00B82FAD" w:rsidRDefault="000A666D" w:rsidP="001C037E">
            <w:pPr>
              <w:rPr>
                <w:lang w:eastAsia="ru-RU"/>
              </w:rPr>
            </w:pPr>
          </w:p>
        </w:tc>
        <w:tc>
          <w:tcPr>
            <w:tcW w:w="681" w:type="pct"/>
            <w:vMerge/>
            <w:vAlign w:val="center"/>
          </w:tcPr>
          <w:p w:rsidR="000A666D" w:rsidRPr="00B82FAD" w:rsidRDefault="000A666D" w:rsidP="001C037E">
            <w:pPr>
              <w:rPr>
                <w:lang w:eastAsia="ru-RU"/>
              </w:rPr>
            </w:pPr>
          </w:p>
        </w:tc>
        <w:tc>
          <w:tcPr>
            <w:tcW w:w="724" w:type="pct"/>
          </w:tcPr>
          <w:p w:rsidR="000A666D" w:rsidRPr="00B82FAD" w:rsidRDefault="000A666D" w:rsidP="001C037E">
            <w:pPr>
              <w:rPr>
                <w:lang w:val="ru-RU" w:eastAsia="ru-RU"/>
              </w:rPr>
            </w:pPr>
            <w:r w:rsidRPr="00B82FAD">
              <w:rPr>
                <w:lang w:val="ru-RU" w:eastAsia="ru-RU"/>
              </w:rPr>
              <w:t>в том числе по ГРБС:</w:t>
            </w:r>
          </w:p>
        </w:tc>
        <w:tc>
          <w:tcPr>
            <w:tcW w:w="301" w:type="pct"/>
            <w:noWrap/>
          </w:tcPr>
          <w:p w:rsidR="000A666D" w:rsidRPr="00B82FAD" w:rsidRDefault="000A666D" w:rsidP="001C037E">
            <w:pPr>
              <w:rPr>
                <w:lang w:eastAsia="ru-RU"/>
              </w:rPr>
            </w:pPr>
            <w:r w:rsidRPr="00B82FAD">
              <w:rPr>
                <w:lang w:eastAsia="ru-RU"/>
              </w:rPr>
              <w:t> Х</w:t>
            </w:r>
          </w:p>
        </w:tc>
        <w:tc>
          <w:tcPr>
            <w:tcW w:w="228" w:type="pct"/>
            <w:noWrap/>
          </w:tcPr>
          <w:p w:rsidR="000A666D" w:rsidRPr="00B82FAD" w:rsidRDefault="000A666D" w:rsidP="001C037E">
            <w:pPr>
              <w:rPr>
                <w:lang w:eastAsia="ru-RU"/>
              </w:rPr>
            </w:pPr>
            <w:r w:rsidRPr="00B82FAD">
              <w:rPr>
                <w:lang w:eastAsia="ru-RU"/>
              </w:rPr>
              <w:t>Х</w:t>
            </w:r>
          </w:p>
        </w:tc>
        <w:tc>
          <w:tcPr>
            <w:tcW w:w="314" w:type="pct"/>
            <w:noWrap/>
          </w:tcPr>
          <w:p w:rsidR="000A666D" w:rsidRPr="00B82FAD" w:rsidRDefault="000A666D" w:rsidP="001C037E">
            <w:pPr>
              <w:rPr>
                <w:lang w:eastAsia="ru-RU"/>
              </w:rPr>
            </w:pPr>
            <w:r w:rsidRPr="00B82FAD">
              <w:rPr>
                <w:lang w:eastAsia="ru-RU"/>
              </w:rPr>
              <w:t>Х</w:t>
            </w:r>
          </w:p>
        </w:tc>
        <w:tc>
          <w:tcPr>
            <w:tcW w:w="191" w:type="pct"/>
            <w:noWrap/>
          </w:tcPr>
          <w:p w:rsidR="000A666D" w:rsidRPr="00B82FAD" w:rsidRDefault="000A666D" w:rsidP="001C037E">
            <w:pPr>
              <w:rPr>
                <w:lang w:eastAsia="ru-RU"/>
              </w:rPr>
            </w:pPr>
            <w:r w:rsidRPr="00B82FAD">
              <w:rPr>
                <w:lang w:eastAsia="ru-RU"/>
              </w:rPr>
              <w:t>Х</w:t>
            </w:r>
          </w:p>
        </w:tc>
        <w:tc>
          <w:tcPr>
            <w:tcW w:w="476" w:type="pct"/>
            <w:noWrap/>
          </w:tcPr>
          <w:p w:rsidR="000A666D" w:rsidRPr="00B82FAD" w:rsidRDefault="000A666D" w:rsidP="00B82FAD">
            <w:pPr>
              <w:jc w:val="center"/>
            </w:pPr>
          </w:p>
        </w:tc>
        <w:tc>
          <w:tcPr>
            <w:tcW w:w="458" w:type="pct"/>
          </w:tcPr>
          <w:p w:rsidR="000A666D" w:rsidRPr="00B82FAD" w:rsidRDefault="000A666D" w:rsidP="00B82FAD">
            <w:pPr>
              <w:jc w:val="center"/>
            </w:pPr>
          </w:p>
        </w:tc>
        <w:tc>
          <w:tcPr>
            <w:tcW w:w="434" w:type="pct"/>
          </w:tcPr>
          <w:p w:rsidR="000A666D" w:rsidRPr="00B82FAD" w:rsidRDefault="000A666D" w:rsidP="001C037E">
            <w:pPr>
              <w:jc w:val="center"/>
            </w:pPr>
          </w:p>
        </w:tc>
        <w:tc>
          <w:tcPr>
            <w:tcW w:w="454" w:type="pct"/>
          </w:tcPr>
          <w:p w:rsidR="000A666D" w:rsidRPr="00B82FAD" w:rsidRDefault="000A666D" w:rsidP="001C037E">
            <w:pPr>
              <w:jc w:val="center"/>
            </w:pPr>
          </w:p>
        </w:tc>
      </w:tr>
      <w:tr w:rsidR="000A666D" w:rsidRPr="00B82FAD" w:rsidTr="00CE15F2">
        <w:trPr>
          <w:trHeight w:val="361"/>
        </w:trPr>
        <w:tc>
          <w:tcPr>
            <w:tcW w:w="739" w:type="pct"/>
            <w:vMerge/>
            <w:vAlign w:val="center"/>
          </w:tcPr>
          <w:p w:rsidR="000A666D" w:rsidRPr="00B82FAD" w:rsidRDefault="000A666D" w:rsidP="001C037E">
            <w:pPr>
              <w:rPr>
                <w:lang w:eastAsia="ru-RU"/>
              </w:rPr>
            </w:pPr>
          </w:p>
        </w:tc>
        <w:tc>
          <w:tcPr>
            <w:tcW w:w="681" w:type="pct"/>
            <w:vMerge/>
            <w:vAlign w:val="center"/>
          </w:tcPr>
          <w:p w:rsidR="000A666D" w:rsidRPr="00B82FAD" w:rsidRDefault="000A666D" w:rsidP="001C037E">
            <w:pPr>
              <w:rPr>
                <w:lang w:eastAsia="ru-RU"/>
              </w:rPr>
            </w:pPr>
          </w:p>
        </w:tc>
        <w:tc>
          <w:tcPr>
            <w:tcW w:w="724" w:type="pct"/>
          </w:tcPr>
          <w:p w:rsidR="000A666D" w:rsidRPr="00B82FAD" w:rsidRDefault="000A666D" w:rsidP="001C037E">
            <w:pPr>
              <w:rPr>
                <w:lang w:val="ru-RU" w:eastAsia="ru-RU"/>
              </w:rPr>
            </w:pPr>
            <w:r w:rsidRPr="00B82FAD">
              <w:rPr>
                <w:lang w:val="ru-RU" w:eastAsia="ru-RU"/>
              </w:rPr>
              <w:t>Отдел культуры, по делам молодежи и спорта</w:t>
            </w:r>
          </w:p>
        </w:tc>
        <w:tc>
          <w:tcPr>
            <w:tcW w:w="301" w:type="pct"/>
            <w:noWrap/>
          </w:tcPr>
          <w:p w:rsidR="000A666D" w:rsidRPr="00B82FAD" w:rsidRDefault="000A666D" w:rsidP="001C037E">
            <w:pPr>
              <w:jc w:val="center"/>
              <w:rPr>
                <w:lang w:eastAsia="ru-RU"/>
              </w:rPr>
            </w:pPr>
            <w:r w:rsidRPr="00B82FAD">
              <w:rPr>
                <w:lang w:eastAsia="ru-RU"/>
              </w:rPr>
              <w:t>905</w:t>
            </w:r>
          </w:p>
        </w:tc>
        <w:tc>
          <w:tcPr>
            <w:tcW w:w="228" w:type="pct"/>
            <w:noWrap/>
          </w:tcPr>
          <w:p w:rsidR="000A666D" w:rsidRPr="00B82FAD" w:rsidRDefault="000A666D" w:rsidP="001C037E">
            <w:pPr>
              <w:rPr>
                <w:lang w:eastAsia="ru-RU"/>
              </w:rPr>
            </w:pPr>
            <w:r w:rsidRPr="00B82FAD">
              <w:rPr>
                <w:lang w:eastAsia="ru-RU"/>
              </w:rPr>
              <w:t>Х</w:t>
            </w:r>
          </w:p>
        </w:tc>
        <w:tc>
          <w:tcPr>
            <w:tcW w:w="314" w:type="pct"/>
            <w:noWrap/>
          </w:tcPr>
          <w:p w:rsidR="000A666D" w:rsidRPr="00B82FAD" w:rsidRDefault="000A666D" w:rsidP="001C037E">
            <w:pPr>
              <w:rPr>
                <w:lang w:eastAsia="ru-RU"/>
              </w:rPr>
            </w:pPr>
            <w:r w:rsidRPr="00B82FAD">
              <w:rPr>
                <w:lang w:eastAsia="ru-RU"/>
              </w:rPr>
              <w:t>Х</w:t>
            </w:r>
          </w:p>
        </w:tc>
        <w:tc>
          <w:tcPr>
            <w:tcW w:w="191" w:type="pct"/>
            <w:noWrap/>
          </w:tcPr>
          <w:p w:rsidR="000A666D" w:rsidRPr="00B82FAD" w:rsidRDefault="000A666D" w:rsidP="001C037E">
            <w:pPr>
              <w:rPr>
                <w:lang w:eastAsia="ru-RU"/>
              </w:rPr>
            </w:pPr>
            <w:r w:rsidRPr="00B82FAD">
              <w:rPr>
                <w:lang w:eastAsia="ru-RU"/>
              </w:rPr>
              <w:t>Х</w:t>
            </w:r>
          </w:p>
        </w:tc>
        <w:tc>
          <w:tcPr>
            <w:tcW w:w="476" w:type="pct"/>
            <w:noWrap/>
          </w:tcPr>
          <w:p w:rsidR="000A666D" w:rsidRPr="00B82FAD" w:rsidRDefault="00B82FAD" w:rsidP="00A3354A">
            <w:pPr>
              <w:jc w:val="center"/>
              <w:rPr>
                <w:lang w:val="ru-RU"/>
              </w:rPr>
            </w:pPr>
            <w:r w:rsidRPr="00B82FAD">
              <w:rPr>
                <w:lang w:val="ru-RU"/>
              </w:rPr>
              <w:t>131 861,</w:t>
            </w:r>
            <w:r w:rsidR="00A3354A">
              <w:rPr>
                <w:lang w:val="ru-RU"/>
              </w:rPr>
              <w:t>3</w:t>
            </w:r>
          </w:p>
        </w:tc>
        <w:tc>
          <w:tcPr>
            <w:tcW w:w="458" w:type="pct"/>
          </w:tcPr>
          <w:p w:rsidR="000A666D" w:rsidRPr="00B82FAD" w:rsidRDefault="00B82FAD" w:rsidP="00A3354A">
            <w:pPr>
              <w:jc w:val="center"/>
              <w:rPr>
                <w:lang w:val="ru-RU"/>
              </w:rPr>
            </w:pPr>
            <w:r w:rsidRPr="00B82FAD">
              <w:rPr>
                <w:lang w:val="ru-RU"/>
              </w:rPr>
              <w:t>127 553,</w:t>
            </w:r>
            <w:r w:rsidR="00A3354A">
              <w:rPr>
                <w:lang w:val="ru-RU"/>
              </w:rPr>
              <w:t>5</w:t>
            </w:r>
          </w:p>
        </w:tc>
        <w:tc>
          <w:tcPr>
            <w:tcW w:w="434" w:type="pct"/>
          </w:tcPr>
          <w:p w:rsidR="000A666D" w:rsidRPr="00B82FAD" w:rsidRDefault="00B82FAD" w:rsidP="001C037E">
            <w:pPr>
              <w:jc w:val="center"/>
              <w:rPr>
                <w:lang w:val="ru-RU"/>
              </w:rPr>
            </w:pPr>
            <w:r w:rsidRPr="00B82FAD">
              <w:rPr>
                <w:lang w:val="ru-RU"/>
              </w:rPr>
              <w:t>127 298,3</w:t>
            </w:r>
          </w:p>
        </w:tc>
        <w:tc>
          <w:tcPr>
            <w:tcW w:w="454" w:type="pct"/>
          </w:tcPr>
          <w:p w:rsidR="000A666D" w:rsidRPr="00B82FAD" w:rsidRDefault="00B82FAD" w:rsidP="00A3354A">
            <w:pPr>
              <w:jc w:val="center"/>
              <w:rPr>
                <w:lang w:val="ru-RU"/>
              </w:rPr>
            </w:pPr>
            <w:r w:rsidRPr="00B82FAD">
              <w:rPr>
                <w:lang w:val="ru-RU"/>
              </w:rPr>
              <w:t>386 713,</w:t>
            </w:r>
            <w:r w:rsidR="00A3354A">
              <w:rPr>
                <w:lang w:val="ru-RU"/>
              </w:rPr>
              <w:t>1</w:t>
            </w:r>
          </w:p>
        </w:tc>
      </w:tr>
      <w:tr w:rsidR="000A666D" w:rsidRPr="00B82FAD" w:rsidTr="00CE15F2">
        <w:trPr>
          <w:trHeight w:val="361"/>
        </w:trPr>
        <w:tc>
          <w:tcPr>
            <w:tcW w:w="739" w:type="pct"/>
            <w:vMerge/>
            <w:vAlign w:val="center"/>
          </w:tcPr>
          <w:p w:rsidR="000A666D" w:rsidRPr="00B82FAD" w:rsidRDefault="000A666D" w:rsidP="001C037E">
            <w:pPr>
              <w:rPr>
                <w:lang w:eastAsia="ru-RU"/>
              </w:rPr>
            </w:pPr>
          </w:p>
        </w:tc>
        <w:tc>
          <w:tcPr>
            <w:tcW w:w="681" w:type="pct"/>
            <w:vMerge/>
            <w:vAlign w:val="center"/>
          </w:tcPr>
          <w:p w:rsidR="000A666D" w:rsidRPr="00B82FAD" w:rsidRDefault="000A666D" w:rsidP="001C037E">
            <w:pPr>
              <w:rPr>
                <w:lang w:eastAsia="ru-RU"/>
              </w:rPr>
            </w:pPr>
          </w:p>
        </w:tc>
        <w:tc>
          <w:tcPr>
            <w:tcW w:w="724" w:type="pct"/>
          </w:tcPr>
          <w:p w:rsidR="000A666D" w:rsidRPr="00B82FAD" w:rsidRDefault="000A666D" w:rsidP="001C037E">
            <w:pPr>
              <w:rPr>
                <w:lang w:val="ru-RU" w:eastAsia="ru-RU"/>
              </w:rPr>
            </w:pPr>
            <w:r w:rsidRPr="00B82FAD">
              <w:rPr>
                <w:lang w:val="ru-RU" w:eastAsia="ru-RU"/>
              </w:rPr>
              <w:t>Администрация Абанского района</w:t>
            </w:r>
          </w:p>
        </w:tc>
        <w:tc>
          <w:tcPr>
            <w:tcW w:w="301" w:type="pct"/>
            <w:noWrap/>
          </w:tcPr>
          <w:p w:rsidR="000A666D" w:rsidRPr="00B82FAD" w:rsidRDefault="000A666D" w:rsidP="001C037E">
            <w:pPr>
              <w:jc w:val="center"/>
              <w:rPr>
                <w:lang w:val="ru-RU" w:eastAsia="ru-RU"/>
              </w:rPr>
            </w:pPr>
            <w:r w:rsidRPr="00B82FAD">
              <w:rPr>
                <w:lang w:val="ru-RU" w:eastAsia="ru-RU"/>
              </w:rPr>
              <w:t>901</w:t>
            </w:r>
          </w:p>
        </w:tc>
        <w:tc>
          <w:tcPr>
            <w:tcW w:w="228" w:type="pct"/>
            <w:noWrap/>
          </w:tcPr>
          <w:p w:rsidR="000A666D" w:rsidRPr="00B82FAD" w:rsidRDefault="000A666D" w:rsidP="001C037E">
            <w:pPr>
              <w:rPr>
                <w:lang w:val="ru-RU" w:eastAsia="ru-RU"/>
              </w:rPr>
            </w:pPr>
            <w:r w:rsidRPr="00B82FAD">
              <w:rPr>
                <w:lang w:val="ru-RU" w:eastAsia="ru-RU"/>
              </w:rPr>
              <w:t>Х</w:t>
            </w:r>
          </w:p>
        </w:tc>
        <w:tc>
          <w:tcPr>
            <w:tcW w:w="314" w:type="pct"/>
            <w:noWrap/>
          </w:tcPr>
          <w:p w:rsidR="000A666D" w:rsidRPr="00B82FAD" w:rsidRDefault="000A666D" w:rsidP="001C037E">
            <w:pPr>
              <w:rPr>
                <w:lang w:val="ru-RU" w:eastAsia="ru-RU"/>
              </w:rPr>
            </w:pPr>
            <w:r w:rsidRPr="00B82FAD">
              <w:rPr>
                <w:lang w:val="ru-RU" w:eastAsia="ru-RU"/>
              </w:rPr>
              <w:t>Х</w:t>
            </w:r>
          </w:p>
        </w:tc>
        <w:tc>
          <w:tcPr>
            <w:tcW w:w="191" w:type="pct"/>
            <w:noWrap/>
          </w:tcPr>
          <w:p w:rsidR="000A666D" w:rsidRPr="00B82FAD" w:rsidRDefault="000A666D" w:rsidP="001C037E">
            <w:pPr>
              <w:rPr>
                <w:lang w:val="ru-RU" w:eastAsia="ru-RU"/>
              </w:rPr>
            </w:pPr>
            <w:r w:rsidRPr="00B82FAD">
              <w:rPr>
                <w:lang w:val="ru-RU" w:eastAsia="ru-RU"/>
              </w:rPr>
              <w:t>Х</w:t>
            </w:r>
          </w:p>
        </w:tc>
        <w:tc>
          <w:tcPr>
            <w:tcW w:w="476" w:type="pct"/>
            <w:noWrap/>
          </w:tcPr>
          <w:p w:rsidR="000A666D" w:rsidRPr="001355BB" w:rsidRDefault="00B82FAD" w:rsidP="00A3354A">
            <w:pPr>
              <w:jc w:val="center"/>
              <w:rPr>
                <w:color w:val="000000" w:themeColor="text1"/>
                <w:lang w:val="ru-RU"/>
              </w:rPr>
            </w:pPr>
            <w:r w:rsidRPr="001355BB">
              <w:rPr>
                <w:color w:val="000000" w:themeColor="text1"/>
                <w:lang w:val="ru-RU"/>
              </w:rPr>
              <w:t>10 843,</w:t>
            </w:r>
            <w:r w:rsidR="00A3354A">
              <w:rPr>
                <w:color w:val="000000" w:themeColor="text1"/>
                <w:lang w:val="ru-RU"/>
              </w:rPr>
              <w:t>2</w:t>
            </w:r>
          </w:p>
        </w:tc>
        <w:tc>
          <w:tcPr>
            <w:tcW w:w="458" w:type="pct"/>
          </w:tcPr>
          <w:p w:rsidR="000A666D" w:rsidRPr="001355BB" w:rsidRDefault="00B82FAD" w:rsidP="00A3354A">
            <w:pPr>
              <w:jc w:val="center"/>
              <w:rPr>
                <w:color w:val="000000" w:themeColor="text1"/>
                <w:lang w:val="ru-RU"/>
              </w:rPr>
            </w:pPr>
            <w:r w:rsidRPr="001355BB">
              <w:rPr>
                <w:color w:val="000000" w:themeColor="text1"/>
                <w:lang w:val="ru-RU"/>
              </w:rPr>
              <w:t>10 843,</w:t>
            </w:r>
            <w:r w:rsidR="00A3354A">
              <w:rPr>
                <w:color w:val="000000" w:themeColor="text1"/>
                <w:lang w:val="ru-RU"/>
              </w:rPr>
              <w:t>2</w:t>
            </w:r>
          </w:p>
        </w:tc>
        <w:tc>
          <w:tcPr>
            <w:tcW w:w="434" w:type="pct"/>
          </w:tcPr>
          <w:p w:rsidR="000A666D" w:rsidRPr="001355BB" w:rsidRDefault="00B82FAD" w:rsidP="00A3354A">
            <w:pPr>
              <w:jc w:val="center"/>
              <w:rPr>
                <w:color w:val="000000" w:themeColor="text1"/>
                <w:lang w:val="ru-RU"/>
              </w:rPr>
            </w:pPr>
            <w:r w:rsidRPr="001355BB">
              <w:rPr>
                <w:color w:val="000000" w:themeColor="text1"/>
                <w:lang w:val="ru-RU"/>
              </w:rPr>
              <w:t>10 843,</w:t>
            </w:r>
            <w:r w:rsidR="00A3354A">
              <w:rPr>
                <w:color w:val="000000" w:themeColor="text1"/>
                <w:lang w:val="ru-RU"/>
              </w:rPr>
              <w:t>2</w:t>
            </w:r>
          </w:p>
        </w:tc>
        <w:tc>
          <w:tcPr>
            <w:tcW w:w="454" w:type="pct"/>
          </w:tcPr>
          <w:p w:rsidR="000A666D" w:rsidRPr="001355BB" w:rsidRDefault="00B82FAD" w:rsidP="00A3354A">
            <w:pPr>
              <w:jc w:val="center"/>
              <w:rPr>
                <w:color w:val="000000" w:themeColor="text1"/>
                <w:lang w:val="ru-RU"/>
              </w:rPr>
            </w:pPr>
            <w:r w:rsidRPr="001355BB">
              <w:rPr>
                <w:color w:val="000000" w:themeColor="text1"/>
                <w:lang w:val="ru-RU"/>
              </w:rPr>
              <w:t>32 529,</w:t>
            </w:r>
            <w:r w:rsidR="00A3354A">
              <w:rPr>
                <w:color w:val="000000" w:themeColor="text1"/>
                <w:lang w:val="ru-RU"/>
              </w:rPr>
              <w:t>6</w:t>
            </w:r>
          </w:p>
        </w:tc>
      </w:tr>
      <w:tr w:rsidR="000A666D" w:rsidRPr="00B82FAD" w:rsidTr="00CE15F2">
        <w:trPr>
          <w:trHeight w:val="274"/>
        </w:trPr>
        <w:tc>
          <w:tcPr>
            <w:tcW w:w="739" w:type="pct"/>
            <w:vMerge w:val="restart"/>
          </w:tcPr>
          <w:p w:rsidR="000A666D" w:rsidRPr="00B82FAD" w:rsidRDefault="000A666D" w:rsidP="001C037E">
            <w:pPr>
              <w:rPr>
                <w:lang w:eastAsia="ru-RU"/>
              </w:rPr>
            </w:pPr>
            <w:r w:rsidRPr="00B82FAD">
              <w:rPr>
                <w:lang w:eastAsia="ru-RU"/>
              </w:rPr>
              <w:t>Подпрограмма 1</w:t>
            </w:r>
          </w:p>
        </w:tc>
        <w:tc>
          <w:tcPr>
            <w:tcW w:w="681" w:type="pct"/>
            <w:vMerge w:val="restart"/>
          </w:tcPr>
          <w:p w:rsidR="000A666D" w:rsidRPr="00B82FAD" w:rsidRDefault="000A666D" w:rsidP="001C037E">
            <w:pPr>
              <w:rPr>
                <w:lang w:eastAsia="ru-RU"/>
              </w:rPr>
            </w:pPr>
            <w:r w:rsidRPr="00B82FAD">
              <w:rPr>
                <w:lang w:eastAsia="ru-RU"/>
              </w:rPr>
              <w:t> </w:t>
            </w:r>
            <w:r w:rsidRPr="00B82FAD">
              <w:rPr>
                <w:bCs/>
              </w:rPr>
              <w:t>«Культурное наследие»</w:t>
            </w:r>
            <w:r w:rsidRPr="00B82FAD">
              <w:t xml:space="preserve"> </w:t>
            </w:r>
          </w:p>
        </w:tc>
        <w:tc>
          <w:tcPr>
            <w:tcW w:w="724" w:type="pct"/>
          </w:tcPr>
          <w:p w:rsidR="000A666D" w:rsidRPr="00B82FAD" w:rsidRDefault="000A666D" w:rsidP="001C037E">
            <w:pPr>
              <w:rPr>
                <w:lang w:val="ru-RU" w:eastAsia="ru-RU"/>
              </w:rPr>
            </w:pPr>
            <w:r w:rsidRPr="00B82FAD">
              <w:rPr>
                <w:lang w:val="ru-RU" w:eastAsia="ru-RU"/>
              </w:rPr>
              <w:t>всего расходные обязательства по подпрограмме</w:t>
            </w:r>
          </w:p>
        </w:tc>
        <w:tc>
          <w:tcPr>
            <w:tcW w:w="301" w:type="pct"/>
            <w:noWrap/>
          </w:tcPr>
          <w:p w:rsidR="000A666D" w:rsidRPr="00B82FAD" w:rsidRDefault="000A666D" w:rsidP="001C037E">
            <w:pPr>
              <w:jc w:val="center"/>
              <w:rPr>
                <w:lang w:eastAsia="ru-RU"/>
              </w:rPr>
            </w:pPr>
            <w:r w:rsidRPr="00B82FAD">
              <w:rPr>
                <w:lang w:eastAsia="ru-RU"/>
              </w:rPr>
              <w:t> Х</w:t>
            </w:r>
          </w:p>
        </w:tc>
        <w:tc>
          <w:tcPr>
            <w:tcW w:w="228" w:type="pct"/>
            <w:noWrap/>
          </w:tcPr>
          <w:p w:rsidR="000A666D" w:rsidRPr="00B82FAD" w:rsidRDefault="000A666D" w:rsidP="001C037E">
            <w:pPr>
              <w:rPr>
                <w:lang w:eastAsia="ru-RU"/>
              </w:rPr>
            </w:pPr>
            <w:r w:rsidRPr="00B82FAD">
              <w:rPr>
                <w:lang w:eastAsia="ru-RU"/>
              </w:rPr>
              <w:t>Х</w:t>
            </w:r>
          </w:p>
        </w:tc>
        <w:tc>
          <w:tcPr>
            <w:tcW w:w="314" w:type="pct"/>
            <w:noWrap/>
          </w:tcPr>
          <w:p w:rsidR="000A666D" w:rsidRPr="00B82FAD" w:rsidRDefault="000A666D" w:rsidP="001C037E">
            <w:pPr>
              <w:rPr>
                <w:lang w:eastAsia="ru-RU"/>
              </w:rPr>
            </w:pPr>
            <w:r w:rsidRPr="00B82FAD">
              <w:rPr>
                <w:lang w:eastAsia="ru-RU"/>
              </w:rPr>
              <w:t>Х</w:t>
            </w:r>
          </w:p>
        </w:tc>
        <w:tc>
          <w:tcPr>
            <w:tcW w:w="191" w:type="pct"/>
            <w:noWrap/>
          </w:tcPr>
          <w:p w:rsidR="000A666D" w:rsidRPr="00B82FAD" w:rsidRDefault="000A666D" w:rsidP="001C037E">
            <w:pPr>
              <w:rPr>
                <w:lang w:eastAsia="ru-RU"/>
              </w:rPr>
            </w:pPr>
            <w:r w:rsidRPr="00B82FAD">
              <w:rPr>
                <w:lang w:eastAsia="ru-RU"/>
              </w:rPr>
              <w:t>Х</w:t>
            </w:r>
          </w:p>
        </w:tc>
        <w:tc>
          <w:tcPr>
            <w:tcW w:w="476" w:type="pct"/>
            <w:noWrap/>
          </w:tcPr>
          <w:p w:rsidR="000A666D" w:rsidRPr="001355BB" w:rsidRDefault="00B82FAD" w:rsidP="001355BB">
            <w:pPr>
              <w:jc w:val="center"/>
              <w:rPr>
                <w:color w:val="000000" w:themeColor="text1"/>
                <w:lang w:val="ru-RU"/>
              </w:rPr>
            </w:pPr>
            <w:r w:rsidRPr="001355BB">
              <w:rPr>
                <w:color w:val="000000" w:themeColor="text1"/>
                <w:lang w:val="ru-RU"/>
              </w:rPr>
              <w:t>47 076,</w:t>
            </w:r>
            <w:r w:rsidR="001355BB" w:rsidRPr="001355BB">
              <w:rPr>
                <w:color w:val="000000" w:themeColor="text1"/>
                <w:lang w:val="ru-RU"/>
              </w:rPr>
              <w:t>4</w:t>
            </w:r>
          </w:p>
        </w:tc>
        <w:tc>
          <w:tcPr>
            <w:tcW w:w="458" w:type="pct"/>
          </w:tcPr>
          <w:p w:rsidR="000A666D" w:rsidRPr="001355BB" w:rsidRDefault="001355BB" w:rsidP="00B82FAD">
            <w:pPr>
              <w:jc w:val="center"/>
              <w:rPr>
                <w:color w:val="000000" w:themeColor="text1"/>
                <w:lang w:val="ru-RU"/>
              </w:rPr>
            </w:pPr>
            <w:r w:rsidRPr="001355BB">
              <w:rPr>
                <w:color w:val="000000" w:themeColor="text1"/>
                <w:lang w:val="ru-RU"/>
              </w:rPr>
              <w:t>45 888,1</w:t>
            </w:r>
          </w:p>
        </w:tc>
        <w:tc>
          <w:tcPr>
            <w:tcW w:w="434" w:type="pct"/>
          </w:tcPr>
          <w:p w:rsidR="000A666D" w:rsidRPr="001355BB" w:rsidRDefault="00B82FAD" w:rsidP="001355BB">
            <w:pPr>
              <w:jc w:val="center"/>
              <w:rPr>
                <w:color w:val="000000" w:themeColor="text1"/>
                <w:lang w:val="ru-RU"/>
              </w:rPr>
            </w:pPr>
            <w:r w:rsidRPr="001355BB">
              <w:rPr>
                <w:color w:val="000000" w:themeColor="text1"/>
                <w:lang w:val="ru-RU"/>
              </w:rPr>
              <w:t>45 632,</w:t>
            </w:r>
            <w:r w:rsidR="001355BB" w:rsidRPr="001355BB">
              <w:rPr>
                <w:color w:val="000000" w:themeColor="text1"/>
                <w:lang w:val="ru-RU"/>
              </w:rPr>
              <w:t>9</w:t>
            </w:r>
          </w:p>
        </w:tc>
        <w:tc>
          <w:tcPr>
            <w:tcW w:w="454" w:type="pct"/>
          </w:tcPr>
          <w:p w:rsidR="000A666D" w:rsidRPr="001355BB" w:rsidRDefault="001355BB" w:rsidP="001C037E">
            <w:pPr>
              <w:jc w:val="center"/>
              <w:rPr>
                <w:color w:val="000000" w:themeColor="text1"/>
                <w:lang w:val="ru-RU"/>
              </w:rPr>
            </w:pPr>
            <w:r w:rsidRPr="001355BB">
              <w:rPr>
                <w:color w:val="000000" w:themeColor="text1"/>
                <w:lang w:val="ru-RU"/>
              </w:rPr>
              <w:t>138 597,4</w:t>
            </w:r>
          </w:p>
        </w:tc>
      </w:tr>
      <w:tr w:rsidR="000A666D" w:rsidRPr="00B82FAD" w:rsidTr="00CE15F2">
        <w:trPr>
          <w:trHeight w:val="302"/>
        </w:trPr>
        <w:tc>
          <w:tcPr>
            <w:tcW w:w="739" w:type="pct"/>
            <w:vMerge/>
            <w:vAlign w:val="center"/>
          </w:tcPr>
          <w:p w:rsidR="000A666D" w:rsidRPr="00B82FAD" w:rsidRDefault="000A666D" w:rsidP="001C037E">
            <w:pPr>
              <w:rPr>
                <w:lang w:eastAsia="ru-RU"/>
              </w:rPr>
            </w:pPr>
          </w:p>
        </w:tc>
        <w:tc>
          <w:tcPr>
            <w:tcW w:w="681" w:type="pct"/>
            <w:vMerge/>
            <w:vAlign w:val="center"/>
          </w:tcPr>
          <w:p w:rsidR="000A666D" w:rsidRPr="00B82FAD" w:rsidRDefault="000A666D" w:rsidP="001C037E">
            <w:pPr>
              <w:rPr>
                <w:lang w:eastAsia="ru-RU"/>
              </w:rPr>
            </w:pPr>
          </w:p>
        </w:tc>
        <w:tc>
          <w:tcPr>
            <w:tcW w:w="724" w:type="pct"/>
          </w:tcPr>
          <w:p w:rsidR="000A666D" w:rsidRPr="00B82FAD" w:rsidRDefault="000A666D" w:rsidP="001C037E">
            <w:pPr>
              <w:rPr>
                <w:lang w:val="ru-RU" w:eastAsia="ru-RU"/>
              </w:rPr>
            </w:pPr>
            <w:r w:rsidRPr="00B82FAD">
              <w:rPr>
                <w:lang w:val="ru-RU" w:eastAsia="ru-RU"/>
              </w:rPr>
              <w:t>в том числе по ГРБС:</w:t>
            </w:r>
          </w:p>
        </w:tc>
        <w:tc>
          <w:tcPr>
            <w:tcW w:w="301" w:type="pct"/>
            <w:noWrap/>
          </w:tcPr>
          <w:p w:rsidR="000A666D" w:rsidRPr="00B82FAD" w:rsidRDefault="000A666D" w:rsidP="001C037E">
            <w:pPr>
              <w:jc w:val="center"/>
              <w:rPr>
                <w:lang w:eastAsia="ru-RU"/>
              </w:rPr>
            </w:pPr>
            <w:r w:rsidRPr="00B82FAD">
              <w:rPr>
                <w:lang w:eastAsia="ru-RU"/>
              </w:rPr>
              <w:t> Х</w:t>
            </w:r>
          </w:p>
        </w:tc>
        <w:tc>
          <w:tcPr>
            <w:tcW w:w="228" w:type="pct"/>
            <w:noWrap/>
          </w:tcPr>
          <w:p w:rsidR="000A666D" w:rsidRPr="00B82FAD" w:rsidRDefault="000A666D" w:rsidP="001C037E">
            <w:pPr>
              <w:rPr>
                <w:lang w:eastAsia="ru-RU"/>
              </w:rPr>
            </w:pPr>
            <w:r w:rsidRPr="00B82FAD">
              <w:rPr>
                <w:lang w:eastAsia="ru-RU"/>
              </w:rPr>
              <w:t>Х</w:t>
            </w:r>
          </w:p>
        </w:tc>
        <w:tc>
          <w:tcPr>
            <w:tcW w:w="314" w:type="pct"/>
            <w:noWrap/>
          </w:tcPr>
          <w:p w:rsidR="000A666D" w:rsidRPr="00B82FAD" w:rsidRDefault="000A666D" w:rsidP="001C037E">
            <w:pPr>
              <w:rPr>
                <w:lang w:eastAsia="ru-RU"/>
              </w:rPr>
            </w:pPr>
            <w:r w:rsidRPr="00B82FAD">
              <w:rPr>
                <w:lang w:eastAsia="ru-RU"/>
              </w:rPr>
              <w:t>Х</w:t>
            </w:r>
          </w:p>
        </w:tc>
        <w:tc>
          <w:tcPr>
            <w:tcW w:w="191" w:type="pct"/>
            <w:noWrap/>
          </w:tcPr>
          <w:p w:rsidR="000A666D" w:rsidRPr="00B82FAD" w:rsidRDefault="000A666D" w:rsidP="001C037E">
            <w:pPr>
              <w:rPr>
                <w:lang w:eastAsia="ru-RU"/>
              </w:rPr>
            </w:pPr>
            <w:r w:rsidRPr="00B82FAD">
              <w:rPr>
                <w:lang w:eastAsia="ru-RU"/>
              </w:rPr>
              <w:t>Х</w:t>
            </w:r>
          </w:p>
        </w:tc>
        <w:tc>
          <w:tcPr>
            <w:tcW w:w="476" w:type="pct"/>
            <w:noWrap/>
          </w:tcPr>
          <w:p w:rsidR="000A666D" w:rsidRPr="00B82FAD" w:rsidRDefault="000A666D" w:rsidP="00B82FAD">
            <w:pPr>
              <w:jc w:val="center"/>
            </w:pPr>
          </w:p>
        </w:tc>
        <w:tc>
          <w:tcPr>
            <w:tcW w:w="458" w:type="pct"/>
          </w:tcPr>
          <w:p w:rsidR="000A666D" w:rsidRPr="001355BB" w:rsidRDefault="000A666D" w:rsidP="00B82FAD">
            <w:pPr>
              <w:jc w:val="center"/>
              <w:rPr>
                <w:color w:val="FF0000"/>
              </w:rPr>
            </w:pPr>
          </w:p>
        </w:tc>
        <w:tc>
          <w:tcPr>
            <w:tcW w:w="434" w:type="pct"/>
          </w:tcPr>
          <w:p w:rsidR="000A666D" w:rsidRPr="00B82FAD" w:rsidRDefault="000A666D" w:rsidP="001C037E">
            <w:pPr>
              <w:jc w:val="center"/>
            </w:pPr>
          </w:p>
        </w:tc>
        <w:tc>
          <w:tcPr>
            <w:tcW w:w="454" w:type="pct"/>
          </w:tcPr>
          <w:p w:rsidR="000A666D" w:rsidRPr="001355BB" w:rsidRDefault="000A666D" w:rsidP="001C037E">
            <w:pPr>
              <w:jc w:val="center"/>
              <w:rPr>
                <w:color w:val="FF0000"/>
              </w:rPr>
            </w:pPr>
          </w:p>
        </w:tc>
      </w:tr>
      <w:tr w:rsidR="00B82FAD" w:rsidRPr="00B82FAD" w:rsidTr="00CE15F2">
        <w:trPr>
          <w:trHeight w:val="654"/>
        </w:trPr>
        <w:tc>
          <w:tcPr>
            <w:tcW w:w="739" w:type="pct"/>
            <w:vMerge/>
            <w:vAlign w:val="center"/>
          </w:tcPr>
          <w:p w:rsidR="00B82FAD" w:rsidRPr="00B82FAD" w:rsidRDefault="00B82FAD" w:rsidP="001C037E">
            <w:pPr>
              <w:rPr>
                <w:lang w:eastAsia="ru-RU"/>
              </w:rPr>
            </w:pPr>
          </w:p>
        </w:tc>
        <w:tc>
          <w:tcPr>
            <w:tcW w:w="681" w:type="pct"/>
            <w:vMerge/>
            <w:vAlign w:val="center"/>
          </w:tcPr>
          <w:p w:rsidR="00B82FAD" w:rsidRPr="00B82FAD" w:rsidRDefault="00B82FAD" w:rsidP="001C037E">
            <w:pPr>
              <w:rPr>
                <w:lang w:eastAsia="ru-RU"/>
              </w:rPr>
            </w:pPr>
          </w:p>
        </w:tc>
        <w:tc>
          <w:tcPr>
            <w:tcW w:w="724" w:type="pct"/>
          </w:tcPr>
          <w:p w:rsidR="00B82FAD" w:rsidRPr="00B82FAD" w:rsidRDefault="00B82FAD" w:rsidP="005C107B">
            <w:pPr>
              <w:spacing w:line="192" w:lineRule="auto"/>
              <w:rPr>
                <w:lang w:val="ru-RU" w:eastAsia="ru-RU"/>
              </w:rPr>
            </w:pPr>
            <w:r w:rsidRPr="00B82FAD">
              <w:rPr>
                <w:lang w:val="ru-RU" w:eastAsia="ru-RU"/>
              </w:rPr>
              <w:t>Отдел культуры, по делам молодежи и спорта</w:t>
            </w:r>
          </w:p>
        </w:tc>
        <w:tc>
          <w:tcPr>
            <w:tcW w:w="301" w:type="pct"/>
            <w:noWrap/>
          </w:tcPr>
          <w:p w:rsidR="00B82FAD" w:rsidRPr="00B82FAD" w:rsidRDefault="00B82FAD" w:rsidP="001C037E">
            <w:pPr>
              <w:jc w:val="center"/>
              <w:rPr>
                <w:lang w:eastAsia="ru-RU"/>
              </w:rPr>
            </w:pPr>
            <w:r w:rsidRPr="00B82FAD">
              <w:rPr>
                <w:lang w:eastAsia="ru-RU"/>
              </w:rPr>
              <w:t>905</w:t>
            </w:r>
          </w:p>
        </w:tc>
        <w:tc>
          <w:tcPr>
            <w:tcW w:w="228" w:type="pct"/>
            <w:noWrap/>
          </w:tcPr>
          <w:p w:rsidR="00B82FAD" w:rsidRPr="00B82FAD" w:rsidRDefault="00B82FAD" w:rsidP="001C037E">
            <w:pPr>
              <w:rPr>
                <w:lang w:eastAsia="ru-RU"/>
              </w:rPr>
            </w:pPr>
          </w:p>
        </w:tc>
        <w:tc>
          <w:tcPr>
            <w:tcW w:w="314" w:type="pct"/>
            <w:noWrap/>
          </w:tcPr>
          <w:p w:rsidR="00B82FAD" w:rsidRPr="00B82FAD" w:rsidRDefault="00B82FAD" w:rsidP="001C037E">
            <w:pPr>
              <w:rPr>
                <w:lang w:eastAsia="ru-RU"/>
              </w:rPr>
            </w:pPr>
          </w:p>
        </w:tc>
        <w:tc>
          <w:tcPr>
            <w:tcW w:w="191" w:type="pct"/>
            <w:noWrap/>
          </w:tcPr>
          <w:p w:rsidR="00B82FAD" w:rsidRPr="00B82FAD" w:rsidRDefault="00B82FAD" w:rsidP="001C037E">
            <w:pPr>
              <w:rPr>
                <w:lang w:eastAsia="ru-RU"/>
              </w:rPr>
            </w:pPr>
          </w:p>
        </w:tc>
        <w:tc>
          <w:tcPr>
            <w:tcW w:w="476" w:type="pct"/>
            <w:noWrap/>
          </w:tcPr>
          <w:p w:rsidR="00B82FAD" w:rsidRPr="001355BB" w:rsidRDefault="00B82FAD" w:rsidP="00A3354A">
            <w:pPr>
              <w:jc w:val="center"/>
              <w:rPr>
                <w:color w:val="000000" w:themeColor="text1"/>
                <w:lang w:val="ru-RU"/>
              </w:rPr>
            </w:pPr>
            <w:r w:rsidRPr="001355BB">
              <w:rPr>
                <w:color w:val="000000" w:themeColor="text1"/>
                <w:lang w:val="ru-RU"/>
              </w:rPr>
              <w:t>47 076,</w:t>
            </w:r>
            <w:r w:rsidR="00A3354A">
              <w:rPr>
                <w:color w:val="000000" w:themeColor="text1"/>
                <w:lang w:val="ru-RU"/>
              </w:rPr>
              <w:t>4</w:t>
            </w:r>
          </w:p>
        </w:tc>
        <w:tc>
          <w:tcPr>
            <w:tcW w:w="458" w:type="pct"/>
          </w:tcPr>
          <w:p w:rsidR="00B82FAD" w:rsidRPr="001355BB" w:rsidRDefault="001355BB" w:rsidP="00B82FAD">
            <w:pPr>
              <w:jc w:val="center"/>
              <w:rPr>
                <w:color w:val="000000" w:themeColor="text1"/>
                <w:lang w:val="ru-RU"/>
              </w:rPr>
            </w:pPr>
            <w:r w:rsidRPr="001355BB">
              <w:rPr>
                <w:color w:val="000000" w:themeColor="text1"/>
                <w:lang w:val="ru-RU"/>
              </w:rPr>
              <w:t>45 888,1</w:t>
            </w:r>
          </w:p>
        </w:tc>
        <w:tc>
          <w:tcPr>
            <w:tcW w:w="434" w:type="pct"/>
          </w:tcPr>
          <w:p w:rsidR="00B82FAD" w:rsidRPr="001355BB" w:rsidRDefault="00B82FAD" w:rsidP="00B82FAD">
            <w:pPr>
              <w:jc w:val="center"/>
              <w:rPr>
                <w:color w:val="000000" w:themeColor="text1"/>
                <w:lang w:val="ru-RU"/>
              </w:rPr>
            </w:pPr>
            <w:r w:rsidRPr="001355BB">
              <w:rPr>
                <w:color w:val="000000" w:themeColor="text1"/>
                <w:lang w:val="ru-RU"/>
              </w:rPr>
              <w:t>45 632,</w:t>
            </w:r>
            <w:r w:rsidR="001355BB" w:rsidRPr="001355BB">
              <w:rPr>
                <w:color w:val="000000" w:themeColor="text1"/>
                <w:lang w:val="ru-RU"/>
              </w:rPr>
              <w:t>9</w:t>
            </w:r>
          </w:p>
        </w:tc>
        <w:tc>
          <w:tcPr>
            <w:tcW w:w="454" w:type="pct"/>
          </w:tcPr>
          <w:p w:rsidR="00B82FAD" w:rsidRPr="001355BB" w:rsidRDefault="001355BB" w:rsidP="00B82FAD">
            <w:pPr>
              <w:jc w:val="center"/>
              <w:rPr>
                <w:color w:val="000000" w:themeColor="text1"/>
                <w:lang w:val="ru-RU"/>
              </w:rPr>
            </w:pPr>
            <w:r w:rsidRPr="001355BB">
              <w:rPr>
                <w:color w:val="000000" w:themeColor="text1"/>
                <w:lang w:val="ru-RU"/>
              </w:rPr>
              <w:t>138 597,4</w:t>
            </w:r>
          </w:p>
        </w:tc>
      </w:tr>
      <w:tr w:rsidR="00B82FAD" w:rsidRPr="00B82FAD" w:rsidTr="00CE15F2">
        <w:trPr>
          <w:trHeight w:val="302"/>
        </w:trPr>
        <w:tc>
          <w:tcPr>
            <w:tcW w:w="739" w:type="pct"/>
            <w:vMerge w:val="restart"/>
          </w:tcPr>
          <w:p w:rsidR="00B82FAD" w:rsidRPr="00B82FAD" w:rsidRDefault="00B82FAD" w:rsidP="001C037E">
            <w:pPr>
              <w:rPr>
                <w:lang w:eastAsia="ru-RU"/>
              </w:rPr>
            </w:pPr>
            <w:r w:rsidRPr="00B82FAD">
              <w:rPr>
                <w:lang w:eastAsia="ru-RU"/>
              </w:rPr>
              <w:t>Подпрограмма 2</w:t>
            </w:r>
          </w:p>
        </w:tc>
        <w:tc>
          <w:tcPr>
            <w:tcW w:w="681" w:type="pct"/>
            <w:vMerge w:val="restart"/>
          </w:tcPr>
          <w:p w:rsidR="00B82FAD" w:rsidRPr="00B82FAD" w:rsidRDefault="00B82FAD" w:rsidP="001C037E">
            <w:pPr>
              <w:pStyle w:val="ConsPlusNormal"/>
              <w:ind w:firstLine="0"/>
              <w:rPr>
                <w:rFonts w:ascii="Times New Roman" w:hAnsi="Times New Roman" w:cs="Times New Roman"/>
                <w:sz w:val="24"/>
                <w:szCs w:val="24"/>
              </w:rPr>
            </w:pPr>
            <w:r w:rsidRPr="00B82FAD">
              <w:rPr>
                <w:rFonts w:ascii="Times New Roman" w:hAnsi="Times New Roman" w:cs="Times New Roman"/>
                <w:sz w:val="24"/>
                <w:szCs w:val="24"/>
              </w:rPr>
              <w:t xml:space="preserve">«Искусство и народное творчество» </w:t>
            </w:r>
          </w:p>
        </w:tc>
        <w:tc>
          <w:tcPr>
            <w:tcW w:w="724" w:type="pct"/>
          </w:tcPr>
          <w:p w:rsidR="00B82FAD" w:rsidRPr="00B82FAD" w:rsidRDefault="00B82FAD" w:rsidP="001C037E">
            <w:pPr>
              <w:rPr>
                <w:lang w:val="ru-RU" w:eastAsia="ru-RU"/>
              </w:rPr>
            </w:pPr>
            <w:r w:rsidRPr="00B82FAD">
              <w:rPr>
                <w:lang w:val="ru-RU" w:eastAsia="ru-RU"/>
              </w:rPr>
              <w:t xml:space="preserve">всего расходные обязательства </w:t>
            </w:r>
          </w:p>
        </w:tc>
        <w:tc>
          <w:tcPr>
            <w:tcW w:w="301" w:type="pct"/>
            <w:noWrap/>
          </w:tcPr>
          <w:p w:rsidR="00B82FAD" w:rsidRPr="00B82FAD" w:rsidRDefault="00B82FAD" w:rsidP="001C037E">
            <w:pPr>
              <w:jc w:val="center"/>
              <w:rPr>
                <w:lang w:eastAsia="ru-RU"/>
              </w:rPr>
            </w:pPr>
            <w:r w:rsidRPr="00B82FAD">
              <w:rPr>
                <w:lang w:eastAsia="ru-RU"/>
              </w:rPr>
              <w:t>Х</w:t>
            </w:r>
          </w:p>
        </w:tc>
        <w:tc>
          <w:tcPr>
            <w:tcW w:w="228" w:type="pct"/>
            <w:noWrap/>
          </w:tcPr>
          <w:p w:rsidR="00B82FAD" w:rsidRPr="00B82FAD" w:rsidRDefault="00B82FAD" w:rsidP="001C037E">
            <w:pPr>
              <w:rPr>
                <w:lang w:eastAsia="ru-RU"/>
              </w:rPr>
            </w:pPr>
            <w:r w:rsidRPr="00B82FAD">
              <w:rPr>
                <w:lang w:eastAsia="ru-RU"/>
              </w:rPr>
              <w:t>Х</w:t>
            </w:r>
          </w:p>
        </w:tc>
        <w:tc>
          <w:tcPr>
            <w:tcW w:w="314" w:type="pct"/>
            <w:noWrap/>
          </w:tcPr>
          <w:p w:rsidR="00B82FAD" w:rsidRPr="00B82FAD" w:rsidRDefault="00B82FAD" w:rsidP="001C037E">
            <w:pPr>
              <w:rPr>
                <w:lang w:eastAsia="ru-RU"/>
              </w:rPr>
            </w:pPr>
            <w:r w:rsidRPr="00B82FAD">
              <w:rPr>
                <w:lang w:eastAsia="ru-RU"/>
              </w:rPr>
              <w:t>Х</w:t>
            </w:r>
          </w:p>
        </w:tc>
        <w:tc>
          <w:tcPr>
            <w:tcW w:w="191" w:type="pct"/>
            <w:noWrap/>
          </w:tcPr>
          <w:p w:rsidR="00B82FAD" w:rsidRPr="00B82FAD" w:rsidRDefault="00B82FAD" w:rsidP="001C037E">
            <w:pPr>
              <w:rPr>
                <w:lang w:eastAsia="ru-RU"/>
              </w:rPr>
            </w:pPr>
            <w:r w:rsidRPr="00B82FAD">
              <w:rPr>
                <w:lang w:eastAsia="ru-RU"/>
              </w:rPr>
              <w:t>Х</w:t>
            </w:r>
          </w:p>
        </w:tc>
        <w:tc>
          <w:tcPr>
            <w:tcW w:w="476" w:type="pct"/>
            <w:noWrap/>
          </w:tcPr>
          <w:p w:rsidR="00B82FAD" w:rsidRPr="001355BB" w:rsidRDefault="001355BB" w:rsidP="00B82FAD">
            <w:pPr>
              <w:jc w:val="center"/>
              <w:rPr>
                <w:color w:val="000000" w:themeColor="text1"/>
                <w:lang w:val="ru-RU"/>
              </w:rPr>
            </w:pPr>
            <w:r w:rsidRPr="001355BB">
              <w:rPr>
                <w:color w:val="000000" w:themeColor="text1"/>
                <w:lang w:val="ru-RU"/>
              </w:rPr>
              <w:t>80 858,7</w:t>
            </w:r>
          </w:p>
        </w:tc>
        <w:tc>
          <w:tcPr>
            <w:tcW w:w="458" w:type="pct"/>
          </w:tcPr>
          <w:p w:rsidR="00B82FAD" w:rsidRPr="001355BB" w:rsidRDefault="001355BB" w:rsidP="00B82FAD">
            <w:pPr>
              <w:jc w:val="center"/>
              <w:rPr>
                <w:color w:val="000000" w:themeColor="text1"/>
                <w:lang w:val="ru-RU"/>
              </w:rPr>
            </w:pPr>
            <w:r w:rsidRPr="001355BB">
              <w:rPr>
                <w:color w:val="000000" w:themeColor="text1"/>
                <w:lang w:val="ru-RU"/>
              </w:rPr>
              <w:t>77 739,1</w:t>
            </w:r>
          </w:p>
        </w:tc>
        <w:tc>
          <w:tcPr>
            <w:tcW w:w="434" w:type="pct"/>
          </w:tcPr>
          <w:p w:rsidR="00B82FAD" w:rsidRPr="001355BB" w:rsidRDefault="001355BB" w:rsidP="001C037E">
            <w:pPr>
              <w:jc w:val="center"/>
              <w:rPr>
                <w:color w:val="000000" w:themeColor="text1"/>
                <w:lang w:val="ru-RU"/>
              </w:rPr>
            </w:pPr>
            <w:r w:rsidRPr="001355BB">
              <w:rPr>
                <w:color w:val="000000" w:themeColor="text1"/>
                <w:lang w:val="ru-RU"/>
              </w:rPr>
              <w:t>77 739,1</w:t>
            </w:r>
          </w:p>
        </w:tc>
        <w:tc>
          <w:tcPr>
            <w:tcW w:w="454" w:type="pct"/>
          </w:tcPr>
          <w:p w:rsidR="00B82FAD" w:rsidRPr="001355BB" w:rsidRDefault="001355BB" w:rsidP="001C037E">
            <w:pPr>
              <w:jc w:val="center"/>
              <w:rPr>
                <w:color w:val="000000" w:themeColor="text1"/>
                <w:lang w:val="ru-RU"/>
              </w:rPr>
            </w:pPr>
            <w:r w:rsidRPr="001355BB">
              <w:rPr>
                <w:color w:val="000000" w:themeColor="text1"/>
                <w:lang w:val="ru-RU"/>
              </w:rPr>
              <w:t>236 336,9</w:t>
            </w:r>
          </w:p>
        </w:tc>
      </w:tr>
      <w:tr w:rsidR="00B82FAD" w:rsidRPr="00B82FAD" w:rsidTr="00CE15F2">
        <w:trPr>
          <w:trHeight w:val="302"/>
        </w:trPr>
        <w:tc>
          <w:tcPr>
            <w:tcW w:w="739" w:type="pct"/>
            <w:vMerge/>
          </w:tcPr>
          <w:p w:rsidR="00B82FAD" w:rsidRPr="00B82FAD" w:rsidRDefault="00B82FAD" w:rsidP="001C037E">
            <w:pPr>
              <w:rPr>
                <w:lang w:eastAsia="ru-RU"/>
              </w:rPr>
            </w:pPr>
          </w:p>
        </w:tc>
        <w:tc>
          <w:tcPr>
            <w:tcW w:w="681" w:type="pct"/>
            <w:vMerge/>
          </w:tcPr>
          <w:p w:rsidR="00B82FAD" w:rsidRPr="00B82FAD" w:rsidRDefault="00B82FAD" w:rsidP="001C037E">
            <w:pPr>
              <w:rPr>
                <w:lang w:eastAsia="ru-RU"/>
              </w:rPr>
            </w:pPr>
          </w:p>
        </w:tc>
        <w:tc>
          <w:tcPr>
            <w:tcW w:w="724" w:type="pct"/>
          </w:tcPr>
          <w:p w:rsidR="00B82FAD" w:rsidRPr="00B82FAD" w:rsidRDefault="00B82FAD" w:rsidP="001C037E">
            <w:pPr>
              <w:rPr>
                <w:lang w:val="ru-RU" w:eastAsia="ru-RU"/>
              </w:rPr>
            </w:pPr>
            <w:r w:rsidRPr="00B82FAD">
              <w:rPr>
                <w:lang w:val="ru-RU" w:eastAsia="ru-RU"/>
              </w:rPr>
              <w:t>в том числе по ГРБС:</w:t>
            </w:r>
          </w:p>
        </w:tc>
        <w:tc>
          <w:tcPr>
            <w:tcW w:w="301" w:type="pct"/>
            <w:noWrap/>
          </w:tcPr>
          <w:p w:rsidR="00B82FAD" w:rsidRPr="00B82FAD" w:rsidRDefault="00B82FAD" w:rsidP="001C037E">
            <w:pPr>
              <w:rPr>
                <w:lang w:eastAsia="ru-RU"/>
              </w:rPr>
            </w:pPr>
            <w:r w:rsidRPr="00B82FAD">
              <w:rPr>
                <w:lang w:eastAsia="ru-RU"/>
              </w:rPr>
              <w:t>Х</w:t>
            </w:r>
          </w:p>
        </w:tc>
        <w:tc>
          <w:tcPr>
            <w:tcW w:w="228" w:type="pct"/>
            <w:noWrap/>
          </w:tcPr>
          <w:p w:rsidR="00B82FAD" w:rsidRPr="00B82FAD" w:rsidRDefault="00B82FAD" w:rsidP="001C037E">
            <w:pPr>
              <w:rPr>
                <w:lang w:eastAsia="ru-RU"/>
              </w:rPr>
            </w:pPr>
            <w:r w:rsidRPr="00B82FAD">
              <w:rPr>
                <w:lang w:eastAsia="ru-RU"/>
              </w:rPr>
              <w:t>Х</w:t>
            </w:r>
          </w:p>
        </w:tc>
        <w:tc>
          <w:tcPr>
            <w:tcW w:w="314" w:type="pct"/>
            <w:noWrap/>
          </w:tcPr>
          <w:p w:rsidR="00B82FAD" w:rsidRPr="00B82FAD" w:rsidRDefault="00B82FAD" w:rsidP="001C037E">
            <w:pPr>
              <w:rPr>
                <w:lang w:eastAsia="ru-RU"/>
              </w:rPr>
            </w:pPr>
            <w:r w:rsidRPr="00B82FAD">
              <w:rPr>
                <w:lang w:eastAsia="ru-RU"/>
              </w:rPr>
              <w:t>Х</w:t>
            </w:r>
          </w:p>
        </w:tc>
        <w:tc>
          <w:tcPr>
            <w:tcW w:w="191" w:type="pct"/>
            <w:noWrap/>
          </w:tcPr>
          <w:p w:rsidR="00B82FAD" w:rsidRPr="00B82FAD" w:rsidRDefault="00B82FAD" w:rsidP="001C037E">
            <w:pPr>
              <w:rPr>
                <w:lang w:eastAsia="ru-RU"/>
              </w:rPr>
            </w:pPr>
            <w:r w:rsidRPr="00B82FAD">
              <w:rPr>
                <w:lang w:eastAsia="ru-RU"/>
              </w:rPr>
              <w:t>Х</w:t>
            </w:r>
          </w:p>
        </w:tc>
        <w:tc>
          <w:tcPr>
            <w:tcW w:w="476" w:type="pct"/>
            <w:noWrap/>
          </w:tcPr>
          <w:p w:rsidR="00B82FAD" w:rsidRPr="001355BB" w:rsidRDefault="00B82FAD" w:rsidP="00B82FAD">
            <w:pPr>
              <w:jc w:val="center"/>
              <w:rPr>
                <w:color w:val="000000" w:themeColor="text1"/>
              </w:rPr>
            </w:pPr>
          </w:p>
        </w:tc>
        <w:tc>
          <w:tcPr>
            <w:tcW w:w="458" w:type="pct"/>
          </w:tcPr>
          <w:p w:rsidR="00B82FAD" w:rsidRPr="001355BB" w:rsidRDefault="00B82FAD" w:rsidP="00B82FAD">
            <w:pPr>
              <w:jc w:val="center"/>
              <w:rPr>
                <w:color w:val="000000" w:themeColor="text1"/>
              </w:rPr>
            </w:pPr>
          </w:p>
        </w:tc>
        <w:tc>
          <w:tcPr>
            <w:tcW w:w="434" w:type="pct"/>
          </w:tcPr>
          <w:p w:rsidR="00B82FAD" w:rsidRPr="001355BB" w:rsidRDefault="00B82FAD" w:rsidP="001C037E">
            <w:pPr>
              <w:jc w:val="center"/>
              <w:rPr>
                <w:color w:val="000000" w:themeColor="text1"/>
              </w:rPr>
            </w:pPr>
          </w:p>
        </w:tc>
        <w:tc>
          <w:tcPr>
            <w:tcW w:w="454" w:type="pct"/>
          </w:tcPr>
          <w:p w:rsidR="00B82FAD" w:rsidRPr="001355BB" w:rsidRDefault="00B82FAD" w:rsidP="001C037E">
            <w:pPr>
              <w:jc w:val="center"/>
              <w:rPr>
                <w:color w:val="000000" w:themeColor="text1"/>
              </w:rPr>
            </w:pPr>
          </w:p>
        </w:tc>
      </w:tr>
      <w:tr w:rsidR="001355BB" w:rsidRPr="00B82FAD" w:rsidTr="00C572DE">
        <w:trPr>
          <w:trHeight w:val="771"/>
        </w:trPr>
        <w:tc>
          <w:tcPr>
            <w:tcW w:w="739" w:type="pct"/>
            <w:vMerge/>
          </w:tcPr>
          <w:p w:rsidR="001355BB" w:rsidRPr="00B82FAD" w:rsidRDefault="001355BB" w:rsidP="001C037E">
            <w:pPr>
              <w:rPr>
                <w:lang w:eastAsia="ru-RU"/>
              </w:rPr>
            </w:pPr>
          </w:p>
        </w:tc>
        <w:tc>
          <w:tcPr>
            <w:tcW w:w="681" w:type="pct"/>
            <w:vMerge/>
          </w:tcPr>
          <w:p w:rsidR="001355BB" w:rsidRPr="00B82FAD" w:rsidRDefault="001355BB" w:rsidP="001C037E">
            <w:pPr>
              <w:rPr>
                <w:lang w:eastAsia="ru-RU"/>
              </w:rPr>
            </w:pPr>
          </w:p>
        </w:tc>
        <w:tc>
          <w:tcPr>
            <w:tcW w:w="724" w:type="pct"/>
          </w:tcPr>
          <w:p w:rsidR="001355BB" w:rsidRPr="00B82FAD" w:rsidRDefault="001355BB" w:rsidP="001C037E">
            <w:pPr>
              <w:rPr>
                <w:lang w:val="ru-RU" w:eastAsia="ru-RU"/>
              </w:rPr>
            </w:pPr>
            <w:r w:rsidRPr="00B82FAD">
              <w:rPr>
                <w:lang w:val="ru-RU" w:eastAsia="ru-RU"/>
              </w:rPr>
              <w:t>Отдел культуры, по делам молодежи и спорта</w:t>
            </w:r>
          </w:p>
        </w:tc>
        <w:tc>
          <w:tcPr>
            <w:tcW w:w="1034" w:type="pct"/>
            <w:gridSpan w:val="4"/>
            <w:noWrap/>
          </w:tcPr>
          <w:p w:rsidR="001355BB" w:rsidRPr="00B82FAD" w:rsidRDefault="001355BB" w:rsidP="00C572DE">
            <w:pPr>
              <w:jc w:val="center"/>
              <w:rPr>
                <w:lang w:eastAsia="ru-RU"/>
              </w:rPr>
            </w:pPr>
            <w:r w:rsidRPr="00B82FAD">
              <w:rPr>
                <w:lang w:eastAsia="ru-RU"/>
              </w:rPr>
              <w:t>905</w:t>
            </w:r>
          </w:p>
        </w:tc>
        <w:tc>
          <w:tcPr>
            <w:tcW w:w="476" w:type="pct"/>
            <w:noWrap/>
          </w:tcPr>
          <w:p w:rsidR="001355BB" w:rsidRPr="001355BB" w:rsidRDefault="001355BB" w:rsidP="00460033">
            <w:pPr>
              <w:jc w:val="center"/>
              <w:rPr>
                <w:color w:val="000000" w:themeColor="text1"/>
                <w:lang w:val="ru-RU"/>
              </w:rPr>
            </w:pPr>
            <w:r w:rsidRPr="001355BB">
              <w:rPr>
                <w:color w:val="000000" w:themeColor="text1"/>
                <w:lang w:val="ru-RU"/>
              </w:rPr>
              <w:t>80 858,7</w:t>
            </w:r>
          </w:p>
        </w:tc>
        <w:tc>
          <w:tcPr>
            <w:tcW w:w="458" w:type="pct"/>
          </w:tcPr>
          <w:p w:rsidR="001355BB" w:rsidRPr="001355BB" w:rsidRDefault="001355BB" w:rsidP="00460033">
            <w:pPr>
              <w:jc w:val="center"/>
              <w:rPr>
                <w:color w:val="000000" w:themeColor="text1"/>
                <w:lang w:val="ru-RU"/>
              </w:rPr>
            </w:pPr>
            <w:r w:rsidRPr="001355BB">
              <w:rPr>
                <w:color w:val="000000" w:themeColor="text1"/>
                <w:lang w:val="ru-RU"/>
              </w:rPr>
              <w:t>77 739,1</w:t>
            </w:r>
          </w:p>
        </w:tc>
        <w:tc>
          <w:tcPr>
            <w:tcW w:w="434" w:type="pct"/>
          </w:tcPr>
          <w:p w:rsidR="001355BB" w:rsidRPr="001355BB" w:rsidRDefault="001355BB" w:rsidP="00460033">
            <w:pPr>
              <w:jc w:val="center"/>
              <w:rPr>
                <w:color w:val="000000" w:themeColor="text1"/>
                <w:lang w:val="ru-RU"/>
              </w:rPr>
            </w:pPr>
            <w:r w:rsidRPr="001355BB">
              <w:rPr>
                <w:color w:val="000000" w:themeColor="text1"/>
                <w:lang w:val="ru-RU"/>
              </w:rPr>
              <w:t>77 739,1</w:t>
            </w:r>
          </w:p>
        </w:tc>
        <w:tc>
          <w:tcPr>
            <w:tcW w:w="454" w:type="pct"/>
          </w:tcPr>
          <w:p w:rsidR="001355BB" w:rsidRPr="001355BB" w:rsidRDefault="001355BB" w:rsidP="00460033">
            <w:pPr>
              <w:jc w:val="center"/>
              <w:rPr>
                <w:color w:val="000000" w:themeColor="text1"/>
                <w:lang w:val="ru-RU"/>
              </w:rPr>
            </w:pPr>
            <w:r w:rsidRPr="001355BB">
              <w:rPr>
                <w:color w:val="000000" w:themeColor="text1"/>
                <w:lang w:val="ru-RU"/>
              </w:rPr>
              <w:t>236 336,9</w:t>
            </w:r>
          </w:p>
        </w:tc>
      </w:tr>
      <w:tr w:rsidR="001355BB" w:rsidRPr="00B82FAD" w:rsidTr="00CE15F2">
        <w:trPr>
          <w:trHeight w:val="302"/>
        </w:trPr>
        <w:tc>
          <w:tcPr>
            <w:tcW w:w="739" w:type="pct"/>
            <w:vMerge w:val="restart"/>
          </w:tcPr>
          <w:p w:rsidR="001355BB" w:rsidRPr="00B82FAD" w:rsidRDefault="001355BB" w:rsidP="001C037E">
            <w:pPr>
              <w:rPr>
                <w:lang w:eastAsia="ru-RU"/>
              </w:rPr>
            </w:pPr>
            <w:r w:rsidRPr="00B82FAD">
              <w:rPr>
                <w:lang w:eastAsia="ru-RU"/>
              </w:rPr>
              <w:t>Подпрограмма 3</w:t>
            </w:r>
          </w:p>
        </w:tc>
        <w:tc>
          <w:tcPr>
            <w:tcW w:w="681" w:type="pct"/>
            <w:vMerge w:val="restart"/>
          </w:tcPr>
          <w:p w:rsidR="001355BB" w:rsidRPr="00B82FAD" w:rsidRDefault="001355BB" w:rsidP="001C037E">
            <w:pPr>
              <w:rPr>
                <w:lang w:val="ru-RU" w:eastAsia="ru-RU"/>
              </w:rPr>
            </w:pPr>
            <w:r w:rsidRPr="00B82FAD">
              <w:rPr>
                <w:lang w:val="ru-RU"/>
              </w:rPr>
              <w:t>«Развитие архивного дела в Абанском районе»</w:t>
            </w:r>
          </w:p>
        </w:tc>
        <w:tc>
          <w:tcPr>
            <w:tcW w:w="724" w:type="pct"/>
          </w:tcPr>
          <w:p w:rsidR="001355BB" w:rsidRPr="00B82FAD" w:rsidRDefault="001355BB" w:rsidP="001C037E">
            <w:pPr>
              <w:rPr>
                <w:lang w:val="ru-RU" w:eastAsia="ru-RU"/>
              </w:rPr>
            </w:pPr>
            <w:r w:rsidRPr="00B82FAD">
              <w:rPr>
                <w:lang w:val="ru-RU" w:eastAsia="ru-RU"/>
              </w:rPr>
              <w:t xml:space="preserve">всего расходные обязательства </w:t>
            </w:r>
          </w:p>
        </w:tc>
        <w:tc>
          <w:tcPr>
            <w:tcW w:w="301" w:type="pct"/>
            <w:noWrap/>
          </w:tcPr>
          <w:p w:rsidR="001355BB" w:rsidRPr="00B82FAD" w:rsidRDefault="001355BB" w:rsidP="001C037E">
            <w:pPr>
              <w:jc w:val="center"/>
              <w:rPr>
                <w:lang w:eastAsia="ru-RU"/>
              </w:rPr>
            </w:pPr>
            <w:r w:rsidRPr="00B82FAD">
              <w:rPr>
                <w:lang w:eastAsia="ru-RU"/>
              </w:rPr>
              <w:t>Х</w:t>
            </w:r>
          </w:p>
        </w:tc>
        <w:tc>
          <w:tcPr>
            <w:tcW w:w="228" w:type="pct"/>
            <w:noWrap/>
          </w:tcPr>
          <w:p w:rsidR="001355BB" w:rsidRPr="00B82FAD" w:rsidRDefault="001355BB" w:rsidP="001C037E">
            <w:pPr>
              <w:rPr>
                <w:lang w:eastAsia="ru-RU"/>
              </w:rPr>
            </w:pPr>
            <w:r w:rsidRPr="00B82FAD">
              <w:rPr>
                <w:lang w:eastAsia="ru-RU"/>
              </w:rPr>
              <w:t>Х</w:t>
            </w:r>
          </w:p>
        </w:tc>
        <w:tc>
          <w:tcPr>
            <w:tcW w:w="314" w:type="pct"/>
            <w:noWrap/>
          </w:tcPr>
          <w:p w:rsidR="001355BB" w:rsidRPr="00B82FAD" w:rsidRDefault="001355BB" w:rsidP="001C037E">
            <w:pPr>
              <w:rPr>
                <w:lang w:eastAsia="ru-RU"/>
              </w:rPr>
            </w:pPr>
            <w:r w:rsidRPr="00B82FAD">
              <w:rPr>
                <w:lang w:eastAsia="ru-RU"/>
              </w:rPr>
              <w:t>Х</w:t>
            </w:r>
          </w:p>
        </w:tc>
        <w:tc>
          <w:tcPr>
            <w:tcW w:w="191" w:type="pct"/>
            <w:noWrap/>
          </w:tcPr>
          <w:p w:rsidR="001355BB" w:rsidRPr="00B82FAD" w:rsidRDefault="001355BB" w:rsidP="001C037E">
            <w:pPr>
              <w:rPr>
                <w:lang w:eastAsia="ru-RU"/>
              </w:rPr>
            </w:pPr>
            <w:r w:rsidRPr="00B82FAD">
              <w:rPr>
                <w:lang w:eastAsia="ru-RU"/>
              </w:rPr>
              <w:t>Х</w:t>
            </w:r>
          </w:p>
        </w:tc>
        <w:tc>
          <w:tcPr>
            <w:tcW w:w="476" w:type="pct"/>
            <w:noWrap/>
          </w:tcPr>
          <w:p w:rsidR="001355BB" w:rsidRPr="00B82FAD" w:rsidRDefault="001355BB" w:rsidP="00B82FAD">
            <w:pPr>
              <w:jc w:val="center"/>
              <w:rPr>
                <w:lang w:val="ru-RU"/>
              </w:rPr>
            </w:pPr>
            <w:r w:rsidRPr="00B82FAD">
              <w:rPr>
                <w:lang w:val="ru-RU"/>
              </w:rPr>
              <w:t>1 193,7</w:t>
            </w:r>
          </w:p>
        </w:tc>
        <w:tc>
          <w:tcPr>
            <w:tcW w:w="458" w:type="pct"/>
          </w:tcPr>
          <w:p w:rsidR="001355BB" w:rsidRPr="00B82FAD" w:rsidRDefault="001355BB" w:rsidP="00B82FAD">
            <w:pPr>
              <w:jc w:val="center"/>
              <w:rPr>
                <w:lang w:val="ru-RU"/>
              </w:rPr>
            </w:pPr>
            <w:r w:rsidRPr="00B82FAD">
              <w:rPr>
                <w:lang w:val="ru-RU"/>
              </w:rPr>
              <w:t>1 193,7</w:t>
            </w:r>
          </w:p>
        </w:tc>
        <w:tc>
          <w:tcPr>
            <w:tcW w:w="434" w:type="pct"/>
          </w:tcPr>
          <w:p w:rsidR="001355BB" w:rsidRPr="00B82FAD" w:rsidRDefault="001355BB" w:rsidP="001C037E">
            <w:pPr>
              <w:jc w:val="center"/>
              <w:rPr>
                <w:lang w:val="ru-RU"/>
              </w:rPr>
            </w:pPr>
            <w:r w:rsidRPr="00B82FAD">
              <w:rPr>
                <w:lang w:val="ru-RU"/>
              </w:rPr>
              <w:t>1 193,7</w:t>
            </w:r>
          </w:p>
        </w:tc>
        <w:tc>
          <w:tcPr>
            <w:tcW w:w="454" w:type="pct"/>
          </w:tcPr>
          <w:p w:rsidR="001355BB" w:rsidRPr="00B82FAD" w:rsidRDefault="001355BB" w:rsidP="001C037E">
            <w:pPr>
              <w:jc w:val="center"/>
              <w:rPr>
                <w:lang w:val="ru-RU"/>
              </w:rPr>
            </w:pPr>
            <w:r w:rsidRPr="00B82FAD">
              <w:rPr>
                <w:lang w:val="ru-RU"/>
              </w:rPr>
              <w:t>3 581,1</w:t>
            </w:r>
          </w:p>
        </w:tc>
      </w:tr>
      <w:tr w:rsidR="001355BB" w:rsidRPr="00B82FAD" w:rsidTr="00CE15F2">
        <w:trPr>
          <w:trHeight w:val="302"/>
        </w:trPr>
        <w:tc>
          <w:tcPr>
            <w:tcW w:w="739" w:type="pct"/>
            <w:vMerge/>
          </w:tcPr>
          <w:p w:rsidR="001355BB" w:rsidRPr="00B82FAD" w:rsidRDefault="001355BB" w:rsidP="001C037E">
            <w:pPr>
              <w:rPr>
                <w:lang w:eastAsia="ru-RU"/>
              </w:rPr>
            </w:pPr>
          </w:p>
        </w:tc>
        <w:tc>
          <w:tcPr>
            <w:tcW w:w="681" w:type="pct"/>
            <w:vMerge/>
          </w:tcPr>
          <w:p w:rsidR="001355BB" w:rsidRPr="00B82FAD" w:rsidRDefault="001355BB" w:rsidP="001C037E">
            <w:pPr>
              <w:jc w:val="center"/>
              <w:rPr>
                <w:lang w:eastAsia="ru-RU"/>
              </w:rPr>
            </w:pPr>
          </w:p>
        </w:tc>
        <w:tc>
          <w:tcPr>
            <w:tcW w:w="724" w:type="pct"/>
          </w:tcPr>
          <w:p w:rsidR="001355BB" w:rsidRPr="00B82FAD" w:rsidRDefault="001355BB" w:rsidP="001C037E">
            <w:pPr>
              <w:rPr>
                <w:lang w:val="ru-RU" w:eastAsia="ru-RU"/>
              </w:rPr>
            </w:pPr>
            <w:r w:rsidRPr="00B82FAD">
              <w:rPr>
                <w:lang w:val="ru-RU" w:eastAsia="ru-RU"/>
              </w:rPr>
              <w:t>в том числе по ГРБС:</w:t>
            </w:r>
          </w:p>
        </w:tc>
        <w:tc>
          <w:tcPr>
            <w:tcW w:w="301" w:type="pct"/>
            <w:noWrap/>
          </w:tcPr>
          <w:p w:rsidR="001355BB" w:rsidRPr="00B82FAD" w:rsidRDefault="001355BB" w:rsidP="001C037E">
            <w:pPr>
              <w:jc w:val="center"/>
              <w:rPr>
                <w:lang w:eastAsia="ru-RU"/>
              </w:rPr>
            </w:pPr>
            <w:r w:rsidRPr="00B82FAD">
              <w:rPr>
                <w:lang w:eastAsia="ru-RU"/>
              </w:rPr>
              <w:t>Х</w:t>
            </w:r>
          </w:p>
        </w:tc>
        <w:tc>
          <w:tcPr>
            <w:tcW w:w="228" w:type="pct"/>
            <w:noWrap/>
          </w:tcPr>
          <w:p w:rsidR="001355BB" w:rsidRPr="00B82FAD" w:rsidRDefault="001355BB" w:rsidP="001C037E">
            <w:pPr>
              <w:rPr>
                <w:lang w:eastAsia="ru-RU"/>
              </w:rPr>
            </w:pPr>
            <w:r w:rsidRPr="00B82FAD">
              <w:rPr>
                <w:lang w:eastAsia="ru-RU"/>
              </w:rPr>
              <w:t>Х</w:t>
            </w:r>
          </w:p>
        </w:tc>
        <w:tc>
          <w:tcPr>
            <w:tcW w:w="314" w:type="pct"/>
            <w:noWrap/>
          </w:tcPr>
          <w:p w:rsidR="001355BB" w:rsidRPr="00B82FAD" w:rsidRDefault="001355BB" w:rsidP="001C037E">
            <w:pPr>
              <w:rPr>
                <w:lang w:eastAsia="ru-RU"/>
              </w:rPr>
            </w:pPr>
            <w:r w:rsidRPr="00B82FAD">
              <w:rPr>
                <w:lang w:eastAsia="ru-RU"/>
              </w:rPr>
              <w:t>Х</w:t>
            </w:r>
          </w:p>
        </w:tc>
        <w:tc>
          <w:tcPr>
            <w:tcW w:w="191" w:type="pct"/>
            <w:noWrap/>
          </w:tcPr>
          <w:p w:rsidR="001355BB" w:rsidRPr="00B82FAD" w:rsidRDefault="001355BB" w:rsidP="001C037E">
            <w:pPr>
              <w:rPr>
                <w:lang w:eastAsia="ru-RU"/>
              </w:rPr>
            </w:pPr>
            <w:r w:rsidRPr="00B82FAD">
              <w:rPr>
                <w:lang w:eastAsia="ru-RU"/>
              </w:rPr>
              <w:t>Х</w:t>
            </w:r>
          </w:p>
        </w:tc>
        <w:tc>
          <w:tcPr>
            <w:tcW w:w="476" w:type="pct"/>
            <w:noWrap/>
          </w:tcPr>
          <w:p w:rsidR="001355BB" w:rsidRPr="00B82FAD" w:rsidRDefault="001355BB" w:rsidP="001C037E">
            <w:pPr>
              <w:jc w:val="center"/>
            </w:pPr>
          </w:p>
        </w:tc>
        <w:tc>
          <w:tcPr>
            <w:tcW w:w="458" w:type="pct"/>
          </w:tcPr>
          <w:p w:rsidR="001355BB" w:rsidRPr="00B82FAD" w:rsidRDefault="001355BB" w:rsidP="001C037E">
            <w:pPr>
              <w:jc w:val="center"/>
            </w:pPr>
          </w:p>
        </w:tc>
        <w:tc>
          <w:tcPr>
            <w:tcW w:w="434" w:type="pct"/>
          </w:tcPr>
          <w:p w:rsidR="001355BB" w:rsidRPr="00B82FAD" w:rsidRDefault="001355BB" w:rsidP="001C037E">
            <w:pPr>
              <w:jc w:val="center"/>
            </w:pPr>
          </w:p>
        </w:tc>
        <w:tc>
          <w:tcPr>
            <w:tcW w:w="454" w:type="pct"/>
          </w:tcPr>
          <w:p w:rsidR="001355BB" w:rsidRPr="00B82FAD" w:rsidRDefault="001355BB" w:rsidP="001C037E">
            <w:pPr>
              <w:jc w:val="center"/>
            </w:pPr>
          </w:p>
        </w:tc>
      </w:tr>
      <w:tr w:rsidR="001355BB" w:rsidRPr="00B82FAD" w:rsidTr="00C572DE">
        <w:trPr>
          <w:trHeight w:val="302"/>
        </w:trPr>
        <w:tc>
          <w:tcPr>
            <w:tcW w:w="739" w:type="pct"/>
            <w:vMerge/>
          </w:tcPr>
          <w:p w:rsidR="001355BB" w:rsidRPr="00B82FAD" w:rsidRDefault="001355BB" w:rsidP="001C037E">
            <w:pPr>
              <w:rPr>
                <w:lang w:eastAsia="ru-RU"/>
              </w:rPr>
            </w:pPr>
          </w:p>
        </w:tc>
        <w:tc>
          <w:tcPr>
            <w:tcW w:w="681" w:type="pct"/>
            <w:vMerge/>
          </w:tcPr>
          <w:p w:rsidR="001355BB" w:rsidRPr="00B82FAD" w:rsidRDefault="001355BB" w:rsidP="001C037E">
            <w:pPr>
              <w:jc w:val="center"/>
              <w:rPr>
                <w:lang w:eastAsia="ru-RU"/>
              </w:rPr>
            </w:pPr>
          </w:p>
        </w:tc>
        <w:tc>
          <w:tcPr>
            <w:tcW w:w="724" w:type="pct"/>
          </w:tcPr>
          <w:p w:rsidR="001355BB" w:rsidRPr="00B82FAD" w:rsidRDefault="001355BB" w:rsidP="001C037E">
            <w:pPr>
              <w:rPr>
                <w:lang w:val="ru-RU" w:eastAsia="ru-RU"/>
              </w:rPr>
            </w:pPr>
            <w:r w:rsidRPr="00B82FAD">
              <w:rPr>
                <w:lang w:val="ru-RU" w:eastAsia="ru-RU"/>
              </w:rPr>
              <w:t>Отдел культуры, по делам молодежи и спорта</w:t>
            </w:r>
          </w:p>
        </w:tc>
        <w:tc>
          <w:tcPr>
            <w:tcW w:w="1034" w:type="pct"/>
            <w:gridSpan w:val="4"/>
            <w:noWrap/>
          </w:tcPr>
          <w:p w:rsidR="001355BB" w:rsidRPr="00B82FAD" w:rsidRDefault="001355BB" w:rsidP="00C572DE">
            <w:pPr>
              <w:jc w:val="center"/>
              <w:rPr>
                <w:lang w:eastAsia="ru-RU"/>
              </w:rPr>
            </w:pPr>
            <w:r w:rsidRPr="00B82FAD">
              <w:rPr>
                <w:lang w:eastAsia="ru-RU"/>
              </w:rPr>
              <w:t>90</w:t>
            </w:r>
            <w:r w:rsidRPr="00B82FAD">
              <w:rPr>
                <w:lang w:val="ru-RU" w:eastAsia="ru-RU"/>
              </w:rPr>
              <w:t>5</w:t>
            </w:r>
          </w:p>
        </w:tc>
        <w:tc>
          <w:tcPr>
            <w:tcW w:w="476" w:type="pct"/>
            <w:noWrap/>
          </w:tcPr>
          <w:p w:rsidR="001355BB" w:rsidRPr="00B82FAD" w:rsidRDefault="001355BB" w:rsidP="00B82FAD">
            <w:pPr>
              <w:jc w:val="center"/>
              <w:rPr>
                <w:lang w:val="ru-RU"/>
              </w:rPr>
            </w:pPr>
            <w:r w:rsidRPr="00B82FAD">
              <w:rPr>
                <w:lang w:val="ru-RU"/>
              </w:rPr>
              <w:t>1 193,7</w:t>
            </w:r>
          </w:p>
        </w:tc>
        <w:tc>
          <w:tcPr>
            <w:tcW w:w="458" w:type="pct"/>
          </w:tcPr>
          <w:p w:rsidR="001355BB" w:rsidRPr="00B82FAD" w:rsidRDefault="001355BB" w:rsidP="00B82FAD">
            <w:pPr>
              <w:jc w:val="center"/>
              <w:rPr>
                <w:lang w:val="ru-RU"/>
              </w:rPr>
            </w:pPr>
            <w:r w:rsidRPr="00B82FAD">
              <w:rPr>
                <w:lang w:val="ru-RU"/>
              </w:rPr>
              <w:t>1 193,7</w:t>
            </w:r>
          </w:p>
        </w:tc>
        <w:tc>
          <w:tcPr>
            <w:tcW w:w="434" w:type="pct"/>
          </w:tcPr>
          <w:p w:rsidR="001355BB" w:rsidRPr="00B82FAD" w:rsidRDefault="001355BB" w:rsidP="00B82FAD">
            <w:pPr>
              <w:jc w:val="center"/>
              <w:rPr>
                <w:lang w:val="ru-RU"/>
              </w:rPr>
            </w:pPr>
            <w:r w:rsidRPr="00B82FAD">
              <w:rPr>
                <w:lang w:val="ru-RU"/>
              </w:rPr>
              <w:t>1 193,7</w:t>
            </w:r>
          </w:p>
        </w:tc>
        <w:tc>
          <w:tcPr>
            <w:tcW w:w="454" w:type="pct"/>
          </w:tcPr>
          <w:p w:rsidR="001355BB" w:rsidRPr="00B82FAD" w:rsidRDefault="001355BB" w:rsidP="00506E06">
            <w:pPr>
              <w:jc w:val="center"/>
              <w:rPr>
                <w:lang w:val="ru-RU"/>
              </w:rPr>
            </w:pPr>
            <w:r w:rsidRPr="00B82FAD">
              <w:rPr>
                <w:lang w:val="ru-RU"/>
              </w:rPr>
              <w:t>3 581,1</w:t>
            </w:r>
          </w:p>
        </w:tc>
      </w:tr>
      <w:tr w:rsidR="001355BB" w:rsidRPr="00B82FAD" w:rsidTr="00CE15F2">
        <w:trPr>
          <w:trHeight w:val="302"/>
        </w:trPr>
        <w:tc>
          <w:tcPr>
            <w:tcW w:w="739" w:type="pct"/>
            <w:vMerge w:val="restart"/>
          </w:tcPr>
          <w:p w:rsidR="001355BB" w:rsidRPr="00B82FAD" w:rsidRDefault="001355BB" w:rsidP="001C037E">
            <w:pPr>
              <w:rPr>
                <w:lang w:eastAsia="ru-RU"/>
              </w:rPr>
            </w:pPr>
            <w:r w:rsidRPr="00B82FAD">
              <w:rPr>
                <w:lang w:eastAsia="ru-RU"/>
              </w:rPr>
              <w:t>Подпрограмма 4</w:t>
            </w:r>
          </w:p>
        </w:tc>
        <w:tc>
          <w:tcPr>
            <w:tcW w:w="681" w:type="pct"/>
            <w:vMerge w:val="restart"/>
          </w:tcPr>
          <w:p w:rsidR="001355BB" w:rsidRDefault="001355BB" w:rsidP="001C037E">
            <w:pPr>
              <w:rPr>
                <w:lang w:val="ru-RU"/>
              </w:rPr>
            </w:pPr>
            <w:r w:rsidRPr="00B82FAD">
              <w:rPr>
                <w:bCs/>
                <w:lang w:val="ru-RU"/>
              </w:rPr>
              <w:t>«Обеспечение условий реализации программы и прочие мероприятия»</w:t>
            </w:r>
            <w:r w:rsidRPr="00B82FAD">
              <w:rPr>
                <w:lang w:val="ru-RU"/>
              </w:rPr>
              <w:t xml:space="preserve"> </w:t>
            </w:r>
          </w:p>
          <w:p w:rsidR="001355BB" w:rsidRDefault="001355BB" w:rsidP="001C037E">
            <w:pPr>
              <w:rPr>
                <w:lang w:val="ru-RU"/>
              </w:rPr>
            </w:pPr>
          </w:p>
          <w:p w:rsidR="001355BB" w:rsidRDefault="001355BB" w:rsidP="001C037E">
            <w:pPr>
              <w:rPr>
                <w:lang w:val="ru-RU"/>
              </w:rPr>
            </w:pPr>
          </w:p>
          <w:p w:rsidR="001355BB" w:rsidRDefault="001355BB" w:rsidP="001C037E">
            <w:pPr>
              <w:rPr>
                <w:lang w:val="ru-RU"/>
              </w:rPr>
            </w:pPr>
          </w:p>
          <w:p w:rsidR="001355BB" w:rsidRDefault="001355BB" w:rsidP="001C037E">
            <w:pPr>
              <w:rPr>
                <w:lang w:val="ru-RU"/>
              </w:rPr>
            </w:pPr>
          </w:p>
          <w:p w:rsidR="001355BB" w:rsidRPr="00B82FAD" w:rsidRDefault="001355BB" w:rsidP="001C037E">
            <w:pPr>
              <w:rPr>
                <w:lang w:val="ru-RU"/>
              </w:rPr>
            </w:pPr>
          </w:p>
          <w:p w:rsidR="001355BB" w:rsidRPr="00B82FAD" w:rsidRDefault="001355BB" w:rsidP="001C037E">
            <w:pPr>
              <w:rPr>
                <w:lang w:val="ru-RU" w:eastAsia="ru-RU"/>
              </w:rPr>
            </w:pPr>
          </w:p>
        </w:tc>
        <w:tc>
          <w:tcPr>
            <w:tcW w:w="724" w:type="pct"/>
          </w:tcPr>
          <w:p w:rsidR="001355BB" w:rsidRPr="00B82FAD" w:rsidRDefault="001355BB" w:rsidP="001C037E">
            <w:pPr>
              <w:rPr>
                <w:lang w:val="ru-RU" w:eastAsia="ru-RU"/>
              </w:rPr>
            </w:pPr>
            <w:r w:rsidRPr="00B82FAD">
              <w:rPr>
                <w:lang w:val="ru-RU" w:eastAsia="ru-RU"/>
              </w:rPr>
              <w:t xml:space="preserve">всего расходные обязательства </w:t>
            </w:r>
          </w:p>
        </w:tc>
        <w:tc>
          <w:tcPr>
            <w:tcW w:w="301" w:type="pct"/>
            <w:noWrap/>
          </w:tcPr>
          <w:p w:rsidR="001355BB" w:rsidRPr="00B82FAD" w:rsidRDefault="001355BB" w:rsidP="001C037E">
            <w:pPr>
              <w:jc w:val="center"/>
              <w:rPr>
                <w:lang w:eastAsia="ru-RU"/>
              </w:rPr>
            </w:pPr>
            <w:r w:rsidRPr="00B82FAD">
              <w:rPr>
                <w:lang w:eastAsia="ru-RU"/>
              </w:rPr>
              <w:t>Х</w:t>
            </w:r>
          </w:p>
        </w:tc>
        <w:tc>
          <w:tcPr>
            <w:tcW w:w="228" w:type="pct"/>
            <w:noWrap/>
          </w:tcPr>
          <w:p w:rsidR="001355BB" w:rsidRPr="00B82FAD" w:rsidRDefault="001355BB" w:rsidP="001C037E">
            <w:pPr>
              <w:rPr>
                <w:lang w:eastAsia="ru-RU"/>
              </w:rPr>
            </w:pPr>
            <w:r w:rsidRPr="00B82FAD">
              <w:rPr>
                <w:lang w:eastAsia="ru-RU"/>
              </w:rPr>
              <w:t>Х</w:t>
            </w:r>
          </w:p>
        </w:tc>
        <w:tc>
          <w:tcPr>
            <w:tcW w:w="314" w:type="pct"/>
            <w:noWrap/>
          </w:tcPr>
          <w:p w:rsidR="001355BB" w:rsidRPr="00B82FAD" w:rsidRDefault="001355BB" w:rsidP="001C037E">
            <w:pPr>
              <w:rPr>
                <w:lang w:eastAsia="ru-RU"/>
              </w:rPr>
            </w:pPr>
            <w:r w:rsidRPr="00B82FAD">
              <w:rPr>
                <w:lang w:eastAsia="ru-RU"/>
              </w:rPr>
              <w:t>Х</w:t>
            </w:r>
          </w:p>
        </w:tc>
        <w:tc>
          <w:tcPr>
            <w:tcW w:w="191" w:type="pct"/>
            <w:noWrap/>
          </w:tcPr>
          <w:p w:rsidR="001355BB" w:rsidRPr="00B82FAD" w:rsidRDefault="001355BB" w:rsidP="001C037E">
            <w:pPr>
              <w:rPr>
                <w:lang w:eastAsia="ru-RU"/>
              </w:rPr>
            </w:pPr>
            <w:r w:rsidRPr="00B82FAD">
              <w:rPr>
                <w:lang w:eastAsia="ru-RU"/>
              </w:rPr>
              <w:t>Х</w:t>
            </w:r>
          </w:p>
        </w:tc>
        <w:tc>
          <w:tcPr>
            <w:tcW w:w="476" w:type="pct"/>
            <w:noWrap/>
          </w:tcPr>
          <w:p w:rsidR="001355BB" w:rsidRPr="00B82FAD" w:rsidRDefault="001355BB" w:rsidP="00B82FAD">
            <w:pPr>
              <w:jc w:val="center"/>
              <w:rPr>
                <w:lang w:val="ru-RU"/>
              </w:rPr>
            </w:pPr>
            <w:r w:rsidRPr="00B82FAD">
              <w:rPr>
                <w:lang w:val="ru-RU"/>
              </w:rPr>
              <w:t>13 515,7</w:t>
            </w:r>
          </w:p>
        </w:tc>
        <w:tc>
          <w:tcPr>
            <w:tcW w:w="458" w:type="pct"/>
          </w:tcPr>
          <w:p w:rsidR="001355BB" w:rsidRPr="00B82FAD" w:rsidRDefault="001355BB" w:rsidP="00B82FAD">
            <w:pPr>
              <w:jc w:val="center"/>
              <w:rPr>
                <w:lang w:val="ru-RU"/>
              </w:rPr>
            </w:pPr>
            <w:r w:rsidRPr="00B82FAD">
              <w:rPr>
                <w:lang w:val="ru-RU"/>
              </w:rPr>
              <w:t>13 515,7</w:t>
            </w:r>
          </w:p>
        </w:tc>
        <w:tc>
          <w:tcPr>
            <w:tcW w:w="434" w:type="pct"/>
          </w:tcPr>
          <w:p w:rsidR="001355BB" w:rsidRPr="00B82FAD" w:rsidRDefault="001355BB" w:rsidP="001C037E">
            <w:pPr>
              <w:jc w:val="center"/>
              <w:rPr>
                <w:lang w:val="ru-RU"/>
              </w:rPr>
            </w:pPr>
            <w:r w:rsidRPr="00B82FAD">
              <w:rPr>
                <w:lang w:val="ru-RU"/>
              </w:rPr>
              <w:t>13 515,7</w:t>
            </w:r>
          </w:p>
        </w:tc>
        <w:tc>
          <w:tcPr>
            <w:tcW w:w="454" w:type="pct"/>
          </w:tcPr>
          <w:p w:rsidR="001355BB" w:rsidRPr="00B82FAD" w:rsidRDefault="001355BB" w:rsidP="001C037E">
            <w:pPr>
              <w:jc w:val="center"/>
              <w:rPr>
                <w:lang w:val="ru-RU"/>
              </w:rPr>
            </w:pPr>
            <w:r w:rsidRPr="00B82FAD">
              <w:rPr>
                <w:lang w:val="ru-RU"/>
              </w:rPr>
              <w:t>40 547,1</w:t>
            </w:r>
          </w:p>
        </w:tc>
      </w:tr>
      <w:tr w:rsidR="001355BB" w:rsidRPr="00B82FAD" w:rsidTr="00CE15F2">
        <w:trPr>
          <w:trHeight w:val="302"/>
        </w:trPr>
        <w:tc>
          <w:tcPr>
            <w:tcW w:w="739" w:type="pct"/>
            <w:vMerge/>
          </w:tcPr>
          <w:p w:rsidR="001355BB" w:rsidRPr="00B82FAD" w:rsidRDefault="001355BB" w:rsidP="001C037E">
            <w:pPr>
              <w:rPr>
                <w:lang w:eastAsia="ru-RU"/>
              </w:rPr>
            </w:pPr>
          </w:p>
        </w:tc>
        <w:tc>
          <w:tcPr>
            <w:tcW w:w="681" w:type="pct"/>
            <w:vMerge/>
          </w:tcPr>
          <w:p w:rsidR="001355BB" w:rsidRPr="00B82FAD" w:rsidRDefault="001355BB" w:rsidP="001C037E">
            <w:pPr>
              <w:rPr>
                <w:lang w:eastAsia="ru-RU"/>
              </w:rPr>
            </w:pPr>
          </w:p>
        </w:tc>
        <w:tc>
          <w:tcPr>
            <w:tcW w:w="724" w:type="pct"/>
          </w:tcPr>
          <w:p w:rsidR="001355BB" w:rsidRPr="00B82FAD" w:rsidRDefault="001355BB" w:rsidP="001C037E">
            <w:pPr>
              <w:rPr>
                <w:lang w:val="ru-RU" w:eastAsia="ru-RU"/>
              </w:rPr>
            </w:pPr>
            <w:r w:rsidRPr="00B82FAD">
              <w:rPr>
                <w:lang w:val="ru-RU" w:eastAsia="ru-RU"/>
              </w:rPr>
              <w:t>в том числе по ГРБС:</w:t>
            </w:r>
          </w:p>
        </w:tc>
        <w:tc>
          <w:tcPr>
            <w:tcW w:w="301" w:type="pct"/>
            <w:noWrap/>
          </w:tcPr>
          <w:p w:rsidR="001355BB" w:rsidRPr="00B82FAD" w:rsidRDefault="001355BB" w:rsidP="001C037E">
            <w:pPr>
              <w:jc w:val="center"/>
              <w:rPr>
                <w:lang w:eastAsia="ru-RU"/>
              </w:rPr>
            </w:pPr>
            <w:r w:rsidRPr="00B82FAD">
              <w:rPr>
                <w:lang w:eastAsia="ru-RU"/>
              </w:rPr>
              <w:t>Х</w:t>
            </w:r>
          </w:p>
        </w:tc>
        <w:tc>
          <w:tcPr>
            <w:tcW w:w="228" w:type="pct"/>
            <w:noWrap/>
          </w:tcPr>
          <w:p w:rsidR="001355BB" w:rsidRPr="00B82FAD" w:rsidRDefault="001355BB" w:rsidP="001C037E">
            <w:pPr>
              <w:rPr>
                <w:lang w:eastAsia="ru-RU"/>
              </w:rPr>
            </w:pPr>
            <w:r w:rsidRPr="00B82FAD">
              <w:rPr>
                <w:lang w:eastAsia="ru-RU"/>
              </w:rPr>
              <w:t>Х</w:t>
            </w:r>
          </w:p>
        </w:tc>
        <w:tc>
          <w:tcPr>
            <w:tcW w:w="314" w:type="pct"/>
            <w:noWrap/>
          </w:tcPr>
          <w:p w:rsidR="001355BB" w:rsidRPr="00B82FAD" w:rsidRDefault="001355BB" w:rsidP="001C037E">
            <w:pPr>
              <w:rPr>
                <w:lang w:eastAsia="ru-RU"/>
              </w:rPr>
            </w:pPr>
            <w:r w:rsidRPr="00B82FAD">
              <w:rPr>
                <w:lang w:eastAsia="ru-RU"/>
              </w:rPr>
              <w:t>Х</w:t>
            </w:r>
          </w:p>
        </w:tc>
        <w:tc>
          <w:tcPr>
            <w:tcW w:w="191" w:type="pct"/>
            <w:noWrap/>
          </w:tcPr>
          <w:p w:rsidR="001355BB" w:rsidRPr="00B82FAD" w:rsidRDefault="001355BB" w:rsidP="001C037E">
            <w:pPr>
              <w:rPr>
                <w:lang w:eastAsia="ru-RU"/>
              </w:rPr>
            </w:pPr>
            <w:r w:rsidRPr="00B82FAD">
              <w:rPr>
                <w:lang w:eastAsia="ru-RU"/>
              </w:rPr>
              <w:t>Х</w:t>
            </w:r>
          </w:p>
        </w:tc>
        <w:tc>
          <w:tcPr>
            <w:tcW w:w="476" w:type="pct"/>
            <w:noWrap/>
          </w:tcPr>
          <w:p w:rsidR="001355BB" w:rsidRPr="00B82FAD" w:rsidRDefault="001355BB" w:rsidP="00B82FAD">
            <w:pPr>
              <w:jc w:val="center"/>
            </w:pPr>
          </w:p>
        </w:tc>
        <w:tc>
          <w:tcPr>
            <w:tcW w:w="458" w:type="pct"/>
          </w:tcPr>
          <w:p w:rsidR="001355BB" w:rsidRPr="00B82FAD" w:rsidRDefault="001355BB" w:rsidP="00B82FAD">
            <w:pPr>
              <w:jc w:val="center"/>
            </w:pPr>
          </w:p>
        </w:tc>
        <w:tc>
          <w:tcPr>
            <w:tcW w:w="434" w:type="pct"/>
          </w:tcPr>
          <w:p w:rsidR="001355BB" w:rsidRPr="00B82FAD" w:rsidRDefault="001355BB" w:rsidP="001C037E">
            <w:pPr>
              <w:jc w:val="center"/>
            </w:pPr>
          </w:p>
        </w:tc>
        <w:tc>
          <w:tcPr>
            <w:tcW w:w="454" w:type="pct"/>
          </w:tcPr>
          <w:p w:rsidR="001355BB" w:rsidRPr="00B82FAD" w:rsidRDefault="001355BB" w:rsidP="001C037E">
            <w:pPr>
              <w:jc w:val="center"/>
            </w:pPr>
          </w:p>
        </w:tc>
      </w:tr>
      <w:tr w:rsidR="001355BB" w:rsidRPr="00B82FAD" w:rsidTr="00C572DE">
        <w:trPr>
          <w:trHeight w:val="302"/>
        </w:trPr>
        <w:tc>
          <w:tcPr>
            <w:tcW w:w="739" w:type="pct"/>
            <w:vMerge/>
          </w:tcPr>
          <w:p w:rsidR="001355BB" w:rsidRPr="00B82FAD" w:rsidRDefault="001355BB" w:rsidP="001C037E">
            <w:pPr>
              <w:rPr>
                <w:lang w:eastAsia="ru-RU"/>
              </w:rPr>
            </w:pPr>
          </w:p>
        </w:tc>
        <w:tc>
          <w:tcPr>
            <w:tcW w:w="681" w:type="pct"/>
            <w:vMerge/>
          </w:tcPr>
          <w:p w:rsidR="001355BB" w:rsidRPr="00B82FAD" w:rsidRDefault="001355BB" w:rsidP="001C037E">
            <w:pPr>
              <w:rPr>
                <w:lang w:eastAsia="ru-RU"/>
              </w:rPr>
            </w:pPr>
          </w:p>
        </w:tc>
        <w:tc>
          <w:tcPr>
            <w:tcW w:w="724" w:type="pct"/>
          </w:tcPr>
          <w:p w:rsidR="001355BB" w:rsidRPr="00B82FAD" w:rsidRDefault="001355BB" w:rsidP="001C037E">
            <w:pPr>
              <w:rPr>
                <w:lang w:val="ru-RU" w:eastAsia="ru-RU"/>
              </w:rPr>
            </w:pPr>
            <w:r w:rsidRPr="00B82FAD">
              <w:rPr>
                <w:lang w:val="ru-RU" w:eastAsia="ru-RU"/>
              </w:rPr>
              <w:t>Отдел культуры, по делам молодежи и спорта</w:t>
            </w:r>
          </w:p>
        </w:tc>
        <w:tc>
          <w:tcPr>
            <w:tcW w:w="1034" w:type="pct"/>
            <w:gridSpan w:val="4"/>
            <w:noWrap/>
          </w:tcPr>
          <w:p w:rsidR="001355BB" w:rsidRPr="00B82FAD" w:rsidRDefault="001355BB" w:rsidP="00C572DE">
            <w:pPr>
              <w:jc w:val="center"/>
              <w:rPr>
                <w:lang w:eastAsia="ru-RU"/>
              </w:rPr>
            </w:pPr>
            <w:r w:rsidRPr="00B82FAD">
              <w:rPr>
                <w:lang w:eastAsia="ru-RU"/>
              </w:rPr>
              <w:t>905</w:t>
            </w:r>
          </w:p>
        </w:tc>
        <w:tc>
          <w:tcPr>
            <w:tcW w:w="476" w:type="pct"/>
            <w:noWrap/>
          </w:tcPr>
          <w:p w:rsidR="001355BB" w:rsidRPr="00B82FAD" w:rsidRDefault="001355BB" w:rsidP="00B82FAD">
            <w:pPr>
              <w:jc w:val="center"/>
              <w:rPr>
                <w:lang w:val="ru-RU"/>
              </w:rPr>
            </w:pPr>
            <w:r w:rsidRPr="00B82FAD">
              <w:rPr>
                <w:lang w:val="ru-RU"/>
              </w:rPr>
              <w:t>2 672,5</w:t>
            </w:r>
          </w:p>
        </w:tc>
        <w:tc>
          <w:tcPr>
            <w:tcW w:w="458" w:type="pct"/>
          </w:tcPr>
          <w:p w:rsidR="001355BB" w:rsidRPr="00B82FAD" w:rsidRDefault="001355BB" w:rsidP="00B82FAD">
            <w:pPr>
              <w:jc w:val="center"/>
              <w:rPr>
                <w:lang w:val="ru-RU"/>
              </w:rPr>
            </w:pPr>
            <w:r w:rsidRPr="00B82FAD">
              <w:rPr>
                <w:lang w:val="ru-RU"/>
              </w:rPr>
              <w:t>2 672,5</w:t>
            </w:r>
          </w:p>
        </w:tc>
        <w:tc>
          <w:tcPr>
            <w:tcW w:w="434" w:type="pct"/>
          </w:tcPr>
          <w:p w:rsidR="001355BB" w:rsidRPr="00B82FAD" w:rsidRDefault="001355BB" w:rsidP="001C037E">
            <w:pPr>
              <w:jc w:val="center"/>
              <w:rPr>
                <w:lang w:val="ru-RU"/>
              </w:rPr>
            </w:pPr>
            <w:r w:rsidRPr="00B82FAD">
              <w:rPr>
                <w:lang w:val="ru-RU"/>
              </w:rPr>
              <w:t>2 672,5</w:t>
            </w:r>
          </w:p>
        </w:tc>
        <w:tc>
          <w:tcPr>
            <w:tcW w:w="454" w:type="pct"/>
          </w:tcPr>
          <w:p w:rsidR="001355BB" w:rsidRPr="00B82FAD" w:rsidRDefault="001355BB" w:rsidP="001C037E">
            <w:pPr>
              <w:jc w:val="center"/>
              <w:rPr>
                <w:lang w:val="ru-RU"/>
              </w:rPr>
            </w:pPr>
            <w:r w:rsidRPr="00B82FAD">
              <w:rPr>
                <w:lang w:val="ru-RU"/>
              </w:rPr>
              <w:t>8 071,5</w:t>
            </w:r>
          </w:p>
        </w:tc>
      </w:tr>
      <w:tr w:rsidR="001355BB" w:rsidRPr="00B82FAD" w:rsidTr="00C572DE">
        <w:trPr>
          <w:trHeight w:val="302"/>
        </w:trPr>
        <w:tc>
          <w:tcPr>
            <w:tcW w:w="739" w:type="pct"/>
            <w:vMerge/>
          </w:tcPr>
          <w:p w:rsidR="001355BB" w:rsidRPr="00B82FAD" w:rsidRDefault="001355BB" w:rsidP="001C037E">
            <w:pPr>
              <w:rPr>
                <w:lang w:eastAsia="ru-RU"/>
              </w:rPr>
            </w:pPr>
          </w:p>
        </w:tc>
        <w:tc>
          <w:tcPr>
            <w:tcW w:w="681" w:type="pct"/>
            <w:vMerge/>
          </w:tcPr>
          <w:p w:rsidR="001355BB" w:rsidRPr="00B82FAD" w:rsidRDefault="001355BB" w:rsidP="001C037E">
            <w:pPr>
              <w:rPr>
                <w:lang w:eastAsia="ru-RU"/>
              </w:rPr>
            </w:pPr>
          </w:p>
        </w:tc>
        <w:tc>
          <w:tcPr>
            <w:tcW w:w="724" w:type="pct"/>
          </w:tcPr>
          <w:p w:rsidR="001355BB" w:rsidRPr="00B82FAD" w:rsidRDefault="001355BB" w:rsidP="001C037E">
            <w:pPr>
              <w:rPr>
                <w:lang w:val="ru-RU" w:eastAsia="ru-RU"/>
              </w:rPr>
            </w:pPr>
            <w:r w:rsidRPr="00B82FAD">
              <w:rPr>
                <w:lang w:val="ru-RU"/>
              </w:rPr>
              <w:t>Администрация Абанского района</w:t>
            </w:r>
          </w:p>
        </w:tc>
        <w:tc>
          <w:tcPr>
            <w:tcW w:w="1034" w:type="pct"/>
            <w:gridSpan w:val="4"/>
            <w:noWrap/>
          </w:tcPr>
          <w:p w:rsidR="001355BB" w:rsidRPr="00B82FAD" w:rsidRDefault="001355BB" w:rsidP="00C572DE">
            <w:pPr>
              <w:jc w:val="center"/>
              <w:rPr>
                <w:lang w:val="ru-RU" w:eastAsia="ru-RU"/>
              </w:rPr>
            </w:pPr>
            <w:r w:rsidRPr="00B82FAD">
              <w:rPr>
                <w:lang w:val="ru-RU" w:eastAsia="ru-RU"/>
              </w:rPr>
              <w:t>901</w:t>
            </w:r>
          </w:p>
        </w:tc>
        <w:tc>
          <w:tcPr>
            <w:tcW w:w="476" w:type="pct"/>
            <w:noWrap/>
          </w:tcPr>
          <w:p w:rsidR="001355BB" w:rsidRPr="00B82FAD" w:rsidRDefault="001355BB" w:rsidP="00B82FAD">
            <w:pPr>
              <w:jc w:val="center"/>
              <w:rPr>
                <w:lang w:val="ru-RU"/>
              </w:rPr>
            </w:pPr>
            <w:r w:rsidRPr="00B82FAD">
              <w:rPr>
                <w:lang w:val="ru-RU"/>
              </w:rPr>
              <w:t>10 843,2</w:t>
            </w:r>
          </w:p>
        </w:tc>
        <w:tc>
          <w:tcPr>
            <w:tcW w:w="458" w:type="pct"/>
          </w:tcPr>
          <w:p w:rsidR="001355BB" w:rsidRPr="00B82FAD" w:rsidRDefault="001355BB" w:rsidP="00B82FAD">
            <w:pPr>
              <w:jc w:val="center"/>
              <w:rPr>
                <w:lang w:val="ru-RU"/>
              </w:rPr>
            </w:pPr>
            <w:r w:rsidRPr="00B82FAD">
              <w:rPr>
                <w:lang w:val="ru-RU"/>
              </w:rPr>
              <w:t>10 843,2</w:t>
            </w:r>
          </w:p>
        </w:tc>
        <w:tc>
          <w:tcPr>
            <w:tcW w:w="434" w:type="pct"/>
          </w:tcPr>
          <w:p w:rsidR="001355BB" w:rsidRPr="00B82FAD" w:rsidRDefault="001355BB" w:rsidP="001C037E">
            <w:pPr>
              <w:jc w:val="center"/>
              <w:rPr>
                <w:lang w:val="ru-RU"/>
              </w:rPr>
            </w:pPr>
            <w:r w:rsidRPr="00B82FAD">
              <w:rPr>
                <w:lang w:val="ru-RU"/>
              </w:rPr>
              <w:t>10 843,2</w:t>
            </w:r>
          </w:p>
        </w:tc>
        <w:tc>
          <w:tcPr>
            <w:tcW w:w="454" w:type="pct"/>
          </w:tcPr>
          <w:p w:rsidR="001355BB" w:rsidRPr="00B82FAD" w:rsidRDefault="001355BB" w:rsidP="001C037E">
            <w:pPr>
              <w:jc w:val="center"/>
              <w:rPr>
                <w:lang w:val="ru-RU"/>
              </w:rPr>
            </w:pPr>
            <w:r w:rsidRPr="00B82FAD">
              <w:rPr>
                <w:lang w:val="ru-RU"/>
              </w:rPr>
              <w:t>32 529,6</w:t>
            </w:r>
          </w:p>
        </w:tc>
      </w:tr>
      <w:tr w:rsidR="001355BB" w:rsidRPr="00B82FAD" w:rsidTr="00CE15F2">
        <w:trPr>
          <w:trHeight w:val="302"/>
        </w:trPr>
        <w:tc>
          <w:tcPr>
            <w:tcW w:w="739" w:type="pct"/>
            <w:vMerge w:val="restart"/>
          </w:tcPr>
          <w:p w:rsidR="001355BB" w:rsidRPr="00B82FAD" w:rsidRDefault="001355BB" w:rsidP="001C037E">
            <w:pPr>
              <w:rPr>
                <w:lang w:val="ru-RU" w:eastAsia="ru-RU"/>
              </w:rPr>
            </w:pPr>
            <w:r w:rsidRPr="00B82FAD">
              <w:rPr>
                <w:lang w:val="ru-RU" w:eastAsia="ru-RU"/>
              </w:rPr>
              <w:lastRenderedPageBreak/>
              <w:t>Подпрограмма 5</w:t>
            </w:r>
          </w:p>
        </w:tc>
        <w:tc>
          <w:tcPr>
            <w:tcW w:w="681" w:type="pct"/>
            <w:vMerge w:val="restart"/>
          </w:tcPr>
          <w:p w:rsidR="001355BB" w:rsidRPr="00B82FAD" w:rsidRDefault="001355BB" w:rsidP="001C037E">
            <w:pPr>
              <w:rPr>
                <w:lang w:val="ru-RU" w:eastAsia="ru-RU"/>
              </w:rPr>
            </w:pPr>
            <w:r w:rsidRPr="00B82FAD">
              <w:rPr>
                <w:lang w:val="ru-RU"/>
              </w:rPr>
              <w:t>«Сохранение и развитие этнокультурных традиций на территории Абанского района»</w:t>
            </w:r>
          </w:p>
        </w:tc>
        <w:tc>
          <w:tcPr>
            <w:tcW w:w="724" w:type="pct"/>
          </w:tcPr>
          <w:p w:rsidR="001355BB" w:rsidRPr="00B82FAD" w:rsidRDefault="001355BB" w:rsidP="001C037E">
            <w:pPr>
              <w:rPr>
                <w:lang w:val="ru-RU" w:eastAsia="ru-RU"/>
              </w:rPr>
            </w:pPr>
            <w:r w:rsidRPr="00B82FAD">
              <w:rPr>
                <w:lang w:val="ru-RU" w:eastAsia="ru-RU"/>
              </w:rPr>
              <w:t xml:space="preserve">всего расходные обязательства </w:t>
            </w:r>
          </w:p>
        </w:tc>
        <w:tc>
          <w:tcPr>
            <w:tcW w:w="301" w:type="pct"/>
            <w:noWrap/>
          </w:tcPr>
          <w:p w:rsidR="001355BB" w:rsidRPr="00B82FAD" w:rsidRDefault="001355BB" w:rsidP="001C037E">
            <w:pPr>
              <w:jc w:val="center"/>
              <w:rPr>
                <w:lang w:val="ru-RU" w:eastAsia="ru-RU"/>
              </w:rPr>
            </w:pPr>
            <w:r w:rsidRPr="00B82FAD">
              <w:rPr>
                <w:lang w:val="ru-RU" w:eastAsia="ru-RU"/>
              </w:rPr>
              <w:t>Х</w:t>
            </w:r>
          </w:p>
        </w:tc>
        <w:tc>
          <w:tcPr>
            <w:tcW w:w="228" w:type="pct"/>
            <w:noWrap/>
          </w:tcPr>
          <w:p w:rsidR="001355BB" w:rsidRPr="00B82FAD" w:rsidRDefault="001355BB" w:rsidP="001C037E">
            <w:pPr>
              <w:rPr>
                <w:lang w:val="ru-RU" w:eastAsia="ru-RU"/>
              </w:rPr>
            </w:pPr>
            <w:r w:rsidRPr="00B82FAD">
              <w:rPr>
                <w:lang w:val="ru-RU" w:eastAsia="ru-RU"/>
              </w:rPr>
              <w:t>Х</w:t>
            </w:r>
          </w:p>
        </w:tc>
        <w:tc>
          <w:tcPr>
            <w:tcW w:w="314" w:type="pct"/>
            <w:noWrap/>
          </w:tcPr>
          <w:p w:rsidR="001355BB" w:rsidRPr="00B82FAD" w:rsidRDefault="001355BB" w:rsidP="001C037E">
            <w:pPr>
              <w:rPr>
                <w:lang w:val="ru-RU" w:eastAsia="ru-RU"/>
              </w:rPr>
            </w:pPr>
            <w:r w:rsidRPr="00B82FAD">
              <w:rPr>
                <w:lang w:val="ru-RU" w:eastAsia="ru-RU"/>
              </w:rPr>
              <w:t>Х</w:t>
            </w:r>
          </w:p>
        </w:tc>
        <w:tc>
          <w:tcPr>
            <w:tcW w:w="191" w:type="pct"/>
            <w:noWrap/>
          </w:tcPr>
          <w:p w:rsidR="001355BB" w:rsidRPr="00B82FAD" w:rsidRDefault="001355BB" w:rsidP="001C037E">
            <w:pPr>
              <w:rPr>
                <w:lang w:val="ru-RU" w:eastAsia="ru-RU"/>
              </w:rPr>
            </w:pPr>
            <w:r w:rsidRPr="00B82FAD">
              <w:rPr>
                <w:lang w:val="ru-RU" w:eastAsia="ru-RU"/>
              </w:rPr>
              <w:t>Х</w:t>
            </w:r>
          </w:p>
        </w:tc>
        <w:tc>
          <w:tcPr>
            <w:tcW w:w="476" w:type="pct"/>
            <w:noWrap/>
          </w:tcPr>
          <w:p w:rsidR="001355BB" w:rsidRPr="00B82FAD" w:rsidRDefault="001355BB" w:rsidP="001C037E">
            <w:pPr>
              <w:jc w:val="center"/>
              <w:rPr>
                <w:lang w:val="ru-RU"/>
              </w:rPr>
            </w:pPr>
            <w:r w:rsidRPr="00B82FAD">
              <w:rPr>
                <w:lang w:val="ru-RU"/>
              </w:rPr>
              <w:t>60,0</w:t>
            </w:r>
          </w:p>
        </w:tc>
        <w:tc>
          <w:tcPr>
            <w:tcW w:w="458" w:type="pct"/>
          </w:tcPr>
          <w:p w:rsidR="001355BB" w:rsidRPr="00B82FAD" w:rsidRDefault="001355BB" w:rsidP="001C037E">
            <w:pPr>
              <w:jc w:val="center"/>
              <w:rPr>
                <w:lang w:val="ru-RU"/>
              </w:rPr>
            </w:pPr>
            <w:r w:rsidRPr="00B82FAD">
              <w:rPr>
                <w:lang w:val="ru-RU"/>
              </w:rPr>
              <w:t>60,0</w:t>
            </w:r>
          </w:p>
        </w:tc>
        <w:tc>
          <w:tcPr>
            <w:tcW w:w="434" w:type="pct"/>
          </w:tcPr>
          <w:p w:rsidR="001355BB" w:rsidRPr="00B82FAD" w:rsidRDefault="001355BB" w:rsidP="001C037E">
            <w:pPr>
              <w:jc w:val="center"/>
              <w:rPr>
                <w:lang w:val="ru-RU"/>
              </w:rPr>
            </w:pPr>
            <w:r w:rsidRPr="00B82FAD">
              <w:rPr>
                <w:lang w:val="ru-RU"/>
              </w:rPr>
              <w:t>60,0</w:t>
            </w:r>
          </w:p>
        </w:tc>
        <w:tc>
          <w:tcPr>
            <w:tcW w:w="454" w:type="pct"/>
          </w:tcPr>
          <w:p w:rsidR="001355BB" w:rsidRPr="00B82FAD" w:rsidRDefault="001355BB" w:rsidP="001C037E">
            <w:pPr>
              <w:jc w:val="center"/>
              <w:rPr>
                <w:lang w:val="ru-RU"/>
              </w:rPr>
            </w:pPr>
            <w:r w:rsidRPr="00B82FAD">
              <w:rPr>
                <w:lang w:val="ru-RU"/>
              </w:rPr>
              <w:t>180,0</w:t>
            </w:r>
          </w:p>
        </w:tc>
      </w:tr>
      <w:tr w:rsidR="001355BB" w:rsidRPr="00B82FAD" w:rsidTr="00CE15F2">
        <w:trPr>
          <w:trHeight w:val="302"/>
        </w:trPr>
        <w:tc>
          <w:tcPr>
            <w:tcW w:w="739" w:type="pct"/>
            <w:vMerge/>
          </w:tcPr>
          <w:p w:rsidR="001355BB" w:rsidRPr="00B82FAD" w:rsidRDefault="001355BB" w:rsidP="001C037E">
            <w:pPr>
              <w:rPr>
                <w:lang w:val="ru-RU" w:eastAsia="ru-RU"/>
              </w:rPr>
            </w:pPr>
          </w:p>
        </w:tc>
        <w:tc>
          <w:tcPr>
            <w:tcW w:w="681" w:type="pct"/>
            <w:vMerge/>
          </w:tcPr>
          <w:p w:rsidR="001355BB" w:rsidRPr="00B82FAD" w:rsidRDefault="001355BB" w:rsidP="001C037E">
            <w:pPr>
              <w:rPr>
                <w:lang w:val="ru-RU" w:eastAsia="ru-RU"/>
              </w:rPr>
            </w:pPr>
          </w:p>
        </w:tc>
        <w:tc>
          <w:tcPr>
            <w:tcW w:w="724" w:type="pct"/>
          </w:tcPr>
          <w:p w:rsidR="001355BB" w:rsidRPr="00B82FAD" w:rsidRDefault="001355BB" w:rsidP="001C037E">
            <w:pPr>
              <w:rPr>
                <w:lang w:val="ru-RU" w:eastAsia="ru-RU"/>
              </w:rPr>
            </w:pPr>
            <w:r w:rsidRPr="00B82FAD">
              <w:rPr>
                <w:lang w:val="ru-RU" w:eastAsia="ru-RU"/>
              </w:rPr>
              <w:t>в том числе по ГРБС:</w:t>
            </w:r>
          </w:p>
        </w:tc>
        <w:tc>
          <w:tcPr>
            <w:tcW w:w="301" w:type="pct"/>
            <w:noWrap/>
          </w:tcPr>
          <w:p w:rsidR="001355BB" w:rsidRPr="00B82FAD" w:rsidRDefault="001355BB" w:rsidP="001C037E">
            <w:pPr>
              <w:jc w:val="center"/>
              <w:rPr>
                <w:lang w:val="ru-RU" w:eastAsia="ru-RU"/>
              </w:rPr>
            </w:pPr>
            <w:r w:rsidRPr="00B82FAD">
              <w:rPr>
                <w:lang w:val="ru-RU" w:eastAsia="ru-RU"/>
              </w:rPr>
              <w:t>Х</w:t>
            </w:r>
          </w:p>
        </w:tc>
        <w:tc>
          <w:tcPr>
            <w:tcW w:w="228" w:type="pct"/>
            <w:noWrap/>
          </w:tcPr>
          <w:p w:rsidR="001355BB" w:rsidRPr="00B82FAD" w:rsidRDefault="001355BB" w:rsidP="001C037E">
            <w:pPr>
              <w:rPr>
                <w:lang w:val="ru-RU" w:eastAsia="ru-RU"/>
              </w:rPr>
            </w:pPr>
            <w:r w:rsidRPr="00B82FAD">
              <w:rPr>
                <w:lang w:val="ru-RU" w:eastAsia="ru-RU"/>
              </w:rPr>
              <w:t>Х</w:t>
            </w:r>
          </w:p>
        </w:tc>
        <w:tc>
          <w:tcPr>
            <w:tcW w:w="314" w:type="pct"/>
            <w:noWrap/>
          </w:tcPr>
          <w:p w:rsidR="001355BB" w:rsidRPr="00B82FAD" w:rsidRDefault="001355BB" w:rsidP="001C037E">
            <w:pPr>
              <w:rPr>
                <w:lang w:val="ru-RU" w:eastAsia="ru-RU"/>
              </w:rPr>
            </w:pPr>
            <w:r w:rsidRPr="00B82FAD">
              <w:rPr>
                <w:lang w:val="ru-RU" w:eastAsia="ru-RU"/>
              </w:rPr>
              <w:t>Х</w:t>
            </w:r>
          </w:p>
        </w:tc>
        <w:tc>
          <w:tcPr>
            <w:tcW w:w="191" w:type="pct"/>
            <w:noWrap/>
          </w:tcPr>
          <w:p w:rsidR="001355BB" w:rsidRPr="00B82FAD" w:rsidRDefault="001355BB" w:rsidP="001C037E">
            <w:pPr>
              <w:rPr>
                <w:lang w:val="ru-RU" w:eastAsia="ru-RU"/>
              </w:rPr>
            </w:pPr>
            <w:r w:rsidRPr="00B82FAD">
              <w:rPr>
                <w:lang w:val="ru-RU" w:eastAsia="ru-RU"/>
              </w:rPr>
              <w:t>Х</w:t>
            </w:r>
          </w:p>
        </w:tc>
        <w:tc>
          <w:tcPr>
            <w:tcW w:w="476" w:type="pct"/>
            <w:noWrap/>
          </w:tcPr>
          <w:p w:rsidR="001355BB" w:rsidRPr="00B82FAD" w:rsidRDefault="001355BB" w:rsidP="001C037E">
            <w:pPr>
              <w:jc w:val="center"/>
              <w:rPr>
                <w:lang w:val="ru-RU"/>
              </w:rPr>
            </w:pPr>
          </w:p>
        </w:tc>
        <w:tc>
          <w:tcPr>
            <w:tcW w:w="458" w:type="pct"/>
          </w:tcPr>
          <w:p w:rsidR="001355BB" w:rsidRPr="00B82FAD" w:rsidRDefault="001355BB" w:rsidP="001C037E">
            <w:pPr>
              <w:jc w:val="center"/>
              <w:rPr>
                <w:lang w:val="ru-RU"/>
              </w:rPr>
            </w:pPr>
          </w:p>
        </w:tc>
        <w:tc>
          <w:tcPr>
            <w:tcW w:w="434" w:type="pct"/>
          </w:tcPr>
          <w:p w:rsidR="001355BB" w:rsidRPr="00B82FAD" w:rsidRDefault="001355BB" w:rsidP="001C037E">
            <w:pPr>
              <w:jc w:val="center"/>
              <w:rPr>
                <w:lang w:val="ru-RU"/>
              </w:rPr>
            </w:pPr>
          </w:p>
        </w:tc>
        <w:tc>
          <w:tcPr>
            <w:tcW w:w="454" w:type="pct"/>
          </w:tcPr>
          <w:p w:rsidR="001355BB" w:rsidRPr="00B82FAD" w:rsidRDefault="001355BB" w:rsidP="001C037E">
            <w:pPr>
              <w:jc w:val="center"/>
              <w:rPr>
                <w:lang w:val="ru-RU"/>
              </w:rPr>
            </w:pPr>
          </w:p>
        </w:tc>
      </w:tr>
      <w:tr w:rsidR="001355BB" w:rsidRPr="00B82FAD" w:rsidTr="00C572DE">
        <w:trPr>
          <w:trHeight w:val="302"/>
        </w:trPr>
        <w:tc>
          <w:tcPr>
            <w:tcW w:w="739" w:type="pct"/>
            <w:vMerge/>
          </w:tcPr>
          <w:p w:rsidR="001355BB" w:rsidRPr="00B82FAD" w:rsidRDefault="001355BB" w:rsidP="001C037E">
            <w:pPr>
              <w:rPr>
                <w:lang w:val="ru-RU" w:eastAsia="ru-RU"/>
              </w:rPr>
            </w:pPr>
          </w:p>
        </w:tc>
        <w:tc>
          <w:tcPr>
            <w:tcW w:w="681" w:type="pct"/>
            <w:vMerge/>
          </w:tcPr>
          <w:p w:rsidR="001355BB" w:rsidRPr="00B82FAD" w:rsidRDefault="001355BB" w:rsidP="001C037E">
            <w:pPr>
              <w:rPr>
                <w:lang w:val="ru-RU" w:eastAsia="ru-RU"/>
              </w:rPr>
            </w:pPr>
          </w:p>
        </w:tc>
        <w:tc>
          <w:tcPr>
            <w:tcW w:w="724" w:type="pct"/>
          </w:tcPr>
          <w:p w:rsidR="001355BB" w:rsidRPr="00B82FAD" w:rsidRDefault="001355BB" w:rsidP="004F460C">
            <w:pPr>
              <w:spacing w:line="192" w:lineRule="auto"/>
              <w:rPr>
                <w:lang w:val="ru-RU" w:eastAsia="ru-RU"/>
              </w:rPr>
            </w:pPr>
            <w:r w:rsidRPr="00B82FAD">
              <w:rPr>
                <w:lang w:val="ru-RU" w:eastAsia="ru-RU"/>
              </w:rPr>
              <w:t>Отдел культуры, по делам молодежи и спорта</w:t>
            </w:r>
          </w:p>
        </w:tc>
        <w:tc>
          <w:tcPr>
            <w:tcW w:w="1034" w:type="pct"/>
            <w:gridSpan w:val="4"/>
            <w:noWrap/>
          </w:tcPr>
          <w:p w:rsidR="001355BB" w:rsidRPr="00B82FAD" w:rsidRDefault="001355BB" w:rsidP="00C572DE">
            <w:pPr>
              <w:jc w:val="center"/>
              <w:rPr>
                <w:lang w:val="ru-RU" w:eastAsia="ru-RU"/>
              </w:rPr>
            </w:pPr>
            <w:r w:rsidRPr="00B82FAD">
              <w:rPr>
                <w:lang w:val="ru-RU" w:eastAsia="ru-RU"/>
              </w:rPr>
              <w:t>905</w:t>
            </w:r>
          </w:p>
        </w:tc>
        <w:tc>
          <w:tcPr>
            <w:tcW w:w="476" w:type="pct"/>
            <w:noWrap/>
          </w:tcPr>
          <w:p w:rsidR="001355BB" w:rsidRPr="00B82FAD" w:rsidRDefault="001355BB" w:rsidP="001C037E">
            <w:pPr>
              <w:jc w:val="center"/>
              <w:rPr>
                <w:lang w:val="ru-RU"/>
              </w:rPr>
            </w:pPr>
            <w:r w:rsidRPr="00B82FAD">
              <w:rPr>
                <w:lang w:val="ru-RU"/>
              </w:rPr>
              <w:t>60,0</w:t>
            </w:r>
          </w:p>
        </w:tc>
        <w:tc>
          <w:tcPr>
            <w:tcW w:w="458" w:type="pct"/>
          </w:tcPr>
          <w:p w:rsidR="001355BB" w:rsidRPr="00B82FAD" w:rsidRDefault="001355BB" w:rsidP="001C037E">
            <w:pPr>
              <w:jc w:val="center"/>
              <w:rPr>
                <w:lang w:val="ru-RU"/>
              </w:rPr>
            </w:pPr>
            <w:r w:rsidRPr="00B82FAD">
              <w:rPr>
                <w:lang w:val="ru-RU"/>
              </w:rPr>
              <w:t>60,0</w:t>
            </w:r>
          </w:p>
        </w:tc>
        <w:tc>
          <w:tcPr>
            <w:tcW w:w="434" w:type="pct"/>
          </w:tcPr>
          <w:p w:rsidR="001355BB" w:rsidRPr="00B82FAD" w:rsidRDefault="001355BB" w:rsidP="001C037E">
            <w:pPr>
              <w:jc w:val="center"/>
              <w:rPr>
                <w:lang w:val="ru-RU"/>
              </w:rPr>
            </w:pPr>
            <w:r w:rsidRPr="00B82FAD">
              <w:rPr>
                <w:lang w:val="ru-RU"/>
              </w:rPr>
              <w:t>60,0</w:t>
            </w:r>
          </w:p>
        </w:tc>
        <w:tc>
          <w:tcPr>
            <w:tcW w:w="454" w:type="pct"/>
          </w:tcPr>
          <w:p w:rsidR="001355BB" w:rsidRPr="00B82FAD" w:rsidRDefault="001355BB" w:rsidP="001C037E">
            <w:pPr>
              <w:jc w:val="center"/>
              <w:rPr>
                <w:lang w:val="ru-RU"/>
              </w:rPr>
            </w:pPr>
            <w:r>
              <w:rPr>
                <w:lang w:val="ru-RU"/>
              </w:rPr>
              <w:t>18</w:t>
            </w:r>
            <w:r w:rsidRPr="00B82FAD">
              <w:rPr>
                <w:lang w:val="ru-RU"/>
              </w:rPr>
              <w:t>0,0</w:t>
            </w:r>
          </w:p>
        </w:tc>
      </w:tr>
    </w:tbl>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B82FAD" w:rsidRDefault="00B82FAD" w:rsidP="00A6597B">
      <w:pPr>
        <w:pStyle w:val="ConsPlusNormal"/>
        <w:widowControl/>
        <w:ind w:left="9072" w:firstLine="0"/>
        <w:jc w:val="left"/>
        <w:outlineLvl w:val="2"/>
        <w:rPr>
          <w:rFonts w:ascii="Times New Roman" w:hAnsi="Times New Roman" w:cs="Times New Roman"/>
          <w:sz w:val="28"/>
          <w:szCs w:val="28"/>
        </w:rPr>
      </w:pPr>
    </w:p>
    <w:p w:rsidR="00307FE6" w:rsidRPr="00C91105" w:rsidRDefault="00A6597B" w:rsidP="00A6597B">
      <w:pPr>
        <w:pStyle w:val="ConsPlusNormal"/>
        <w:widowControl/>
        <w:ind w:left="9072" w:firstLine="0"/>
        <w:jc w:val="left"/>
        <w:outlineLvl w:val="2"/>
        <w:rPr>
          <w:rFonts w:ascii="Times New Roman" w:hAnsi="Times New Roman" w:cs="Times New Roman"/>
          <w:sz w:val="28"/>
          <w:szCs w:val="28"/>
        </w:rPr>
      </w:pPr>
      <w:r>
        <w:rPr>
          <w:rFonts w:ascii="Times New Roman" w:hAnsi="Times New Roman" w:cs="Times New Roman"/>
          <w:sz w:val="28"/>
          <w:szCs w:val="28"/>
        </w:rPr>
        <w:t>П</w:t>
      </w:r>
      <w:r w:rsidR="00307FE6" w:rsidRPr="00C91105">
        <w:rPr>
          <w:rFonts w:ascii="Times New Roman" w:hAnsi="Times New Roman" w:cs="Times New Roman"/>
          <w:sz w:val="28"/>
          <w:szCs w:val="28"/>
        </w:rPr>
        <w:t>рилож</w:t>
      </w:r>
      <w:r w:rsidR="007D2CF7">
        <w:rPr>
          <w:rFonts w:ascii="Times New Roman" w:hAnsi="Times New Roman" w:cs="Times New Roman"/>
          <w:sz w:val="28"/>
          <w:szCs w:val="28"/>
        </w:rPr>
        <w:t xml:space="preserve">ение </w:t>
      </w:r>
      <w:r w:rsidR="00AD336C">
        <w:rPr>
          <w:rFonts w:ascii="Times New Roman" w:hAnsi="Times New Roman" w:cs="Times New Roman"/>
          <w:sz w:val="28"/>
          <w:szCs w:val="28"/>
        </w:rPr>
        <w:t>2</w:t>
      </w:r>
    </w:p>
    <w:p w:rsidR="00307FE6" w:rsidRDefault="00307FE6" w:rsidP="00A6597B">
      <w:pPr>
        <w:pStyle w:val="ConsPlusNormal"/>
        <w:widowControl/>
        <w:ind w:left="9072" w:firstLine="0"/>
        <w:jc w:val="left"/>
        <w:outlineLvl w:val="2"/>
        <w:rPr>
          <w:rFonts w:ascii="Times New Roman" w:hAnsi="Times New Roman" w:cs="Times New Roman"/>
          <w:sz w:val="28"/>
          <w:szCs w:val="28"/>
        </w:rPr>
      </w:pPr>
      <w:r w:rsidRPr="00C91105">
        <w:rPr>
          <w:rFonts w:ascii="Times New Roman" w:hAnsi="Times New Roman" w:cs="Times New Roman"/>
          <w:sz w:val="28"/>
          <w:szCs w:val="28"/>
        </w:rPr>
        <w:t xml:space="preserve">к постановлению администрации Абанского </w:t>
      </w:r>
      <w:r w:rsidRPr="001355BB">
        <w:rPr>
          <w:rFonts w:ascii="Times New Roman" w:hAnsi="Times New Roman" w:cs="Times New Roman"/>
          <w:sz w:val="28"/>
          <w:szCs w:val="28"/>
        </w:rPr>
        <w:t xml:space="preserve">района </w:t>
      </w:r>
      <w:r w:rsidR="002900A3" w:rsidRPr="001355BB">
        <w:rPr>
          <w:rFonts w:ascii="Times New Roman" w:hAnsi="Times New Roman" w:cs="Times New Roman"/>
          <w:sz w:val="28"/>
          <w:szCs w:val="28"/>
        </w:rPr>
        <w:t xml:space="preserve">от </w:t>
      </w:r>
      <w:r w:rsidR="0041655B">
        <w:rPr>
          <w:rFonts w:ascii="Times New Roman" w:hAnsi="Times New Roman" w:cs="Times New Roman"/>
          <w:sz w:val="28"/>
          <w:szCs w:val="28"/>
        </w:rPr>
        <w:t>12</w:t>
      </w:r>
      <w:r w:rsidR="0041655B" w:rsidRPr="001355BB">
        <w:rPr>
          <w:rFonts w:ascii="Times New Roman" w:hAnsi="Times New Roman" w:cs="Times New Roman"/>
          <w:sz w:val="28"/>
          <w:szCs w:val="28"/>
        </w:rPr>
        <w:t xml:space="preserve">.11.2024 № </w:t>
      </w:r>
      <w:r w:rsidR="0041655B">
        <w:rPr>
          <w:rFonts w:ascii="Times New Roman" w:hAnsi="Times New Roman" w:cs="Times New Roman"/>
          <w:sz w:val="28"/>
          <w:szCs w:val="28"/>
        </w:rPr>
        <w:t>472</w:t>
      </w:r>
      <w:r w:rsidR="0041655B" w:rsidRPr="001355BB">
        <w:rPr>
          <w:rFonts w:ascii="Times New Roman" w:hAnsi="Times New Roman" w:cs="Times New Roman"/>
          <w:sz w:val="28"/>
          <w:szCs w:val="28"/>
        </w:rPr>
        <w:t>-п</w:t>
      </w:r>
    </w:p>
    <w:p w:rsidR="002F7ED7" w:rsidRDefault="002F7ED7" w:rsidP="00A6597B">
      <w:pPr>
        <w:pStyle w:val="ConsPlusNormal"/>
        <w:widowControl/>
        <w:ind w:left="9072" w:firstLine="0"/>
        <w:jc w:val="left"/>
        <w:outlineLvl w:val="2"/>
        <w:rPr>
          <w:rFonts w:ascii="Times New Roman" w:hAnsi="Times New Roman" w:cs="Times New Roman"/>
          <w:sz w:val="28"/>
          <w:szCs w:val="28"/>
        </w:rPr>
      </w:pPr>
    </w:p>
    <w:p w:rsidR="00307FE6" w:rsidRPr="004A1CEA" w:rsidRDefault="00307FE6" w:rsidP="00A6597B">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Приложение № 2</w:t>
      </w:r>
    </w:p>
    <w:p w:rsidR="00307FE6" w:rsidRPr="004A1CEA" w:rsidRDefault="00307FE6" w:rsidP="00A6597B">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 xml:space="preserve">к муниципальной программе </w:t>
      </w:r>
    </w:p>
    <w:p w:rsidR="00307FE6" w:rsidRPr="004A1CEA" w:rsidRDefault="00307FE6" w:rsidP="00A6597B">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«Содействие развитию культуры в  Абанском районе»</w:t>
      </w:r>
    </w:p>
    <w:p w:rsidR="00307FE6" w:rsidRPr="00307FE6" w:rsidRDefault="00307FE6" w:rsidP="001C037E">
      <w:pPr>
        <w:pStyle w:val="aa"/>
        <w:jc w:val="center"/>
        <w:rPr>
          <w:sz w:val="28"/>
          <w:szCs w:val="28"/>
          <w:lang w:val="ru-RU"/>
        </w:rPr>
      </w:pPr>
    </w:p>
    <w:p w:rsidR="00307FE6" w:rsidRPr="00307FE6" w:rsidRDefault="00307FE6" w:rsidP="001C037E">
      <w:pPr>
        <w:pStyle w:val="aa"/>
        <w:jc w:val="center"/>
        <w:rPr>
          <w:sz w:val="28"/>
          <w:szCs w:val="28"/>
          <w:lang w:val="ru-RU"/>
        </w:rPr>
      </w:pPr>
      <w:r w:rsidRPr="00307FE6">
        <w:rPr>
          <w:sz w:val="28"/>
          <w:szCs w:val="28"/>
          <w:lang w:val="ru-RU"/>
        </w:rPr>
        <w:t>Информация</w:t>
      </w:r>
    </w:p>
    <w:p w:rsidR="00307FE6" w:rsidRPr="00307FE6" w:rsidRDefault="00307FE6" w:rsidP="001C037E">
      <w:pPr>
        <w:pStyle w:val="aa"/>
        <w:jc w:val="center"/>
        <w:rPr>
          <w:sz w:val="28"/>
          <w:szCs w:val="28"/>
          <w:lang w:val="ru-RU"/>
        </w:rPr>
      </w:pPr>
      <w:r w:rsidRPr="00307FE6">
        <w:rPr>
          <w:sz w:val="28"/>
          <w:szCs w:val="28"/>
          <w:lang w:val="ru-RU"/>
        </w:rPr>
        <w:t>об источниках финансирования подпрограмм, отдельных мероприятий муниципальной программы Абанского района</w:t>
      </w:r>
    </w:p>
    <w:p w:rsidR="00307FE6" w:rsidRPr="00307FE6" w:rsidRDefault="00307FE6" w:rsidP="001C037E">
      <w:pPr>
        <w:pStyle w:val="aa"/>
        <w:jc w:val="center"/>
        <w:rPr>
          <w:sz w:val="28"/>
          <w:szCs w:val="28"/>
          <w:lang w:val="ru-RU"/>
        </w:rPr>
      </w:pPr>
      <w:r w:rsidRPr="00307FE6">
        <w:rPr>
          <w:sz w:val="28"/>
          <w:szCs w:val="28"/>
          <w:lang w:val="ru-RU"/>
        </w:rPr>
        <w:t>(средства районного бюджета, средства, запланированные к поступлению из других уровней бюджетной системы)</w:t>
      </w:r>
    </w:p>
    <w:p w:rsidR="00307FE6" w:rsidRPr="004A1CEA" w:rsidRDefault="00307FE6" w:rsidP="001C037E">
      <w:pPr>
        <w:pStyle w:val="ConsPlusNormal"/>
        <w:widowControl/>
        <w:ind w:firstLine="0"/>
        <w:rPr>
          <w:rFonts w:ascii="Times New Roman" w:hAnsi="Times New Roman" w:cs="Times New Roman"/>
          <w:sz w:val="28"/>
          <w:szCs w:val="28"/>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7"/>
        <w:gridCol w:w="1996"/>
        <w:gridCol w:w="2983"/>
        <w:gridCol w:w="2277"/>
        <w:gridCol w:w="1779"/>
        <w:gridCol w:w="1659"/>
        <w:gridCol w:w="2168"/>
      </w:tblGrid>
      <w:tr w:rsidR="00307FE6" w:rsidRPr="00B82FAD" w:rsidTr="00C572DE">
        <w:trPr>
          <w:trHeight w:val="600"/>
        </w:trPr>
        <w:tc>
          <w:tcPr>
            <w:tcW w:w="735" w:type="pct"/>
            <w:vMerge w:val="restart"/>
            <w:vAlign w:val="center"/>
          </w:tcPr>
          <w:p w:rsidR="00307FE6" w:rsidRPr="00B82FAD" w:rsidRDefault="00307FE6" w:rsidP="001C037E">
            <w:pPr>
              <w:jc w:val="center"/>
              <w:rPr>
                <w:lang w:eastAsia="ru-RU"/>
              </w:rPr>
            </w:pPr>
            <w:r w:rsidRPr="00B82FAD">
              <w:rPr>
                <w:lang w:eastAsia="ru-RU"/>
              </w:rPr>
              <w:t>Статус (муниципальная программа, подпрограмма)</w:t>
            </w:r>
          </w:p>
        </w:tc>
        <w:tc>
          <w:tcPr>
            <w:tcW w:w="662" w:type="pct"/>
            <w:vMerge w:val="restart"/>
            <w:vAlign w:val="center"/>
          </w:tcPr>
          <w:p w:rsidR="00307FE6" w:rsidRPr="00B82FAD" w:rsidRDefault="00307FE6" w:rsidP="001C037E">
            <w:pPr>
              <w:jc w:val="center"/>
              <w:rPr>
                <w:lang w:eastAsia="ru-RU"/>
              </w:rPr>
            </w:pPr>
            <w:r w:rsidRPr="00B82FAD">
              <w:rPr>
                <w:lang w:eastAsia="ru-RU"/>
              </w:rPr>
              <w:t>Наименование муниципальной программы, подпрограммы</w:t>
            </w:r>
          </w:p>
        </w:tc>
        <w:tc>
          <w:tcPr>
            <w:tcW w:w="989" w:type="pct"/>
            <w:vMerge w:val="restart"/>
            <w:vAlign w:val="center"/>
          </w:tcPr>
          <w:p w:rsidR="00307FE6" w:rsidRPr="00B82FAD" w:rsidRDefault="00307FE6" w:rsidP="001C037E">
            <w:pPr>
              <w:jc w:val="center"/>
              <w:rPr>
                <w:lang w:val="ru-RU" w:eastAsia="ru-RU"/>
              </w:rPr>
            </w:pPr>
            <w:r w:rsidRPr="00B82FAD">
              <w:rPr>
                <w:lang w:val="ru-RU" w:eastAsia="ru-RU"/>
              </w:rPr>
              <w:t>Уровень бюджетной системы/ источники финансирования</w:t>
            </w:r>
          </w:p>
        </w:tc>
        <w:tc>
          <w:tcPr>
            <w:tcW w:w="2614" w:type="pct"/>
            <w:gridSpan w:val="4"/>
          </w:tcPr>
          <w:p w:rsidR="00307FE6" w:rsidRPr="00B82FAD" w:rsidRDefault="00307FE6" w:rsidP="001C037E">
            <w:pPr>
              <w:jc w:val="center"/>
              <w:rPr>
                <w:lang w:eastAsia="ru-RU"/>
              </w:rPr>
            </w:pPr>
            <w:r w:rsidRPr="00B82FAD">
              <w:rPr>
                <w:lang w:eastAsia="ru-RU"/>
              </w:rPr>
              <w:t>Расходы</w:t>
            </w:r>
            <w:r w:rsidRPr="00B82FAD">
              <w:rPr>
                <w:lang w:eastAsia="ru-RU"/>
              </w:rPr>
              <w:br/>
              <w:t>(тыс. руб.)</w:t>
            </w:r>
          </w:p>
        </w:tc>
      </w:tr>
      <w:tr w:rsidR="000A666D" w:rsidRPr="00B82FAD" w:rsidTr="00C572DE">
        <w:trPr>
          <w:trHeight w:val="567"/>
        </w:trPr>
        <w:tc>
          <w:tcPr>
            <w:tcW w:w="735" w:type="pct"/>
            <w:vMerge/>
            <w:vAlign w:val="center"/>
          </w:tcPr>
          <w:p w:rsidR="000A666D" w:rsidRPr="00B82FAD" w:rsidRDefault="000A666D" w:rsidP="001C037E">
            <w:pPr>
              <w:rPr>
                <w:lang w:eastAsia="ru-RU"/>
              </w:rPr>
            </w:pPr>
          </w:p>
        </w:tc>
        <w:tc>
          <w:tcPr>
            <w:tcW w:w="662" w:type="pct"/>
            <w:vMerge/>
            <w:vAlign w:val="center"/>
          </w:tcPr>
          <w:p w:rsidR="000A666D" w:rsidRPr="00B82FAD" w:rsidRDefault="000A666D" w:rsidP="001C037E">
            <w:pPr>
              <w:rPr>
                <w:lang w:eastAsia="ru-RU"/>
              </w:rPr>
            </w:pPr>
          </w:p>
        </w:tc>
        <w:tc>
          <w:tcPr>
            <w:tcW w:w="989" w:type="pct"/>
            <w:vMerge/>
            <w:vAlign w:val="center"/>
          </w:tcPr>
          <w:p w:rsidR="000A666D" w:rsidRPr="00B82FAD" w:rsidRDefault="000A666D" w:rsidP="001C037E">
            <w:pPr>
              <w:rPr>
                <w:lang w:eastAsia="ru-RU"/>
              </w:rPr>
            </w:pPr>
          </w:p>
        </w:tc>
        <w:tc>
          <w:tcPr>
            <w:tcW w:w="755" w:type="pct"/>
            <w:vAlign w:val="center"/>
          </w:tcPr>
          <w:p w:rsidR="000A666D" w:rsidRPr="00B82FAD" w:rsidRDefault="000A666D" w:rsidP="00B82FAD">
            <w:pPr>
              <w:jc w:val="center"/>
              <w:rPr>
                <w:lang w:val="ru-RU" w:eastAsia="ru-RU"/>
              </w:rPr>
            </w:pPr>
            <w:r w:rsidRPr="00B82FAD">
              <w:rPr>
                <w:lang w:eastAsia="ru-RU"/>
              </w:rPr>
              <w:t>20</w:t>
            </w:r>
            <w:r w:rsidRPr="00B82FAD">
              <w:rPr>
                <w:lang w:val="ru-RU" w:eastAsia="ru-RU"/>
              </w:rPr>
              <w:t>25</w:t>
            </w:r>
          </w:p>
        </w:tc>
        <w:tc>
          <w:tcPr>
            <w:tcW w:w="590" w:type="pct"/>
            <w:vAlign w:val="center"/>
          </w:tcPr>
          <w:p w:rsidR="000A666D" w:rsidRPr="00B82FAD" w:rsidRDefault="000A666D" w:rsidP="00B82FAD">
            <w:pPr>
              <w:jc w:val="center"/>
              <w:rPr>
                <w:lang w:val="ru-RU" w:eastAsia="ru-RU"/>
              </w:rPr>
            </w:pPr>
            <w:r w:rsidRPr="00B82FAD">
              <w:rPr>
                <w:lang w:eastAsia="ru-RU"/>
              </w:rPr>
              <w:t>20</w:t>
            </w:r>
            <w:r w:rsidRPr="00B82FAD">
              <w:rPr>
                <w:lang w:val="ru-RU" w:eastAsia="ru-RU"/>
              </w:rPr>
              <w:t>26</w:t>
            </w:r>
          </w:p>
        </w:tc>
        <w:tc>
          <w:tcPr>
            <w:tcW w:w="550" w:type="pct"/>
            <w:vAlign w:val="center"/>
          </w:tcPr>
          <w:p w:rsidR="000A666D" w:rsidRPr="00B82FAD" w:rsidRDefault="000A666D" w:rsidP="001C037E">
            <w:pPr>
              <w:jc w:val="center"/>
              <w:rPr>
                <w:lang w:val="ru-RU" w:eastAsia="ru-RU"/>
              </w:rPr>
            </w:pPr>
            <w:r w:rsidRPr="00B82FAD">
              <w:rPr>
                <w:lang w:val="ru-RU" w:eastAsia="ru-RU"/>
              </w:rPr>
              <w:t>2027</w:t>
            </w:r>
          </w:p>
        </w:tc>
        <w:tc>
          <w:tcPr>
            <w:tcW w:w="719" w:type="pct"/>
            <w:vAlign w:val="center"/>
          </w:tcPr>
          <w:p w:rsidR="000A666D" w:rsidRPr="00B82FAD" w:rsidRDefault="000A666D" w:rsidP="001C037E">
            <w:pPr>
              <w:jc w:val="center"/>
              <w:rPr>
                <w:lang w:eastAsia="ru-RU"/>
              </w:rPr>
            </w:pPr>
            <w:r w:rsidRPr="00B82FAD">
              <w:rPr>
                <w:lang w:eastAsia="ru-RU"/>
              </w:rPr>
              <w:t>Итого на период</w:t>
            </w:r>
          </w:p>
        </w:tc>
      </w:tr>
      <w:tr w:rsidR="000A666D" w:rsidRPr="00B82FAD" w:rsidTr="00C572DE">
        <w:trPr>
          <w:trHeight w:val="315"/>
        </w:trPr>
        <w:tc>
          <w:tcPr>
            <w:tcW w:w="735" w:type="pct"/>
            <w:vMerge w:val="restart"/>
          </w:tcPr>
          <w:p w:rsidR="000A666D" w:rsidRPr="00B82FAD" w:rsidRDefault="000A666D" w:rsidP="001C037E">
            <w:pPr>
              <w:jc w:val="center"/>
              <w:rPr>
                <w:lang w:eastAsia="ru-RU"/>
              </w:rPr>
            </w:pPr>
            <w:r w:rsidRPr="00B82FAD">
              <w:rPr>
                <w:lang w:eastAsia="ru-RU"/>
              </w:rPr>
              <w:t>Муниципальная программа</w:t>
            </w:r>
          </w:p>
          <w:p w:rsidR="000A666D" w:rsidRPr="00B82FAD" w:rsidRDefault="000A666D" w:rsidP="001C037E">
            <w:pPr>
              <w:jc w:val="center"/>
              <w:rPr>
                <w:lang w:eastAsia="ru-RU"/>
              </w:rPr>
            </w:pPr>
            <w:r w:rsidRPr="00B82FAD">
              <w:rPr>
                <w:lang w:eastAsia="ru-RU"/>
              </w:rPr>
              <w:t> </w:t>
            </w:r>
          </w:p>
        </w:tc>
        <w:tc>
          <w:tcPr>
            <w:tcW w:w="662" w:type="pct"/>
            <w:vMerge w:val="restart"/>
          </w:tcPr>
          <w:p w:rsidR="00C572DE" w:rsidRDefault="000A666D" w:rsidP="0041655B">
            <w:pPr>
              <w:jc w:val="both"/>
              <w:rPr>
                <w:lang w:val="ru-RU" w:eastAsia="ru-RU"/>
              </w:rPr>
            </w:pPr>
            <w:r w:rsidRPr="00B82FAD">
              <w:rPr>
                <w:lang w:eastAsia="ru-RU"/>
              </w:rPr>
              <w:t> </w:t>
            </w:r>
            <w:r w:rsidRPr="00B82FAD">
              <w:rPr>
                <w:lang w:val="ru-RU" w:eastAsia="ru-RU"/>
              </w:rPr>
              <w:t>«Содействие развитию культуры в Абанском районе»</w:t>
            </w:r>
          </w:p>
          <w:p w:rsidR="00C572DE" w:rsidRDefault="00C572DE" w:rsidP="001C037E">
            <w:pPr>
              <w:jc w:val="center"/>
              <w:rPr>
                <w:lang w:val="ru-RU" w:eastAsia="ru-RU"/>
              </w:rPr>
            </w:pPr>
          </w:p>
          <w:p w:rsidR="00C572DE" w:rsidRDefault="00C572DE" w:rsidP="001C037E">
            <w:pPr>
              <w:jc w:val="center"/>
              <w:rPr>
                <w:lang w:val="ru-RU" w:eastAsia="ru-RU"/>
              </w:rPr>
            </w:pPr>
          </w:p>
          <w:p w:rsidR="00C572DE" w:rsidRDefault="00C572DE" w:rsidP="001C037E">
            <w:pPr>
              <w:jc w:val="center"/>
              <w:rPr>
                <w:lang w:val="ru-RU" w:eastAsia="ru-RU"/>
              </w:rPr>
            </w:pPr>
          </w:p>
          <w:p w:rsidR="00C572DE" w:rsidRDefault="00C572DE" w:rsidP="001C037E">
            <w:pPr>
              <w:jc w:val="center"/>
              <w:rPr>
                <w:lang w:val="ru-RU" w:eastAsia="ru-RU"/>
              </w:rPr>
            </w:pPr>
          </w:p>
          <w:p w:rsidR="00C572DE" w:rsidRDefault="00C572DE" w:rsidP="001C037E">
            <w:pPr>
              <w:jc w:val="center"/>
              <w:rPr>
                <w:lang w:val="ru-RU" w:eastAsia="ru-RU"/>
              </w:rPr>
            </w:pPr>
          </w:p>
          <w:p w:rsidR="00C572DE" w:rsidRDefault="00C572DE" w:rsidP="001C037E">
            <w:pPr>
              <w:jc w:val="center"/>
              <w:rPr>
                <w:lang w:val="ru-RU" w:eastAsia="ru-RU"/>
              </w:rPr>
            </w:pPr>
          </w:p>
          <w:p w:rsidR="00C572DE" w:rsidRDefault="00C572DE" w:rsidP="001C037E">
            <w:pPr>
              <w:jc w:val="center"/>
              <w:rPr>
                <w:lang w:val="ru-RU" w:eastAsia="ru-RU"/>
              </w:rPr>
            </w:pPr>
          </w:p>
          <w:p w:rsidR="000A666D" w:rsidRPr="00B82FAD" w:rsidRDefault="000A666D" w:rsidP="001C037E">
            <w:pPr>
              <w:jc w:val="center"/>
              <w:rPr>
                <w:lang w:val="ru-RU" w:eastAsia="ru-RU"/>
              </w:rPr>
            </w:pPr>
            <w:r w:rsidRPr="00B82FAD">
              <w:rPr>
                <w:lang w:val="ru-RU" w:eastAsia="ru-RU"/>
              </w:rPr>
              <w:t xml:space="preserve"> </w:t>
            </w:r>
            <w:r w:rsidRPr="00B82FAD">
              <w:rPr>
                <w:lang w:eastAsia="ru-RU"/>
              </w:rPr>
              <w:t> </w:t>
            </w:r>
          </w:p>
        </w:tc>
        <w:tc>
          <w:tcPr>
            <w:tcW w:w="989" w:type="pct"/>
          </w:tcPr>
          <w:p w:rsidR="000A666D" w:rsidRPr="00B82FAD" w:rsidRDefault="000A666D" w:rsidP="001C037E">
            <w:pPr>
              <w:rPr>
                <w:lang w:eastAsia="ru-RU"/>
              </w:rPr>
            </w:pPr>
            <w:r w:rsidRPr="00B82FAD">
              <w:rPr>
                <w:lang w:eastAsia="ru-RU"/>
              </w:rPr>
              <w:t xml:space="preserve">Всего                    </w:t>
            </w:r>
          </w:p>
        </w:tc>
        <w:tc>
          <w:tcPr>
            <w:tcW w:w="755" w:type="pct"/>
            <w:noWrap/>
          </w:tcPr>
          <w:p w:rsidR="000A666D" w:rsidRPr="00B82FAD" w:rsidRDefault="00B82FAD" w:rsidP="00B82FAD">
            <w:pPr>
              <w:jc w:val="center"/>
              <w:rPr>
                <w:lang w:val="ru-RU"/>
              </w:rPr>
            </w:pPr>
            <w:r>
              <w:rPr>
                <w:lang w:val="ru-RU"/>
              </w:rPr>
              <w:t>142 704,5</w:t>
            </w:r>
          </w:p>
        </w:tc>
        <w:tc>
          <w:tcPr>
            <w:tcW w:w="590" w:type="pct"/>
          </w:tcPr>
          <w:p w:rsidR="000A666D" w:rsidRPr="00B82FAD" w:rsidRDefault="00B82FAD" w:rsidP="00B82FAD">
            <w:pPr>
              <w:jc w:val="center"/>
              <w:rPr>
                <w:lang w:val="ru-RU"/>
              </w:rPr>
            </w:pPr>
            <w:r>
              <w:rPr>
                <w:lang w:val="ru-RU"/>
              </w:rPr>
              <w:t>138 396,7</w:t>
            </w:r>
          </w:p>
        </w:tc>
        <w:tc>
          <w:tcPr>
            <w:tcW w:w="550" w:type="pct"/>
          </w:tcPr>
          <w:p w:rsidR="000A666D" w:rsidRPr="00B82FAD" w:rsidRDefault="00B82FAD" w:rsidP="001355BB">
            <w:pPr>
              <w:jc w:val="center"/>
              <w:rPr>
                <w:lang w:val="ru-RU"/>
              </w:rPr>
            </w:pPr>
            <w:r>
              <w:rPr>
                <w:lang w:val="ru-RU"/>
              </w:rPr>
              <w:t>138 141,</w:t>
            </w:r>
            <w:r w:rsidR="001355BB">
              <w:rPr>
                <w:lang w:val="ru-RU"/>
              </w:rPr>
              <w:t>5</w:t>
            </w:r>
          </w:p>
        </w:tc>
        <w:tc>
          <w:tcPr>
            <w:tcW w:w="719" w:type="pct"/>
            <w:noWrap/>
          </w:tcPr>
          <w:p w:rsidR="000A666D" w:rsidRPr="00B82FAD" w:rsidRDefault="00B82FAD" w:rsidP="00DC6805">
            <w:pPr>
              <w:jc w:val="center"/>
              <w:rPr>
                <w:lang w:val="ru-RU"/>
              </w:rPr>
            </w:pPr>
            <w:r>
              <w:rPr>
                <w:lang w:val="ru-RU"/>
              </w:rPr>
              <w:t>419 242,</w:t>
            </w:r>
            <w:r w:rsidR="00DC6805">
              <w:rPr>
                <w:lang w:val="ru-RU"/>
              </w:rPr>
              <w:t>7</w:t>
            </w:r>
          </w:p>
        </w:tc>
      </w:tr>
      <w:tr w:rsidR="000A666D" w:rsidRPr="00B82FAD" w:rsidTr="00C572DE">
        <w:trPr>
          <w:trHeight w:val="300"/>
        </w:trPr>
        <w:tc>
          <w:tcPr>
            <w:tcW w:w="735" w:type="pct"/>
            <w:vMerge/>
            <w:vAlign w:val="center"/>
          </w:tcPr>
          <w:p w:rsidR="000A666D" w:rsidRPr="00B82FAD" w:rsidRDefault="000A666D" w:rsidP="001C037E">
            <w:pPr>
              <w:jc w:val="center"/>
              <w:rPr>
                <w:lang w:eastAsia="ru-RU"/>
              </w:rPr>
            </w:pPr>
          </w:p>
        </w:tc>
        <w:tc>
          <w:tcPr>
            <w:tcW w:w="662" w:type="pct"/>
            <w:vMerge/>
            <w:vAlign w:val="center"/>
          </w:tcPr>
          <w:p w:rsidR="000A666D" w:rsidRPr="00B82FAD" w:rsidRDefault="000A666D" w:rsidP="001C037E">
            <w:pPr>
              <w:jc w:val="center"/>
              <w:rPr>
                <w:lang w:eastAsia="ru-RU"/>
              </w:rPr>
            </w:pPr>
          </w:p>
        </w:tc>
        <w:tc>
          <w:tcPr>
            <w:tcW w:w="989" w:type="pct"/>
          </w:tcPr>
          <w:p w:rsidR="000A666D" w:rsidRPr="00B82FAD" w:rsidRDefault="000A666D" w:rsidP="001C037E">
            <w:pPr>
              <w:rPr>
                <w:lang w:eastAsia="ru-RU"/>
              </w:rPr>
            </w:pPr>
            <w:r w:rsidRPr="00B82FAD">
              <w:rPr>
                <w:lang w:eastAsia="ru-RU"/>
              </w:rPr>
              <w:t xml:space="preserve">в том числе:             </w:t>
            </w:r>
          </w:p>
        </w:tc>
        <w:tc>
          <w:tcPr>
            <w:tcW w:w="755" w:type="pct"/>
            <w:noWrap/>
          </w:tcPr>
          <w:p w:rsidR="000A666D" w:rsidRPr="00B82FAD" w:rsidRDefault="000A666D" w:rsidP="00B82FAD">
            <w:pPr>
              <w:jc w:val="center"/>
              <w:rPr>
                <w:lang w:eastAsia="ru-RU"/>
              </w:rPr>
            </w:pPr>
          </w:p>
        </w:tc>
        <w:tc>
          <w:tcPr>
            <w:tcW w:w="590" w:type="pct"/>
          </w:tcPr>
          <w:p w:rsidR="000A666D" w:rsidRPr="00B82FAD" w:rsidRDefault="000A666D" w:rsidP="00B82FAD">
            <w:pPr>
              <w:jc w:val="center"/>
              <w:rPr>
                <w:lang w:eastAsia="ru-RU"/>
              </w:rPr>
            </w:pPr>
          </w:p>
        </w:tc>
        <w:tc>
          <w:tcPr>
            <w:tcW w:w="550" w:type="pct"/>
          </w:tcPr>
          <w:p w:rsidR="000A666D" w:rsidRPr="00B82FAD" w:rsidRDefault="000A666D" w:rsidP="001C037E">
            <w:pPr>
              <w:jc w:val="center"/>
              <w:rPr>
                <w:lang w:eastAsia="ru-RU"/>
              </w:rPr>
            </w:pPr>
          </w:p>
        </w:tc>
        <w:tc>
          <w:tcPr>
            <w:tcW w:w="719" w:type="pct"/>
            <w:noWrap/>
          </w:tcPr>
          <w:p w:rsidR="000A666D" w:rsidRPr="00B82FAD" w:rsidRDefault="000A666D" w:rsidP="001C037E">
            <w:pPr>
              <w:jc w:val="center"/>
              <w:rPr>
                <w:lang w:eastAsia="ru-RU"/>
              </w:rPr>
            </w:pPr>
          </w:p>
        </w:tc>
      </w:tr>
      <w:tr w:rsidR="000A666D" w:rsidRPr="00B82FAD" w:rsidTr="00C572DE">
        <w:trPr>
          <w:trHeight w:val="300"/>
        </w:trPr>
        <w:tc>
          <w:tcPr>
            <w:tcW w:w="735" w:type="pct"/>
            <w:vMerge/>
            <w:vAlign w:val="center"/>
          </w:tcPr>
          <w:p w:rsidR="000A666D" w:rsidRPr="00B82FAD" w:rsidRDefault="000A666D" w:rsidP="001C037E">
            <w:pPr>
              <w:jc w:val="center"/>
              <w:rPr>
                <w:lang w:eastAsia="ru-RU"/>
              </w:rPr>
            </w:pPr>
          </w:p>
        </w:tc>
        <w:tc>
          <w:tcPr>
            <w:tcW w:w="662" w:type="pct"/>
            <w:vMerge/>
            <w:vAlign w:val="center"/>
          </w:tcPr>
          <w:p w:rsidR="000A666D" w:rsidRPr="00B82FAD" w:rsidRDefault="000A666D" w:rsidP="001C037E">
            <w:pPr>
              <w:jc w:val="center"/>
              <w:rPr>
                <w:lang w:eastAsia="ru-RU"/>
              </w:rPr>
            </w:pPr>
          </w:p>
        </w:tc>
        <w:tc>
          <w:tcPr>
            <w:tcW w:w="989" w:type="pct"/>
          </w:tcPr>
          <w:p w:rsidR="000A666D" w:rsidRPr="00B82FAD" w:rsidRDefault="000A666D" w:rsidP="001C037E">
            <w:pPr>
              <w:rPr>
                <w:lang w:eastAsia="ru-RU"/>
              </w:rPr>
            </w:pPr>
            <w:r w:rsidRPr="00B82FAD">
              <w:rPr>
                <w:lang w:eastAsia="ru-RU"/>
              </w:rPr>
              <w:t xml:space="preserve">федеральный бюджет   </w:t>
            </w:r>
          </w:p>
        </w:tc>
        <w:tc>
          <w:tcPr>
            <w:tcW w:w="755" w:type="pct"/>
            <w:noWrap/>
          </w:tcPr>
          <w:p w:rsidR="000A666D" w:rsidRPr="00B82FAD" w:rsidRDefault="00B82FAD" w:rsidP="00B82FAD">
            <w:pPr>
              <w:jc w:val="center"/>
              <w:rPr>
                <w:lang w:val="ru-RU" w:eastAsia="ru-RU"/>
              </w:rPr>
            </w:pPr>
            <w:r>
              <w:rPr>
                <w:lang w:val="ru-RU" w:eastAsia="ru-RU"/>
              </w:rPr>
              <w:t>436,0</w:t>
            </w:r>
          </w:p>
        </w:tc>
        <w:tc>
          <w:tcPr>
            <w:tcW w:w="590" w:type="pct"/>
          </w:tcPr>
          <w:p w:rsidR="000A666D" w:rsidRPr="00B82FAD" w:rsidRDefault="00B82FAD" w:rsidP="00B82FAD">
            <w:pPr>
              <w:jc w:val="center"/>
              <w:rPr>
                <w:lang w:val="ru-RU" w:eastAsia="ru-RU"/>
              </w:rPr>
            </w:pPr>
            <w:r>
              <w:rPr>
                <w:lang w:val="ru-RU" w:eastAsia="ru-RU"/>
              </w:rPr>
              <w:t>432,6</w:t>
            </w:r>
          </w:p>
        </w:tc>
        <w:tc>
          <w:tcPr>
            <w:tcW w:w="550" w:type="pct"/>
          </w:tcPr>
          <w:p w:rsidR="000A666D" w:rsidRPr="00B82FAD" w:rsidRDefault="00B82FAD" w:rsidP="001C037E">
            <w:pPr>
              <w:jc w:val="center"/>
              <w:rPr>
                <w:lang w:val="ru-RU" w:eastAsia="ru-RU"/>
              </w:rPr>
            </w:pPr>
            <w:r>
              <w:rPr>
                <w:lang w:val="ru-RU" w:eastAsia="ru-RU"/>
              </w:rPr>
              <w:t>177,4</w:t>
            </w:r>
          </w:p>
        </w:tc>
        <w:tc>
          <w:tcPr>
            <w:tcW w:w="719" w:type="pct"/>
            <w:noWrap/>
          </w:tcPr>
          <w:p w:rsidR="000A666D" w:rsidRPr="00B82FAD" w:rsidRDefault="00B82FAD" w:rsidP="001C037E">
            <w:pPr>
              <w:jc w:val="center"/>
              <w:rPr>
                <w:lang w:val="ru-RU" w:eastAsia="ru-RU"/>
              </w:rPr>
            </w:pPr>
            <w:r>
              <w:rPr>
                <w:lang w:val="ru-RU" w:eastAsia="ru-RU"/>
              </w:rPr>
              <w:t>1 046,0</w:t>
            </w:r>
          </w:p>
        </w:tc>
      </w:tr>
      <w:tr w:rsidR="000A666D" w:rsidRPr="00B82FAD" w:rsidTr="00C572DE">
        <w:trPr>
          <w:trHeight w:val="300"/>
        </w:trPr>
        <w:tc>
          <w:tcPr>
            <w:tcW w:w="735" w:type="pct"/>
            <w:vMerge/>
            <w:vAlign w:val="center"/>
          </w:tcPr>
          <w:p w:rsidR="000A666D" w:rsidRPr="00B82FAD" w:rsidRDefault="000A666D" w:rsidP="001C037E">
            <w:pPr>
              <w:jc w:val="center"/>
              <w:rPr>
                <w:lang w:eastAsia="ru-RU"/>
              </w:rPr>
            </w:pPr>
          </w:p>
        </w:tc>
        <w:tc>
          <w:tcPr>
            <w:tcW w:w="662" w:type="pct"/>
            <w:vMerge/>
            <w:vAlign w:val="center"/>
          </w:tcPr>
          <w:p w:rsidR="000A666D" w:rsidRPr="00B82FAD" w:rsidRDefault="000A666D" w:rsidP="001C037E">
            <w:pPr>
              <w:jc w:val="center"/>
              <w:rPr>
                <w:lang w:eastAsia="ru-RU"/>
              </w:rPr>
            </w:pPr>
          </w:p>
        </w:tc>
        <w:tc>
          <w:tcPr>
            <w:tcW w:w="989" w:type="pct"/>
          </w:tcPr>
          <w:p w:rsidR="000A666D" w:rsidRPr="00B82FAD" w:rsidRDefault="000A666D" w:rsidP="001C037E">
            <w:pPr>
              <w:rPr>
                <w:lang w:eastAsia="ru-RU"/>
              </w:rPr>
            </w:pPr>
            <w:r w:rsidRPr="00B82FAD">
              <w:rPr>
                <w:lang w:eastAsia="ru-RU"/>
              </w:rPr>
              <w:t xml:space="preserve">краевой бюджет           </w:t>
            </w:r>
          </w:p>
        </w:tc>
        <w:tc>
          <w:tcPr>
            <w:tcW w:w="755" w:type="pct"/>
            <w:noWrap/>
          </w:tcPr>
          <w:p w:rsidR="000A666D" w:rsidRPr="00B82FAD" w:rsidRDefault="001355BB" w:rsidP="00B82FAD">
            <w:pPr>
              <w:jc w:val="center"/>
              <w:rPr>
                <w:lang w:val="ru-RU"/>
              </w:rPr>
            </w:pPr>
            <w:r>
              <w:rPr>
                <w:lang w:val="ru-RU"/>
              </w:rPr>
              <w:t>993,3</w:t>
            </w:r>
          </w:p>
        </w:tc>
        <w:tc>
          <w:tcPr>
            <w:tcW w:w="590" w:type="pct"/>
          </w:tcPr>
          <w:p w:rsidR="000A666D" w:rsidRPr="00B82FAD" w:rsidRDefault="001355BB" w:rsidP="00B82FAD">
            <w:pPr>
              <w:jc w:val="center"/>
              <w:rPr>
                <w:lang w:val="ru-RU"/>
              </w:rPr>
            </w:pPr>
            <w:r>
              <w:rPr>
                <w:lang w:val="ru-RU"/>
              </w:rPr>
              <w:t>993,3</w:t>
            </w:r>
          </w:p>
        </w:tc>
        <w:tc>
          <w:tcPr>
            <w:tcW w:w="550" w:type="pct"/>
          </w:tcPr>
          <w:p w:rsidR="000A666D" w:rsidRPr="00B82FAD" w:rsidRDefault="00DC6805" w:rsidP="001C037E">
            <w:pPr>
              <w:jc w:val="center"/>
              <w:rPr>
                <w:lang w:val="ru-RU"/>
              </w:rPr>
            </w:pPr>
            <w:r>
              <w:rPr>
                <w:lang w:val="ru-RU"/>
              </w:rPr>
              <w:t>993,3</w:t>
            </w:r>
          </w:p>
        </w:tc>
        <w:tc>
          <w:tcPr>
            <w:tcW w:w="719" w:type="pct"/>
            <w:noWrap/>
          </w:tcPr>
          <w:p w:rsidR="000A666D" w:rsidRPr="00B82FAD" w:rsidRDefault="00DC6805" w:rsidP="001C037E">
            <w:pPr>
              <w:jc w:val="center"/>
              <w:rPr>
                <w:lang w:val="ru-RU"/>
              </w:rPr>
            </w:pPr>
            <w:r>
              <w:rPr>
                <w:lang w:val="ru-RU"/>
              </w:rPr>
              <w:t>2 979,9</w:t>
            </w:r>
          </w:p>
        </w:tc>
      </w:tr>
      <w:tr w:rsidR="000A666D" w:rsidRPr="00B82FAD" w:rsidTr="00C572DE">
        <w:trPr>
          <w:trHeight w:val="300"/>
        </w:trPr>
        <w:tc>
          <w:tcPr>
            <w:tcW w:w="735" w:type="pct"/>
            <w:vMerge/>
            <w:vAlign w:val="center"/>
          </w:tcPr>
          <w:p w:rsidR="000A666D" w:rsidRPr="00B82FAD" w:rsidRDefault="000A666D" w:rsidP="001C037E">
            <w:pPr>
              <w:jc w:val="center"/>
              <w:rPr>
                <w:lang w:eastAsia="ru-RU"/>
              </w:rPr>
            </w:pPr>
          </w:p>
        </w:tc>
        <w:tc>
          <w:tcPr>
            <w:tcW w:w="662" w:type="pct"/>
            <w:vMerge/>
            <w:vAlign w:val="center"/>
          </w:tcPr>
          <w:p w:rsidR="000A666D" w:rsidRPr="00B82FAD" w:rsidRDefault="000A666D" w:rsidP="001C037E">
            <w:pPr>
              <w:jc w:val="center"/>
              <w:rPr>
                <w:lang w:eastAsia="ru-RU"/>
              </w:rPr>
            </w:pPr>
          </w:p>
        </w:tc>
        <w:tc>
          <w:tcPr>
            <w:tcW w:w="989" w:type="pct"/>
          </w:tcPr>
          <w:p w:rsidR="000A666D" w:rsidRPr="00B82FAD" w:rsidRDefault="000A666D" w:rsidP="001C037E">
            <w:pPr>
              <w:rPr>
                <w:lang w:eastAsia="ru-RU"/>
              </w:rPr>
            </w:pPr>
            <w:r w:rsidRPr="00B82FAD">
              <w:rPr>
                <w:lang w:eastAsia="ru-RU"/>
              </w:rPr>
              <w:t xml:space="preserve">внебюджетные  источники                 </w:t>
            </w:r>
          </w:p>
        </w:tc>
        <w:tc>
          <w:tcPr>
            <w:tcW w:w="755" w:type="pct"/>
            <w:noWrap/>
          </w:tcPr>
          <w:p w:rsidR="000A666D" w:rsidRPr="00B82FAD" w:rsidRDefault="00B82FAD" w:rsidP="00B82FAD">
            <w:pPr>
              <w:jc w:val="center"/>
              <w:rPr>
                <w:lang w:val="ru-RU" w:eastAsia="ru-RU"/>
              </w:rPr>
            </w:pPr>
            <w:r>
              <w:rPr>
                <w:lang w:val="ru-RU" w:eastAsia="ru-RU"/>
              </w:rPr>
              <w:t>х</w:t>
            </w:r>
          </w:p>
        </w:tc>
        <w:tc>
          <w:tcPr>
            <w:tcW w:w="590" w:type="pct"/>
          </w:tcPr>
          <w:p w:rsidR="000A666D" w:rsidRPr="00B82FAD" w:rsidRDefault="00B82FAD" w:rsidP="00B82FAD">
            <w:pPr>
              <w:jc w:val="center"/>
              <w:rPr>
                <w:lang w:eastAsia="ru-RU"/>
              </w:rPr>
            </w:pPr>
            <w:r>
              <w:rPr>
                <w:lang w:val="ru-RU" w:eastAsia="ru-RU"/>
              </w:rPr>
              <w:t>х</w:t>
            </w:r>
          </w:p>
        </w:tc>
        <w:tc>
          <w:tcPr>
            <w:tcW w:w="550" w:type="pct"/>
          </w:tcPr>
          <w:p w:rsidR="000A666D" w:rsidRPr="00B82FAD" w:rsidRDefault="00B82FAD" w:rsidP="001C037E">
            <w:pPr>
              <w:jc w:val="center"/>
              <w:rPr>
                <w:lang w:eastAsia="ru-RU"/>
              </w:rPr>
            </w:pPr>
            <w:r>
              <w:rPr>
                <w:lang w:val="ru-RU" w:eastAsia="ru-RU"/>
              </w:rPr>
              <w:t>х</w:t>
            </w:r>
          </w:p>
        </w:tc>
        <w:tc>
          <w:tcPr>
            <w:tcW w:w="719" w:type="pct"/>
            <w:noWrap/>
          </w:tcPr>
          <w:p w:rsidR="000A666D" w:rsidRPr="00B82FAD" w:rsidRDefault="00B82FAD" w:rsidP="001C037E">
            <w:pPr>
              <w:jc w:val="center"/>
              <w:rPr>
                <w:lang w:eastAsia="ru-RU"/>
              </w:rPr>
            </w:pPr>
            <w:r>
              <w:rPr>
                <w:lang w:val="ru-RU" w:eastAsia="ru-RU"/>
              </w:rPr>
              <w:t>х</w:t>
            </w:r>
          </w:p>
        </w:tc>
      </w:tr>
      <w:tr w:rsidR="00B82FAD" w:rsidRPr="00B82FAD" w:rsidTr="00C572DE">
        <w:trPr>
          <w:trHeight w:val="245"/>
        </w:trPr>
        <w:tc>
          <w:tcPr>
            <w:tcW w:w="735" w:type="pct"/>
            <w:vMerge/>
            <w:vAlign w:val="center"/>
          </w:tcPr>
          <w:p w:rsidR="00B82FAD" w:rsidRPr="00B82FAD" w:rsidRDefault="00B82FAD" w:rsidP="001C037E">
            <w:pPr>
              <w:jc w:val="center"/>
              <w:rPr>
                <w:lang w:eastAsia="ru-RU"/>
              </w:rPr>
            </w:pPr>
          </w:p>
        </w:tc>
        <w:tc>
          <w:tcPr>
            <w:tcW w:w="662" w:type="pct"/>
            <w:vMerge/>
            <w:vAlign w:val="center"/>
          </w:tcPr>
          <w:p w:rsidR="00B82FAD" w:rsidRPr="00B82FAD" w:rsidRDefault="00B82FAD" w:rsidP="001C037E">
            <w:pPr>
              <w:jc w:val="center"/>
              <w:rPr>
                <w:lang w:eastAsia="ru-RU"/>
              </w:rPr>
            </w:pPr>
          </w:p>
        </w:tc>
        <w:tc>
          <w:tcPr>
            <w:tcW w:w="989" w:type="pct"/>
          </w:tcPr>
          <w:p w:rsidR="00B82FAD" w:rsidRPr="00B82FAD" w:rsidRDefault="00B82FAD" w:rsidP="001C037E">
            <w:pPr>
              <w:rPr>
                <w:lang w:eastAsia="ru-RU"/>
              </w:rPr>
            </w:pPr>
            <w:r w:rsidRPr="00B82FAD">
              <w:rPr>
                <w:lang w:eastAsia="ru-RU"/>
              </w:rPr>
              <w:t xml:space="preserve">районный бюджет   </w:t>
            </w:r>
          </w:p>
        </w:tc>
        <w:tc>
          <w:tcPr>
            <w:tcW w:w="755" w:type="pct"/>
            <w:noWrap/>
          </w:tcPr>
          <w:p w:rsidR="00B82FAD" w:rsidRPr="00B82FAD" w:rsidRDefault="001355BB" w:rsidP="00B82FAD">
            <w:pPr>
              <w:jc w:val="center"/>
              <w:rPr>
                <w:lang w:val="ru-RU" w:eastAsia="ru-RU"/>
              </w:rPr>
            </w:pPr>
            <w:r>
              <w:rPr>
                <w:lang w:val="ru-RU" w:eastAsia="ru-RU"/>
              </w:rPr>
              <w:t>141 275,2</w:t>
            </w:r>
          </w:p>
        </w:tc>
        <w:tc>
          <w:tcPr>
            <w:tcW w:w="590" w:type="pct"/>
          </w:tcPr>
          <w:p w:rsidR="00B82FAD" w:rsidRPr="00B82FAD" w:rsidRDefault="001355BB" w:rsidP="00B82FAD">
            <w:pPr>
              <w:jc w:val="center"/>
              <w:rPr>
                <w:lang w:val="ru-RU" w:eastAsia="ru-RU"/>
              </w:rPr>
            </w:pPr>
            <w:r>
              <w:rPr>
                <w:lang w:val="ru-RU" w:eastAsia="ru-RU"/>
              </w:rPr>
              <w:t>136 970,8</w:t>
            </w:r>
          </w:p>
        </w:tc>
        <w:tc>
          <w:tcPr>
            <w:tcW w:w="550" w:type="pct"/>
          </w:tcPr>
          <w:p w:rsidR="00B82FAD" w:rsidRPr="00B82FAD" w:rsidRDefault="00DC6805" w:rsidP="00B82FAD">
            <w:pPr>
              <w:jc w:val="center"/>
              <w:rPr>
                <w:lang w:val="ru-RU" w:eastAsia="ru-RU"/>
              </w:rPr>
            </w:pPr>
            <w:r>
              <w:rPr>
                <w:lang w:val="ru-RU" w:eastAsia="ru-RU"/>
              </w:rPr>
              <w:t>136 970,8</w:t>
            </w:r>
          </w:p>
        </w:tc>
        <w:tc>
          <w:tcPr>
            <w:tcW w:w="719" w:type="pct"/>
            <w:noWrap/>
          </w:tcPr>
          <w:p w:rsidR="00B82FAD" w:rsidRPr="00B82FAD" w:rsidRDefault="00DC6805" w:rsidP="001C037E">
            <w:pPr>
              <w:jc w:val="center"/>
              <w:rPr>
                <w:lang w:val="ru-RU" w:eastAsia="ru-RU"/>
              </w:rPr>
            </w:pPr>
            <w:r>
              <w:rPr>
                <w:lang w:val="ru-RU" w:eastAsia="ru-RU"/>
              </w:rPr>
              <w:t>415 216,8</w:t>
            </w:r>
          </w:p>
        </w:tc>
      </w:tr>
      <w:tr w:rsidR="00B82FAD" w:rsidRPr="00B82FAD" w:rsidTr="00C572DE">
        <w:trPr>
          <w:trHeight w:val="300"/>
        </w:trPr>
        <w:tc>
          <w:tcPr>
            <w:tcW w:w="735" w:type="pct"/>
            <w:vMerge/>
          </w:tcPr>
          <w:p w:rsidR="00B82FAD" w:rsidRPr="00B82FAD" w:rsidRDefault="00B82FAD" w:rsidP="001C037E">
            <w:pPr>
              <w:rPr>
                <w:lang w:eastAsia="ru-RU"/>
              </w:rPr>
            </w:pPr>
          </w:p>
        </w:tc>
        <w:tc>
          <w:tcPr>
            <w:tcW w:w="662" w:type="pct"/>
            <w:vMerge/>
          </w:tcPr>
          <w:p w:rsidR="00B82FAD" w:rsidRPr="00B82FAD" w:rsidRDefault="00B82FAD" w:rsidP="001C037E">
            <w:pPr>
              <w:rPr>
                <w:lang w:eastAsia="ru-RU"/>
              </w:rPr>
            </w:pPr>
          </w:p>
        </w:tc>
        <w:tc>
          <w:tcPr>
            <w:tcW w:w="989" w:type="pct"/>
          </w:tcPr>
          <w:p w:rsidR="00B82FAD" w:rsidRPr="00B82FAD" w:rsidRDefault="00B82FAD" w:rsidP="001C037E">
            <w:pPr>
              <w:rPr>
                <w:lang w:eastAsia="ru-RU"/>
              </w:rPr>
            </w:pPr>
            <w:r w:rsidRPr="00B82FAD">
              <w:rPr>
                <w:lang w:eastAsia="ru-RU"/>
              </w:rPr>
              <w:t>бюджеты поселений</w:t>
            </w:r>
          </w:p>
        </w:tc>
        <w:tc>
          <w:tcPr>
            <w:tcW w:w="755" w:type="pct"/>
            <w:noWrap/>
          </w:tcPr>
          <w:p w:rsidR="00B82FAD" w:rsidRPr="00B82FAD" w:rsidRDefault="00B82FAD" w:rsidP="001C037E">
            <w:pPr>
              <w:jc w:val="center"/>
              <w:rPr>
                <w:lang w:val="ru-RU" w:eastAsia="ru-RU"/>
              </w:rPr>
            </w:pPr>
            <w:r>
              <w:rPr>
                <w:lang w:val="ru-RU" w:eastAsia="ru-RU"/>
              </w:rPr>
              <w:t>х</w:t>
            </w:r>
          </w:p>
        </w:tc>
        <w:tc>
          <w:tcPr>
            <w:tcW w:w="590" w:type="pct"/>
          </w:tcPr>
          <w:p w:rsidR="00B82FAD" w:rsidRPr="00B82FAD" w:rsidRDefault="00B82FAD" w:rsidP="001C037E">
            <w:pPr>
              <w:jc w:val="center"/>
              <w:rPr>
                <w:lang w:val="ru-RU" w:eastAsia="ru-RU"/>
              </w:rPr>
            </w:pPr>
            <w:r>
              <w:rPr>
                <w:lang w:val="ru-RU" w:eastAsia="ru-RU"/>
              </w:rPr>
              <w:t>х</w:t>
            </w:r>
          </w:p>
        </w:tc>
        <w:tc>
          <w:tcPr>
            <w:tcW w:w="550" w:type="pct"/>
          </w:tcPr>
          <w:p w:rsidR="00B82FAD" w:rsidRPr="00B82FAD" w:rsidRDefault="00B82FAD" w:rsidP="001C037E">
            <w:pPr>
              <w:jc w:val="center"/>
              <w:rPr>
                <w:lang w:val="ru-RU" w:eastAsia="ru-RU"/>
              </w:rPr>
            </w:pPr>
            <w:r>
              <w:rPr>
                <w:lang w:val="ru-RU" w:eastAsia="ru-RU"/>
              </w:rPr>
              <w:t>х</w:t>
            </w:r>
          </w:p>
        </w:tc>
        <w:tc>
          <w:tcPr>
            <w:tcW w:w="719" w:type="pct"/>
            <w:noWrap/>
          </w:tcPr>
          <w:p w:rsidR="00B82FAD" w:rsidRPr="00B82FAD" w:rsidRDefault="00B82FAD" w:rsidP="001C037E">
            <w:pPr>
              <w:jc w:val="center"/>
              <w:rPr>
                <w:lang w:eastAsia="ru-RU"/>
              </w:rPr>
            </w:pPr>
            <w:r>
              <w:rPr>
                <w:lang w:val="ru-RU" w:eastAsia="ru-RU"/>
              </w:rPr>
              <w:t>х</w:t>
            </w:r>
          </w:p>
        </w:tc>
      </w:tr>
      <w:tr w:rsidR="00B82FAD" w:rsidRPr="00B82FAD" w:rsidTr="00C572DE">
        <w:trPr>
          <w:trHeight w:val="253"/>
        </w:trPr>
        <w:tc>
          <w:tcPr>
            <w:tcW w:w="735" w:type="pct"/>
            <w:vMerge/>
          </w:tcPr>
          <w:p w:rsidR="00B82FAD" w:rsidRPr="00B82FAD" w:rsidRDefault="00B82FAD" w:rsidP="001C037E">
            <w:pPr>
              <w:rPr>
                <w:lang w:eastAsia="ru-RU"/>
              </w:rPr>
            </w:pPr>
          </w:p>
        </w:tc>
        <w:tc>
          <w:tcPr>
            <w:tcW w:w="662" w:type="pct"/>
            <w:vMerge/>
          </w:tcPr>
          <w:p w:rsidR="00B82FAD" w:rsidRPr="00B82FAD" w:rsidRDefault="00B82FAD" w:rsidP="001C037E">
            <w:pPr>
              <w:rPr>
                <w:lang w:eastAsia="ru-RU"/>
              </w:rPr>
            </w:pPr>
          </w:p>
        </w:tc>
        <w:tc>
          <w:tcPr>
            <w:tcW w:w="989" w:type="pct"/>
          </w:tcPr>
          <w:p w:rsidR="00B82FAD" w:rsidRPr="00B82FAD" w:rsidRDefault="00B82FAD" w:rsidP="001C037E">
            <w:pPr>
              <w:rPr>
                <w:lang w:eastAsia="ru-RU"/>
              </w:rPr>
            </w:pPr>
            <w:r w:rsidRPr="00B82FAD">
              <w:rPr>
                <w:lang w:eastAsia="ru-RU"/>
              </w:rPr>
              <w:t>юридические лица</w:t>
            </w:r>
          </w:p>
        </w:tc>
        <w:tc>
          <w:tcPr>
            <w:tcW w:w="755" w:type="pct"/>
            <w:noWrap/>
          </w:tcPr>
          <w:p w:rsidR="00B82FAD" w:rsidRPr="00B82FAD" w:rsidRDefault="00B82FAD" w:rsidP="001C037E">
            <w:pPr>
              <w:jc w:val="center"/>
              <w:rPr>
                <w:lang w:eastAsia="ru-RU"/>
              </w:rPr>
            </w:pPr>
            <w:r>
              <w:rPr>
                <w:lang w:val="ru-RU" w:eastAsia="ru-RU"/>
              </w:rPr>
              <w:t>х</w:t>
            </w:r>
          </w:p>
        </w:tc>
        <w:tc>
          <w:tcPr>
            <w:tcW w:w="590" w:type="pct"/>
          </w:tcPr>
          <w:p w:rsidR="00B82FAD" w:rsidRPr="00B82FAD" w:rsidRDefault="00B82FAD" w:rsidP="001C037E">
            <w:pPr>
              <w:jc w:val="center"/>
              <w:rPr>
                <w:lang w:eastAsia="ru-RU"/>
              </w:rPr>
            </w:pPr>
            <w:r>
              <w:rPr>
                <w:lang w:val="ru-RU" w:eastAsia="ru-RU"/>
              </w:rPr>
              <w:t>х</w:t>
            </w:r>
          </w:p>
        </w:tc>
        <w:tc>
          <w:tcPr>
            <w:tcW w:w="550" w:type="pct"/>
          </w:tcPr>
          <w:p w:rsidR="00B82FAD" w:rsidRPr="00B82FAD" w:rsidRDefault="00B82FAD" w:rsidP="001C037E">
            <w:pPr>
              <w:jc w:val="center"/>
              <w:rPr>
                <w:lang w:eastAsia="ru-RU"/>
              </w:rPr>
            </w:pPr>
            <w:r>
              <w:rPr>
                <w:lang w:val="ru-RU" w:eastAsia="ru-RU"/>
              </w:rPr>
              <w:t>х</w:t>
            </w:r>
          </w:p>
        </w:tc>
        <w:tc>
          <w:tcPr>
            <w:tcW w:w="719" w:type="pct"/>
            <w:noWrap/>
          </w:tcPr>
          <w:p w:rsidR="00B82FAD" w:rsidRPr="00B82FAD" w:rsidRDefault="00B82FAD" w:rsidP="001C037E">
            <w:pPr>
              <w:jc w:val="center"/>
              <w:rPr>
                <w:lang w:eastAsia="ru-RU"/>
              </w:rPr>
            </w:pPr>
            <w:r>
              <w:rPr>
                <w:lang w:val="ru-RU" w:eastAsia="ru-RU"/>
              </w:rPr>
              <w:t>х</w:t>
            </w:r>
          </w:p>
        </w:tc>
      </w:tr>
      <w:tr w:rsidR="00B82FAD" w:rsidRPr="00B82FAD" w:rsidTr="00C572DE">
        <w:trPr>
          <w:trHeight w:val="300"/>
        </w:trPr>
        <w:tc>
          <w:tcPr>
            <w:tcW w:w="735" w:type="pct"/>
            <w:vMerge w:val="restart"/>
          </w:tcPr>
          <w:p w:rsidR="00B82FAD" w:rsidRPr="00B82FAD" w:rsidRDefault="00B82FAD" w:rsidP="001C037E">
            <w:pPr>
              <w:rPr>
                <w:lang w:eastAsia="ru-RU"/>
              </w:rPr>
            </w:pPr>
            <w:r w:rsidRPr="00B82FAD">
              <w:rPr>
                <w:lang w:eastAsia="ru-RU"/>
              </w:rPr>
              <w:lastRenderedPageBreak/>
              <w:t>Подпрограмма 1</w:t>
            </w:r>
          </w:p>
        </w:tc>
        <w:tc>
          <w:tcPr>
            <w:tcW w:w="662" w:type="pct"/>
            <w:vMerge w:val="restart"/>
          </w:tcPr>
          <w:p w:rsidR="00B82FAD" w:rsidRPr="00B82FAD" w:rsidRDefault="00B82FAD" w:rsidP="001C037E">
            <w:r w:rsidRPr="00B82FAD">
              <w:rPr>
                <w:lang w:eastAsia="ru-RU"/>
              </w:rPr>
              <w:t> </w:t>
            </w:r>
            <w:r w:rsidRPr="00B82FAD">
              <w:rPr>
                <w:bCs/>
              </w:rPr>
              <w:t>«Культурное наследие»</w:t>
            </w:r>
            <w:r w:rsidRPr="00B82FAD">
              <w:t xml:space="preserve"> </w:t>
            </w:r>
          </w:p>
          <w:p w:rsidR="00B82FAD" w:rsidRPr="00B82FAD" w:rsidRDefault="00B82FAD" w:rsidP="001C037E">
            <w:pPr>
              <w:jc w:val="center"/>
              <w:rPr>
                <w:lang w:eastAsia="ru-RU"/>
              </w:rPr>
            </w:pPr>
          </w:p>
        </w:tc>
        <w:tc>
          <w:tcPr>
            <w:tcW w:w="989" w:type="pct"/>
          </w:tcPr>
          <w:p w:rsidR="00B82FAD" w:rsidRPr="00B82FAD" w:rsidRDefault="00B82FAD" w:rsidP="001C037E">
            <w:pPr>
              <w:rPr>
                <w:lang w:eastAsia="ru-RU"/>
              </w:rPr>
            </w:pPr>
            <w:r w:rsidRPr="00B82FAD">
              <w:rPr>
                <w:lang w:eastAsia="ru-RU"/>
              </w:rPr>
              <w:t xml:space="preserve">Всего                    </w:t>
            </w:r>
          </w:p>
        </w:tc>
        <w:tc>
          <w:tcPr>
            <w:tcW w:w="755" w:type="pct"/>
            <w:noWrap/>
          </w:tcPr>
          <w:p w:rsidR="00B82FAD" w:rsidRPr="00B82FAD" w:rsidRDefault="00B82FAD" w:rsidP="00DC6805">
            <w:pPr>
              <w:jc w:val="center"/>
              <w:rPr>
                <w:lang w:val="ru-RU"/>
              </w:rPr>
            </w:pPr>
            <w:r>
              <w:rPr>
                <w:lang w:val="ru-RU"/>
              </w:rPr>
              <w:t>47 076,</w:t>
            </w:r>
            <w:r w:rsidR="00DC6805">
              <w:rPr>
                <w:lang w:val="ru-RU"/>
              </w:rPr>
              <w:t>4</w:t>
            </w:r>
          </w:p>
        </w:tc>
        <w:tc>
          <w:tcPr>
            <w:tcW w:w="590" w:type="pct"/>
          </w:tcPr>
          <w:p w:rsidR="00B82FAD" w:rsidRPr="00B82FAD" w:rsidRDefault="00DC6805" w:rsidP="00B82FAD">
            <w:pPr>
              <w:jc w:val="center"/>
              <w:rPr>
                <w:lang w:val="ru-RU"/>
              </w:rPr>
            </w:pPr>
            <w:r>
              <w:rPr>
                <w:lang w:val="ru-RU"/>
              </w:rPr>
              <w:t>45 888,1</w:t>
            </w:r>
          </w:p>
        </w:tc>
        <w:tc>
          <w:tcPr>
            <w:tcW w:w="550" w:type="pct"/>
          </w:tcPr>
          <w:p w:rsidR="00B82FAD" w:rsidRPr="00B82FAD" w:rsidRDefault="00B82FAD" w:rsidP="00DC6805">
            <w:pPr>
              <w:jc w:val="center"/>
              <w:rPr>
                <w:lang w:val="ru-RU"/>
              </w:rPr>
            </w:pPr>
            <w:r>
              <w:rPr>
                <w:lang w:val="ru-RU"/>
              </w:rPr>
              <w:t>45 632,</w:t>
            </w:r>
            <w:r w:rsidR="00DC6805">
              <w:rPr>
                <w:lang w:val="ru-RU"/>
              </w:rPr>
              <w:t>9</w:t>
            </w:r>
          </w:p>
        </w:tc>
        <w:tc>
          <w:tcPr>
            <w:tcW w:w="719" w:type="pct"/>
            <w:noWrap/>
          </w:tcPr>
          <w:p w:rsidR="00B82FAD" w:rsidRPr="00B82FAD" w:rsidRDefault="00A3354A" w:rsidP="001C037E">
            <w:pPr>
              <w:jc w:val="center"/>
              <w:rPr>
                <w:lang w:val="ru-RU"/>
              </w:rPr>
            </w:pPr>
            <w:r w:rsidRPr="001355BB">
              <w:rPr>
                <w:color w:val="000000" w:themeColor="text1"/>
                <w:lang w:val="ru-RU"/>
              </w:rPr>
              <w:t>138 597,4</w:t>
            </w:r>
          </w:p>
        </w:tc>
      </w:tr>
      <w:tr w:rsidR="00B82FAD" w:rsidRPr="00B82FAD" w:rsidTr="00C572DE">
        <w:trPr>
          <w:trHeight w:val="300"/>
        </w:trPr>
        <w:tc>
          <w:tcPr>
            <w:tcW w:w="735" w:type="pct"/>
            <w:vMerge/>
            <w:vAlign w:val="center"/>
          </w:tcPr>
          <w:p w:rsidR="00B82FAD" w:rsidRPr="00B82FAD" w:rsidRDefault="00B82FAD" w:rsidP="001C037E">
            <w:pPr>
              <w:rPr>
                <w:lang w:eastAsia="ru-RU"/>
              </w:rPr>
            </w:pPr>
          </w:p>
        </w:tc>
        <w:tc>
          <w:tcPr>
            <w:tcW w:w="662" w:type="pct"/>
            <w:vMerge/>
            <w:vAlign w:val="center"/>
          </w:tcPr>
          <w:p w:rsidR="00B82FAD" w:rsidRPr="00B82FAD" w:rsidRDefault="00B82FAD" w:rsidP="001C037E">
            <w:pPr>
              <w:rPr>
                <w:lang w:eastAsia="ru-RU"/>
              </w:rPr>
            </w:pPr>
          </w:p>
        </w:tc>
        <w:tc>
          <w:tcPr>
            <w:tcW w:w="989" w:type="pct"/>
          </w:tcPr>
          <w:p w:rsidR="00B82FAD" w:rsidRPr="00B82FAD" w:rsidRDefault="00B82FAD" w:rsidP="001C037E">
            <w:pPr>
              <w:rPr>
                <w:lang w:eastAsia="ru-RU"/>
              </w:rPr>
            </w:pPr>
            <w:r w:rsidRPr="00B82FAD">
              <w:rPr>
                <w:lang w:eastAsia="ru-RU"/>
              </w:rPr>
              <w:t xml:space="preserve">в том числе:             </w:t>
            </w:r>
          </w:p>
        </w:tc>
        <w:tc>
          <w:tcPr>
            <w:tcW w:w="755" w:type="pct"/>
            <w:noWrap/>
          </w:tcPr>
          <w:p w:rsidR="00B82FAD" w:rsidRPr="00B82FAD" w:rsidRDefault="00B82FAD" w:rsidP="00B82FAD">
            <w:pPr>
              <w:jc w:val="center"/>
              <w:rPr>
                <w:lang w:eastAsia="ru-RU"/>
              </w:rPr>
            </w:pPr>
          </w:p>
        </w:tc>
        <w:tc>
          <w:tcPr>
            <w:tcW w:w="590" w:type="pct"/>
          </w:tcPr>
          <w:p w:rsidR="00B82FAD" w:rsidRPr="00B82FAD" w:rsidRDefault="00B82FAD" w:rsidP="00B82FAD">
            <w:pPr>
              <w:jc w:val="center"/>
              <w:rPr>
                <w:lang w:eastAsia="ru-RU"/>
              </w:rPr>
            </w:pPr>
          </w:p>
        </w:tc>
        <w:tc>
          <w:tcPr>
            <w:tcW w:w="550" w:type="pct"/>
          </w:tcPr>
          <w:p w:rsidR="00B82FAD" w:rsidRPr="00B82FAD" w:rsidRDefault="00B82FAD" w:rsidP="001C037E">
            <w:pPr>
              <w:jc w:val="center"/>
              <w:rPr>
                <w:lang w:eastAsia="ru-RU"/>
              </w:rPr>
            </w:pPr>
          </w:p>
        </w:tc>
        <w:tc>
          <w:tcPr>
            <w:tcW w:w="719" w:type="pct"/>
            <w:noWrap/>
          </w:tcPr>
          <w:p w:rsidR="00B82FAD" w:rsidRPr="00B82FAD" w:rsidRDefault="00B82FAD" w:rsidP="001C037E">
            <w:pPr>
              <w:jc w:val="center"/>
              <w:rPr>
                <w:lang w:eastAsia="ru-RU"/>
              </w:rPr>
            </w:pPr>
          </w:p>
        </w:tc>
      </w:tr>
      <w:tr w:rsidR="00B82FAD" w:rsidRPr="00B82FAD" w:rsidTr="00C572DE">
        <w:trPr>
          <w:trHeight w:val="300"/>
        </w:trPr>
        <w:tc>
          <w:tcPr>
            <w:tcW w:w="735" w:type="pct"/>
            <w:vMerge/>
            <w:vAlign w:val="center"/>
          </w:tcPr>
          <w:p w:rsidR="00B82FAD" w:rsidRPr="00B82FAD" w:rsidRDefault="00B82FAD" w:rsidP="001C037E">
            <w:pPr>
              <w:rPr>
                <w:lang w:eastAsia="ru-RU"/>
              </w:rPr>
            </w:pPr>
          </w:p>
        </w:tc>
        <w:tc>
          <w:tcPr>
            <w:tcW w:w="662" w:type="pct"/>
            <w:vMerge/>
            <w:vAlign w:val="center"/>
          </w:tcPr>
          <w:p w:rsidR="00B82FAD" w:rsidRPr="00B82FAD" w:rsidRDefault="00B82FAD" w:rsidP="001C037E">
            <w:pPr>
              <w:rPr>
                <w:lang w:eastAsia="ru-RU"/>
              </w:rPr>
            </w:pPr>
          </w:p>
        </w:tc>
        <w:tc>
          <w:tcPr>
            <w:tcW w:w="989" w:type="pct"/>
          </w:tcPr>
          <w:p w:rsidR="00B82FAD" w:rsidRPr="00B82FAD" w:rsidRDefault="00B82FAD" w:rsidP="001C037E">
            <w:pPr>
              <w:rPr>
                <w:lang w:eastAsia="ru-RU"/>
              </w:rPr>
            </w:pPr>
            <w:r w:rsidRPr="00B82FAD">
              <w:rPr>
                <w:lang w:eastAsia="ru-RU"/>
              </w:rPr>
              <w:t xml:space="preserve">федеральный бюджет </w:t>
            </w:r>
          </w:p>
        </w:tc>
        <w:tc>
          <w:tcPr>
            <w:tcW w:w="755" w:type="pct"/>
            <w:noWrap/>
          </w:tcPr>
          <w:p w:rsidR="00B82FAD" w:rsidRPr="00B82FAD" w:rsidRDefault="00B82FAD" w:rsidP="00B82FAD">
            <w:pPr>
              <w:jc w:val="center"/>
              <w:rPr>
                <w:lang w:val="ru-RU" w:eastAsia="ru-RU"/>
              </w:rPr>
            </w:pPr>
            <w:r>
              <w:rPr>
                <w:lang w:val="ru-RU" w:eastAsia="ru-RU"/>
              </w:rPr>
              <w:t>436,0</w:t>
            </w:r>
          </w:p>
        </w:tc>
        <w:tc>
          <w:tcPr>
            <w:tcW w:w="590" w:type="pct"/>
          </w:tcPr>
          <w:p w:rsidR="00B82FAD" w:rsidRPr="00B82FAD" w:rsidRDefault="00B82FAD" w:rsidP="00B82FAD">
            <w:pPr>
              <w:jc w:val="center"/>
              <w:rPr>
                <w:lang w:val="ru-RU" w:eastAsia="ru-RU"/>
              </w:rPr>
            </w:pPr>
            <w:r>
              <w:rPr>
                <w:lang w:val="ru-RU" w:eastAsia="ru-RU"/>
              </w:rPr>
              <w:t>432,6</w:t>
            </w:r>
          </w:p>
        </w:tc>
        <w:tc>
          <w:tcPr>
            <w:tcW w:w="550" w:type="pct"/>
          </w:tcPr>
          <w:p w:rsidR="00B82FAD" w:rsidRPr="00B82FAD" w:rsidRDefault="00DC6805" w:rsidP="00DC6805">
            <w:pPr>
              <w:jc w:val="center"/>
              <w:rPr>
                <w:lang w:val="ru-RU" w:eastAsia="ru-RU"/>
              </w:rPr>
            </w:pPr>
            <w:r>
              <w:rPr>
                <w:lang w:val="ru-RU" w:eastAsia="ru-RU"/>
              </w:rPr>
              <w:t>177,4</w:t>
            </w:r>
          </w:p>
        </w:tc>
        <w:tc>
          <w:tcPr>
            <w:tcW w:w="719" w:type="pct"/>
            <w:noWrap/>
          </w:tcPr>
          <w:p w:rsidR="00B82FAD" w:rsidRPr="00B82FAD" w:rsidRDefault="00B82FAD" w:rsidP="001C037E">
            <w:pPr>
              <w:jc w:val="center"/>
              <w:rPr>
                <w:lang w:val="ru-RU" w:eastAsia="ru-RU"/>
              </w:rPr>
            </w:pPr>
            <w:r>
              <w:rPr>
                <w:lang w:val="ru-RU" w:eastAsia="ru-RU"/>
              </w:rPr>
              <w:t>1 046,0</w:t>
            </w:r>
          </w:p>
        </w:tc>
      </w:tr>
      <w:tr w:rsidR="00B82FAD" w:rsidRPr="00B82FAD" w:rsidTr="00C572DE">
        <w:trPr>
          <w:trHeight w:val="300"/>
        </w:trPr>
        <w:tc>
          <w:tcPr>
            <w:tcW w:w="735" w:type="pct"/>
            <w:vMerge/>
            <w:vAlign w:val="center"/>
          </w:tcPr>
          <w:p w:rsidR="00B82FAD" w:rsidRPr="00B82FAD" w:rsidRDefault="00B82FAD" w:rsidP="001C037E">
            <w:pPr>
              <w:rPr>
                <w:lang w:eastAsia="ru-RU"/>
              </w:rPr>
            </w:pPr>
          </w:p>
        </w:tc>
        <w:tc>
          <w:tcPr>
            <w:tcW w:w="662" w:type="pct"/>
            <w:vMerge/>
            <w:vAlign w:val="center"/>
          </w:tcPr>
          <w:p w:rsidR="00B82FAD" w:rsidRPr="00B82FAD" w:rsidRDefault="00B82FAD" w:rsidP="001C037E">
            <w:pPr>
              <w:rPr>
                <w:lang w:eastAsia="ru-RU"/>
              </w:rPr>
            </w:pPr>
          </w:p>
        </w:tc>
        <w:tc>
          <w:tcPr>
            <w:tcW w:w="989" w:type="pct"/>
          </w:tcPr>
          <w:p w:rsidR="00B82FAD" w:rsidRPr="00B82FAD" w:rsidRDefault="00B82FAD" w:rsidP="001C037E">
            <w:pPr>
              <w:rPr>
                <w:lang w:eastAsia="ru-RU"/>
              </w:rPr>
            </w:pPr>
            <w:r w:rsidRPr="00B82FAD">
              <w:rPr>
                <w:lang w:eastAsia="ru-RU"/>
              </w:rPr>
              <w:t xml:space="preserve">краевой бюджет           </w:t>
            </w:r>
          </w:p>
        </w:tc>
        <w:tc>
          <w:tcPr>
            <w:tcW w:w="755" w:type="pct"/>
            <w:noWrap/>
          </w:tcPr>
          <w:p w:rsidR="00B82FAD" w:rsidRPr="00B82FAD" w:rsidRDefault="00DC6805" w:rsidP="00B82FAD">
            <w:pPr>
              <w:jc w:val="center"/>
              <w:rPr>
                <w:lang w:val="ru-RU" w:eastAsia="ru-RU"/>
              </w:rPr>
            </w:pPr>
            <w:r>
              <w:rPr>
                <w:lang w:val="ru-RU" w:eastAsia="ru-RU"/>
              </w:rPr>
              <w:t>537,4</w:t>
            </w:r>
          </w:p>
        </w:tc>
        <w:tc>
          <w:tcPr>
            <w:tcW w:w="590" w:type="pct"/>
          </w:tcPr>
          <w:p w:rsidR="00B82FAD" w:rsidRPr="00B82FAD" w:rsidRDefault="00DC6805" w:rsidP="00B82FAD">
            <w:pPr>
              <w:jc w:val="center"/>
              <w:rPr>
                <w:lang w:val="ru-RU" w:eastAsia="ru-RU"/>
              </w:rPr>
            </w:pPr>
            <w:r>
              <w:rPr>
                <w:lang w:val="ru-RU" w:eastAsia="ru-RU"/>
              </w:rPr>
              <w:t>537,4</w:t>
            </w:r>
          </w:p>
        </w:tc>
        <w:tc>
          <w:tcPr>
            <w:tcW w:w="550" w:type="pct"/>
          </w:tcPr>
          <w:p w:rsidR="00B82FAD" w:rsidRPr="00B82FAD" w:rsidRDefault="00DC6805" w:rsidP="001C037E">
            <w:pPr>
              <w:jc w:val="center"/>
              <w:rPr>
                <w:lang w:val="ru-RU" w:eastAsia="ru-RU"/>
              </w:rPr>
            </w:pPr>
            <w:r>
              <w:rPr>
                <w:lang w:val="ru-RU" w:eastAsia="ru-RU"/>
              </w:rPr>
              <w:t>537,4</w:t>
            </w:r>
          </w:p>
        </w:tc>
        <w:tc>
          <w:tcPr>
            <w:tcW w:w="719" w:type="pct"/>
            <w:noWrap/>
          </w:tcPr>
          <w:p w:rsidR="00B82FAD" w:rsidRPr="00B82FAD" w:rsidRDefault="00DC6805" w:rsidP="001C037E">
            <w:pPr>
              <w:jc w:val="center"/>
              <w:rPr>
                <w:lang w:val="ru-RU" w:eastAsia="ru-RU"/>
              </w:rPr>
            </w:pPr>
            <w:r>
              <w:rPr>
                <w:lang w:val="ru-RU" w:eastAsia="ru-RU"/>
              </w:rPr>
              <w:t>1 612,2</w:t>
            </w:r>
          </w:p>
        </w:tc>
      </w:tr>
      <w:tr w:rsidR="00C572DE" w:rsidRPr="00B82FAD" w:rsidTr="00C572DE">
        <w:trPr>
          <w:trHeight w:val="300"/>
        </w:trPr>
        <w:tc>
          <w:tcPr>
            <w:tcW w:w="735" w:type="pct"/>
            <w:vMerge/>
            <w:vAlign w:val="center"/>
          </w:tcPr>
          <w:p w:rsidR="00C572DE" w:rsidRPr="00B82FAD" w:rsidRDefault="00C572DE" w:rsidP="001C037E">
            <w:pPr>
              <w:rPr>
                <w:lang w:eastAsia="ru-RU"/>
              </w:rPr>
            </w:pPr>
          </w:p>
        </w:tc>
        <w:tc>
          <w:tcPr>
            <w:tcW w:w="662" w:type="pct"/>
            <w:vMerge/>
            <w:vAlign w:val="center"/>
          </w:tcPr>
          <w:p w:rsidR="00C572DE" w:rsidRPr="00B82FAD" w:rsidRDefault="00C572DE" w:rsidP="001C037E">
            <w:pPr>
              <w:rPr>
                <w:lang w:eastAsia="ru-RU"/>
              </w:rPr>
            </w:pPr>
          </w:p>
        </w:tc>
        <w:tc>
          <w:tcPr>
            <w:tcW w:w="989" w:type="pct"/>
          </w:tcPr>
          <w:p w:rsidR="00C572DE" w:rsidRPr="00B82FAD" w:rsidRDefault="00C572DE" w:rsidP="001C037E">
            <w:pPr>
              <w:rPr>
                <w:lang w:eastAsia="ru-RU"/>
              </w:rPr>
            </w:pPr>
            <w:r w:rsidRPr="00B82FAD">
              <w:rPr>
                <w:lang w:eastAsia="ru-RU"/>
              </w:rPr>
              <w:t xml:space="preserve">внебюджетные  источники                 </w:t>
            </w:r>
          </w:p>
        </w:tc>
        <w:tc>
          <w:tcPr>
            <w:tcW w:w="755" w:type="pct"/>
            <w:noWrap/>
          </w:tcPr>
          <w:p w:rsidR="00C572DE" w:rsidRPr="00B82FAD" w:rsidRDefault="00C572DE" w:rsidP="00E41AAC">
            <w:pPr>
              <w:jc w:val="center"/>
              <w:rPr>
                <w:lang w:eastAsia="ru-RU"/>
              </w:rPr>
            </w:pPr>
            <w:r>
              <w:rPr>
                <w:lang w:val="ru-RU" w:eastAsia="ru-RU"/>
              </w:rPr>
              <w:t>х</w:t>
            </w:r>
          </w:p>
        </w:tc>
        <w:tc>
          <w:tcPr>
            <w:tcW w:w="590" w:type="pct"/>
          </w:tcPr>
          <w:p w:rsidR="00C572DE" w:rsidRPr="00B82FAD" w:rsidRDefault="00C572DE" w:rsidP="00E41AAC">
            <w:pPr>
              <w:jc w:val="center"/>
              <w:rPr>
                <w:lang w:eastAsia="ru-RU"/>
              </w:rPr>
            </w:pPr>
            <w:r>
              <w:rPr>
                <w:lang w:val="ru-RU" w:eastAsia="ru-RU"/>
              </w:rPr>
              <w:t>х</w:t>
            </w:r>
          </w:p>
        </w:tc>
        <w:tc>
          <w:tcPr>
            <w:tcW w:w="550" w:type="pct"/>
          </w:tcPr>
          <w:p w:rsidR="00C572DE" w:rsidRPr="00B82FAD" w:rsidRDefault="00C572DE" w:rsidP="00E41AAC">
            <w:pPr>
              <w:jc w:val="center"/>
              <w:rPr>
                <w:lang w:eastAsia="ru-RU"/>
              </w:rPr>
            </w:pPr>
            <w:r>
              <w:rPr>
                <w:lang w:val="ru-RU" w:eastAsia="ru-RU"/>
              </w:rPr>
              <w:t>х</w:t>
            </w:r>
          </w:p>
        </w:tc>
        <w:tc>
          <w:tcPr>
            <w:tcW w:w="719" w:type="pct"/>
            <w:noWrap/>
          </w:tcPr>
          <w:p w:rsidR="00C572DE" w:rsidRPr="00B82FAD" w:rsidRDefault="00C572DE" w:rsidP="00E41AAC">
            <w:pPr>
              <w:jc w:val="center"/>
              <w:rPr>
                <w:lang w:eastAsia="ru-RU"/>
              </w:rPr>
            </w:pPr>
            <w:r>
              <w:rPr>
                <w:lang w:val="ru-RU" w:eastAsia="ru-RU"/>
              </w:rPr>
              <w:t>х</w:t>
            </w:r>
          </w:p>
        </w:tc>
      </w:tr>
      <w:tr w:rsidR="00C572DE" w:rsidRPr="00B82FAD" w:rsidTr="00C572DE">
        <w:trPr>
          <w:trHeight w:val="285"/>
        </w:trPr>
        <w:tc>
          <w:tcPr>
            <w:tcW w:w="735" w:type="pct"/>
            <w:vMerge/>
            <w:vAlign w:val="center"/>
          </w:tcPr>
          <w:p w:rsidR="00C572DE" w:rsidRPr="00B82FAD" w:rsidRDefault="00C572DE" w:rsidP="001C037E">
            <w:pPr>
              <w:rPr>
                <w:lang w:eastAsia="ru-RU"/>
              </w:rPr>
            </w:pPr>
          </w:p>
        </w:tc>
        <w:tc>
          <w:tcPr>
            <w:tcW w:w="662" w:type="pct"/>
            <w:vMerge/>
            <w:vAlign w:val="center"/>
          </w:tcPr>
          <w:p w:rsidR="00C572DE" w:rsidRPr="00B82FAD" w:rsidRDefault="00C572DE" w:rsidP="001C037E">
            <w:pPr>
              <w:rPr>
                <w:lang w:eastAsia="ru-RU"/>
              </w:rPr>
            </w:pPr>
          </w:p>
        </w:tc>
        <w:tc>
          <w:tcPr>
            <w:tcW w:w="989" w:type="pct"/>
          </w:tcPr>
          <w:p w:rsidR="00C572DE" w:rsidRPr="00B82FAD" w:rsidRDefault="00C572DE" w:rsidP="001C037E">
            <w:pPr>
              <w:rPr>
                <w:lang w:eastAsia="ru-RU"/>
              </w:rPr>
            </w:pPr>
            <w:r w:rsidRPr="00B82FAD">
              <w:rPr>
                <w:lang w:eastAsia="ru-RU"/>
              </w:rPr>
              <w:t xml:space="preserve">Районный бюджет   </w:t>
            </w:r>
          </w:p>
        </w:tc>
        <w:tc>
          <w:tcPr>
            <w:tcW w:w="755" w:type="pct"/>
            <w:noWrap/>
          </w:tcPr>
          <w:p w:rsidR="00C572DE" w:rsidRPr="00B82FAD" w:rsidRDefault="00DC6805" w:rsidP="00B82FAD">
            <w:pPr>
              <w:jc w:val="center"/>
              <w:rPr>
                <w:lang w:val="ru-RU"/>
              </w:rPr>
            </w:pPr>
            <w:r>
              <w:rPr>
                <w:lang w:val="ru-RU"/>
              </w:rPr>
              <w:t>46 103,0</w:t>
            </w:r>
          </w:p>
        </w:tc>
        <w:tc>
          <w:tcPr>
            <w:tcW w:w="590" w:type="pct"/>
          </w:tcPr>
          <w:p w:rsidR="00C572DE" w:rsidRPr="00B82FAD" w:rsidRDefault="00DC6805" w:rsidP="00B82FAD">
            <w:pPr>
              <w:jc w:val="center"/>
              <w:rPr>
                <w:lang w:val="ru-RU"/>
              </w:rPr>
            </w:pPr>
            <w:r>
              <w:rPr>
                <w:lang w:val="ru-RU"/>
              </w:rPr>
              <w:t>44 918,1</w:t>
            </w:r>
          </w:p>
        </w:tc>
        <w:tc>
          <w:tcPr>
            <w:tcW w:w="550" w:type="pct"/>
          </w:tcPr>
          <w:p w:rsidR="00C572DE" w:rsidRPr="00B82FAD" w:rsidRDefault="00DC6805" w:rsidP="00DC6805">
            <w:pPr>
              <w:jc w:val="center"/>
              <w:rPr>
                <w:lang w:val="ru-RU"/>
              </w:rPr>
            </w:pPr>
            <w:r>
              <w:rPr>
                <w:lang w:val="ru-RU" w:eastAsia="ru-RU"/>
              </w:rPr>
              <w:t>44 918,1</w:t>
            </w:r>
          </w:p>
        </w:tc>
        <w:tc>
          <w:tcPr>
            <w:tcW w:w="719" w:type="pct"/>
            <w:noWrap/>
          </w:tcPr>
          <w:p w:rsidR="00C572DE" w:rsidRPr="00B82FAD" w:rsidRDefault="00DC6805" w:rsidP="001C037E">
            <w:pPr>
              <w:jc w:val="center"/>
              <w:rPr>
                <w:lang w:val="ru-RU"/>
              </w:rPr>
            </w:pPr>
            <w:r>
              <w:rPr>
                <w:lang w:val="ru-RU"/>
              </w:rPr>
              <w:t>135 939,2</w:t>
            </w:r>
          </w:p>
        </w:tc>
      </w:tr>
      <w:tr w:rsidR="00C572DE" w:rsidRPr="00B82FAD" w:rsidTr="00C572DE">
        <w:trPr>
          <w:trHeight w:val="300"/>
        </w:trPr>
        <w:tc>
          <w:tcPr>
            <w:tcW w:w="735" w:type="pct"/>
            <w:vMerge/>
            <w:vAlign w:val="center"/>
          </w:tcPr>
          <w:p w:rsidR="00C572DE" w:rsidRPr="00B82FAD" w:rsidRDefault="00C572DE" w:rsidP="001C037E">
            <w:pPr>
              <w:rPr>
                <w:lang w:eastAsia="ru-RU"/>
              </w:rPr>
            </w:pPr>
          </w:p>
        </w:tc>
        <w:tc>
          <w:tcPr>
            <w:tcW w:w="662" w:type="pct"/>
            <w:vMerge/>
            <w:vAlign w:val="center"/>
          </w:tcPr>
          <w:p w:rsidR="00C572DE" w:rsidRPr="00B82FAD" w:rsidRDefault="00C572DE" w:rsidP="001C037E">
            <w:pPr>
              <w:rPr>
                <w:lang w:eastAsia="ru-RU"/>
              </w:rPr>
            </w:pPr>
          </w:p>
        </w:tc>
        <w:tc>
          <w:tcPr>
            <w:tcW w:w="989" w:type="pct"/>
          </w:tcPr>
          <w:p w:rsidR="00C572DE" w:rsidRPr="00B82FAD" w:rsidRDefault="00C572DE" w:rsidP="001C037E">
            <w:pPr>
              <w:rPr>
                <w:lang w:eastAsia="ru-RU"/>
              </w:rPr>
            </w:pPr>
            <w:r w:rsidRPr="00B82FAD">
              <w:rPr>
                <w:lang w:eastAsia="ru-RU"/>
              </w:rPr>
              <w:t>бюджеты поселений</w:t>
            </w:r>
          </w:p>
        </w:tc>
        <w:tc>
          <w:tcPr>
            <w:tcW w:w="755" w:type="pct"/>
            <w:noWrap/>
          </w:tcPr>
          <w:p w:rsidR="00C572DE" w:rsidRPr="00B82FAD" w:rsidRDefault="00C572DE" w:rsidP="00E41AAC">
            <w:pPr>
              <w:jc w:val="center"/>
              <w:rPr>
                <w:lang w:eastAsia="ru-RU"/>
              </w:rPr>
            </w:pPr>
            <w:r>
              <w:rPr>
                <w:lang w:val="ru-RU" w:eastAsia="ru-RU"/>
              </w:rPr>
              <w:t>х</w:t>
            </w:r>
          </w:p>
        </w:tc>
        <w:tc>
          <w:tcPr>
            <w:tcW w:w="590" w:type="pct"/>
          </w:tcPr>
          <w:p w:rsidR="00C572DE" w:rsidRPr="00B82FAD" w:rsidRDefault="00C572DE" w:rsidP="00E41AAC">
            <w:pPr>
              <w:jc w:val="center"/>
              <w:rPr>
                <w:lang w:eastAsia="ru-RU"/>
              </w:rPr>
            </w:pPr>
            <w:r>
              <w:rPr>
                <w:lang w:val="ru-RU" w:eastAsia="ru-RU"/>
              </w:rPr>
              <w:t>х</w:t>
            </w:r>
          </w:p>
        </w:tc>
        <w:tc>
          <w:tcPr>
            <w:tcW w:w="550" w:type="pct"/>
          </w:tcPr>
          <w:p w:rsidR="00C572DE" w:rsidRPr="00B82FAD" w:rsidRDefault="00C572DE" w:rsidP="00E41AAC">
            <w:pPr>
              <w:jc w:val="center"/>
              <w:rPr>
                <w:lang w:eastAsia="ru-RU"/>
              </w:rPr>
            </w:pPr>
            <w:r>
              <w:rPr>
                <w:lang w:val="ru-RU" w:eastAsia="ru-RU"/>
              </w:rPr>
              <w:t>х</w:t>
            </w:r>
          </w:p>
        </w:tc>
        <w:tc>
          <w:tcPr>
            <w:tcW w:w="719" w:type="pct"/>
            <w:noWrap/>
          </w:tcPr>
          <w:p w:rsidR="00C572DE" w:rsidRPr="00B82FAD" w:rsidRDefault="00C572DE" w:rsidP="00E41AAC">
            <w:pPr>
              <w:jc w:val="center"/>
              <w:rPr>
                <w:lang w:eastAsia="ru-RU"/>
              </w:rPr>
            </w:pPr>
            <w:r>
              <w:rPr>
                <w:lang w:val="ru-RU" w:eastAsia="ru-RU"/>
              </w:rPr>
              <w:t>х</w:t>
            </w:r>
          </w:p>
        </w:tc>
      </w:tr>
      <w:tr w:rsidR="00C572DE" w:rsidRPr="00B82FAD" w:rsidTr="00C572DE">
        <w:trPr>
          <w:trHeight w:val="343"/>
        </w:trPr>
        <w:tc>
          <w:tcPr>
            <w:tcW w:w="735" w:type="pct"/>
            <w:vMerge/>
            <w:vAlign w:val="center"/>
          </w:tcPr>
          <w:p w:rsidR="00C572DE" w:rsidRPr="00B82FAD" w:rsidRDefault="00C572DE" w:rsidP="001C037E">
            <w:pPr>
              <w:rPr>
                <w:lang w:eastAsia="ru-RU"/>
              </w:rPr>
            </w:pPr>
          </w:p>
        </w:tc>
        <w:tc>
          <w:tcPr>
            <w:tcW w:w="662" w:type="pct"/>
            <w:vMerge/>
            <w:vAlign w:val="center"/>
          </w:tcPr>
          <w:p w:rsidR="00C572DE" w:rsidRPr="00B82FAD" w:rsidRDefault="00C572DE" w:rsidP="001C037E">
            <w:pPr>
              <w:rPr>
                <w:lang w:eastAsia="ru-RU"/>
              </w:rPr>
            </w:pPr>
          </w:p>
        </w:tc>
        <w:tc>
          <w:tcPr>
            <w:tcW w:w="989" w:type="pct"/>
          </w:tcPr>
          <w:p w:rsidR="00C572DE" w:rsidRDefault="00C572DE" w:rsidP="001C037E">
            <w:pPr>
              <w:rPr>
                <w:lang w:val="ru-RU" w:eastAsia="ru-RU"/>
              </w:rPr>
            </w:pPr>
            <w:r w:rsidRPr="00B82FAD">
              <w:rPr>
                <w:lang w:eastAsia="ru-RU"/>
              </w:rPr>
              <w:t>юридические лица</w:t>
            </w:r>
          </w:p>
          <w:p w:rsidR="00C572DE" w:rsidRPr="00C572DE" w:rsidRDefault="00C572DE" w:rsidP="001C037E">
            <w:pPr>
              <w:rPr>
                <w:lang w:val="ru-RU" w:eastAsia="ru-RU"/>
              </w:rPr>
            </w:pPr>
          </w:p>
        </w:tc>
        <w:tc>
          <w:tcPr>
            <w:tcW w:w="755" w:type="pct"/>
            <w:noWrap/>
          </w:tcPr>
          <w:p w:rsidR="00C572DE" w:rsidRPr="00B82FAD" w:rsidRDefault="00C572DE" w:rsidP="00E41AAC">
            <w:pPr>
              <w:jc w:val="center"/>
              <w:rPr>
                <w:lang w:eastAsia="ru-RU"/>
              </w:rPr>
            </w:pPr>
            <w:r>
              <w:rPr>
                <w:lang w:val="ru-RU" w:eastAsia="ru-RU"/>
              </w:rPr>
              <w:t>х</w:t>
            </w:r>
          </w:p>
        </w:tc>
        <w:tc>
          <w:tcPr>
            <w:tcW w:w="590" w:type="pct"/>
          </w:tcPr>
          <w:p w:rsidR="00C572DE" w:rsidRPr="00B82FAD" w:rsidRDefault="00C572DE" w:rsidP="00E41AAC">
            <w:pPr>
              <w:jc w:val="center"/>
              <w:rPr>
                <w:lang w:eastAsia="ru-RU"/>
              </w:rPr>
            </w:pPr>
            <w:r>
              <w:rPr>
                <w:lang w:val="ru-RU" w:eastAsia="ru-RU"/>
              </w:rPr>
              <w:t>х</w:t>
            </w:r>
          </w:p>
        </w:tc>
        <w:tc>
          <w:tcPr>
            <w:tcW w:w="550" w:type="pct"/>
          </w:tcPr>
          <w:p w:rsidR="00C572DE" w:rsidRPr="00B82FAD" w:rsidRDefault="00C572DE" w:rsidP="00E41AAC">
            <w:pPr>
              <w:jc w:val="center"/>
              <w:rPr>
                <w:lang w:eastAsia="ru-RU"/>
              </w:rPr>
            </w:pPr>
            <w:r>
              <w:rPr>
                <w:lang w:val="ru-RU" w:eastAsia="ru-RU"/>
              </w:rPr>
              <w:t>х</w:t>
            </w:r>
          </w:p>
        </w:tc>
        <w:tc>
          <w:tcPr>
            <w:tcW w:w="719" w:type="pct"/>
            <w:noWrap/>
          </w:tcPr>
          <w:p w:rsidR="00C572DE" w:rsidRPr="00B82FAD" w:rsidRDefault="00C572DE" w:rsidP="00E41AAC">
            <w:pPr>
              <w:jc w:val="center"/>
              <w:rPr>
                <w:lang w:eastAsia="ru-RU"/>
              </w:rPr>
            </w:pPr>
            <w:r>
              <w:rPr>
                <w:lang w:val="ru-RU" w:eastAsia="ru-RU"/>
              </w:rPr>
              <w:t>х</w:t>
            </w:r>
          </w:p>
        </w:tc>
      </w:tr>
      <w:tr w:rsidR="00C572DE" w:rsidRPr="00B82FAD" w:rsidTr="00C572DE">
        <w:trPr>
          <w:trHeight w:val="300"/>
        </w:trPr>
        <w:tc>
          <w:tcPr>
            <w:tcW w:w="735" w:type="pct"/>
            <w:vMerge w:val="restart"/>
          </w:tcPr>
          <w:p w:rsidR="00C572DE" w:rsidRPr="00B82FAD" w:rsidRDefault="00C572DE" w:rsidP="001C037E">
            <w:pPr>
              <w:jc w:val="center"/>
              <w:rPr>
                <w:lang w:eastAsia="ru-RU"/>
              </w:rPr>
            </w:pPr>
            <w:r w:rsidRPr="00B82FAD">
              <w:rPr>
                <w:lang w:eastAsia="ru-RU"/>
              </w:rPr>
              <w:t>Подпрограмма 2</w:t>
            </w:r>
          </w:p>
        </w:tc>
        <w:tc>
          <w:tcPr>
            <w:tcW w:w="662" w:type="pct"/>
            <w:vMerge w:val="restart"/>
          </w:tcPr>
          <w:p w:rsidR="00C572DE" w:rsidRPr="00B82FAD" w:rsidRDefault="00C572DE" w:rsidP="00C572DE">
            <w:pPr>
              <w:pStyle w:val="aa"/>
              <w:jc w:val="both"/>
              <w:rPr>
                <w:lang w:eastAsia="ru-RU"/>
              </w:rPr>
            </w:pPr>
            <w:r w:rsidRPr="00B82FAD">
              <w:t>«Искусство и народное</w:t>
            </w:r>
          </w:p>
          <w:p w:rsidR="00C572DE" w:rsidRPr="00B82FAD" w:rsidRDefault="00C572DE" w:rsidP="00C572DE">
            <w:pPr>
              <w:pStyle w:val="aa"/>
              <w:jc w:val="both"/>
            </w:pPr>
            <w:r w:rsidRPr="00B82FAD">
              <w:t>творчество»</w:t>
            </w:r>
          </w:p>
          <w:p w:rsidR="00C572DE" w:rsidRPr="00B82FAD" w:rsidRDefault="00C572DE" w:rsidP="001C037E">
            <w:pPr>
              <w:jc w:val="center"/>
              <w:rPr>
                <w:lang w:eastAsia="ru-RU"/>
              </w:rPr>
            </w:pPr>
          </w:p>
        </w:tc>
        <w:tc>
          <w:tcPr>
            <w:tcW w:w="989" w:type="pct"/>
          </w:tcPr>
          <w:p w:rsidR="00C572DE" w:rsidRPr="00B82FAD" w:rsidRDefault="00C572DE" w:rsidP="001C037E">
            <w:pPr>
              <w:rPr>
                <w:lang w:eastAsia="ru-RU"/>
              </w:rPr>
            </w:pPr>
            <w:r w:rsidRPr="00B82FAD">
              <w:rPr>
                <w:lang w:eastAsia="ru-RU"/>
              </w:rPr>
              <w:t xml:space="preserve">Всего                    </w:t>
            </w:r>
          </w:p>
        </w:tc>
        <w:tc>
          <w:tcPr>
            <w:tcW w:w="755" w:type="pct"/>
            <w:noWrap/>
          </w:tcPr>
          <w:p w:rsidR="00C572DE" w:rsidRPr="00B82FAD" w:rsidRDefault="00C572DE" w:rsidP="00DC6805">
            <w:pPr>
              <w:jc w:val="center"/>
              <w:rPr>
                <w:lang w:val="ru-RU"/>
              </w:rPr>
            </w:pPr>
            <w:r>
              <w:rPr>
                <w:lang w:val="ru-RU"/>
              </w:rPr>
              <w:t>80 858,</w:t>
            </w:r>
            <w:r w:rsidR="00DC6805">
              <w:rPr>
                <w:lang w:val="ru-RU"/>
              </w:rPr>
              <w:t>7</w:t>
            </w:r>
          </w:p>
        </w:tc>
        <w:tc>
          <w:tcPr>
            <w:tcW w:w="590" w:type="pct"/>
          </w:tcPr>
          <w:p w:rsidR="00C572DE" w:rsidRPr="00B82FAD" w:rsidRDefault="00C572DE" w:rsidP="00B82FAD">
            <w:pPr>
              <w:jc w:val="center"/>
              <w:rPr>
                <w:lang w:val="ru-RU"/>
              </w:rPr>
            </w:pPr>
            <w:r>
              <w:rPr>
                <w:lang w:val="ru-RU"/>
              </w:rPr>
              <w:t>77 739,1</w:t>
            </w:r>
          </w:p>
        </w:tc>
        <w:tc>
          <w:tcPr>
            <w:tcW w:w="550" w:type="pct"/>
          </w:tcPr>
          <w:p w:rsidR="00C572DE" w:rsidRPr="00B82FAD" w:rsidRDefault="00C572DE" w:rsidP="001C037E">
            <w:pPr>
              <w:jc w:val="center"/>
              <w:rPr>
                <w:lang w:val="ru-RU"/>
              </w:rPr>
            </w:pPr>
            <w:r>
              <w:rPr>
                <w:lang w:val="ru-RU"/>
              </w:rPr>
              <w:t>77 739,1</w:t>
            </w:r>
          </w:p>
        </w:tc>
        <w:tc>
          <w:tcPr>
            <w:tcW w:w="719" w:type="pct"/>
            <w:noWrap/>
          </w:tcPr>
          <w:p w:rsidR="00C572DE" w:rsidRPr="00B82FAD" w:rsidRDefault="00C572DE" w:rsidP="001C037E">
            <w:pPr>
              <w:jc w:val="center"/>
              <w:rPr>
                <w:lang w:val="ru-RU"/>
              </w:rPr>
            </w:pPr>
            <w:r>
              <w:rPr>
                <w:lang w:val="ru-RU"/>
              </w:rPr>
              <w:t>236 336,</w:t>
            </w:r>
            <w:r w:rsidR="00DC6805">
              <w:rPr>
                <w:lang w:val="ru-RU"/>
              </w:rPr>
              <w:t>9</w:t>
            </w:r>
          </w:p>
        </w:tc>
      </w:tr>
      <w:tr w:rsidR="00C572DE" w:rsidRPr="00B82FAD" w:rsidTr="00C572DE">
        <w:trPr>
          <w:trHeight w:val="300"/>
        </w:trPr>
        <w:tc>
          <w:tcPr>
            <w:tcW w:w="735" w:type="pct"/>
            <w:vMerge/>
            <w:vAlign w:val="center"/>
          </w:tcPr>
          <w:p w:rsidR="00C572DE" w:rsidRPr="00B82FAD" w:rsidRDefault="00C572DE" w:rsidP="001C037E">
            <w:pPr>
              <w:rPr>
                <w:lang w:eastAsia="ru-RU"/>
              </w:rPr>
            </w:pPr>
          </w:p>
        </w:tc>
        <w:tc>
          <w:tcPr>
            <w:tcW w:w="662" w:type="pct"/>
            <w:vMerge/>
            <w:vAlign w:val="center"/>
          </w:tcPr>
          <w:p w:rsidR="00C572DE" w:rsidRPr="00B82FAD" w:rsidRDefault="00C572DE" w:rsidP="001C037E">
            <w:pPr>
              <w:jc w:val="center"/>
              <w:rPr>
                <w:lang w:eastAsia="ru-RU"/>
              </w:rPr>
            </w:pPr>
          </w:p>
        </w:tc>
        <w:tc>
          <w:tcPr>
            <w:tcW w:w="989" w:type="pct"/>
          </w:tcPr>
          <w:p w:rsidR="00C572DE" w:rsidRPr="00B82FAD" w:rsidRDefault="00C572DE" w:rsidP="001C037E">
            <w:pPr>
              <w:rPr>
                <w:lang w:eastAsia="ru-RU"/>
              </w:rPr>
            </w:pPr>
            <w:r w:rsidRPr="00B82FAD">
              <w:rPr>
                <w:lang w:eastAsia="ru-RU"/>
              </w:rPr>
              <w:t xml:space="preserve">в том числе:             </w:t>
            </w:r>
          </w:p>
        </w:tc>
        <w:tc>
          <w:tcPr>
            <w:tcW w:w="755" w:type="pct"/>
            <w:noWrap/>
          </w:tcPr>
          <w:p w:rsidR="00C572DE" w:rsidRPr="00B82FAD" w:rsidRDefault="00C572DE" w:rsidP="00B82FAD">
            <w:pPr>
              <w:jc w:val="center"/>
              <w:rPr>
                <w:lang w:eastAsia="ru-RU"/>
              </w:rPr>
            </w:pPr>
          </w:p>
        </w:tc>
        <w:tc>
          <w:tcPr>
            <w:tcW w:w="590" w:type="pct"/>
          </w:tcPr>
          <w:p w:rsidR="00C572DE" w:rsidRPr="00B82FAD" w:rsidRDefault="00C572DE" w:rsidP="00B82FAD">
            <w:pPr>
              <w:jc w:val="center"/>
              <w:rPr>
                <w:lang w:eastAsia="ru-RU"/>
              </w:rPr>
            </w:pPr>
          </w:p>
        </w:tc>
        <w:tc>
          <w:tcPr>
            <w:tcW w:w="550" w:type="pct"/>
          </w:tcPr>
          <w:p w:rsidR="00C572DE" w:rsidRPr="00B82FAD" w:rsidRDefault="00C572DE" w:rsidP="001C037E">
            <w:pPr>
              <w:jc w:val="center"/>
              <w:rPr>
                <w:lang w:eastAsia="ru-RU"/>
              </w:rPr>
            </w:pPr>
          </w:p>
        </w:tc>
        <w:tc>
          <w:tcPr>
            <w:tcW w:w="719" w:type="pct"/>
            <w:noWrap/>
          </w:tcPr>
          <w:p w:rsidR="00C572DE" w:rsidRPr="00B82FAD" w:rsidRDefault="00C572DE" w:rsidP="001C037E">
            <w:pPr>
              <w:jc w:val="center"/>
              <w:rPr>
                <w:lang w:eastAsia="ru-RU"/>
              </w:rPr>
            </w:pPr>
          </w:p>
        </w:tc>
      </w:tr>
      <w:tr w:rsidR="00C572DE" w:rsidRPr="00B82FAD" w:rsidTr="00C572DE">
        <w:trPr>
          <w:trHeight w:val="300"/>
        </w:trPr>
        <w:tc>
          <w:tcPr>
            <w:tcW w:w="735" w:type="pct"/>
            <w:vMerge/>
            <w:vAlign w:val="center"/>
          </w:tcPr>
          <w:p w:rsidR="00C572DE" w:rsidRPr="00B82FAD" w:rsidRDefault="00C572DE" w:rsidP="001C037E">
            <w:pPr>
              <w:rPr>
                <w:lang w:eastAsia="ru-RU"/>
              </w:rPr>
            </w:pPr>
          </w:p>
        </w:tc>
        <w:tc>
          <w:tcPr>
            <w:tcW w:w="662" w:type="pct"/>
            <w:vMerge/>
            <w:vAlign w:val="center"/>
          </w:tcPr>
          <w:p w:rsidR="00C572DE" w:rsidRPr="00B82FAD" w:rsidRDefault="00C572DE" w:rsidP="001C037E">
            <w:pPr>
              <w:jc w:val="center"/>
              <w:rPr>
                <w:lang w:eastAsia="ru-RU"/>
              </w:rPr>
            </w:pPr>
          </w:p>
        </w:tc>
        <w:tc>
          <w:tcPr>
            <w:tcW w:w="989" w:type="pct"/>
          </w:tcPr>
          <w:p w:rsidR="00C572DE" w:rsidRPr="00B82FAD" w:rsidRDefault="00C572DE" w:rsidP="001C037E">
            <w:pPr>
              <w:rPr>
                <w:lang w:eastAsia="ru-RU"/>
              </w:rPr>
            </w:pPr>
            <w:r w:rsidRPr="00B82FAD">
              <w:rPr>
                <w:lang w:eastAsia="ru-RU"/>
              </w:rPr>
              <w:t xml:space="preserve">федеральный бюджет    </w:t>
            </w:r>
          </w:p>
        </w:tc>
        <w:tc>
          <w:tcPr>
            <w:tcW w:w="755" w:type="pct"/>
            <w:noWrap/>
          </w:tcPr>
          <w:p w:rsidR="00C572DE" w:rsidRPr="00B82FAD" w:rsidRDefault="00C572DE" w:rsidP="00B82FAD">
            <w:pPr>
              <w:jc w:val="center"/>
              <w:rPr>
                <w:lang w:val="ru-RU" w:eastAsia="ru-RU"/>
              </w:rPr>
            </w:pPr>
            <w:r>
              <w:rPr>
                <w:lang w:val="ru-RU" w:eastAsia="ru-RU"/>
              </w:rPr>
              <w:t>0,0</w:t>
            </w:r>
          </w:p>
        </w:tc>
        <w:tc>
          <w:tcPr>
            <w:tcW w:w="590" w:type="pct"/>
          </w:tcPr>
          <w:p w:rsidR="00C572DE" w:rsidRPr="00B82FAD" w:rsidRDefault="00C572DE" w:rsidP="00B82FAD">
            <w:pPr>
              <w:jc w:val="center"/>
              <w:rPr>
                <w:lang w:val="ru-RU" w:eastAsia="ru-RU"/>
              </w:rPr>
            </w:pPr>
            <w:r>
              <w:rPr>
                <w:lang w:val="ru-RU" w:eastAsia="ru-RU"/>
              </w:rPr>
              <w:t>0,0</w:t>
            </w:r>
          </w:p>
        </w:tc>
        <w:tc>
          <w:tcPr>
            <w:tcW w:w="550" w:type="pct"/>
          </w:tcPr>
          <w:p w:rsidR="00C572DE" w:rsidRPr="00B82FAD" w:rsidRDefault="00C572DE" w:rsidP="001C037E">
            <w:pPr>
              <w:jc w:val="center"/>
              <w:rPr>
                <w:lang w:val="ru-RU" w:eastAsia="ru-RU"/>
              </w:rPr>
            </w:pPr>
            <w:r>
              <w:rPr>
                <w:lang w:val="ru-RU" w:eastAsia="ru-RU"/>
              </w:rPr>
              <w:t>0,0</w:t>
            </w:r>
          </w:p>
        </w:tc>
        <w:tc>
          <w:tcPr>
            <w:tcW w:w="719" w:type="pct"/>
            <w:noWrap/>
          </w:tcPr>
          <w:p w:rsidR="00C572DE" w:rsidRPr="00B82FAD" w:rsidRDefault="00C572DE" w:rsidP="001C037E">
            <w:pPr>
              <w:jc w:val="center"/>
              <w:rPr>
                <w:lang w:val="ru-RU" w:eastAsia="ru-RU"/>
              </w:rPr>
            </w:pPr>
            <w:r>
              <w:rPr>
                <w:lang w:val="ru-RU" w:eastAsia="ru-RU"/>
              </w:rPr>
              <w:t>0,0</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краевой бюджет           </w:t>
            </w:r>
          </w:p>
        </w:tc>
        <w:tc>
          <w:tcPr>
            <w:tcW w:w="755" w:type="pct"/>
            <w:noWrap/>
          </w:tcPr>
          <w:p w:rsidR="00A3354A" w:rsidRPr="00B82FAD" w:rsidRDefault="00A3354A" w:rsidP="00460033">
            <w:pPr>
              <w:jc w:val="center"/>
              <w:rPr>
                <w:lang w:val="ru-RU" w:eastAsia="ru-RU"/>
              </w:rPr>
            </w:pPr>
            <w:r>
              <w:rPr>
                <w:lang w:val="ru-RU" w:eastAsia="ru-RU"/>
              </w:rPr>
              <w:t>0,0</w:t>
            </w:r>
          </w:p>
        </w:tc>
        <w:tc>
          <w:tcPr>
            <w:tcW w:w="590" w:type="pct"/>
          </w:tcPr>
          <w:p w:rsidR="00A3354A" w:rsidRPr="00B82FAD" w:rsidRDefault="00A3354A" w:rsidP="00460033">
            <w:pPr>
              <w:jc w:val="center"/>
              <w:rPr>
                <w:lang w:val="ru-RU" w:eastAsia="ru-RU"/>
              </w:rPr>
            </w:pPr>
            <w:r>
              <w:rPr>
                <w:lang w:val="ru-RU" w:eastAsia="ru-RU"/>
              </w:rPr>
              <w:t>0,0</w:t>
            </w:r>
          </w:p>
        </w:tc>
        <w:tc>
          <w:tcPr>
            <w:tcW w:w="550" w:type="pct"/>
          </w:tcPr>
          <w:p w:rsidR="00A3354A" w:rsidRPr="00B82FAD" w:rsidRDefault="00A3354A" w:rsidP="00460033">
            <w:pPr>
              <w:jc w:val="center"/>
              <w:rPr>
                <w:lang w:val="ru-RU" w:eastAsia="ru-RU"/>
              </w:rPr>
            </w:pPr>
            <w:r>
              <w:rPr>
                <w:lang w:val="ru-RU" w:eastAsia="ru-RU"/>
              </w:rPr>
              <w:t>0,0</w:t>
            </w:r>
          </w:p>
        </w:tc>
        <w:tc>
          <w:tcPr>
            <w:tcW w:w="719" w:type="pct"/>
            <w:noWrap/>
          </w:tcPr>
          <w:p w:rsidR="00A3354A" w:rsidRPr="00B82FAD" w:rsidRDefault="00A3354A" w:rsidP="00460033">
            <w:pPr>
              <w:jc w:val="center"/>
              <w:rPr>
                <w:lang w:val="ru-RU" w:eastAsia="ru-RU"/>
              </w:rPr>
            </w:pPr>
            <w:r>
              <w:rPr>
                <w:lang w:val="ru-RU" w:eastAsia="ru-RU"/>
              </w:rPr>
              <w:t>0,0</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внебюджетные  источники                 </w:t>
            </w:r>
          </w:p>
        </w:tc>
        <w:tc>
          <w:tcPr>
            <w:tcW w:w="755" w:type="pct"/>
            <w:noWrap/>
          </w:tcPr>
          <w:p w:rsidR="00A3354A" w:rsidRPr="00B82FAD" w:rsidRDefault="00A3354A" w:rsidP="00B82FAD">
            <w:pPr>
              <w:jc w:val="center"/>
              <w:rPr>
                <w:lang w:val="ru-RU" w:eastAsia="ru-RU"/>
              </w:rPr>
            </w:pPr>
            <w:r>
              <w:rPr>
                <w:lang w:val="ru-RU" w:eastAsia="ru-RU"/>
              </w:rPr>
              <w:t>х</w:t>
            </w:r>
          </w:p>
        </w:tc>
        <w:tc>
          <w:tcPr>
            <w:tcW w:w="590" w:type="pct"/>
          </w:tcPr>
          <w:p w:rsidR="00A3354A" w:rsidRPr="00B82FAD" w:rsidRDefault="00A3354A" w:rsidP="00B82FAD">
            <w:pPr>
              <w:jc w:val="center"/>
              <w:rPr>
                <w:lang w:eastAsia="ru-RU"/>
              </w:rPr>
            </w:pPr>
            <w:r>
              <w:rPr>
                <w:lang w:val="ru-RU" w:eastAsia="ru-RU"/>
              </w:rPr>
              <w:t>х</w:t>
            </w:r>
          </w:p>
        </w:tc>
        <w:tc>
          <w:tcPr>
            <w:tcW w:w="550" w:type="pct"/>
          </w:tcPr>
          <w:p w:rsidR="00A3354A" w:rsidRPr="00B82FAD" w:rsidRDefault="00A3354A" w:rsidP="001C037E">
            <w:pPr>
              <w:jc w:val="center"/>
              <w:rPr>
                <w:lang w:eastAsia="ru-RU"/>
              </w:rPr>
            </w:pPr>
            <w:r>
              <w:rPr>
                <w:lang w:val="ru-RU" w:eastAsia="ru-RU"/>
              </w:rPr>
              <w:t>х</w:t>
            </w:r>
          </w:p>
        </w:tc>
        <w:tc>
          <w:tcPr>
            <w:tcW w:w="719" w:type="pct"/>
            <w:noWrap/>
          </w:tcPr>
          <w:p w:rsidR="00A3354A" w:rsidRPr="00B82FAD" w:rsidRDefault="00A3354A" w:rsidP="001C037E">
            <w:pPr>
              <w:jc w:val="center"/>
              <w:rPr>
                <w:lang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Районный бюджет   </w:t>
            </w:r>
          </w:p>
        </w:tc>
        <w:tc>
          <w:tcPr>
            <w:tcW w:w="755" w:type="pct"/>
            <w:noWrap/>
          </w:tcPr>
          <w:p w:rsidR="00A3354A" w:rsidRPr="00B82FAD" w:rsidRDefault="00A3354A" w:rsidP="00460033">
            <w:pPr>
              <w:jc w:val="center"/>
              <w:rPr>
                <w:lang w:val="ru-RU" w:eastAsia="ru-RU"/>
              </w:rPr>
            </w:pPr>
            <w:r>
              <w:rPr>
                <w:lang w:val="ru-RU" w:eastAsia="ru-RU"/>
              </w:rPr>
              <w:t>80 858,7</w:t>
            </w:r>
          </w:p>
        </w:tc>
        <w:tc>
          <w:tcPr>
            <w:tcW w:w="590" w:type="pct"/>
          </w:tcPr>
          <w:p w:rsidR="00A3354A" w:rsidRPr="00B82FAD" w:rsidRDefault="00A3354A" w:rsidP="00460033">
            <w:pPr>
              <w:jc w:val="center"/>
              <w:rPr>
                <w:lang w:val="ru-RU" w:eastAsia="ru-RU"/>
              </w:rPr>
            </w:pPr>
            <w:r>
              <w:rPr>
                <w:lang w:val="ru-RU" w:eastAsia="ru-RU"/>
              </w:rPr>
              <w:t>77 739,1</w:t>
            </w:r>
          </w:p>
        </w:tc>
        <w:tc>
          <w:tcPr>
            <w:tcW w:w="550" w:type="pct"/>
          </w:tcPr>
          <w:p w:rsidR="00A3354A" w:rsidRPr="00B82FAD" w:rsidRDefault="00A3354A" w:rsidP="00460033">
            <w:pPr>
              <w:jc w:val="center"/>
              <w:rPr>
                <w:lang w:val="ru-RU" w:eastAsia="ru-RU"/>
              </w:rPr>
            </w:pPr>
            <w:r>
              <w:rPr>
                <w:lang w:val="ru-RU" w:eastAsia="ru-RU"/>
              </w:rPr>
              <w:t>77 739,1</w:t>
            </w:r>
          </w:p>
        </w:tc>
        <w:tc>
          <w:tcPr>
            <w:tcW w:w="719" w:type="pct"/>
            <w:noWrap/>
          </w:tcPr>
          <w:p w:rsidR="00A3354A" w:rsidRPr="00B82FAD" w:rsidRDefault="00A3354A" w:rsidP="00460033">
            <w:pPr>
              <w:jc w:val="center"/>
              <w:rPr>
                <w:lang w:val="ru-RU" w:eastAsia="ru-RU"/>
              </w:rPr>
            </w:pPr>
            <w:r>
              <w:rPr>
                <w:lang w:val="ru-RU" w:eastAsia="ru-RU"/>
              </w:rPr>
              <w:t>236 336,9</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бюджеты поселений</w:t>
            </w:r>
          </w:p>
        </w:tc>
        <w:tc>
          <w:tcPr>
            <w:tcW w:w="755" w:type="pct"/>
            <w:noWrap/>
          </w:tcPr>
          <w:p w:rsidR="00A3354A" w:rsidRPr="00B82FAD" w:rsidRDefault="00A3354A" w:rsidP="001C037E">
            <w:pPr>
              <w:jc w:val="center"/>
              <w:rPr>
                <w:lang w:eastAsia="ru-RU"/>
              </w:rPr>
            </w:pPr>
            <w:r>
              <w:rPr>
                <w:lang w:val="ru-RU" w:eastAsia="ru-RU"/>
              </w:rPr>
              <w:t>х</w:t>
            </w:r>
          </w:p>
        </w:tc>
        <w:tc>
          <w:tcPr>
            <w:tcW w:w="590" w:type="pct"/>
          </w:tcPr>
          <w:p w:rsidR="00A3354A" w:rsidRPr="00B82FAD" w:rsidRDefault="00A3354A" w:rsidP="001C037E">
            <w:pPr>
              <w:jc w:val="center"/>
              <w:rPr>
                <w:lang w:eastAsia="ru-RU"/>
              </w:rPr>
            </w:pPr>
            <w:r>
              <w:rPr>
                <w:lang w:val="ru-RU" w:eastAsia="ru-RU"/>
              </w:rPr>
              <w:t>х</w:t>
            </w:r>
          </w:p>
        </w:tc>
        <w:tc>
          <w:tcPr>
            <w:tcW w:w="550" w:type="pct"/>
          </w:tcPr>
          <w:p w:rsidR="00A3354A" w:rsidRPr="00B82FAD" w:rsidRDefault="00A3354A" w:rsidP="001C037E">
            <w:pPr>
              <w:jc w:val="center"/>
              <w:rPr>
                <w:lang w:eastAsia="ru-RU"/>
              </w:rPr>
            </w:pPr>
            <w:r>
              <w:rPr>
                <w:lang w:val="ru-RU" w:eastAsia="ru-RU"/>
              </w:rPr>
              <w:t>х</w:t>
            </w:r>
          </w:p>
        </w:tc>
        <w:tc>
          <w:tcPr>
            <w:tcW w:w="719" w:type="pct"/>
            <w:noWrap/>
          </w:tcPr>
          <w:p w:rsidR="00A3354A" w:rsidRPr="00B82FAD" w:rsidRDefault="00A3354A" w:rsidP="001C037E">
            <w:pPr>
              <w:jc w:val="center"/>
              <w:rPr>
                <w:lang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Default="00A3354A" w:rsidP="001C037E">
            <w:pPr>
              <w:rPr>
                <w:lang w:val="ru-RU" w:eastAsia="ru-RU"/>
              </w:rPr>
            </w:pPr>
            <w:r w:rsidRPr="00B82FAD">
              <w:rPr>
                <w:lang w:eastAsia="ru-RU"/>
              </w:rPr>
              <w:t>юридические лица</w:t>
            </w:r>
          </w:p>
          <w:p w:rsidR="00A3354A" w:rsidRPr="00C572DE" w:rsidRDefault="00A3354A" w:rsidP="001C037E">
            <w:pPr>
              <w:rPr>
                <w:lang w:val="ru-RU" w:eastAsia="ru-RU"/>
              </w:rPr>
            </w:pPr>
          </w:p>
        </w:tc>
        <w:tc>
          <w:tcPr>
            <w:tcW w:w="755" w:type="pct"/>
            <w:noWrap/>
          </w:tcPr>
          <w:p w:rsidR="00A3354A" w:rsidRPr="00B82FAD" w:rsidRDefault="00A3354A" w:rsidP="001C037E">
            <w:pPr>
              <w:jc w:val="center"/>
              <w:rPr>
                <w:lang w:eastAsia="ru-RU"/>
              </w:rPr>
            </w:pPr>
            <w:r>
              <w:rPr>
                <w:lang w:val="ru-RU" w:eastAsia="ru-RU"/>
              </w:rPr>
              <w:t>х</w:t>
            </w:r>
          </w:p>
        </w:tc>
        <w:tc>
          <w:tcPr>
            <w:tcW w:w="590" w:type="pct"/>
          </w:tcPr>
          <w:p w:rsidR="00A3354A" w:rsidRPr="00B82FAD" w:rsidRDefault="00A3354A" w:rsidP="001C037E">
            <w:pPr>
              <w:jc w:val="center"/>
              <w:rPr>
                <w:lang w:eastAsia="ru-RU"/>
              </w:rPr>
            </w:pPr>
            <w:r>
              <w:rPr>
                <w:lang w:val="ru-RU" w:eastAsia="ru-RU"/>
              </w:rPr>
              <w:t>х</w:t>
            </w:r>
          </w:p>
        </w:tc>
        <w:tc>
          <w:tcPr>
            <w:tcW w:w="550" w:type="pct"/>
          </w:tcPr>
          <w:p w:rsidR="00A3354A" w:rsidRPr="00B82FAD" w:rsidRDefault="00A3354A" w:rsidP="001C037E">
            <w:pPr>
              <w:jc w:val="center"/>
              <w:rPr>
                <w:lang w:eastAsia="ru-RU"/>
              </w:rPr>
            </w:pPr>
            <w:r>
              <w:rPr>
                <w:lang w:val="ru-RU" w:eastAsia="ru-RU"/>
              </w:rPr>
              <w:t>х</w:t>
            </w:r>
          </w:p>
        </w:tc>
        <w:tc>
          <w:tcPr>
            <w:tcW w:w="719" w:type="pct"/>
            <w:noWrap/>
          </w:tcPr>
          <w:p w:rsidR="00A3354A" w:rsidRPr="00B82FAD" w:rsidRDefault="00A3354A" w:rsidP="001C037E">
            <w:pPr>
              <w:jc w:val="center"/>
              <w:rPr>
                <w:lang w:eastAsia="ru-RU"/>
              </w:rPr>
            </w:pPr>
            <w:r>
              <w:rPr>
                <w:lang w:val="ru-RU" w:eastAsia="ru-RU"/>
              </w:rPr>
              <w:t>х</w:t>
            </w:r>
          </w:p>
        </w:tc>
      </w:tr>
      <w:tr w:rsidR="00A3354A" w:rsidRPr="00B82FAD" w:rsidTr="00C572DE">
        <w:trPr>
          <w:trHeight w:val="70"/>
        </w:trPr>
        <w:tc>
          <w:tcPr>
            <w:tcW w:w="735" w:type="pct"/>
            <w:vMerge w:val="restart"/>
          </w:tcPr>
          <w:p w:rsidR="00A3354A" w:rsidRPr="00B82FAD" w:rsidRDefault="00A3354A" w:rsidP="001C037E">
            <w:pPr>
              <w:rPr>
                <w:lang w:eastAsia="ru-RU"/>
              </w:rPr>
            </w:pPr>
            <w:r w:rsidRPr="00B82FAD">
              <w:rPr>
                <w:lang w:eastAsia="ru-RU"/>
              </w:rPr>
              <w:t>Подпрограмма 3</w:t>
            </w:r>
          </w:p>
        </w:tc>
        <w:tc>
          <w:tcPr>
            <w:tcW w:w="662" w:type="pct"/>
            <w:vMerge w:val="restart"/>
          </w:tcPr>
          <w:p w:rsidR="00A3354A" w:rsidRPr="00B82FAD" w:rsidRDefault="00A3354A" w:rsidP="001C037E">
            <w:pPr>
              <w:rPr>
                <w:lang w:val="ru-RU" w:eastAsia="ru-RU"/>
              </w:rPr>
            </w:pPr>
            <w:r w:rsidRPr="00B82FAD">
              <w:rPr>
                <w:b/>
                <w:lang w:val="ru-RU"/>
              </w:rPr>
              <w:t>«</w:t>
            </w:r>
            <w:r w:rsidRPr="00B82FAD">
              <w:rPr>
                <w:lang w:val="ru-RU"/>
              </w:rPr>
              <w:t>Развития архивного дела в Абанском районе»</w:t>
            </w:r>
          </w:p>
        </w:tc>
        <w:tc>
          <w:tcPr>
            <w:tcW w:w="989" w:type="pct"/>
          </w:tcPr>
          <w:p w:rsidR="00A3354A" w:rsidRPr="00B82FAD" w:rsidRDefault="00A3354A" w:rsidP="001C037E">
            <w:pPr>
              <w:rPr>
                <w:lang w:eastAsia="ru-RU"/>
              </w:rPr>
            </w:pPr>
            <w:r w:rsidRPr="00B82FAD">
              <w:rPr>
                <w:lang w:eastAsia="ru-RU"/>
              </w:rPr>
              <w:t xml:space="preserve">Всего                    </w:t>
            </w:r>
          </w:p>
        </w:tc>
        <w:tc>
          <w:tcPr>
            <w:tcW w:w="755" w:type="pct"/>
            <w:noWrap/>
          </w:tcPr>
          <w:p w:rsidR="00A3354A" w:rsidRPr="00B82FAD" w:rsidRDefault="00A3354A" w:rsidP="00B82FAD">
            <w:pPr>
              <w:jc w:val="center"/>
              <w:rPr>
                <w:lang w:val="ru-RU"/>
              </w:rPr>
            </w:pPr>
            <w:r>
              <w:rPr>
                <w:lang w:val="ru-RU"/>
              </w:rPr>
              <w:t>1 193,7</w:t>
            </w:r>
          </w:p>
        </w:tc>
        <w:tc>
          <w:tcPr>
            <w:tcW w:w="590" w:type="pct"/>
          </w:tcPr>
          <w:p w:rsidR="00A3354A" w:rsidRPr="00B82FAD" w:rsidRDefault="00A3354A" w:rsidP="00B82FAD">
            <w:pPr>
              <w:jc w:val="center"/>
              <w:rPr>
                <w:lang w:val="ru-RU"/>
              </w:rPr>
            </w:pPr>
            <w:r>
              <w:rPr>
                <w:lang w:val="ru-RU"/>
              </w:rPr>
              <w:t>1 193,7</w:t>
            </w:r>
          </w:p>
        </w:tc>
        <w:tc>
          <w:tcPr>
            <w:tcW w:w="550" w:type="pct"/>
          </w:tcPr>
          <w:p w:rsidR="00A3354A" w:rsidRPr="00B82FAD" w:rsidRDefault="00A3354A" w:rsidP="001C037E">
            <w:pPr>
              <w:jc w:val="center"/>
              <w:rPr>
                <w:lang w:val="ru-RU"/>
              </w:rPr>
            </w:pPr>
            <w:r>
              <w:rPr>
                <w:lang w:val="ru-RU"/>
              </w:rPr>
              <w:t>1 193,7</w:t>
            </w:r>
          </w:p>
        </w:tc>
        <w:tc>
          <w:tcPr>
            <w:tcW w:w="719" w:type="pct"/>
            <w:noWrap/>
          </w:tcPr>
          <w:p w:rsidR="00A3354A" w:rsidRPr="00B82FAD" w:rsidRDefault="00A3354A" w:rsidP="001C037E">
            <w:pPr>
              <w:jc w:val="center"/>
              <w:rPr>
                <w:lang w:val="ru-RU"/>
              </w:rPr>
            </w:pPr>
            <w:r>
              <w:rPr>
                <w:lang w:val="ru-RU"/>
              </w:rPr>
              <w:t>3 581,1</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в том числе:             </w:t>
            </w:r>
          </w:p>
        </w:tc>
        <w:tc>
          <w:tcPr>
            <w:tcW w:w="755" w:type="pct"/>
            <w:noWrap/>
          </w:tcPr>
          <w:p w:rsidR="00A3354A" w:rsidRPr="00B82FAD" w:rsidRDefault="00A3354A" w:rsidP="00B82FAD">
            <w:pPr>
              <w:jc w:val="center"/>
              <w:rPr>
                <w:lang w:eastAsia="ru-RU"/>
              </w:rPr>
            </w:pPr>
          </w:p>
        </w:tc>
        <w:tc>
          <w:tcPr>
            <w:tcW w:w="590" w:type="pct"/>
          </w:tcPr>
          <w:p w:rsidR="00A3354A" w:rsidRPr="00B82FAD" w:rsidRDefault="00A3354A" w:rsidP="00B82FAD">
            <w:pPr>
              <w:jc w:val="center"/>
              <w:rPr>
                <w:lang w:eastAsia="ru-RU"/>
              </w:rPr>
            </w:pPr>
          </w:p>
        </w:tc>
        <w:tc>
          <w:tcPr>
            <w:tcW w:w="550" w:type="pct"/>
          </w:tcPr>
          <w:p w:rsidR="00A3354A" w:rsidRPr="00B82FAD" w:rsidRDefault="00A3354A" w:rsidP="001C037E">
            <w:pPr>
              <w:jc w:val="center"/>
              <w:rPr>
                <w:lang w:eastAsia="ru-RU"/>
              </w:rPr>
            </w:pPr>
          </w:p>
        </w:tc>
        <w:tc>
          <w:tcPr>
            <w:tcW w:w="719" w:type="pct"/>
            <w:noWrap/>
          </w:tcPr>
          <w:p w:rsidR="00A3354A" w:rsidRPr="00B82FAD" w:rsidRDefault="00A3354A" w:rsidP="001C037E">
            <w:pPr>
              <w:jc w:val="center"/>
              <w:rPr>
                <w:lang w:eastAsia="ru-RU"/>
              </w:rPr>
            </w:pP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федеральный бюджет    </w:t>
            </w:r>
          </w:p>
        </w:tc>
        <w:tc>
          <w:tcPr>
            <w:tcW w:w="755" w:type="pct"/>
            <w:noWrap/>
          </w:tcPr>
          <w:p w:rsidR="00A3354A" w:rsidRPr="00C572DE" w:rsidRDefault="00A3354A" w:rsidP="00B82FAD">
            <w:pPr>
              <w:jc w:val="center"/>
              <w:rPr>
                <w:lang w:val="ru-RU" w:eastAsia="ru-RU"/>
              </w:rPr>
            </w:pPr>
            <w:r>
              <w:rPr>
                <w:lang w:val="ru-RU" w:eastAsia="ru-RU"/>
              </w:rPr>
              <w:t>х</w:t>
            </w:r>
          </w:p>
        </w:tc>
        <w:tc>
          <w:tcPr>
            <w:tcW w:w="590" w:type="pct"/>
          </w:tcPr>
          <w:p w:rsidR="00A3354A" w:rsidRPr="00C572DE" w:rsidRDefault="00A3354A" w:rsidP="00B82FAD">
            <w:pPr>
              <w:jc w:val="center"/>
              <w:rPr>
                <w:lang w:val="ru-RU" w:eastAsia="ru-RU"/>
              </w:rPr>
            </w:pPr>
            <w:r>
              <w:rPr>
                <w:lang w:val="ru-RU" w:eastAsia="ru-RU"/>
              </w:rPr>
              <w:t>х</w:t>
            </w:r>
          </w:p>
        </w:tc>
        <w:tc>
          <w:tcPr>
            <w:tcW w:w="550" w:type="pct"/>
          </w:tcPr>
          <w:p w:rsidR="00A3354A" w:rsidRPr="00C572DE" w:rsidRDefault="00A3354A" w:rsidP="001C037E">
            <w:pPr>
              <w:jc w:val="center"/>
              <w:rPr>
                <w:lang w:val="ru-RU" w:eastAsia="ru-RU"/>
              </w:rPr>
            </w:pPr>
            <w:r>
              <w:rPr>
                <w:lang w:val="ru-RU" w:eastAsia="ru-RU"/>
              </w:rPr>
              <w:t>х</w:t>
            </w:r>
          </w:p>
        </w:tc>
        <w:tc>
          <w:tcPr>
            <w:tcW w:w="719" w:type="pct"/>
            <w:noWrap/>
          </w:tcPr>
          <w:p w:rsidR="00A3354A" w:rsidRPr="00C572DE" w:rsidRDefault="00A3354A" w:rsidP="001C037E">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краевой бюджет           </w:t>
            </w:r>
          </w:p>
        </w:tc>
        <w:tc>
          <w:tcPr>
            <w:tcW w:w="755" w:type="pct"/>
            <w:noWrap/>
          </w:tcPr>
          <w:p w:rsidR="00A3354A" w:rsidRPr="00B82FAD" w:rsidRDefault="00A3354A" w:rsidP="00B82FAD">
            <w:pPr>
              <w:jc w:val="center"/>
              <w:rPr>
                <w:lang w:val="ru-RU"/>
              </w:rPr>
            </w:pPr>
            <w:r>
              <w:rPr>
                <w:lang w:val="ru-RU"/>
              </w:rPr>
              <w:t>455,9</w:t>
            </w:r>
          </w:p>
        </w:tc>
        <w:tc>
          <w:tcPr>
            <w:tcW w:w="590" w:type="pct"/>
          </w:tcPr>
          <w:p w:rsidR="00A3354A" w:rsidRPr="00B82FAD" w:rsidRDefault="00A3354A" w:rsidP="00B82FAD">
            <w:pPr>
              <w:jc w:val="center"/>
              <w:rPr>
                <w:lang w:val="ru-RU"/>
              </w:rPr>
            </w:pPr>
            <w:r>
              <w:rPr>
                <w:lang w:val="ru-RU"/>
              </w:rPr>
              <w:t>455,9</w:t>
            </w:r>
          </w:p>
        </w:tc>
        <w:tc>
          <w:tcPr>
            <w:tcW w:w="550" w:type="pct"/>
          </w:tcPr>
          <w:p w:rsidR="00A3354A" w:rsidRPr="00B82FAD" w:rsidRDefault="00A3354A" w:rsidP="001C037E">
            <w:pPr>
              <w:jc w:val="center"/>
              <w:rPr>
                <w:lang w:val="ru-RU"/>
              </w:rPr>
            </w:pPr>
            <w:r>
              <w:rPr>
                <w:lang w:val="ru-RU"/>
              </w:rPr>
              <w:t>455,9</w:t>
            </w:r>
          </w:p>
        </w:tc>
        <w:tc>
          <w:tcPr>
            <w:tcW w:w="719" w:type="pct"/>
            <w:noWrap/>
          </w:tcPr>
          <w:p w:rsidR="00A3354A" w:rsidRPr="00B82FAD" w:rsidRDefault="00A3354A" w:rsidP="001C037E">
            <w:pPr>
              <w:jc w:val="center"/>
              <w:rPr>
                <w:lang w:val="ru-RU" w:eastAsia="ru-RU"/>
              </w:rPr>
            </w:pPr>
            <w:r>
              <w:rPr>
                <w:lang w:val="ru-RU" w:eastAsia="ru-RU"/>
              </w:rPr>
              <w:t>1 367,7</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внебюджетные  источники                 </w:t>
            </w:r>
          </w:p>
        </w:tc>
        <w:tc>
          <w:tcPr>
            <w:tcW w:w="755" w:type="pct"/>
            <w:noWrap/>
          </w:tcPr>
          <w:p w:rsidR="00A3354A" w:rsidRPr="00C572DE" w:rsidRDefault="00A3354A" w:rsidP="00B82FAD">
            <w:pPr>
              <w:jc w:val="center"/>
              <w:rPr>
                <w:lang w:val="ru-RU" w:eastAsia="ru-RU"/>
              </w:rPr>
            </w:pPr>
            <w:r>
              <w:rPr>
                <w:lang w:val="ru-RU" w:eastAsia="ru-RU"/>
              </w:rPr>
              <w:t>х</w:t>
            </w:r>
          </w:p>
        </w:tc>
        <w:tc>
          <w:tcPr>
            <w:tcW w:w="590" w:type="pct"/>
          </w:tcPr>
          <w:p w:rsidR="00A3354A" w:rsidRPr="00C572DE" w:rsidRDefault="00A3354A" w:rsidP="00B82FAD">
            <w:pPr>
              <w:jc w:val="center"/>
              <w:rPr>
                <w:lang w:val="ru-RU" w:eastAsia="ru-RU"/>
              </w:rPr>
            </w:pPr>
            <w:r>
              <w:rPr>
                <w:lang w:val="ru-RU" w:eastAsia="ru-RU"/>
              </w:rPr>
              <w:t>х</w:t>
            </w:r>
          </w:p>
        </w:tc>
        <w:tc>
          <w:tcPr>
            <w:tcW w:w="550" w:type="pct"/>
          </w:tcPr>
          <w:p w:rsidR="00A3354A" w:rsidRPr="00C572DE" w:rsidRDefault="00A3354A" w:rsidP="001C037E">
            <w:pPr>
              <w:jc w:val="center"/>
              <w:rPr>
                <w:lang w:val="ru-RU" w:eastAsia="ru-RU"/>
              </w:rPr>
            </w:pPr>
            <w:r>
              <w:rPr>
                <w:lang w:val="ru-RU" w:eastAsia="ru-RU"/>
              </w:rPr>
              <w:t>х</w:t>
            </w:r>
          </w:p>
        </w:tc>
        <w:tc>
          <w:tcPr>
            <w:tcW w:w="719" w:type="pct"/>
            <w:noWrap/>
          </w:tcPr>
          <w:p w:rsidR="00A3354A" w:rsidRPr="00C572DE" w:rsidRDefault="00A3354A" w:rsidP="001C037E">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Районный бюджет   </w:t>
            </w:r>
          </w:p>
        </w:tc>
        <w:tc>
          <w:tcPr>
            <w:tcW w:w="755" w:type="pct"/>
            <w:noWrap/>
          </w:tcPr>
          <w:p w:rsidR="00A3354A" w:rsidRPr="00B82FAD" w:rsidRDefault="00A3354A" w:rsidP="00B82FAD">
            <w:pPr>
              <w:jc w:val="center"/>
              <w:rPr>
                <w:lang w:val="ru-RU"/>
              </w:rPr>
            </w:pPr>
            <w:r>
              <w:rPr>
                <w:lang w:val="ru-RU"/>
              </w:rPr>
              <w:t>737,8</w:t>
            </w:r>
          </w:p>
        </w:tc>
        <w:tc>
          <w:tcPr>
            <w:tcW w:w="590" w:type="pct"/>
          </w:tcPr>
          <w:p w:rsidR="00A3354A" w:rsidRPr="00B82FAD" w:rsidRDefault="00A3354A" w:rsidP="00B82FAD">
            <w:pPr>
              <w:jc w:val="center"/>
              <w:rPr>
                <w:lang w:val="ru-RU"/>
              </w:rPr>
            </w:pPr>
            <w:r>
              <w:rPr>
                <w:lang w:val="ru-RU"/>
              </w:rPr>
              <w:t>737,8</w:t>
            </w:r>
          </w:p>
        </w:tc>
        <w:tc>
          <w:tcPr>
            <w:tcW w:w="550" w:type="pct"/>
          </w:tcPr>
          <w:p w:rsidR="00A3354A" w:rsidRPr="00B82FAD" w:rsidRDefault="00A3354A" w:rsidP="001C037E">
            <w:pPr>
              <w:jc w:val="center"/>
              <w:rPr>
                <w:lang w:val="ru-RU"/>
              </w:rPr>
            </w:pPr>
            <w:r>
              <w:rPr>
                <w:lang w:val="ru-RU"/>
              </w:rPr>
              <w:t>737,8</w:t>
            </w:r>
          </w:p>
        </w:tc>
        <w:tc>
          <w:tcPr>
            <w:tcW w:w="719" w:type="pct"/>
            <w:noWrap/>
          </w:tcPr>
          <w:p w:rsidR="00A3354A" w:rsidRPr="00B82FAD" w:rsidRDefault="00A3354A" w:rsidP="001C037E">
            <w:pPr>
              <w:jc w:val="center"/>
              <w:rPr>
                <w:lang w:val="ru-RU"/>
              </w:rPr>
            </w:pPr>
            <w:r>
              <w:rPr>
                <w:lang w:val="ru-RU"/>
              </w:rPr>
              <w:t>2 213,4</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бюджеты поселений</w:t>
            </w:r>
          </w:p>
        </w:tc>
        <w:tc>
          <w:tcPr>
            <w:tcW w:w="755" w:type="pct"/>
            <w:noWrap/>
          </w:tcPr>
          <w:p w:rsidR="00A3354A" w:rsidRPr="00C572DE" w:rsidRDefault="00A3354A" w:rsidP="001C037E">
            <w:pPr>
              <w:jc w:val="center"/>
              <w:rPr>
                <w:lang w:val="ru-RU" w:eastAsia="ru-RU"/>
              </w:rPr>
            </w:pPr>
            <w:r>
              <w:rPr>
                <w:lang w:val="ru-RU" w:eastAsia="ru-RU"/>
              </w:rPr>
              <w:t>х</w:t>
            </w:r>
          </w:p>
        </w:tc>
        <w:tc>
          <w:tcPr>
            <w:tcW w:w="590" w:type="pct"/>
          </w:tcPr>
          <w:p w:rsidR="00A3354A" w:rsidRPr="00C572DE" w:rsidRDefault="00A3354A" w:rsidP="001C037E">
            <w:pPr>
              <w:jc w:val="center"/>
              <w:rPr>
                <w:lang w:val="ru-RU" w:eastAsia="ru-RU"/>
              </w:rPr>
            </w:pPr>
            <w:r>
              <w:rPr>
                <w:lang w:val="ru-RU" w:eastAsia="ru-RU"/>
              </w:rPr>
              <w:t>х</w:t>
            </w:r>
          </w:p>
        </w:tc>
        <w:tc>
          <w:tcPr>
            <w:tcW w:w="550" w:type="pct"/>
          </w:tcPr>
          <w:p w:rsidR="00A3354A" w:rsidRPr="00C572DE" w:rsidRDefault="00A3354A" w:rsidP="001C037E">
            <w:pPr>
              <w:jc w:val="center"/>
              <w:rPr>
                <w:lang w:val="ru-RU" w:eastAsia="ru-RU"/>
              </w:rPr>
            </w:pPr>
            <w:r>
              <w:rPr>
                <w:lang w:val="ru-RU" w:eastAsia="ru-RU"/>
              </w:rPr>
              <w:t>х</w:t>
            </w:r>
          </w:p>
        </w:tc>
        <w:tc>
          <w:tcPr>
            <w:tcW w:w="719" w:type="pct"/>
            <w:noWrap/>
          </w:tcPr>
          <w:p w:rsidR="00A3354A" w:rsidRPr="00C572DE" w:rsidRDefault="00A3354A" w:rsidP="001C037E">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Default="00A3354A" w:rsidP="001C037E">
            <w:pPr>
              <w:rPr>
                <w:lang w:val="ru-RU" w:eastAsia="ru-RU"/>
              </w:rPr>
            </w:pPr>
            <w:r w:rsidRPr="00B82FAD">
              <w:rPr>
                <w:lang w:eastAsia="ru-RU"/>
              </w:rPr>
              <w:t>юридические лица</w:t>
            </w:r>
          </w:p>
          <w:p w:rsidR="00A3354A" w:rsidRDefault="00A3354A" w:rsidP="001C037E">
            <w:pPr>
              <w:rPr>
                <w:lang w:val="ru-RU" w:eastAsia="ru-RU"/>
              </w:rPr>
            </w:pPr>
          </w:p>
          <w:p w:rsidR="00A3354A" w:rsidRDefault="00A3354A" w:rsidP="001C037E">
            <w:pPr>
              <w:rPr>
                <w:lang w:val="ru-RU" w:eastAsia="ru-RU"/>
              </w:rPr>
            </w:pPr>
          </w:p>
          <w:p w:rsidR="00A3354A" w:rsidRDefault="00A3354A" w:rsidP="001C037E">
            <w:pPr>
              <w:rPr>
                <w:lang w:val="ru-RU" w:eastAsia="ru-RU"/>
              </w:rPr>
            </w:pPr>
          </w:p>
          <w:p w:rsidR="00A3354A" w:rsidRDefault="00A3354A" w:rsidP="001C037E">
            <w:pPr>
              <w:rPr>
                <w:lang w:val="ru-RU" w:eastAsia="ru-RU"/>
              </w:rPr>
            </w:pPr>
          </w:p>
          <w:p w:rsidR="00A3354A" w:rsidRPr="00C572DE" w:rsidRDefault="00A3354A" w:rsidP="001C037E">
            <w:pPr>
              <w:rPr>
                <w:lang w:val="ru-RU" w:eastAsia="ru-RU"/>
              </w:rPr>
            </w:pPr>
          </w:p>
        </w:tc>
        <w:tc>
          <w:tcPr>
            <w:tcW w:w="755" w:type="pct"/>
            <w:noWrap/>
          </w:tcPr>
          <w:p w:rsidR="00A3354A" w:rsidRPr="00B82FAD" w:rsidRDefault="00A3354A" w:rsidP="001C037E">
            <w:pPr>
              <w:jc w:val="center"/>
              <w:rPr>
                <w:lang w:eastAsia="ru-RU"/>
              </w:rPr>
            </w:pPr>
          </w:p>
        </w:tc>
        <w:tc>
          <w:tcPr>
            <w:tcW w:w="590" w:type="pct"/>
          </w:tcPr>
          <w:p w:rsidR="00A3354A" w:rsidRPr="00B82FAD" w:rsidRDefault="00A3354A" w:rsidP="001C037E">
            <w:pPr>
              <w:jc w:val="center"/>
              <w:rPr>
                <w:lang w:eastAsia="ru-RU"/>
              </w:rPr>
            </w:pPr>
          </w:p>
        </w:tc>
        <w:tc>
          <w:tcPr>
            <w:tcW w:w="550" w:type="pct"/>
          </w:tcPr>
          <w:p w:rsidR="00A3354A" w:rsidRPr="00B82FAD" w:rsidRDefault="00A3354A" w:rsidP="001C037E">
            <w:pPr>
              <w:jc w:val="center"/>
              <w:rPr>
                <w:lang w:eastAsia="ru-RU"/>
              </w:rPr>
            </w:pPr>
          </w:p>
        </w:tc>
        <w:tc>
          <w:tcPr>
            <w:tcW w:w="719" w:type="pct"/>
            <w:noWrap/>
          </w:tcPr>
          <w:p w:rsidR="00A3354A" w:rsidRPr="00B82FAD" w:rsidRDefault="00A3354A" w:rsidP="001C037E">
            <w:pPr>
              <w:jc w:val="center"/>
              <w:rPr>
                <w:lang w:eastAsia="ru-RU"/>
              </w:rPr>
            </w:pPr>
          </w:p>
        </w:tc>
      </w:tr>
      <w:tr w:rsidR="00A3354A" w:rsidRPr="00B82FAD" w:rsidTr="00C572DE">
        <w:trPr>
          <w:trHeight w:val="300"/>
        </w:trPr>
        <w:tc>
          <w:tcPr>
            <w:tcW w:w="735" w:type="pct"/>
            <w:vMerge w:val="restart"/>
          </w:tcPr>
          <w:p w:rsidR="00A3354A" w:rsidRPr="00B82FAD" w:rsidRDefault="00A3354A" w:rsidP="001C037E">
            <w:pPr>
              <w:rPr>
                <w:lang w:eastAsia="ru-RU"/>
              </w:rPr>
            </w:pPr>
            <w:r w:rsidRPr="00B82FAD">
              <w:rPr>
                <w:lang w:eastAsia="ru-RU"/>
              </w:rPr>
              <w:lastRenderedPageBreak/>
              <w:t>Подпрограмма 4</w:t>
            </w:r>
          </w:p>
        </w:tc>
        <w:tc>
          <w:tcPr>
            <w:tcW w:w="662" w:type="pct"/>
            <w:vMerge w:val="restart"/>
          </w:tcPr>
          <w:p w:rsidR="00A3354A" w:rsidRPr="00B82FAD" w:rsidRDefault="00A3354A" w:rsidP="001C037E">
            <w:pPr>
              <w:rPr>
                <w:lang w:val="ru-RU"/>
              </w:rPr>
            </w:pPr>
            <w:r w:rsidRPr="00B82FAD">
              <w:rPr>
                <w:lang w:eastAsia="ru-RU"/>
              </w:rPr>
              <w:t> </w:t>
            </w:r>
            <w:r w:rsidRPr="00B82FAD">
              <w:rPr>
                <w:bCs/>
                <w:lang w:val="ru-RU"/>
              </w:rPr>
              <w:t>«Обеспечение условий реализации программы и прочие мероприятия»</w:t>
            </w:r>
            <w:r w:rsidRPr="00B82FAD">
              <w:rPr>
                <w:lang w:val="ru-RU"/>
              </w:rPr>
              <w:t xml:space="preserve"> </w:t>
            </w:r>
          </w:p>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 xml:space="preserve">Всего                    </w:t>
            </w:r>
          </w:p>
        </w:tc>
        <w:tc>
          <w:tcPr>
            <w:tcW w:w="755" w:type="pct"/>
            <w:noWrap/>
          </w:tcPr>
          <w:p w:rsidR="00A3354A" w:rsidRPr="00B82FAD" w:rsidRDefault="00A3354A" w:rsidP="00B82FAD">
            <w:pPr>
              <w:jc w:val="center"/>
              <w:rPr>
                <w:lang w:val="ru-RU"/>
              </w:rPr>
            </w:pPr>
            <w:r>
              <w:rPr>
                <w:lang w:val="ru-RU"/>
              </w:rPr>
              <w:t>13 515,7</w:t>
            </w:r>
          </w:p>
        </w:tc>
        <w:tc>
          <w:tcPr>
            <w:tcW w:w="590" w:type="pct"/>
          </w:tcPr>
          <w:p w:rsidR="00A3354A" w:rsidRPr="00B82FAD" w:rsidRDefault="00A3354A" w:rsidP="00B82FAD">
            <w:pPr>
              <w:jc w:val="center"/>
              <w:rPr>
                <w:lang w:val="ru-RU"/>
              </w:rPr>
            </w:pPr>
            <w:r>
              <w:rPr>
                <w:lang w:val="ru-RU"/>
              </w:rPr>
              <w:t>13 515,7</w:t>
            </w:r>
          </w:p>
        </w:tc>
        <w:tc>
          <w:tcPr>
            <w:tcW w:w="550" w:type="pct"/>
          </w:tcPr>
          <w:p w:rsidR="00A3354A" w:rsidRPr="00B82FAD" w:rsidRDefault="00A3354A" w:rsidP="001C037E">
            <w:pPr>
              <w:jc w:val="center"/>
              <w:rPr>
                <w:lang w:val="ru-RU"/>
              </w:rPr>
            </w:pPr>
            <w:r>
              <w:rPr>
                <w:lang w:val="ru-RU"/>
              </w:rPr>
              <w:t>13 515,7</w:t>
            </w:r>
          </w:p>
        </w:tc>
        <w:tc>
          <w:tcPr>
            <w:tcW w:w="719" w:type="pct"/>
            <w:noWrap/>
          </w:tcPr>
          <w:p w:rsidR="00A3354A" w:rsidRPr="00B82FAD" w:rsidRDefault="00A3354A" w:rsidP="001C037E">
            <w:pPr>
              <w:jc w:val="center"/>
              <w:rPr>
                <w:lang w:val="ru-RU"/>
              </w:rPr>
            </w:pPr>
            <w:r>
              <w:rPr>
                <w:lang w:val="ru-RU"/>
              </w:rPr>
              <w:t>40 547,1</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в том числе:             </w:t>
            </w:r>
          </w:p>
        </w:tc>
        <w:tc>
          <w:tcPr>
            <w:tcW w:w="755" w:type="pct"/>
            <w:noWrap/>
          </w:tcPr>
          <w:p w:rsidR="00A3354A" w:rsidRPr="00B82FAD" w:rsidRDefault="00A3354A" w:rsidP="00B82FAD">
            <w:pPr>
              <w:jc w:val="center"/>
              <w:rPr>
                <w:lang w:eastAsia="ru-RU"/>
              </w:rPr>
            </w:pPr>
          </w:p>
        </w:tc>
        <w:tc>
          <w:tcPr>
            <w:tcW w:w="590" w:type="pct"/>
          </w:tcPr>
          <w:p w:rsidR="00A3354A" w:rsidRPr="00B82FAD" w:rsidRDefault="00A3354A" w:rsidP="00B82FAD">
            <w:pPr>
              <w:jc w:val="center"/>
              <w:rPr>
                <w:lang w:eastAsia="ru-RU"/>
              </w:rPr>
            </w:pPr>
          </w:p>
        </w:tc>
        <w:tc>
          <w:tcPr>
            <w:tcW w:w="550" w:type="pct"/>
          </w:tcPr>
          <w:p w:rsidR="00A3354A" w:rsidRPr="00B82FAD" w:rsidRDefault="00A3354A" w:rsidP="001C037E">
            <w:pPr>
              <w:jc w:val="center"/>
              <w:rPr>
                <w:lang w:eastAsia="ru-RU"/>
              </w:rPr>
            </w:pPr>
          </w:p>
        </w:tc>
        <w:tc>
          <w:tcPr>
            <w:tcW w:w="719" w:type="pct"/>
            <w:noWrap/>
          </w:tcPr>
          <w:p w:rsidR="00A3354A" w:rsidRPr="00B82FAD" w:rsidRDefault="00A3354A" w:rsidP="001C037E">
            <w:pPr>
              <w:jc w:val="center"/>
              <w:rPr>
                <w:lang w:eastAsia="ru-RU"/>
              </w:rPr>
            </w:pP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федеральный бюджет   </w:t>
            </w:r>
          </w:p>
        </w:tc>
        <w:tc>
          <w:tcPr>
            <w:tcW w:w="755" w:type="pct"/>
            <w:noWrap/>
          </w:tcPr>
          <w:p w:rsidR="00A3354A" w:rsidRPr="00C572DE" w:rsidRDefault="00A3354A" w:rsidP="00B82FAD">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краевой бюджет           </w:t>
            </w:r>
          </w:p>
        </w:tc>
        <w:tc>
          <w:tcPr>
            <w:tcW w:w="755" w:type="pct"/>
            <w:noWrap/>
          </w:tcPr>
          <w:p w:rsidR="00A3354A" w:rsidRPr="00B82FAD" w:rsidRDefault="00A3354A" w:rsidP="00B82FAD">
            <w:pPr>
              <w:jc w:val="center"/>
              <w:rPr>
                <w:lang w:val="ru-RU" w:eastAsia="ru-RU"/>
              </w:rPr>
            </w:pPr>
            <w:r>
              <w:rPr>
                <w:lang w:val="ru-RU" w:eastAsia="ru-RU"/>
              </w:rPr>
              <w:t>х</w:t>
            </w:r>
          </w:p>
        </w:tc>
        <w:tc>
          <w:tcPr>
            <w:tcW w:w="590" w:type="pct"/>
          </w:tcPr>
          <w:p w:rsidR="00A3354A" w:rsidRPr="00B82FAD" w:rsidRDefault="00A3354A" w:rsidP="00E41AAC">
            <w:pPr>
              <w:jc w:val="center"/>
              <w:rPr>
                <w:lang w:val="ru-RU" w:eastAsia="ru-RU"/>
              </w:rPr>
            </w:pPr>
            <w:r>
              <w:rPr>
                <w:lang w:val="ru-RU" w:eastAsia="ru-RU"/>
              </w:rPr>
              <w:t>х</w:t>
            </w:r>
          </w:p>
        </w:tc>
        <w:tc>
          <w:tcPr>
            <w:tcW w:w="550" w:type="pct"/>
          </w:tcPr>
          <w:p w:rsidR="00A3354A" w:rsidRPr="00B82FAD" w:rsidRDefault="00A3354A" w:rsidP="00E41AAC">
            <w:pPr>
              <w:jc w:val="center"/>
              <w:rPr>
                <w:lang w:val="ru-RU" w:eastAsia="ru-RU"/>
              </w:rPr>
            </w:pPr>
            <w:r>
              <w:rPr>
                <w:lang w:val="ru-RU" w:eastAsia="ru-RU"/>
              </w:rPr>
              <w:t>х</w:t>
            </w:r>
          </w:p>
        </w:tc>
        <w:tc>
          <w:tcPr>
            <w:tcW w:w="719" w:type="pct"/>
            <w:noWrap/>
          </w:tcPr>
          <w:p w:rsidR="00A3354A" w:rsidRPr="00B82FAD"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внебюджетные  источники                 </w:t>
            </w:r>
          </w:p>
        </w:tc>
        <w:tc>
          <w:tcPr>
            <w:tcW w:w="755" w:type="pct"/>
            <w:noWrap/>
          </w:tcPr>
          <w:p w:rsidR="00A3354A" w:rsidRPr="00C572DE" w:rsidRDefault="00A3354A" w:rsidP="00B82FAD">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48"/>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 xml:space="preserve">Районный бюджет   </w:t>
            </w:r>
          </w:p>
        </w:tc>
        <w:tc>
          <w:tcPr>
            <w:tcW w:w="755" w:type="pct"/>
            <w:noWrap/>
          </w:tcPr>
          <w:p w:rsidR="00A3354A" w:rsidRPr="00B82FAD" w:rsidRDefault="00A3354A" w:rsidP="00E41AAC">
            <w:pPr>
              <w:jc w:val="center"/>
              <w:rPr>
                <w:lang w:val="ru-RU"/>
              </w:rPr>
            </w:pPr>
            <w:r>
              <w:rPr>
                <w:lang w:val="ru-RU"/>
              </w:rPr>
              <w:t>13 515,7</w:t>
            </w:r>
          </w:p>
        </w:tc>
        <w:tc>
          <w:tcPr>
            <w:tcW w:w="590" w:type="pct"/>
          </w:tcPr>
          <w:p w:rsidR="00A3354A" w:rsidRPr="00B82FAD" w:rsidRDefault="00A3354A" w:rsidP="00E41AAC">
            <w:pPr>
              <w:jc w:val="center"/>
              <w:rPr>
                <w:lang w:val="ru-RU"/>
              </w:rPr>
            </w:pPr>
            <w:r>
              <w:rPr>
                <w:lang w:val="ru-RU"/>
              </w:rPr>
              <w:t>13 515,7</w:t>
            </w:r>
          </w:p>
        </w:tc>
        <w:tc>
          <w:tcPr>
            <w:tcW w:w="550" w:type="pct"/>
          </w:tcPr>
          <w:p w:rsidR="00A3354A" w:rsidRPr="00B82FAD" w:rsidRDefault="00A3354A" w:rsidP="00E41AAC">
            <w:pPr>
              <w:jc w:val="center"/>
              <w:rPr>
                <w:lang w:val="ru-RU"/>
              </w:rPr>
            </w:pPr>
            <w:r>
              <w:rPr>
                <w:lang w:val="ru-RU"/>
              </w:rPr>
              <w:t>13 515,7</w:t>
            </w:r>
          </w:p>
        </w:tc>
        <w:tc>
          <w:tcPr>
            <w:tcW w:w="719" w:type="pct"/>
            <w:noWrap/>
          </w:tcPr>
          <w:p w:rsidR="00A3354A" w:rsidRPr="00B82FAD" w:rsidRDefault="00A3354A" w:rsidP="00E41AAC">
            <w:pPr>
              <w:jc w:val="center"/>
              <w:rPr>
                <w:lang w:val="ru-RU"/>
              </w:rPr>
            </w:pPr>
            <w:r>
              <w:rPr>
                <w:lang w:val="ru-RU"/>
              </w:rPr>
              <w:t>40 547,1</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Pr="00B82FAD" w:rsidRDefault="00A3354A" w:rsidP="001C037E">
            <w:pPr>
              <w:rPr>
                <w:lang w:eastAsia="ru-RU"/>
              </w:rPr>
            </w:pPr>
            <w:r w:rsidRPr="00B82FAD">
              <w:rPr>
                <w:lang w:eastAsia="ru-RU"/>
              </w:rPr>
              <w:t>бюджеты поселений</w:t>
            </w:r>
          </w:p>
        </w:tc>
        <w:tc>
          <w:tcPr>
            <w:tcW w:w="755" w:type="pct"/>
            <w:noWrap/>
          </w:tcPr>
          <w:p w:rsidR="00A3354A" w:rsidRPr="00C572DE" w:rsidRDefault="00A3354A" w:rsidP="00B82FAD">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eastAsia="ru-RU"/>
              </w:rPr>
            </w:pPr>
          </w:p>
        </w:tc>
        <w:tc>
          <w:tcPr>
            <w:tcW w:w="662" w:type="pct"/>
            <w:vMerge/>
            <w:vAlign w:val="center"/>
          </w:tcPr>
          <w:p w:rsidR="00A3354A" w:rsidRPr="00B82FAD" w:rsidRDefault="00A3354A" w:rsidP="001C037E">
            <w:pPr>
              <w:rPr>
                <w:lang w:eastAsia="ru-RU"/>
              </w:rPr>
            </w:pPr>
          </w:p>
        </w:tc>
        <w:tc>
          <w:tcPr>
            <w:tcW w:w="989" w:type="pct"/>
          </w:tcPr>
          <w:p w:rsidR="00A3354A" w:rsidRDefault="00A3354A" w:rsidP="001C037E">
            <w:pPr>
              <w:rPr>
                <w:lang w:val="ru-RU" w:eastAsia="ru-RU"/>
              </w:rPr>
            </w:pPr>
            <w:r w:rsidRPr="00B82FAD">
              <w:rPr>
                <w:lang w:eastAsia="ru-RU"/>
              </w:rPr>
              <w:t>юридические лица</w:t>
            </w:r>
          </w:p>
          <w:p w:rsidR="00A3354A" w:rsidRPr="00C572DE" w:rsidRDefault="00A3354A" w:rsidP="001C037E">
            <w:pPr>
              <w:rPr>
                <w:lang w:val="ru-RU" w:eastAsia="ru-RU"/>
              </w:rPr>
            </w:pPr>
          </w:p>
        </w:tc>
        <w:tc>
          <w:tcPr>
            <w:tcW w:w="755" w:type="pct"/>
            <w:noWrap/>
          </w:tcPr>
          <w:p w:rsidR="00A3354A" w:rsidRPr="00C572DE" w:rsidRDefault="00A3354A" w:rsidP="001C037E">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restart"/>
          </w:tcPr>
          <w:p w:rsidR="00A3354A" w:rsidRPr="00B82FAD" w:rsidRDefault="00A3354A" w:rsidP="001C037E">
            <w:pPr>
              <w:rPr>
                <w:lang w:val="ru-RU" w:eastAsia="ru-RU"/>
              </w:rPr>
            </w:pPr>
            <w:r w:rsidRPr="00B82FAD">
              <w:rPr>
                <w:lang w:val="ru-RU" w:eastAsia="ru-RU"/>
              </w:rPr>
              <w:t>Подпрограмма 5</w:t>
            </w:r>
          </w:p>
        </w:tc>
        <w:tc>
          <w:tcPr>
            <w:tcW w:w="662" w:type="pct"/>
            <w:vMerge w:val="restart"/>
          </w:tcPr>
          <w:p w:rsidR="00A3354A" w:rsidRPr="00B82FAD" w:rsidRDefault="00A3354A" w:rsidP="001C037E">
            <w:pPr>
              <w:rPr>
                <w:lang w:val="ru-RU" w:eastAsia="ru-RU"/>
              </w:rPr>
            </w:pPr>
            <w:r w:rsidRPr="00B82FAD">
              <w:rPr>
                <w:lang w:val="ru-RU"/>
              </w:rPr>
              <w:t>«Сохранение и развитие этнокультурных традиций на территории Абанского района»</w:t>
            </w:r>
          </w:p>
        </w:tc>
        <w:tc>
          <w:tcPr>
            <w:tcW w:w="989" w:type="pct"/>
          </w:tcPr>
          <w:p w:rsidR="00A3354A" w:rsidRPr="00B82FAD" w:rsidRDefault="00A3354A" w:rsidP="001C037E">
            <w:pPr>
              <w:rPr>
                <w:lang w:eastAsia="ru-RU"/>
              </w:rPr>
            </w:pPr>
            <w:r w:rsidRPr="00B82FAD">
              <w:rPr>
                <w:lang w:eastAsia="ru-RU"/>
              </w:rPr>
              <w:t xml:space="preserve">Всего                    </w:t>
            </w:r>
          </w:p>
        </w:tc>
        <w:tc>
          <w:tcPr>
            <w:tcW w:w="755" w:type="pct"/>
            <w:noWrap/>
          </w:tcPr>
          <w:p w:rsidR="00A3354A" w:rsidRPr="00B82FAD" w:rsidRDefault="00A3354A" w:rsidP="001C037E">
            <w:pPr>
              <w:jc w:val="center"/>
              <w:rPr>
                <w:lang w:val="ru-RU" w:eastAsia="ru-RU"/>
              </w:rPr>
            </w:pPr>
            <w:r>
              <w:rPr>
                <w:lang w:val="ru-RU" w:eastAsia="ru-RU"/>
              </w:rPr>
              <w:t>60,0</w:t>
            </w:r>
          </w:p>
        </w:tc>
        <w:tc>
          <w:tcPr>
            <w:tcW w:w="590" w:type="pct"/>
          </w:tcPr>
          <w:p w:rsidR="00A3354A" w:rsidRPr="00B82FAD" w:rsidRDefault="00A3354A" w:rsidP="00E41AAC">
            <w:pPr>
              <w:jc w:val="center"/>
              <w:rPr>
                <w:lang w:val="ru-RU" w:eastAsia="ru-RU"/>
              </w:rPr>
            </w:pPr>
            <w:r>
              <w:rPr>
                <w:lang w:val="ru-RU" w:eastAsia="ru-RU"/>
              </w:rPr>
              <w:t>60,0</w:t>
            </w:r>
          </w:p>
        </w:tc>
        <w:tc>
          <w:tcPr>
            <w:tcW w:w="550" w:type="pct"/>
          </w:tcPr>
          <w:p w:rsidR="00A3354A" w:rsidRPr="00B82FAD" w:rsidRDefault="00A3354A" w:rsidP="00E41AAC">
            <w:pPr>
              <w:jc w:val="center"/>
              <w:rPr>
                <w:lang w:val="ru-RU" w:eastAsia="ru-RU"/>
              </w:rPr>
            </w:pPr>
            <w:r>
              <w:rPr>
                <w:lang w:val="ru-RU" w:eastAsia="ru-RU"/>
              </w:rPr>
              <w:t>60,0</w:t>
            </w:r>
          </w:p>
        </w:tc>
        <w:tc>
          <w:tcPr>
            <w:tcW w:w="719" w:type="pct"/>
            <w:noWrap/>
          </w:tcPr>
          <w:p w:rsidR="00A3354A" w:rsidRPr="00B82FAD" w:rsidRDefault="00A3354A" w:rsidP="001C037E">
            <w:pPr>
              <w:jc w:val="center"/>
              <w:rPr>
                <w:lang w:val="ru-RU" w:eastAsia="ru-RU"/>
              </w:rPr>
            </w:pPr>
            <w:r>
              <w:rPr>
                <w:lang w:val="ru-RU" w:eastAsia="ru-RU"/>
              </w:rPr>
              <w:t>180,0</w:t>
            </w: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 xml:space="preserve">в том числе:             </w:t>
            </w:r>
          </w:p>
        </w:tc>
        <w:tc>
          <w:tcPr>
            <w:tcW w:w="755" w:type="pct"/>
            <w:noWrap/>
          </w:tcPr>
          <w:p w:rsidR="00A3354A" w:rsidRPr="00B82FAD" w:rsidRDefault="00A3354A" w:rsidP="001C037E">
            <w:pPr>
              <w:jc w:val="center"/>
              <w:rPr>
                <w:lang w:val="ru-RU" w:eastAsia="ru-RU"/>
              </w:rPr>
            </w:pPr>
          </w:p>
        </w:tc>
        <w:tc>
          <w:tcPr>
            <w:tcW w:w="590" w:type="pct"/>
          </w:tcPr>
          <w:p w:rsidR="00A3354A" w:rsidRPr="00B82FAD" w:rsidRDefault="00A3354A" w:rsidP="00E41AAC">
            <w:pPr>
              <w:jc w:val="center"/>
              <w:rPr>
                <w:lang w:val="ru-RU" w:eastAsia="ru-RU"/>
              </w:rPr>
            </w:pPr>
          </w:p>
        </w:tc>
        <w:tc>
          <w:tcPr>
            <w:tcW w:w="550" w:type="pct"/>
          </w:tcPr>
          <w:p w:rsidR="00A3354A" w:rsidRPr="00B82FAD" w:rsidRDefault="00A3354A" w:rsidP="00E41AAC">
            <w:pPr>
              <w:jc w:val="center"/>
              <w:rPr>
                <w:lang w:val="ru-RU" w:eastAsia="ru-RU"/>
              </w:rPr>
            </w:pPr>
          </w:p>
        </w:tc>
        <w:tc>
          <w:tcPr>
            <w:tcW w:w="719" w:type="pct"/>
            <w:noWrap/>
          </w:tcPr>
          <w:p w:rsidR="00A3354A" w:rsidRPr="00B82FAD" w:rsidRDefault="00A3354A" w:rsidP="001C037E">
            <w:pPr>
              <w:jc w:val="center"/>
              <w:rPr>
                <w:lang w:val="ru-RU" w:eastAsia="ru-RU"/>
              </w:rPr>
            </w:pP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 xml:space="preserve">федеральный бюджет   </w:t>
            </w:r>
          </w:p>
        </w:tc>
        <w:tc>
          <w:tcPr>
            <w:tcW w:w="755" w:type="pct"/>
            <w:noWrap/>
          </w:tcPr>
          <w:p w:rsidR="00A3354A" w:rsidRPr="00C572DE" w:rsidRDefault="00A3354A" w:rsidP="00E41AAC">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 xml:space="preserve">краевой бюджет           </w:t>
            </w:r>
          </w:p>
        </w:tc>
        <w:tc>
          <w:tcPr>
            <w:tcW w:w="755" w:type="pct"/>
            <w:noWrap/>
          </w:tcPr>
          <w:p w:rsidR="00A3354A" w:rsidRPr="00C572DE" w:rsidRDefault="00A3354A" w:rsidP="00460033">
            <w:pPr>
              <w:jc w:val="center"/>
              <w:rPr>
                <w:lang w:val="ru-RU" w:eastAsia="ru-RU"/>
              </w:rPr>
            </w:pPr>
            <w:r>
              <w:rPr>
                <w:lang w:val="ru-RU" w:eastAsia="ru-RU"/>
              </w:rPr>
              <w:t>х</w:t>
            </w:r>
          </w:p>
        </w:tc>
        <w:tc>
          <w:tcPr>
            <w:tcW w:w="590" w:type="pct"/>
          </w:tcPr>
          <w:p w:rsidR="00A3354A" w:rsidRPr="00C572DE" w:rsidRDefault="00A3354A" w:rsidP="00460033">
            <w:pPr>
              <w:jc w:val="center"/>
              <w:rPr>
                <w:lang w:val="ru-RU" w:eastAsia="ru-RU"/>
              </w:rPr>
            </w:pPr>
            <w:r>
              <w:rPr>
                <w:lang w:val="ru-RU" w:eastAsia="ru-RU"/>
              </w:rPr>
              <w:t>х</w:t>
            </w:r>
          </w:p>
        </w:tc>
        <w:tc>
          <w:tcPr>
            <w:tcW w:w="550" w:type="pct"/>
          </w:tcPr>
          <w:p w:rsidR="00A3354A" w:rsidRPr="00C572DE" w:rsidRDefault="00A3354A" w:rsidP="00460033">
            <w:pPr>
              <w:jc w:val="center"/>
              <w:rPr>
                <w:lang w:val="ru-RU" w:eastAsia="ru-RU"/>
              </w:rPr>
            </w:pPr>
            <w:r>
              <w:rPr>
                <w:lang w:val="ru-RU" w:eastAsia="ru-RU"/>
              </w:rPr>
              <w:t>х</w:t>
            </w:r>
          </w:p>
        </w:tc>
        <w:tc>
          <w:tcPr>
            <w:tcW w:w="719" w:type="pct"/>
            <w:noWrap/>
          </w:tcPr>
          <w:p w:rsidR="00A3354A" w:rsidRPr="00C572DE" w:rsidRDefault="00A3354A" w:rsidP="00460033">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 xml:space="preserve">внебюджетные  источники                 </w:t>
            </w:r>
          </w:p>
        </w:tc>
        <w:tc>
          <w:tcPr>
            <w:tcW w:w="755" w:type="pct"/>
            <w:noWrap/>
          </w:tcPr>
          <w:p w:rsidR="00A3354A" w:rsidRPr="00C572DE" w:rsidRDefault="00A3354A" w:rsidP="00E41AAC">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 xml:space="preserve">Районный бюджет   </w:t>
            </w:r>
          </w:p>
        </w:tc>
        <w:tc>
          <w:tcPr>
            <w:tcW w:w="755" w:type="pct"/>
            <w:noWrap/>
          </w:tcPr>
          <w:p w:rsidR="00A3354A" w:rsidRPr="00B82FAD" w:rsidRDefault="00A3354A" w:rsidP="00460033">
            <w:pPr>
              <w:jc w:val="center"/>
              <w:rPr>
                <w:lang w:val="ru-RU" w:eastAsia="ru-RU"/>
              </w:rPr>
            </w:pPr>
            <w:r>
              <w:rPr>
                <w:lang w:val="ru-RU" w:eastAsia="ru-RU"/>
              </w:rPr>
              <w:t>60,0</w:t>
            </w:r>
          </w:p>
        </w:tc>
        <w:tc>
          <w:tcPr>
            <w:tcW w:w="590" w:type="pct"/>
          </w:tcPr>
          <w:p w:rsidR="00A3354A" w:rsidRPr="00B82FAD" w:rsidRDefault="00A3354A" w:rsidP="00460033">
            <w:pPr>
              <w:jc w:val="center"/>
              <w:rPr>
                <w:lang w:val="ru-RU" w:eastAsia="ru-RU"/>
              </w:rPr>
            </w:pPr>
            <w:r>
              <w:rPr>
                <w:lang w:val="ru-RU" w:eastAsia="ru-RU"/>
              </w:rPr>
              <w:t>60,0</w:t>
            </w:r>
          </w:p>
        </w:tc>
        <w:tc>
          <w:tcPr>
            <w:tcW w:w="550" w:type="pct"/>
          </w:tcPr>
          <w:p w:rsidR="00A3354A" w:rsidRPr="00B82FAD" w:rsidRDefault="00A3354A" w:rsidP="00460033">
            <w:pPr>
              <w:jc w:val="center"/>
              <w:rPr>
                <w:lang w:val="ru-RU" w:eastAsia="ru-RU"/>
              </w:rPr>
            </w:pPr>
            <w:r>
              <w:rPr>
                <w:lang w:val="ru-RU" w:eastAsia="ru-RU"/>
              </w:rPr>
              <w:t>60,0</w:t>
            </w:r>
          </w:p>
        </w:tc>
        <w:tc>
          <w:tcPr>
            <w:tcW w:w="719" w:type="pct"/>
            <w:noWrap/>
          </w:tcPr>
          <w:p w:rsidR="00A3354A" w:rsidRPr="00B82FAD" w:rsidRDefault="00A3354A" w:rsidP="00460033">
            <w:pPr>
              <w:jc w:val="center"/>
              <w:rPr>
                <w:lang w:val="ru-RU" w:eastAsia="ru-RU"/>
              </w:rPr>
            </w:pPr>
            <w:r>
              <w:rPr>
                <w:lang w:val="ru-RU" w:eastAsia="ru-RU"/>
              </w:rPr>
              <w:t>180,0</w:t>
            </w: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Pr="00B82FAD" w:rsidRDefault="00A3354A" w:rsidP="001C037E">
            <w:pPr>
              <w:rPr>
                <w:lang w:eastAsia="ru-RU"/>
              </w:rPr>
            </w:pPr>
            <w:r w:rsidRPr="00B82FAD">
              <w:rPr>
                <w:lang w:eastAsia="ru-RU"/>
              </w:rPr>
              <w:t>бюджеты поселений</w:t>
            </w:r>
          </w:p>
        </w:tc>
        <w:tc>
          <w:tcPr>
            <w:tcW w:w="755" w:type="pct"/>
            <w:noWrap/>
          </w:tcPr>
          <w:p w:rsidR="00A3354A" w:rsidRPr="00C572DE" w:rsidRDefault="00A3354A" w:rsidP="00E41AAC">
            <w:pPr>
              <w:jc w:val="center"/>
              <w:rPr>
                <w:lang w:val="ru-RU" w:eastAsia="ru-RU"/>
              </w:rPr>
            </w:pPr>
            <w:r>
              <w:rPr>
                <w:lang w:val="ru-RU" w:eastAsia="ru-RU"/>
              </w:rPr>
              <w:t>х</w:t>
            </w:r>
          </w:p>
        </w:tc>
        <w:tc>
          <w:tcPr>
            <w:tcW w:w="590" w:type="pct"/>
          </w:tcPr>
          <w:p w:rsidR="00A3354A" w:rsidRPr="00C572DE" w:rsidRDefault="00A3354A" w:rsidP="00E41AAC">
            <w:pPr>
              <w:jc w:val="center"/>
              <w:rPr>
                <w:lang w:val="ru-RU" w:eastAsia="ru-RU"/>
              </w:rPr>
            </w:pPr>
            <w:r>
              <w:rPr>
                <w:lang w:val="ru-RU" w:eastAsia="ru-RU"/>
              </w:rPr>
              <w:t>х</w:t>
            </w:r>
          </w:p>
        </w:tc>
        <w:tc>
          <w:tcPr>
            <w:tcW w:w="550" w:type="pct"/>
          </w:tcPr>
          <w:p w:rsidR="00A3354A" w:rsidRPr="00C572DE" w:rsidRDefault="00A3354A" w:rsidP="00E41AAC">
            <w:pPr>
              <w:jc w:val="center"/>
              <w:rPr>
                <w:lang w:val="ru-RU" w:eastAsia="ru-RU"/>
              </w:rPr>
            </w:pPr>
            <w:r>
              <w:rPr>
                <w:lang w:val="ru-RU" w:eastAsia="ru-RU"/>
              </w:rPr>
              <w:t>х</w:t>
            </w:r>
          </w:p>
        </w:tc>
        <w:tc>
          <w:tcPr>
            <w:tcW w:w="719" w:type="pct"/>
            <w:noWrap/>
          </w:tcPr>
          <w:p w:rsidR="00A3354A" w:rsidRPr="00C572DE" w:rsidRDefault="00A3354A" w:rsidP="00E41AAC">
            <w:pPr>
              <w:jc w:val="center"/>
              <w:rPr>
                <w:lang w:val="ru-RU" w:eastAsia="ru-RU"/>
              </w:rPr>
            </w:pPr>
            <w:r>
              <w:rPr>
                <w:lang w:val="ru-RU" w:eastAsia="ru-RU"/>
              </w:rPr>
              <w:t>х</w:t>
            </w:r>
          </w:p>
        </w:tc>
      </w:tr>
      <w:tr w:rsidR="00A3354A" w:rsidRPr="00B82FAD" w:rsidTr="00C572DE">
        <w:trPr>
          <w:trHeight w:val="300"/>
        </w:trPr>
        <w:tc>
          <w:tcPr>
            <w:tcW w:w="735" w:type="pct"/>
            <w:vMerge/>
            <w:vAlign w:val="center"/>
          </w:tcPr>
          <w:p w:rsidR="00A3354A" w:rsidRPr="00B82FAD" w:rsidRDefault="00A3354A" w:rsidP="001C037E">
            <w:pPr>
              <w:rPr>
                <w:lang w:val="ru-RU" w:eastAsia="ru-RU"/>
              </w:rPr>
            </w:pPr>
          </w:p>
        </w:tc>
        <w:tc>
          <w:tcPr>
            <w:tcW w:w="662" w:type="pct"/>
            <w:vMerge/>
            <w:vAlign w:val="center"/>
          </w:tcPr>
          <w:p w:rsidR="00A3354A" w:rsidRPr="00B82FAD" w:rsidRDefault="00A3354A" w:rsidP="001C037E">
            <w:pPr>
              <w:rPr>
                <w:lang w:val="ru-RU" w:eastAsia="ru-RU"/>
              </w:rPr>
            </w:pPr>
          </w:p>
        </w:tc>
        <w:tc>
          <w:tcPr>
            <w:tcW w:w="989" w:type="pct"/>
          </w:tcPr>
          <w:p w:rsidR="00A3354A" w:rsidRDefault="00A3354A" w:rsidP="001C037E">
            <w:pPr>
              <w:rPr>
                <w:lang w:val="ru-RU" w:eastAsia="ru-RU"/>
              </w:rPr>
            </w:pPr>
            <w:r w:rsidRPr="00B82FAD">
              <w:rPr>
                <w:lang w:eastAsia="ru-RU"/>
              </w:rPr>
              <w:t>юридические лица</w:t>
            </w:r>
          </w:p>
          <w:p w:rsidR="00A3354A" w:rsidRPr="00C572DE" w:rsidRDefault="00A3354A" w:rsidP="001C037E">
            <w:pPr>
              <w:rPr>
                <w:lang w:val="ru-RU" w:eastAsia="ru-RU"/>
              </w:rPr>
            </w:pPr>
          </w:p>
        </w:tc>
        <w:tc>
          <w:tcPr>
            <w:tcW w:w="755" w:type="pct"/>
            <w:noWrap/>
          </w:tcPr>
          <w:p w:rsidR="00A3354A" w:rsidRPr="00B82FAD" w:rsidRDefault="00A3354A" w:rsidP="00E41AAC">
            <w:pPr>
              <w:jc w:val="center"/>
              <w:rPr>
                <w:lang w:val="ru-RU" w:eastAsia="ru-RU"/>
              </w:rPr>
            </w:pPr>
            <w:r>
              <w:rPr>
                <w:lang w:val="ru-RU" w:eastAsia="ru-RU"/>
              </w:rPr>
              <w:t>х</w:t>
            </w:r>
          </w:p>
        </w:tc>
        <w:tc>
          <w:tcPr>
            <w:tcW w:w="590" w:type="pct"/>
          </w:tcPr>
          <w:p w:rsidR="00A3354A" w:rsidRPr="00B82FAD" w:rsidRDefault="00A3354A" w:rsidP="00E41AAC">
            <w:pPr>
              <w:jc w:val="center"/>
              <w:rPr>
                <w:lang w:val="ru-RU" w:eastAsia="ru-RU"/>
              </w:rPr>
            </w:pPr>
            <w:r>
              <w:rPr>
                <w:lang w:val="ru-RU" w:eastAsia="ru-RU"/>
              </w:rPr>
              <w:t>х</w:t>
            </w:r>
          </w:p>
        </w:tc>
        <w:tc>
          <w:tcPr>
            <w:tcW w:w="550" w:type="pct"/>
          </w:tcPr>
          <w:p w:rsidR="00A3354A" w:rsidRPr="00B82FAD" w:rsidRDefault="00A3354A" w:rsidP="00E41AAC">
            <w:pPr>
              <w:jc w:val="center"/>
              <w:rPr>
                <w:lang w:val="ru-RU" w:eastAsia="ru-RU"/>
              </w:rPr>
            </w:pPr>
            <w:r>
              <w:rPr>
                <w:lang w:val="ru-RU" w:eastAsia="ru-RU"/>
              </w:rPr>
              <w:t>х</w:t>
            </w:r>
          </w:p>
        </w:tc>
        <w:tc>
          <w:tcPr>
            <w:tcW w:w="719" w:type="pct"/>
            <w:noWrap/>
          </w:tcPr>
          <w:p w:rsidR="00A3354A" w:rsidRPr="00B82FAD" w:rsidRDefault="00A3354A" w:rsidP="00E41AAC">
            <w:pPr>
              <w:tabs>
                <w:tab w:val="left" w:pos="776"/>
                <w:tab w:val="center" w:pos="977"/>
              </w:tabs>
              <w:rPr>
                <w:lang w:val="ru-RU" w:eastAsia="ru-RU"/>
              </w:rPr>
            </w:pPr>
            <w:r>
              <w:rPr>
                <w:lang w:val="ru-RU" w:eastAsia="ru-RU"/>
              </w:rPr>
              <w:tab/>
            </w:r>
            <w:r>
              <w:rPr>
                <w:lang w:val="ru-RU" w:eastAsia="ru-RU"/>
              </w:rPr>
              <w:tab/>
              <w:t>х</w:t>
            </w:r>
          </w:p>
        </w:tc>
      </w:tr>
    </w:tbl>
    <w:p w:rsidR="00F64B93" w:rsidRDefault="00F64B93" w:rsidP="001C037E">
      <w:pPr>
        <w:autoSpaceDE w:val="0"/>
        <w:autoSpaceDN w:val="0"/>
        <w:adjustRightInd w:val="0"/>
        <w:ind w:left="9781"/>
        <w:jc w:val="right"/>
        <w:rPr>
          <w:sz w:val="28"/>
          <w:szCs w:val="28"/>
          <w:lang w:val="ru-RU"/>
        </w:rPr>
      </w:pPr>
    </w:p>
    <w:p w:rsidR="009C4589" w:rsidRDefault="009C4589" w:rsidP="001C037E">
      <w:pPr>
        <w:pStyle w:val="ConsPlusNormal"/>
        <w:widowControl/>
        <w:ind w:left="8460" w:firstLine="0"/>
        <w:jc w:val="right"/>
        <w:outlineLvl w:val="2"/>
        <w:rPr>
          <w:rFonts w:ascii="Times New Roman" w:hAnsi="Times New Roman" w:cs="Times New Roman"/>
          <w:sz w:val="28"/>
          <w:szCs w:val="28"/>
        </w:rPr>
      </w:pPr>
    </w:p>
    <w:p w:rsidR="007D2CF7" w:rsidRDefault="007D2CF7" w:rsidP="001C037E">
      <w:pPr>
        <w:pStyle w:val="ConsPlusNormal"/>
        <w:widowControl/>
        <w:ind w:left="8460" w:firstLine="0"/>
        <w:jc w:val="right"/>
        <w:outlineLvl w:val="2"/>
        <w:rPr>
          <w:rFonts w:ascii="Times New Roman" w:hAnsi="Times New Roman" w:cs="Times New Roman"/>
          <w:sz w:val="28"/>
          <w:szCs w:val="28"/>
        </w:rPr>
      </w:pPr>
    </w:p>
    <w:p w:rsidR="007D2CF7" w:rsidRDefault="007D2CF7" w:rsidP="001C037E">
      <w:pPr>
        <w:pStyle w:val="ConsPlusNormal"/>
        <w:widowControl/>
        <w:ind w:left="8460" w:firstLine="0"/>
        <w:jc w:val="right"/>
        <w:outlineLvl w:val="2"/>
        <w:rPr>
          <w:rFonts w:ascii="Times New Roman" w:hAnsi="Times New Roman" w:cs="Times New Roman"/>
          <w:sz w:val="28"/>
          <w:szCs w:val="28"/>
        </w:rPr>
      </w:pPr>
    </w:p>
    <w:p w:rsidR="007D2CF7" w:rsidRDefault="007D2CF7" w:rsidP="001C037E">
      <w:pPr>
        <w:pStyle w:val="ConsPlusNormal"/>
        <w:widowControl/>
        <w:ind w:left="8460" w:firstLine="0"/>
        <w:jc w:val="right"/>
        <w:outlineLvl w:val="2"/>
        <w:rPr>
          <w:rFonts w:ascii="Times New Roman" w:hAnsi="Times New Roman" w:cs="Times New Roman"/>
          <w:sz w:val="28"/>
          <w:szCs w:val="28"/>
        </w:rPr>
      </w:pPr>
    </w:p>
    <w:p w:rsidR="007D2CF7" w:rsidRDefault="007D2CF7" w:rsidP="001C037E">
      <w:pPr>
        <w:pStyle w:val="ConsPlusNormal"/>
        <w:widowControl/>
        <w:ind w:left="8460" w:firstLine="0"/>
        <w:jc w:val="right"/>
        <w:outlineLvl w:val="2"/>
        <w:rPr>
          <w:rFonts w:ascii="Times New Roman" w:hAnsi="Times New Roman" w:cs="Times New Roman"/>
          <w:sz w:val="28"/>
          <w:szCs w:val="28"/>
        </w:rPr>
      </w:pPr>
    </w:p>
    <w:p w:rsidR="00C572DE" w:rsidRDefault="00C572DE" w:rsidP="001C037E">
      <w:pPr>
        <w:pStyle w:val="ConsPlusNormal"/>
        <w:widowControl/>
        <w:ind w:left="8460" w:firstLine="0"/>
        <w:jc w:val="right"/>
        <w:outlineLvl w:val="2"/>
        <w:rPr>
          <w:rFonts w:ascii="Times New Roman" w:hAnsi="Times New Roman" w:cs="Times New Roman"/>
          <w:sz w:val="28"/>
          <w:szCs w:val="28"/>
        </w:rPr>
      </w:pPr>
    </w:p>
    <w:p w:rsidR="00C572DE" w:rsidRDefault="00C572DE" w:rsidP="001C037E">
      <w:pPr>
        <w:pStyle w:val="ConsPlusNormal"/>
        <w:widowControl/>
        <w:ind w:left="8460" w:firstLine="0"/>
        <w:jc w:val="right"/>
        <w:outlineLvl w:val="2"/>
        <w:rPr>
          <w:rFonts w:ascii="Times New Roman" w:hAnsi="Times New Roman" w:cs="Times New Roman"/>
          <w:sz w:val="28"/>
          <w:szCs w:val="28"/>
        </w:rPr>
      </w:pPr>
    </w:p>
    <w:p w:rsidR="00C572DE" w:rsidRDefault="00C572DE" w:rsidP="001C037E">
      <w:pPr>
        <w:pStyle w:val="ConsPlusNormal"/>
        <w:widowControl/>
        <w:ind w:left="8460" w:firstLine="0"/>
        <w:jc w:val="right"/>
        <w:outlineLvl w:val="2"/>
        <w:rPr>
          <w:rFonts w:ascii="Times New Roman" w:hAnsi="Times New Roman" w:cs="Times New Roman"/>
          <w:sz w:val="28"/>
          <w:szCs w:val="28"/>
        </w:rPr>
      </w:pPr>
    </w:p>
    <w:p w:rsidR="00C572DE" w:rsidRDefault="00C572DE" w:rsidP="001C037E">
      <w:pPr>
        <w:pStyle w:val="ConsPlusNormal"/>
        <w:widowControl/>
        <w:ind w:left="8460" w:firstLine="0"/>
        <w:jc w:val="right"/>
        <w:outlineLvl w:val="2"/>
        <w:rPr>
          <w:rFonts w:ascii="Times New Roman" w:hAnsi="Times New Roman" w:cs="Times New Roman"/>
          <w:sz w:val="28"/>
          <w:szCs w:val="28"/>
        </w:rPr>
      </w:pPr>
    </w:p>
    <w:p w:rsidR="0041655B" w:rsidRDefault="0041655B" w:rsidP="001C037E">
      <w:pPr>
        <w:pStyle w:val="ConsPlusNormal"/>
        <w:widowControl/>
        <w:ind w:left="8460" w:firstLine="0"/>
        <w:jc w:val="right"/>
        <w:outlineLvl w:val="2"/>
        <w:rPr>
          <w:rFonts w:ascii="Times New Roman" w:hAnsi="Times New Roman" w:cs="Times New Roman"/>
          <w:sz w:val="28"/>
          <w:szCs w:val="28"/>
        </w:rPr>
      </w:pPr>
    </w:p>
    <w:p w:rsidR="00C21243" w:rsidRPr="00297AFD" w:rsidRDefault="00AD336C" w:rsidP="00A6597B">
      <w:pPr>
        <w:pStyle w:val="ConsPlusNormal"/>
        <w:widowControl/>
        <w:ind w:left="8931" w:firstLine="0"/>
        <w:jc w:val="left"/>
        <w:outlineLvl w:val="2"/>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C21243" w:rsidRPr="00297AFD" w:rsidRDefault="00C21243" w:rsidP="00A6597B">
      <w:pPr>
        <w:pStyle w:val="ConsPlusNormal"/>
        <w:widowControl/>
        <w:ind w:left="8931" w:firstLine="0"/>
        <w:jc w:val="left"/>
        <w:outlineLvl w:val="2"/>
        <w:rPr>
          <w:rFonts w:ascii="Times New Roman" w:hAnsi="Times New Roman" w:cs="Times New Roman"/>
          <w:sz w:val="28"/>
          <w:szCs w:val="28"/>
        </w:rPr>
      </w:pPr>
      <w:r w:rsidRPr="00297AFD">
        <w:rPr>
          <w:rFonts w:ascii="Times New Roman" w:hAnsi="Times New Roman" w:cs="Times New Roman"/>
          <w:sz w:val="28"/>
          <w:szCs w:val="28"/>
        </w:rPr>
        <w:t xml:space="preserve">к постановлению администрации </w:t>
      </w:r>
    </w:p>
    <w:p w:rsidR="00C21243" w:rsidRDefault="00C21243" w:rsidP="00A6597B">
      <w:pPr>
        <w:pStyle w:val="ConsPlusNormal"/>
        <w:widowControl/>
        <w:ind w:left="8931" w:firstLine="0"/>
        <w:jc w:val="left"/>
        <w:outlineLvl w:val="2"/>
        <w:rPr>
          <w:rFonts w:ascii="Times New Roman" w:hAnsi="Times New Roman" w:cs="Times New Roman"/>
          <w:sz w:val="28"/>
          <w:szCs w:val="28"/>
        </w:rPr>
      </w:pPr>
      <w:r w:rsidRPr="00297AFD">
        <w:rPr>
          <w:rFonts w:ascii="Times New Roman" w:hAnsi="Times New Roman" w:cs="Times New Roman"/>
          <w:sz w:val="28"/>
          <w:szCs w:val="28"/>
        </w:rPr>
        <w:t xml:space="preserve">Абанского </w:t>
      </w:r>
      <w:r w:rsidRPr="001355BB">
        <w:rPr>
          <w:rFonts w:ascii="Times New Roman" w:hAnsi="Times New Roman" w:cs="Times New Roman"/>
          <w:sz w:val="28"/>
          <w:szCs w:val="28"/>
        </w:rPr>
        <w:t xml:space="preserve">района </w:t>
      </w:r>
      <w:r w:rsidR="0041655B" w:rsidRPr="001355BB">
        <w:rPr>
          <w:rFonts w:ascii="Times New Roman" w:hAnsi="Times New Roman" w:cs="Times New Roman"/>
          <w:sz w:val="28"/>
          <w:szCs w:val="28"/>
        </w:rPr>
        <w:t xml:space="preserve">от </w:t>
      </w:r>
      <w:r w:rsidR="0041655B">
        <w:rPr>
          <w:rFonts w:ascii="Times New Roman" w:hAnsi="Times New Roman" w:cs="Times New Roman"/>
          <w:sz w:val="28"/>
          <w:szCs w:val="28"/>
        </w:rPr>
        <w:t>12</w:t>
      </w:r>
      <w:r w:rsidR="0041655B" w:rsidRPr="001355BB">
        <w:rPr>
          <w:rFonts w:ascii="Times New Roman" w:hAnsi="Times New Roman" w:cs="Times New Roman"/>
          <w:sz w:val="28"/>
          <w:szCs w:val="28"/>
        </w:rPr>
        <w:t xml:space="preserve">.11.2024 № </w:t>
      </w:r>
      <w:r w:rsidR="0041655B">
        <w:rPr>
          <w:rFonts w:ascii="Times New Roman" w:hAnsi="Times New Roman" w:cs="Times New Roman"/>
          <w:sz w:val="28"/>
          <w:szCs w:val="28"/>
        </w:rPr>
        <w:t>472</w:t>
      </w:r>
      <w:r w:rsidR="0041655B" w:rsidRPr="001355BB">
        <w:rPr>
          <w:rFonts w:ascii="Times New Roman" w:hAnsi="Times New Roman" w:cs="Times New Roman"/>
          <w:sz w:val="28"/>
          <w:szCs w:val="28"/>
        </w:rPr>
        <w:t>-п</w:t>
      </w:r>
    </w:p>
    <w:p w:rsidR="00C21243" w:rsidRPr="00C21243" w:rsidRDefault="00C21243" w:rsidP="00A6597B">
      <w:pPr>
        <w:autoSpaceDE w:val="0"/>
        <w:autoSpaceDN w:val="0"/>
        <w:adjustRightInd w:val="0"/>
        <w:ind w:left="8931"/>
        <w:rPr>
          <w:sz w:val="28"/>
          <w:szCs w:val="28"/>
          <w:lang w:val="ru-RU"/>
        </w:rPr>
      </w:pPr>
    </w:p>
    <w:p w:rsidR="00C21243" w:rsidRPr="00C21243" w:rsidRDefault="00C21243" w:rsidP="00A6597B">
      <w:pPr>
        <w:autoSpaceDE w:val="0"/>
        <w:autoSpaceDN w:val="0"/>
        <w:adjustRightInd w:val="0"/>
        <w:ind w:left="8931"/>
        <w:rPr>
          <w:sz w:val="28"/>
          <w:szCs w:val="28"/>
          <w:lang w:val="ru-RU"/>
        </w:rPr>
      </w:pPr>
      <w:r w:rsidRPr="00C21243">
        <w:rPr>
          <w:sz w:val="28"/>
          <w:szCs w:val="28"/>
          <w:lang w:val="ru-RU"/>
        </w:rPr>
        <w:t xml:space="preserve">Приложение № 1 </w:t>
      </w:r>
    </w:p>
    <w:p w:rsidR="00C21243" w:rsidRPr="00C21243" w:rsidRDefault="00C21243" w:rsidP="00A6597B">
      <w:pPr>
        <w:autoSpaceDE w:val="0"/>
        <w:autoSpaceDN w:val="0"/>
        <w:adjustRightInd w:val="0"/>
        <w:ind w:left="8931"/>
        <w:rPr>
          <w:sz w:val="28"/>
          <w:szCs w:val="28"/>
          <w:lang w:val="ru-RU"/>
        </w:rPr>
      </w:pPr>
      <w:r w:rsidRPr="00C21243">
        <w:rPr>
          <w:sz w:val="28"/>
          <w:szCs w:val="28"/>
          <w:lang w:val="ru-RU"/>
        </w:rPr>
        <w:t xml:space="preserve">к подпрограмме «Культурное наследие», </w:t>
      </w:r>
    </w:p>
    <w:p w:rsidR="00C21243" w:rsidRPr="00C21243" w:rsidRDefault="00C21243" w:rsidP="00A6597B">
      <w:pPr>
        <w:autoSpaceDE w:val="0"/>
        <w:autoSpaceDN w:val="0"/>
        <w:adjustRightInd w:val="0"/>
        <w:ind w:left="8931"/>
        <w:rPr>
          <w:sz w:val="28"/>
          <w:szCs w:val="28"/>
          <w:lang w:val="ru-RU"/>
        </w:rPr>
      </w:pPr>
      <w:r w:rsidRPr="00C21243">
        <w:rPr>
          <w:sz w:val="28"/>
          <w:szCs w:val="28"/>
          <w:lang w:val="ru-RU"/>
        </w:rPr>
        <w:t xml:space="preserve">реализуемой в рамках муниципальной программы «Содействие развитию культуры в Абанском районе» </w:t>
      </w:r>
    </w:p>
    <w:p w:rsidR="00C21243" w:rsidRPr="00C21243" w:rsidRDefault="00C21243" w:rsidP="001C037E">
      <w:pPr>
        <w:autoSpaceDE w:val="0"/>
        <w:autoSpaceDN w:val="0"/>
        <w:adjustRightInd w:val="0"/>
        <w:ind w:firstLine="540"/>
        <w:jc w:val="right"/>
        <w:rPr>
          <w:sz w:val="28"/>
          <w:szCs w:val="28"/>
          <w:lang w:val="ru-RU"/>
        </w:rPr>
      </w:pPr>
    </w:p>
    <w:p w:rsidR="00C21243" w:rsidRPr="00C21243" w:rsidRDefault="00C21243" w:rsidP="001C037E">
      <w:pPr>
        <w:autoSpaceDE w:val="0"/>
        <w:autoSpaceDN w:val="0"/>
        <w:adjustRightInd w:val="0"/>
        <w:ind w:firstLine="540"/>
        <w:jc w:val="center"/>
        <w:outlineLvl w:val="0"/>
        <w:rPr>
          <w:sz w:val="28"/>
          <w:szCs w:val="28"/>
          <w:lang w:val="ru-RU"/>
        </w:rPr>
      </w:pPr>
      <w:r w:rsidRPr="00C21243">
        <w:rPr>
          <w:sz w:val="28"/>
          <w:szCs w:val="28"/>
          <w:lang w:val="ru-RU"/>
        </w:rPr>
        <w:t>Перечень и значения показателе</w:t>
      </w:r>
      <w:r w:rsidR="007D2CF7">
        <w:rPr>
          <w:sz w:val="28"/>
          <w:szCs w:val="28"/>
          <w:lang w:val="ru-RU"/>
        </w:rPr>
        <w:t>й результативности подпрограммы</w:t>
      </w:r>
      <w:r w:rsidRPr="00C21243">
        <w:rPr>
          <w:sz w:val="28"/>
          <w:szCs w:val="28"/>
          <w:lang w:val="ru-RU"/>
        </w:rPr>
        <w:t xml:space="preserve"> «Культурное наследие»</w:t>
      </w:r>
    </w:p>
    <w:p w:rsidR="00C21243" w:rsidRPr="00C21243" w:rsidRDefault="00C21243" w:rsidP="001C037E">
      <w:pPr>
        <w:autoSpaceDE w:val="0"/>
        <w:autoSpaceDN w:val="0"/>
        <w:adjustRightInd w:val="0"/>
        <w:ind w:firstLine="540"/>
        <w:jc w:val="center"/>
        <w:rPr>
          <w:sz w:val="28"/>
          <w:szCs w:val="28"/>
          <w:lang w:val="ru-RU"/>
        </w:rPr>
      </w:pPr>
    </w:p>
    <w:tbl>
      <w:tblPr>
        <w:tblW w:w="14739" w:type="dxa"/>
        <w:tblInd w:w="-68" w:type="dxa"/>
        <w:tblLayout w:type="fixed"/>
        <w:tblCellMar>
          <w:left w:w="70" w:type="dxa"/>
          <w:right w:w="70" w:type="dxa"/>
        </w:tblCellMar>
        <w:tblLook w:val="0000"/>
      </w:tblPr>
      <w:tblGrid>
        <w:gridCol w:w="564"/>
        <w:gridCol w:w="4677"/>
        <w:gridCol w:w="1560"/>
        <w:gridCol w:w="1984"/>
        <w:gridCol w:w="851"/>
        <w:gridCol w:w="850"/>
        <w:gridCol w:w="851"/>
        <w:gridCol w:w="850"/>
        <w:gridCol w:w="851"/>
        <w:gridCol w:w="850"/>
        <w:gridCol w:w="851"/>
      </w:tblGrid>
      <w:tr w:rsidR="00C572DE" w:rsidRPr="00C572DE" w:rsidTr="00C572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w:t>
            </w:r>
            <w:r w:rsidRPr="00C572DE">
              <w:rPr>
                <w:rFonts w:ascii="Times New Roman" w:hAnsi="Times New Roman" w:cs="Times New Roman"/>
                <w:sz w:val="24"/>
                <w:szCs w:val="24"/>
              </w:rPr>
              <w:br/>
              <w:t>п/п</w:t>
            </w:r>
          </w:p>
        </w:tc>
        <w:tc>
          <w:tcPr>
            <w:tcW w:w="4677"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Цель,</w:t>
            </w:r>
            <w:r w:rsidRPr="00C572DE">
              <w:rPr>
                <w:rFonts w:ascii="Times New Roman" w:hAnsi="Times New Roman" w:cs="Times New Roman"/>
                <w:sz w:val="24"/>
                <w:szCs w:val="24"/>
              </w:rPr>
              <w:br/>
              <w:t>показатели результативности</w:t>
            </w:r>
            <w:r w:rsidRPr="00C572DE">
              <w:rPr>
                <w:rFonts w:ascii="Times New Roman" w:hAnsi="Times New Roman" w:cs="Times New Roman"/>
                <w:sz w:val="24"/>
                <w:szCs w:val="24"/>
              </w:rPr>
              <w:br/>
            </w:r>
          </w:p>
        </w:tc>
        <w:tc>
          <w:tcPr>
            <w:tcW w:w="156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Единица</w:t>
            </w:r>
            <w:r w:rsidRPr="00C572DE">
              <w:br/>
              <w:t>измерения</w:t>
            </w:r>
          </w:p>
        </w:tc>
        <w:tc>
          <w:tcPr>
            <w:tcW w:w="198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 xml:space="preserve">Источник </w:t>
            </w:r>
            <w:r w:rsidRPr="00C572DE">
              <w:br/>
              <w:t>информации</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2022</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2023</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2024</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2025</w:t>
            </w:r>
          </w:p>
        </w:tc>
        <w:tc>
          <w:tcPr>
            <w:tcW w:w="851" w:type="dxa"/>
            <w:tcBorders>
              <w:top w:val="single" w:sz="6" w:space="0" w:color="auto"/>
              <w:left w:val="single" w:sz="6" w:space="0" w:color="auto"/>
              <w:bottom w:val="single" w:sz="6" w:space="0" w:color="auto"/>
              <w:right w:val="single" w:sz="4" w:space="0" w:color="auto"/>
            </w:tcBorders>
            <w:vAlign w:val="center"/>
          </w:tcPr>
          <w:p w:rsidR="00C572DE" w:rsidRPr="00C572DE" w:rsidRDefault="00C572DE" w:rsidP="00C572DE">
            <w:pPr>
              <w:jc w:val="center"/>
            </w:pPr>
            <w:r w:rsidRPr="00C572DE">
              <w:t>2026</w:t>
            </w:r>
          </w:p>
        </w:tc>
        <w:tc>
          <w:tcPr>
            <w:tcW w:w="850" w:type="dxa"/>
            <w:tcBorders>
              <w:top w:val="single" w:sz="6" w:space="0" w:color="auto"/>
              <w:left w:val="single" w:sz="4" w:space="0" w:color="auto"/>
              <w:bottom w:val="single" w:sz="6" w:space="0" w:color="auto"/>
              <w:right w:val="single" w:sz="4" w:space="0" w:color="auto"/>
            </w:tcBorders>
          </w:tcPr>
          <w:p w:rsidR="00C572DE" w:rsidRDefault="00C572DE" w:rsidP="00C572DE">
            <w:pPr>
              <w:spacing w:after="120"/>
              <w:contextualSpacing/>
              <w:jc w:val="center"/>
              <w:rPr>
                <w:lang w:val="ru-RU"/>
              </w:rPr>
            </w:pPr>
          </w:p>
          <w:p w:rsidR="00C572DE" w:rsidRPr="00C572DE" w:rsidRDefault="00C572DE" w:rsidP="00C572DE">
            <w:pPr>
              <w:spacing w:after="120"/>
              <w:contextualSpacing/>
              <w:jc w:val="center"/>
              <w:rPr>
                <w:lang w:val="ru-RU"/>
              </w:rPr>
            </w:pPr>
            <w:r w:rsidRPr="00C572DE">
              <w:rPr>
                <w:lang w:val="ru-RU"/>
              </w:rPr>
              <w:t>2027</w:t>
            </w:r>
          </w:p>
        </w:tc>
        <w:tc>
          <w:tcPr>
            <w:tcW w:w="851" w:type="dxa"/>
            <w:tcBorders>
              <w:top w:val="single" w:sz="6" w:space="0" w:color="auto"/>
              <w:left w:val="single" w:sz="4" w:space="0" w:color="auto"/>
              <w:bottom w:val="single" w:sz="6" w:space="0" w:color="auto"/>
              <w:right w:val="single" w:sz="6" w:space="0" w:color="auto"/>
            </w:tcBorders>
            <w:vAlign w:val="center"/>
          </w:tcPr>
          <w:p w:rsidR="00C572DE" w:rsidRPr="00C572DE" w:rsidRDefault="00C572DE" w:rsidP="00C572DE">
            <w:pPr>
              <w:jc w:val="center"/>
            </w:pPr>
            <w:r w:rsidRPr="00C572DE">
              <w:t>2030</w:t>
            </w:r>
          </w:p>
        </w:tc>
      </w:tr>
      <w:tr w:rsidR="00C572DE" w:rsidRPr="0041655B" w:rsidTr="00C572DE">
        <w:trPr>
          <w:cantSplit/>
          <w:trHeight w:val="240"/>
        </w:trPr>
        <w:tc>
          <w:tcPr>
            <w:tcW w:w="14739" w:type="dxa"/>
            <w:gridSpan w:val="11"/>
            <w:tcBorders>
              <w:top w:val="single" w:sz="6" w:space="0" w:color="auto"/>
              <w:left w:val="single" w:sz="6" w:space="0" w:color="auto"/>
              <w:bottom w:val="single" w:sz="6" w:space="0" w:color="auto"/>
              <w:right w:val="single" w:sz="6" w:space="0" w:color="auto"/>
            </w:tcBorders>
          </w:tcPr>
          <w:p w:rsidR="00C572DE" w:rsidRPr="00C572DE" w:rsidRDefault="00C572DE" w:rsidP="00C572DE">
            <w:pPr>
              <w:pStyle w:val="a8"/>
              <w:ind w:left="0"/>
              <w:jc w:val="center"/>
              <w:rPr>
                <w:lang w:val="ru-RU"/>
              </w:rPr>
            </w:pPr>
            <w:r w:rsidRPr="00C572DE">
              <w:rPr>
                <w:lang w:val="ru-RU"/>
              </w:rPr>
              <w:t>Цель подпрограммы: Сохранение и эффективное использование культурного наследия Абанского района</w:t>
            </w:r>
          </w:p>
        </w:tc>
      </w:tr>
      <w:tr w:rsidR="00C572DE" w:rsidRPr="00C572DE" w:rsidTr="00C572DE">
        <w:trPr>
          <w:cantSplit/>
          <w:trHeight w:val="360"/>
        </w:trPr>
        <w:tc>
          <w:tcPr>
            <w:tcW w:w="56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w:t>
            </w:r>
          </w:p>
        </w:tc>
        <w:tc>
          <w:tcPr>
            <w:tcW w:w="4677"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Показатель результативности 1:</w:t>
            </w:r>
          </w:p>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Доля представленных (во всех формах) музейных предметов от общего количества предметов основного фонда</w:t>
            </w:r>
          </w:p>
        </w:tc>
        <w:tc>
          <w:tcPr>
            <w:tcW w:w="156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w:t>
            </w:r>
          </w:p>
        </w:tc>
        <w:tc>
          <w:tcPr>
            <w:tcW w:w="198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8-НК «Сведения о деятельности музея»</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40</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45</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45</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45</w:t>
            </w:r>
          </w:p>
        </w:tc>
        <w:tc>
          <w:tcPr>
            <w:tcW w:w="851" w:type="dxa"/>
            <w:tcBorders>
              <w:top w:val="single" w:sz="6" w:space="0" w:color="auto"/>
              <w:left w:val="single" w:sz="6" w:space="0" w:color="auto"/>
              <w:bottom w:val="single" w:sz="6" w:space="0" w:color="auto"/>
              <w:right w:val="single" w:sz="4"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45</w:t>
            </w:r>
          </w:p>
        </w:tc>
        <w:tc>
          <w:tcPr>
            <w:tcW w:w="850" w:type="dxa"/>
            <w:tcBorders>
              <w:top w:val="single" w:sz="6" w:space="0" w:color="auto"/>
              <w:left w:val="single" w:sz="4" w:space="0" w:color="auto"/>
              <w:bottom w:val="single" w:sz="6" w:space="0" w:color="auto"/>
              <w:right w:val="single" w:sz="4" w:space="0" w:color="auto"/>
            </w:tcBorders>
          </w:tcPr>
          <w:p w:rsidR="00E41AAC" w:rsidRDefault="00E41AAC" w:rsidP="00C572DE">
            <w:pPr>
              <w:pStyle w:val="ConsPlusNormal"/>
              <w:widowControl/>
              <w:ind w:firstLine="0"/>
              <w:jc w:val="center"/>
              <w:rPr>
                <w:rFonts w:ascii="Times New Roman" w:hAnsi="Times New Roman" w:cs="Times New Roman"/>
                <w:sz w:val="24"/>
                <w:szCs w:val="24"/>
              </w:rPr>
            </w:pPr>
          </w:p>
          <w:p w:rsidR="00E41AAC" w:rsidRDefault="00E41AAC" w:rsidP="00C572DE">
            <w:pPr>
              <w:pStyle w:val="ConsPlusNormal"/>
              <w:widowControl/>
              <w:ind w:firstLine="0"/>
              <w:jc w:val="center"/>
              <w:rPr>
                <w:rFonts w:ascii="Times New Roman" w:hAnsi="Times New Roman" w:cs="Times New Roman"/>
                <w:sz w:val="24"/>
                <w:szCs w:val="24"/>
              </w:rPr>
            </w:pPr>
          </w:p>
          <w:p w:rsidR="00E41AAC" w:rsidRDefault="00E41AAC" w:rsidP="00C572DE">
            <w:pPr>
              <w:pStyle w:val="ConsPlusNormal"/>
              <w:widowControl/>
              <w:ind w:firstLine="0"/>
              <w:jc w:val="center"/>
              <w:rPr>
                <w:rFonts w:ascii="Times New Roman" w:hAnsi="Times New Roman" w:cs="Times New Roman"/>
                <w:sz w:val="24"/>
                <w:szCs w:val="24"/>
              </w:rPr>
            </w:pPr>
          </w:p>
          <w:p w:rsidR="00C572DE" w:rsidRPr="00C572DE" w:rsidRDefault="00E41AAC" w:rsidP="00C572D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45</w:t>
            </w:r>
          </w:p>
        </w:tc>
        <w:tc>
          <w:tcPr>
            <w:tcW w:w="851" w:type="dxa"/>
            <w:tcBorders>
              <w:top w:val="single" w:sz="6" w:space="0" w:color="auto"/>
              <w:left w:val="single" w:sz="4"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60</w:t>
            </w:r>
          </w:p>
        </w:tc>
      </w:tr>
      <w:tr w:rsidR="00C572DE" w:rsidRPr="00C572DE" w:rsidTr="00E41AAC">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w:t>
            </w:r>
          </w:p>
        </w:tc>
        <w:tc>
          <w:tcPr>
            <w:tcW w:w="4677"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a8"/>
              <w:ind w:left="0"/>
              <w:jc w:val="center"/>
              <w:rPr>
                <w:lang w:val="ru-RU"/>
              </w:rPr>
            </w:pPr>
            <w:r w:rsidRPr="00C572DE">
              <w:rPr>
                <w:lang w:val="ru-RU"/>
              </w:rPr>
              <w:t>Показатель результативности 3: Количество экземпляров новых изданий, поступивших в фонды общедоступных библиотек, в расчете на 1000 жителей</w:t>
            </w:r>
          </w:p>
          <w:p w:rsidR="00C572DE" w:rsidRPr="00C572DE" w:rsidRDefault="00C572DE" w:rsidP="00C572DE">
            <w:pPr>
              <w:pStyle w:val="ConsPlusNormal"/>
              <w:widowControl/>
              <w:ind w:firstLine="0"/>
              <w:jc w:val="center"/>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pPr>
            <w:r w:rsidRPr="00C572DE">
              <w:t>Экз</w:t>
            </w:r>
          </w:p>
        </w:tc>
        <w:tc>
          <w:tcPr>
            <w:tcW w:w="198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6-НК «Сведения об общедоступной (публичной) библиотеке»</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E41AAC">
            <w:pPr>
              <w:spacing w:after="120"/>
              <w:contextualSpacing/>
              <w:jc w:val="center"/>
              <w:rPr>
                <w:lang w:val="ru-RU"/>
              </w:rPr>
            </w:pPr>
            <w:r w:rsidRPr="00C572DE">
              <w:rPr>
                <w:lang w:val="ru-RU"/>
              </w:rPr>
              <w:t>180</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E41AAC">
            <w:pPr>
              <w:spacing w:after="120"/>
              <w:contextualSpacing/>
              <w:jc w:val="center"/>
              <w:rPr>
                <w:lang w:val="ru-RU"/>
              </w:rPr>
            </w:pPr>
            <w:r w:rsidRPr="00C572DE">
              <w:rPr>
                <w:lang w:val="ru-RU"/>
              </w:rPr>
              <w:t>178</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E41AAC">
            <w:pPr>
              <w:spacing w:after="120"/>
              <w:contextualSpacing/>
              <w:jc w:val="center"/>
              <w:rPr>
                <w:lang w:val="ru-RU"/>
              </w:rPr>
            </w:pPr>
            <w:r w:rsidRPr="00C572DE">
              <w:rPr>
                <w:lang w:val="ru-RU"/>
              </w:rPr>
              <w:t>187</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E41AAC">
            <w:pPr>
              <w:spacing w:after="120"/>
              <w:contextualSpacing/>
              <w:jc w:val="center"/>
              <w:rPr>
                <w:lang w:val="ru-RU"/>
              </w:rPr>
            </w:pPr>
            <w:r w:rsidRPr="00C572DE">
              <w:rPr>
                <w:lang w:val="ru-RU"/>
              </w:rPr>
              <w:t>190</w:t>
            </w:r>
          </w:p>
        </w:tc>
        <w:tc>
          <w:tcPr>
            <w:tcW w:w="851" w:type="dxa"/>
            <w:tcBorders>
              <w:top w:val="single" w:sz="6" w:space="0" w:color="auto"/>
              <w:left w:val="single" w:sz="6" w:space="0" w:color="auto"/>
              <w:bottom w:val="single" w:sz="6" w:space="0" w:color="auto"/>
              <w:right w:val="single" w:sz="4" w:space="0" w:color="auto"/>
            </w:tcBorders>
            <w:vAlign w:val="center"/>
          </w:tcPr>
          <w:p w:rsidR="00C572DE" w:rsidRPr="00C572DE" w:rsidRDefault="00C572DE" w:rsidP="00E41AAC">
            <w:pPr>
              <w:spacing w:after="120"/>
              <w:contextualSpacing/>
              <w:jc w:val="center"/>
              <w:rPr>
                <w:lang w:val="ru-RU"/>
              </w:rPr>
            </w:pPr>
            <w:r w:rsidRPr="00C572DE">
              <w:rPr>
                <w:lang w:val="ru-RU"/>
              </w:rPr>
              <w:t>193</w:t>
            </w:r>
          </w:p>
        </w:tc>
        <w:tc>
          <w:tcPr>
            <w:tcW w:w="850" w:type="dxa"/>
            <w:tcBorders>
              <w:top w:val="single" w:sz="6" w:space="0" w:color="auto"/>
              <w:left w:val="single" w:sz="4" w:space="0" w:color="auto"/>
              <w:bottom w:val="single" w:sz="6" w:space="0" w:color="auto"/>
              <w:right w:val="single" w:sz="4" w:space="0" w:color="auto"/>
            </w:tcBorders>
            <w:vAlign w:val="center"/>
          </w:tcPr>
          <w:p w:rsidR="00C572DE" w:rsidRPr="00C572DE" w:rsidRDefault="00E41AAC" w:rsidP="00E41AAC">
            <w:pPr>
              <w:spacing w:after="120"/>
              <w:contextualSpacing/>
              <w:jc w:val="center"/>
              <w:rPr>
                <w:lang w:val="ru-RU"/>
              </w:rPr>
            </w:pPr>
            <w:r>
              <w:rPr>
                <w:lang w:val="ru-RU"/>
              </w:rPr>
              <w:t>195</w:t>
            </w:r>
          </w:p>
        </w:tc>
        <w:tc>
          <w:tcPr>
            <w:tcW w:w="851" w:type="dxa"/>
            <w:tcBorders>
              <w:top w:val="single" w:sz="6" w:space="0" w:color="auto"/>
              <w:left w:val="single" w:sz="4" w:space="0" w:color="auto"/>
              <w:bottom w:val="single" w:sz="6" w:space="0" w:color="auto"/>
              <w:right w:val="single" w:sz="6" w:space="0" w:color="auto"/>
            </w:tcBorders>
            <w:vAlign w:val="center"/>
          </w:tcPr>
          <w:p w:rsidR="00C572DE" w:rsidRPr="00C572DE" w:rsidRDefault="00C572DE" w:rsidP="00E41AAC">
            <w:pPr>
              <w:spacing w:after="120"/>
              <w:contextualSpacing/>
              <w:jc w:val="center"/>
              <w:rPr>
                <w:lang w:val="ru-RU"/>
              </w:rPr>
            </w:pPr>
            <w:r w:rsidRPr="00C572DE">
              <w:rPr>
                <w:lang w:val="ru-RU"/>
              </w:rPr>
              <w:t>205</w:t>
            </w:r>
          </w:p>
        </w:tc>
      </w:tr>
      <w:tr w:rsidR="00C572DE" w:rsidRPr="00C572DE" w:rsidTr="00E41AAC">
        <w:trPr>
          <w:cantSplit/>
          <w:trHeight w:val="836"/>
        </w:trPr>
        <w:tc>
          <w:tcPr>
            <w:tcW w:w="56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lastRenderedPageBreak/>
              <w:t>3</w:t>
            </w:r>
          </w:p>
        </w:tc>
        <w:tc>
          <w:tcPr>
            <w:tcW w:w="4677"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Показатель результативности 4: Среднее число книговыдач в расчёте на 1000 жителей</w:t>
            </w:r>
          </w:p>
        </w:tc>
        <w:tc>
          <w:tcPr>
            <w:tcW w:w="156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Ед</w:t>
            </w:r>
          </w:p>
        </w:tc>
        <w:tc>
          <w:tcPr>
            <w:tcW w:w="198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6-НК «Сведения об общедоступной (публичной) библиотеке»</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25480</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26140</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26920</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27 580</w:t>
            </w:r>
          </w:p>
        </w:tc>
        <w:tc>
          <w:tcPr>
            <w:tcW w:w="851" w:type="dxa"/>
            <w:tcBorders>
              <w:top w:val="single" w:sz="6" w:space="0" w:color="auto"/>
              <w:left w:val="single" w:sz="6" w:space="0" w:color="auto"/>
              <w:bottom w:val="single" w:sz="6" w:space="0" w:color="auto"/>
              <w:right w:val="single" w:sz="4" w:space="0" w:color="auto"/>
            </w:tcBorders>
            <w:vAlign w:val="center"/>
          </w:tcPr>
          <w:p w:rsidR="00C572DE" w:rsidRPr="00C572DE" w:rsidRDefault="00C572DE" w:rsidP="00C572DE">
            <w:pPr>
              <w:jc w:val="center"/>
              <w:rPr>
                <w:lang w:val="ru-RU"/>
              </w:rPr>
            </w:pPr>
            <w:r w:rsidRPr="00C572DE">
              <w:rPr>
                <w:lang w:val="ru-RU"/>
              </w:rPr>
              <w:t>28 240</w:t>
            </w:r>
          </w:p>
        </w:tc>
        <w:tc>
          <w:tcPr>
            <w:tcW w:w="850" w:type="dxa"/>
            <w:tcBorders>
              <w:top w:val="single" w:sz="6" w:space="0" w:color="auto"/>
              <w:left w:val="single" w:sz="4" w:space="0" w:color="auto"/>
              <w:bottom w:val="single" w:sz="6" w:space="0" w:color="auto"/>
              <w:right w:val="single" w:sz="4" w:space="0" w:color="auto"/>
            </w:tcBorders>
            <w:vAlign w:val="center"/>
          </w:tcPr>
          <w:p w:rsidR="00C572DE" w:rsidRPr="00C572DE" w:rsidRDefault="00E41AAC" w:rsidP="00E41AAC">
            <w:pPr>
              <w:jc w:val="center"/>
              <w:rPr>
                <w:lang w:val="ru-RU"/>
              </w:rPr>
            </w:pPr>
            <w:r>
              <w:rPr>
                <w:lang w:val="ru-RU"/>
              </w:rPr>
              <w:t>28320</w:t>
            </w:r>
          </w:p>
        </w:tc>
        <w:tc>
          <w:tcPr>
            <w:tcW w:w="851" w:type="dxa"/>
            <w:tcBorders>
              <w:top w:val="single" w:sz="6" w:space="0" w:color="auto"/>
              <w:left w:val="single" w:sz="4"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28 900</w:t>
            </w:r>
          </w:p>
        </w:tc>
      </w:tr>
      <w:tr w:rsidR="00C572DE" w:rsidRPr="00C572DE" w:rsidTr="00E41AAC">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5</w:t>
            </w:r>
          </w:p>
        </w:tc>
        <w:tc>
          <w:tcPr>
            <w:tcW w:w="4677"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aa"/>
              <w:jc w:val="center"/>
              <w:rPr>
                <w:lang w:val="ru-RU"/>
              </w:rPr>
            </w:pPr>
            <w:r w:rsidRPr="00C572DE">
              <w:rPr>
                <w:lang w:val="ru-RU"/>
              </w:rPr>
              <w:t>Показатель результативности 5:</w:t>
            </w:r>
          </w:p>
          <w:p w:rsidR="00C572DE" w:rsidRPr="00C572DE" w:rsidRDefault="00C572DE" w:rsidP="00C572DE">
            <w:pPr>
              <w:pStyle w:val="aa"/>
              <w:jc w:val="center"/>
              <w:rPr>
                <w:lang w:val="ru-RU"/>
              </w:rPr>
            </w:pPr>
            <w:r w:rsidRPr="00C572DE">
              <w:rPr>
                <w:lang w:val="ru-RU"/>
              </w:rPr>
              <w:t>Количество экземпляров библиотечного фонда общедоступных библиотек всех форм собственности на 1000 человек населения</w:t>
            </w:r>
          </w:p>
        </w:tc>
        <w:tc>
          <w:tcPr>
            <w:tcW w:w="156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Ед</w:t>
            </w:r>
          </w:p>
        </w:tc>
        <w:tc>
          <w:tcPr>
            <w:tcW w:w="198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6-НК «Сведения об общедоступной (публичной) библиотеке»</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eastAsia="ru-RU"/>
              </w:rPr>
            </w:pPr>
            <w:r w:rsidRPr="00C572DE">
              <w:rPr>
                <w:lang w:val="ru-RU" w:eastAsia="ru-RU"/>
              </w:rPr>
              <w:t>14 030</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13 990</w:t>
            </w:r>
          </w:p>
        </w:tc>
        <w:tc>
          <w:tcPr>
            <w:tcW w:w="851"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13 900</w:t>
            </w:r>
          </w:p>
        </w:tc>
        <w:tc>
          <w:tcPr>
            <w:tcW w:w="850"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13 890</w:t>
            </w:r>
          </w:p>
        </w:tc>
        <w:tc>
          <w:tcPr>
            <w:tcW w:w="851" w:type="dxa"/>
            <w:tcBorders>
              <w:top w:val="single" w:sz="6" w:space="0" w:color="auto"/>
              <w:left w:val="single" w:sz="6" w:space="0" w:color="auto"/>
              <w:bottom w:val="single" w:sz="6" w:space="0" w:color="auto"/>
              <w:right w:val="single" w:sz="4" w:space="0" w:color="auto"/>
            </w:tcBorders>
            <w:vAlign w:val="center"/>
          </w:tcPr>
          <w:p w:rsidR="00C572DE" w:rsidRPr="00C572DE" w:rsidRDefault="00C572DE" w:rsidP="00C572DE">
            <w:pPr>
              <w:jc w:val="center"/>
              <w:rPr>
                <w:lang w:val="ru-RU"/>
              </w:rPr>
            </w:pPr>
            <w:r w:rsidRPr="00C572DE">
              <w:rPr>
                <w:lang w:val="ru-RU"/>
              </w:rPr>
              <w:t>13 800</w:t>
            </w:r>
          </w:p>
        </w:tc>
        <w:tc>
          <w:tcPr>
            <w:tcW w:w="850" w:type="dxa"/>
            <w:tcBorders>
              <w:top w:val="single" w:sz="6" w:space="0" w:color="auto"/>
              <w:left w:val="single" w:sz="4" w:space="0" w:color="auto"/>
              <w:bottom w:val="single" w:sz="6" w:space="0" w:color="auto"/>
              <w:right w:val="single" w:sz="4" w:space="0" w:color="auto"/>
            </w:tcBorders>
            <w:vAlign w:val="center"/>
          </w:tcPr>
          <w:p w:rsidR="00C572DE" w:rsidRPr="00C572DE" w:rsidRDefault="00E41AAC" w:rsidP="00E41AAC">
            <w:pPr>
              <w:jc w:val="center"/>
              <w:rPr>
                <w:lang w:val="ru-RU"/>
              </w:rPr>
            </w:pPr>
            <w:r>
              <w:rPr>
                <w:lang w:val="ru-RU"/>
              </w:rPr>
              <w:t>13870</w:t>
            </w:r>
          </w:p>
        </w:tc>
        <w:tc>
          <w:tcPr>
            <w:tcW w:w="851" w:type="dxa"/>
            <w:tcBorders>
              <w:top w:val="single" w:sz="6" w:space="0" w:color="auto"/>
              <w:left w:val="single" w:sz="4" w:space="0" w:color="auto"/>
              <w:bottom w:val="single" w:sz="6" w:space="0" w:color="auto"/>
              <w:right w:val="single" w:sz="6" w:space="0" w:color="auto"/>
            </w:tcBorders>
            <w:vAlign w:val="center"/>
          </w:tcPr>
          <w:p w:rsidR="00C572DE" w:rsidRPr="00C572DE" w:rsidRDefault="00C572DE" w:rsidP="00C572DE">
            <w:pPr>
              <w:jc w:val="center"/>
              <w:rPr>
                <w:lang w:val="ru-RU"/>
              </w:rPr>
            </w:pPr>
            <w:r w:rsidRPr="00C572DE">
              <w:rPr>
                <w:lang w:val="ru-RU"/>
              </w:rPr>
              <w:t>13 710</w:t>
            </w:r>
          </w:p>
        </w:tc>
      </w:tr>
    </w:tbl>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DC6805" w:rsidRDefault="00DC6805" w:rsidP="00A6597B">
      <w:pPr>
        <w:autoSpaceDE w:val="0"/>
        <w:autoSpaceDN w:val="0"/>
        <w:adjustRightInd w:val="0"/>
        <w:ind w:left="9072"/>
        <w:rPr>
          <w:sz w:val="28"/>
          <w:szCs w:val="28"/>
          <w:lang w:val="ru-RU"/>
        </w:rPr>
      </w:pPr>
    </w:p>
    <w:p w:rsidR="00DC6805" w:rsidRDefault="00DC6805" w:rsidP="00A6597B">
      <w:pPr>
        <w:autoSpaceDE w:val="0"/>
        <w:autoSpaceDN w:val="0"/>
        <w:adjustRightInd w:val="0"/>
        <w:ind w:left="9072"/>
        <w:rPr>
          <w:sz w:val="28"/>
          <w:szCs w:val="28"/>
          <w:lang w:val="ru-RU"/>
        </w:rPr>
      </w:pPr>
    </w:p>
    <w:p w:rsidR="00DC6805" w:rsidRDefault="00DC6805" w:rsidP="00A6597B">
      <w:pPr>
        <w:autoSpaceDE w:val="0"/>
        <w:autoSpaceDN w:val="0"/>
        <w:adjustRightInd w:val="0"/>
        <w:ind w:left="9072"/>
        <w:rPr>
          <w:sz w:val="28"/>
          <w:szCs w:val="28"/>
          <w:lang w:val="ru-RU"/>
        </w:rPr>
      </w:pPr>
    </w:p>
    <w:p w:rsidR="00DC6805" w:rsidRDefault="00DC6805" w:rsidP="00A6597B">
      <w:pPr>
        <w:autoSpaceDE w:val="0"/>
        <w:autoSpaceDN w:val="0"/>
        <w:adjustRightInd w:val="0"/>
        <w:ind w:left="9072"/>
        <w:rPr>
          <w:sz w:val="28"/>
          <w:szCs w:val="28"/>
          <w:lang w:val="ru-RU"/>
        </w:rPr>
      </w:pPr>
    </w:p>
    <w:p w:rsidR="00DC6805" w:rsidRDefault="00DC6805" w:rsidP="00A6597B">
      <w:pPr>
        <w:autoSpaceDE w:val="0"/>
        <w:autoSpaceDN w:val="0"/>
        <w:adjustRightInd w:val="0"/>
        <w:ind w:left="9072"/>
        <w:rPr>
          <w:sz w:val="28"/>
          <w:szCs w:val="28"/>
          <w:lang w:val="ru-RU"/>
        </w:rPr>
      </w:pPr>
    </w:p>
    <w:p w:rsidR="00DC6805" w:rsidRDefault="00DC6805" w:rsidP="00A6597B">
      <w:pPr>
        <w:autoSpaceDE w:val="0"/>
        <w:autoSpaceDN w:val="0"/>
        <w:adjustRightInd w:val="0"/>
        <w:ind w:left="9072"/>
        <w:rPr>
          <w:sz w:val="28"/>
          <w:szCs w:val="28"/>
          <w:lang w:val="ru-RU"/>
        </w:rPr>
      </w:pPr>
    </w:p>
    <w:p w:rsidR="00C572DE" w:rsidRDefault="00C572DE" w:rsidP="00A6597B">
      <w:pPr>
        <w:autoSpaceDE w:val="0"/>
        <w:autoSpaceDN w:val="0"/>
        <w:adjustRightInd w:val="0"/>
        <w:ind w:left="9072"/>
        <w:rPr>
          <w:sz w:val="28"/>
          <w:szCs w:val="28"/>
          <w:lang w:val="ru-RU"/>
        </w:rPr>
      </w:pPr>
    </w:p>
    <w:p w:rsidR="00F64B93" w:rsidRPr="00D2699A" w:rsidRDefault="00AD336C" w:rsidP="00A6597B">
      <w:pPr>
        <w:autoSpaceDE w:val="0"/>
        <w:autoSpaceDN w:val="0"/>
        <w:adjustRightInd w:val="0"/>
        <w:ind w:left="9072"/>
        <w:rPr>
          <w:sz w:val="28"/>
          <w:szCs w:val="28"/>
          <w:lang w:val="ru-RU"/>
        </w:rPr>
      </w:pPr>
      <w:r>
        <w:rPr>
          <w:sz w:val="28"/>
          <w:szCs w:val="28"/>
          <w:lang w:val="ru-RU"/>
        </w:rPr>
        <w:lastRenderedPageBreak/>
        <w:t>Приложение</w:t>
      </w:r>
      <w:r w:rsidR="00225FDF">
        <w:rPr>
          <w:sz w:val="28"/>
          <w:szCs w:val="28"/>
          <w:lang w:val="ru-RU"/>
        </w:rPr>
        <w:t xml:space="preserve"> </w:t>
      </w:r>
      <w:r>
        <w:rPr>
          <w:sz w:val="28"/>
          <w:szCs w:val="28"/>
          <w:lang w:val="ru-RU"/>
        </w:rPr>
        <w:t>4</w:t>
      </w:r>
      <w:r w:rsidR="00F64B93" w:rsidRPr="00D2699A">
        <w:rPr>
          <w:sz w:val="28"/>
          <w:szCs w:val="28"/>
          <w:lang w:val="ru-RU"/>
        </w:rPr>
        <w:t xml:space="preserve"> </w:t>
      </w:r>
    </w:p>
    <w:p w:rsidR="00F64B93" w:rsidRDefault="00F64B93" w:rsidP="00A6597B">
      <w:pPr>
        <w:autoSpaceDE w:val="0"/>
        <w:autoSpaceDN w:val="0"/>
        <w:adjustRightInd w:val="0"/>
        <w:ind w:left="9072"/>
        <w:rPr>
          <w:sz w:val="28"/>
          <w:szCs w:val="28"/>
          <w:lang w:val="ru-RU"/>
        </w:rPr>
      </w:pPr>
      <w:r>
        <w:rPr>
          <w:sz w:val="28"/>
          <w:szCs w:val="28"/>
          <w:lang w:val="ru-RU"/>
        </w:rPr>
        <w:t>к постановлению администрации</w:t>
      </w:r>
    </w:p>
    <w:p w:rsidR="00DB4AD5" w:rsidRDefault="00F64B93" w:rsidP="008D4398">
      <w:pPr>
        <w:autoSpaceDE w:val="0"/>
        <w:autoSpaceDN w:val="0"/>
        <w:adjustRightInd w:val="0"/>
        <w:ind w:left="9072"/>
        <w:rPr>
          <w:sz w:val="28"/>
          <w:szCs w:val="28"/>
          <w:lang w:val="ru-RU"/>
        </w:rPr>
      </w:pPr>
      <w:r>
        <w:rPr>
          <w:sz w:val="28"/>
          <w:szCs w:val="28"/>
          <w:lang w:val="ru-RU"/>
        </w:rPr>
        <w:t xml:space="preserve">Абанского </w:t>
      </w:r>
      <w:r w:rsidRPr="001355BB">
        <w:rPr>
          <w:sz w:val="28"/>
          <w:szCs w:val="28"/>
          <w:lang w:val="ru-RU"/>
        </w:rPr>
        <w:t>района</w:t>
      </w:r>
      <w:r w:rsidR="008D4398" w:rsidRPr="001355BB">
        <w:rPr>
          <w:sz w:val="28"/>
          <w:szCs w:val="28"/>
          <w:lang w:val="ru-RU"/>
        </w:rPr>
        <w:t xml:space="preserve"> </w:t>
      </w:r>
      <w:r w:rsidR="0041655B" w:rsidRPr="001355BB">
        <w:rPr>
          <w:sz w:val="28"/>
          <w:szCs w:val="28"/>
        </w:rPr>
        <w:t xml:space="preserve">от </w:t>
      </w:r>
      <w:r w:rsidR="0041655B">
        <w:rPr>
          <w:sz w:val="28"/>
          <w:szCs w:val="28"/>
        </w:rPr>
        <w:t>12</w:t>
      </w:r>
      <w:r w:rsidR="0041655B" w:rsidRPr="001355BB">
        <w:rPr>
          <w:sz w:val="28"/>
          <w:szCs w:val="28"/>
        </w:rPr>
        <w:t xml:space="preserve">.11.2024 № </w:t>
      </w:r>
      <w:r w:rsidR="0041655B">
        <w:rPr>
          <w:sz w:val="28"/>
          <w:szCs w:val="28"/>
        </w:rPr>
        <w:t>472</w:t>
      </w:r>
      <w:r w:rsidR="0041655B" w:rsidRPr="001355BB">
        <w:rPr>
          <w:sz w:val="28"/>
          <w:szCs w:val="28"/>
        </w:rPr>
        <w:t>-п</w:t>
      </w:r>
    </w:p>
    <w:p w:rsidR="00A35049" w:rsidRPr="00A35049" w:rsidRDefault="00A35049" w:rsidP="00A6597B">
      <w:pPr>
        <w:autoSpaceDE w:val="0"/>
        <w:autoSpaceDN w:val="0"/>
        <w:adjustRightInd w:val="0"/>
        <w:ind w:left="9072"/>
        <w:rPr>
          <w:sz w:val="28"/>
          <w:szCs w:val="28"/>
          <w:lang w:val="ru-RU"/>
        </w:rPr>
      </w:pPr>
    </w:p>
    <w:p w:rsidR="002A5CC9" w:rsidRPr="002A5CC9" w:rsidRDefault="002A5CC9" w:rsidP="00A6597B">
      <w:pPr>
        <w:autoSpaceDE w:val="0"/>
        <w:autoSpaceDN w:val="0"/>
        <w:adjustRightInd w:val="0"/>
        <w:ind w:left="9072"/>
        <w:rPr>
          <w:sz w:val="28"/>
          <w:szCs w:val="28"/>
          <w:lang w:val="ru-RU"/>
        </w:rPr>
      </w:pPr>
      <w:r w:rsidRPr="002A5CC9">
        <w:rPr>
          <w:sz w:val="28"/>
          <w:szCs w:val="28"/>
          <w:lang w:val="ru-RU"/>
        </w:rPr>
        <w:t xml:space="preserve">Приложение № 2 </w:t>
      </w:r>
    </w:p>
    <w:p w:rsidR="002A5CC9" w:rsidRPr="004A1CEA" w:rsidRDefault="002A5CC9" w:rsidP="00A6597B">
      <w:pPr>
        <w:autoSpaceDE w:val="0"/>
        <w:autoSpaceDN w:val="0"/>
        <w:adjustRightInd w:val="0"/>
        <w:ind w:left="9072"/>
        <w:rPr>
          <w:sz w:val="28"/>
          <w:szCs w:val="28"/>
          <w:lang w:val="ru-RU"/>
        </w:rPr>
      </w:pPr>
      <w:r w:rsidRPr="004A1CEA">
        <w:rPr>
          <w:sz w:val="28"/>
          <w:szCs w:val="28"/>
          <w:lang w:val="ru-RU"/>
        </w:rPr>
        <w:t>к подпрограмме «Культурное наследие», реализуемой в рамках муниципальной программы</w:t>
      </w:r>
      <w:r w:rsidR="00A6597B">
        <w:rPr>
          <w:sz w:val="28"/>
          <w:szCs w:val="28"/>
          <w:lang w:val="ru-RU"/>
        </w:rPr>
        <w:t xml:space="preserve"> </w:t>
      </w:r>
      <w:r w:rsidRPr="004A1CEA">
        <w:rPr>
          <w:sz w:val="28"/>
          <w:szCs w:val="28"/>
          <w:lang w:val="ru-RU"/>
        </w:rPr>
        <w:t xml:space="preserve">«Содействие развитию культуры в Абанском районе» </w:t>
      </w:r>
    </w:p>
    <w:p w:rsidR="002A5CC9" w:rsidRPr="002A5CC9" w:rsidRDefault="002A5CC9" w:rsidP="001C037E">
      <w:pPr>
        <w:pStyle w:val="aa"/>
        <w:jc w:val="center"/>
        <w:rPr>
          <w:sz w:val="28"/>
          <w:szCs w:val="28"/>
          <w:lang w:val="ru-RU"/>
        </w:rPr>
      </w:pPr>
    </w:p>
    <w:p w:rsidR="002A5CC9" w:rsidRPr="002A5CC9" w:rsidRDefault="002A5CC9" w:rsidP="001C037E">
      <w:pPr>
        <w:pStyle w:val="aa"/>
        <w:jc w:val="center"/>
        <w:rPr>
          <w:b/>
          <w:bCs/>
          <w:sz w:val="28"/>
          <w:szCs w:val="28"/>
          <w:lang w:val="ru-RU"/>
        </w:rPr>
      </w:pPr>
      <w:r w:rsidRPr="002A5CC9">
        <w:rPr>
          <w:sz w:val="28"/>
          <w:szCs w:val="28"/>
          <w:lang w:val="ru-RU"/>
        </w:rPr>
        <w:t xml:space="preserve">Перечень мероприятий подпрограммы </w:t>
      </w:r>
      <w:r w:rsidRPr="002A5CC9">
        <w:rPr>
          <w:bCs/>
          <w:sz w:val="28"/>
          <w:szCs w:val="28"/>
          <w:lang w:val="ru-RU"/>
        </w:rPr>
        <w:t>«Культурное наследие»</w:t>
      </w:r>
    </w:p>
    <w:p w:rsidR="002A5CC9" w:rsidRPr="002A5CC9" w:rsidRDefault="002A5CC9" w:rsidP="001C037E">
      <w:pPr>
        <w:pStyle w:val="aa"/>
        <w:jc w:val="center"/>
        <w:rPr>
          <w:sz w:val="28"/>
          <w:szCs w:val="28"/>
          <w:lang w:val="ru-RU"/>
        </w:rPr>
      </w:pPr>
      <w:r w:rsidRPr="002A5CC9">
        <w:rPr>
          <w:sz w:val="28"/>
          <w:szCs w:val="28"/>
          <w:lang w:val="ru-RU"/>
        </w:rPr>
        <w:t>с указанием объема средств на их реализацию и ожидаемых результатов</w:t>
      </w:r>
    </w:p>
    <w:p w:rsidR="002A5CC9" w:rsidRPr="002A5CC9" w:rsidRDefault="002A5CC9" w:rsidP="001C037E">
      <w:pPr>
        <w:pStyle w:val="aa"/>
        <w:jc w:val="center"/>
        <w:rPr>
          <w:sz w:val="28"/>
          <w:szCs w:val="28"/>
          <w:lang w:val="ru-RU"/>
        </w:rPr>
      </w:pPr>
    </w:p>
    <w:tbl>
      <w:tblPr>
        <w:tblW w:w="5022" w:type="pct"/>
        <w:tblLayout w:type="fixed"/>
        <w:tblLook w:val="00A0"/>
      </w:tblPr>
      <w:tblGrid>
        <w:gridCol w:w="2467"/>
        <w:gridCol w:w="1610"/>
        <w:gridCol w:w="6"/>
        <w:gridCol w:w="844"/>
        <w:gridCol w:w="42"/>
        <w:gridCol w:w="668"/>
        <w:gridCol w:w="1518"/>
        <w:gridCol w:w="18"/>
        <w:gridCol w:w="588"/>
        <w:gridCol w:w="12"/>
        <w:gridCol w:w="535"/>
        <w:gridCol w:w="683"/>
        <w:gridCol w:w="1146"/>
        <w:gridCol w:w="1146"/>
        <w:gridCol w:w="1441"/>
        <w:gridCol w:w="2127"/>
      </w:tblGrid>
      <w:tr w:rsidR="002A5CC9" w:rsidRPr="0041655B" w:rsidTr="00267C32">
        <w:trPr>
          <w:trHeight w:val="160"/>
        </w:trPr>
        <w:tc>
          <w:tcPr>
            <w:tcW w:w="831" w:type="pct"/>
            <w:vMerge w:val="restart"/>
            <w:tcBorders>
              <w:top w:val="single" w:sz="4" w:space="0" w:color="auto"/>
              <w:left w:val="single" w:sz="4" w:space="0" w:color="auto"/>
              <w:bottom w:val="single" w:sz="4" w:space="0" w:color="000000"/>
              <w:right w:val="single" w:sz="4" w:space="0" w:color="auto"/>
            </w:tcBorders>
            <w:vAlign w:val="center"/>
          </w:tcPr>
          <w:p w:rsidR="002A5CC9" w:rsidRPr="00C572DE" w:rsidRDefault="002A5CC9" w:rsidP="001C037E">
            <w:pPr>
              <w:jc w:val="center"/>
              <w:rPr>
                <w:lang w:eastAsia="ru-RU"/>
              </w:rPr>
            </w:pPr>
            <w:r w:rsidRPr="00C572DE">
              <w:rPr>
                <w:lang w:eastAsia="ru-RU"/>
              </w:rPr>
              <w:t>Наименование программы, подпрограммы</w:t>
            </w:r>
          </w:p>
        </w:tc>
        <w:tc>
          <w:tcPr>
            <w:tcW w:w="544" w:type="pct"/>
            <w:gridSpan w:val="2"/>
            <w:vMerge w:val="restart"/>
            <w:tcBorders>
              <w:top w:val="single" w:sz="4" w:space="0" w:color="auto"/>
              <w:left w:val="single" w:sz="4" w:space="0" w:color="auto"/>
              <w:bottom w:val="single" w:sz="4" w:space="0" w:color="000000"/>
              <w:right w:val="single" w:sz="4" w:space="0" w:color="auto"/>
            </w:tcBorders>
            <w:vAlign w:val="center"/>
          </w:tcPr>
          <w:p w:rsidR="002A5CC9" w:rsidRPr="00C572DE" w:rsidRDefault="002A5CC9" w:rsidP="001C037E">
            <w:pPr>
              <w:jc w:val="center"/>
              <w:rPr>
                <w:lang w:eastAsia="ru-RU"/>
              </w:rPr>
            </w:pPr>
            <w:r w:rsidRPr="00C572DE">
              <w:rPr>
                <w:lang w:eastAsia="ru-RU"/>
              </w:rPr>
              <w:t xml:space="preserve">ГРБС </w:t>
            </w:r>
          </w:p>
        </w:tc>
        <w:tc>
          <w:tcPr>
            <w:tcW w:w="1242" w:type="pct"/>
            <w:gridSpan w:val="7"/>
            <w:tcBorders>
              <w:top w:val="single" w:sz="4" w:space="0" w:color="auto"/>
              <w:left w:val="nil"/>
              <w:bottom w:val="single" w:sz="4" w:space="0" w:color="auto"/>
              <w:right w:val="single" w:sz="4" w:space="0" w:color="000000"/>
            </w:tcBorders>
            <w:vAlign w:val="center"/>
          </w:tcPr>
          <w:p w:rsidR="002A5CC9" w:rsidRPr="00C572DE" w:rsidRDefault="002A5CC9" w:rsidP="001C037E">
            <w:pPr>
              <w:jc w:val="center"/>
              <w:rPr>
                <w:lang w:eastAsia="ru-RU"/>
              </w:rPr>
            </w:pPr>
            <w:r w:rsidRPr="00C572DE">
              <w:rPr>
                <w:lang w:eastAsia="ru-RU"/>
              </w:rPr>
              <w:t>Код бюджетной классификации</w:t>
            </w:r>
          </w:p>
        </w:tc>
        <w:tc>
          <w:tcPr>
            <w:tcW w:w="180" w:type="pct"/>
            <w:tcBorders>
              <w:top w:val="single" w:sz="4" w:space="0" w:color="auto"/>
              <w:left w:val="nil"/>
              <w:bottom w:val="single" w:sz="4" w:space="0" w:color="auto"/>
              <w:right w:val="nil"/>
            </w:tcBorders>
          </w:tcPr>
          <w:p w:rsidR="002A5CC9" w:rsidRPr="00C572DE" w:rsidRDefault="002A5CC9" w:rsidP="001C037E">
            <w:pPr>
              <w:jc w:val="center"/>
              <w:rPr>
                <w:lang w:eastAsia="ru-RU"/>
              </w:rPr>
            </w:pPr>
          </w:p>
        </w:tc>
        <w:tc>
          <w:tcPr>
            <w:tcW w:w="1487" w:type="pct"/>
            <w:gridSpan w:val="4"/>
            <w:tcBorders>
              <w:top w:val="single" w:sz="4" w:space="0" w:color="auto"/>
              <w:left w:val="nil"/>
              <w:bottom w:val="single" w:sz="4" w:space="0" w:color="auto"/>
              <w:right w:val="single" w:sz="4" w:space="0" w:color="auto"/>
            </w:tcBorders>
            <w:vAlign w:val="center"/>
          </w:tcPr>
          <w:p w:rsidR="002A5CC9" w:rsidRPr="00C572DE" w:rsidRDefault="002A5CC9" w:rsidP="001C037E">
            <w:pPr>
              <w:jc w:val="center"/>
              <w:rPr>
                <w:lang w:eastAsia="ru-RU"/>
              </w:rPr>
            </w:pPr>
            <w:r w:rsidRPr="00C572DE">
              <w:rPr>
                <w:lang w:eastAsia="ru-RU"/>
              </w:rPr>
              <w:t xml:space="preserve">Расходы </w:t>
            </w:r>
            <w:r w:rsidRPr="00C572DE">
              <w:rPr>
                <w:lang w:eastAsia="ru-RU"/>
              </w:rPr>
              <w:br/>
              <w:t>(тыс. руб.), годы</w:t>
            </w:r>
          </w:p>
        </w:tc>
        <w:tc>
          <w:tcPr>
            <w:tcW w:w="716" w:type="pct"/>
            <w:tcBorders>
              <w:top w:val="single" w:sz="4" w:space="0" w:color="auto"/>
              <w:left w:val="nil"/>
              <w:right w:val="single" w:sz="4" w:space="0" w:color="auto"/>
            </w:tcBorders>
            <w:vAlign w:val="center"/>
          </w:tcPr>
          <w:p w:rsidR="002A5CC9" w:rsidRPr="00C572DE" w:rsidRDefault="002A5CC9" w:rsidP="001C037E">
            <w:pPr>
              <w:jc w:val="center"/>
              <w:rPr>
                <w:lang w:val="ru-RU" w:eastAsia="ru-RU"/>
              </w:rPr>
            </w:pPr>
            <w:r w:rsidRPr="00C572DE">
              <w:rPr>
                <w:lang w:val="ru-RU" w:eastAsia="ru-RU"/>
              </w:rPr>
              <w:t>Ожидаемый результат от реализации подпрограммного мероприятия (в натуральном выражении)</w:t>
            </w:r>
          </w:p>
        </w:tc>
      </w:tr>
      <w:tr w:rsidR="00267C32" w:rsidRPr="00C572DE" w:rsidTr="00267C32">
        <w:trPr>
          <w:trHeight w:val="240"/>
        </w:trPr>
        <w:tc>
          <w:tcPr>
            <w:tcW w:w="831" w:type="pct"/>
            <w:vMerge/>
            <w:tcBorders>
              <w:top w:val="single" w:sz="4" w:space="0" w:color="auto"/>
              <w:left w:val="single" w:sz="4" w:space="0" w:color="auto"/>
              <w:bottom w:val="single" w:sz="4" w:space="0" w:color="auto"/>
              <w:right w:val="single" w:sz="4" w:space="0" w:color="auto"/>
            </w:tcBorders>
            <w:vAlign w:val="center"/>
          </w:tcPr>
          <w:p w:rsidR="002A5CC9" w:rsidRPr="00C572DE" w:rsidRDefault="002A5CC9" w:rsidP="001C037E">
            <w:pPr>
              <w:jc w:val="center"/>
              <w:rPr>
                <w:lang w:val="ru-RU" w:eastAsia="ru-RU"/>
              </w:rPr>
            </w:pPr>
          </w:p>
        </w:tc>
        <w:tc>
          <w:tcPr>
            <w:tcW w:w="544" w:type="pct"/>
            <w:gridSpan w:val="2"/>
            <w:vMerge/>
            <w:tcBorders>
              <w:top w:val="single" w:sz="4" w:space="0" w:color="auto"/>
              <w:left w:val="single" w:sz="4" w:space="0" w:color="auto"/>
              <w:bottom w:val="single" w:sz="4" w:space="0" w:color="auto"/>
              <w:right w:val="single" w:sz="4" w:space="0" w:color="auto"/>
            </w:tcBorders>
            <w:vAlign w:val="center"/>
          </w:tcPr>
          <w:p w:rsidR="002A5CC9" w:rsidRPr="00C572DE" w:rsidRDefault="002A5CC9" w:rsidP="001C037E">
            <w:pPr>
              <w:jc w:val="center"/>
              <w:rPr>
                <w:lang w:val="ru-RU" w:eastAsia="ru-RU"/>
              </w:rPr>
            </w:pPr>
          </w:p>
        </w:tc>
        <w:tc>
          <w:tcPr>
            <w:tcW w:w="298" w:type="pct"/>
            <w:gridSpan w:val="2"/>
            <w:tcBorders>
              <w:top w:val="nil"/>
              <w:left w:val="nil"/>
              <w:bottom w:val="single" w:sz="4" w:space="0" w:color="auto"/>
              <w:right w:val="single" w:sz="4" w:space="0" w:color="auto"/>
            </w:tcBorders>
            <w:vAlign w:val="center"/>
          </w:tcPr>
          <w:p w:rsidR="002A5CC9" w:rsidRPr="00C572DE" w:rsidRDefault="002A5CC9" w:rsidP="001C037E">
            <w:pPr>
              <w:jc w:val="center"/>
              <w:rPr>
                <w:lang w:eastAsia="ru-RU"/>
              </w:rPr>
            </w:pPr>
            <w:r w:rsidRPr="00C572DE">
              <w:rPr>
                <w:lang w:eastAsia="ru-RU"/>
              </w:rPr>
              <w:t>ГРБС</w:t>
            </w:r>
          </w:p>
        </w:tc>
        <w:tc>
          <w:tcPr>
            <w:tcW w:w="225" w:type="pct"/>
            <w:tcBorders>
              <w:top w:val="nil"/>
              <w:left w:val="nil"/>
              <w:bottom w:val="single" w:sz="4" w:space="0" w:color="auto"/>
              <w:right w:val="single" w:sz="4" w:space="0" w:color="auto"/>
            </w:tcBorders>
            <w:vAlign w:val="center"/>
          </w:tcPr>
          <w:p w:rsidR="002A5CC9" w:rsidRPr="00C572DE" w:rsidRDefault="002A5CC9" w:rsidP="001C037E">
            <w:pPr>
              <w:jc w:val="center"/>
              <w:rPr>
                <w:lang w:eastAsia="ru-RU"/>
              </w:rPr>
            </w:pPr>
            <w:r w:rsidRPr="00C572DE">
              <w:rPr>
                <w:lang w:eastAsia="ru-RU"/>
              </w:rPr>
              <w:t>РзПр</w:t>
            </w:r>
          </w:p>
        </w:tc>
        <w:tc>
          <w:tcPr>
            <w:tcW w:w="511" w:type="pct"/>
            <w:tcBorders>
              <w:top w:val="nil"/>
              <w:left w:val="nil"/>
              <w:bottom w:val="single" w:sz="4" w:space="0" w:color="auto"/>
              <w:right w:val="single" w:sz="4" w:space="0" w:color="auto"/>
            </w:tcBorders>
            <w:vAlign w:val="center"/>
          </w:tcPr>
          <w:p w:rsidR="002A5CC9" w:rsidRPr="00C572DE" w:rsidRDefault="002A5CC9" w:rsidP="001C037E">
            <w:pPr>
              <w:jc w:val="center"/>
              <w:rPr>
                <w:lang w:eastAsia="ru-RU"/>
              </w:rPr>
            </w:pPr>
            <w:r w:rsidRPr="00C572DE">
              <w:rPr>
                <w:lang w:eastAsia="ru-RU"/>
              </w:rPr>
              <w:t>ЦСР</w:t>
            </w:r>
          </w:p>
        </w:tc>
        <w:tc>
          <w:tcPr>
            <w:tcW w:w="208" w:type="pct"/>
            <w:gridSpan w:val="3"/>
            <w:tcBorders>
              <w:top w:val="nil"/>
              <w:left w:val="nil"/>
              <w:bottom w:val="single" w:sz="4" w:space="0" w:color="auto"/>
              <w:right w:val="single" w:sz="4" w:space="0" w:color="auto"/>
            </w:tcBorders>
            <w:vAlign w:val="center"/>
          </w:tcPr>
          <w:p w:rsidR="002A5CC9" w:rsidRPr="00C572DE" w:rsidRDefault="002A5CC9" w:rsidP="001C037E">
            <w:pPr>
              <w:jc w:val="center"/>
              <w:rPr>
                <w:lang w:eastAsia="ru-RU"/>
              </w:rPr>
            </w:pPr>
            <w:r w:rsidRPr="00C572DE">
              <w:rPr>
                <w:lang w:eastAsia="ru-RU"/>
              </w:rPr>
              <w:t>ВР</w:t>
            </w:r>
          </w:p>
        </w:tc>
        <w:tc>
          <w:tcPr>
            <w:tcW w:w="410" w:type="pct"/>
            <w:gridSpan w:val="2"/>
            <w:tcBorders>
              <w:top w:val="nil"/>
              <w:left w:val="nil"/>
              <w:bottom w:val="single" w:sz="4" w:space="0" w:color="auto"/>
              <w:right w:val="single" w:sz="4" w:space="0" w:color="auto"/>
            </w:tcBorders>
            <w:vAlign w:val="center"/>
          </w:tcPr>
          <w:p w:rsidR="002A5CC9" w:rsidRPr="00C572DE" w:rsidRDefault="00C572DE" w:rsidP="001C037E">
            <w:pPr>
              <w:jc w:val="center"/>
              <w:rPr>
                <w:lang w:val="ru-RU" w:eastAsia="ru-RU"/>
              </w:rPr>
            </w:pPr>
            <w:r w:rsidRPr="00C572DE">
              <w:rPr>
                <w:lang w:eastAsia="ru-RU"/>
              </w:rPr>
              <w:t>20</w:t>
            </w:r>
            <w:r w:rsidRPr="00C572DE">
              <w:rPr>
                <w:lang w:val="ru-RU" w:eastAsia="ru-RU"/>
              </w:rPr>
              <w:t>25</w:t>
            </w:r>
          </w:p>
        </w:tc>
        <w:tc>
          <w:tcPr>
            <w:tcW w:w="386" w:type="pct"/>
            <w:tcBorders>
              <w:top w:val="nil"/>
              <w:left w:val="nil"/>
              <w:bottom w:val="single" w:sz="4" w:space="0" w:color="auto"/>
              <w:right w:val="single" w:sz="4" w:space="0" w:color="auto"/>
            </w:tcBorders>
            <w:vAlign w:val="center"/>
          </w:tcPr>
          <w:p w:rsidR="002A5CC9" w:rsidRPr="00C572DE" w:rsidRDefault="00C572DE" w:rsidP="001C037E">
            <w:pPr>
              <w:jc w:val="center"/>
              <w:rPr>
                <w:lang w:val="ru-RU" w:eastAsia="ru-RU"/>
              </w:rPr>
            </w:pPr>
            <w:r w:rsidRPr="00C572DE">
              <w:rPr>
                <w:lang w:eastAsia="ru-RU"/>
              </w:rPr>
              <w:t>20</w:t>
            </w:r>
            <w:r w:rsidRPr="00C572DE">
              <w:rPr>
                <w:lang w:val="ru-RU" w:eastAsia="ru-RU"/>
              </w:rPr>
              <w:t>26</w:t>
            </w:r>
          </w:p>
        </w:tc>
        <w:tc>
          <w:tcPr>
            <w:tcW w:w="386" w:type="pct"/>
            <w:tcBorders>
              <w:top w:val="nil"/>
              <w:left w:val="nil"/>
              <w:bottom w:val="single" w:sz="4" w:space="0" w:color="auto"/>
              <w:right w:val="single" w:sz="4" w:space="0" w:color="auto"/>
            </w:tcBorders>
            <w:vAlign w:val="center"/>
          </w:tcPr>
          <w:p w:rsidR="002A5CC9" w:rsidRPr="00C572DE" w:rsidRDefault="00C572DE" w:rsidP="001C037E">
            <w:pPr>
              <w:jc w:val="center"/>
              <w:rPr>
                <w:lang w:val="ru-RU" w:eastAsia="ru-RU"/>
              </w:rPr>
            </w:pPr>
            <w:r w:rsidRPr="00C572DE">
              <w:rPr>
                <w:lang w:val="ru-RU" w:eastAsia="ru-RU"/>
              </w:rPr>
              <w:t>2027</w:t>
            </w:r>
          </w:p>
        </w:tc>
        <w:tc>
          <w:tcPr>
            <w:tcW w:w="485" w:type="pct"/>
            <w:tcBorders>
              <w:top w:val="nil"/>
              <w:left w:val="single" w:sz="4" w:space="0" w:color="auto"/>
              <w:bottom w:val="single" w:sz="4" w:space="0" w:color="auto"/>
              <w:right w:val="single" w:sz="4" w:space="0" w:color="auto"/>
            </w:tcBorders>
            <w:vAlign w:val="center"/>
          </w:tcPr>
          <w:p w:rsidR="002A5CC9" w:rsidRPr="00C572DE" w:rsidRDefault="002A5CC9" w:rsidP="001C037E">
            <w:pPr>
              <w:jc w:val="center"/>
              <w:rPr>
                <w:lang w:eastAsia="ru-RU"/>
              </w:rPr>
            </w:pPr>
            <w:r w:rsidRPr="00C572DE">
              <w:rPr>
                <w:lang w:eastAsia="ru-RU"/>
              </w:rPr>
              <w:t>Итого на период</w:t>
            </w:r>
          </w:p>
        </w:tc>
        <w:tc>
          <w:tcPr>
            <w:tcW w:w="716" w:type="pct"/>
            <w:tcBorders>
              <w:left w:val="nil"/>
              <w:bottom w:val="single" w:sz="4" w:space="0" w:color="auto"/>
              <w:right w:val="single" w:sz="4" w:space="0" w:color="auto"/>
            </w:tcBorders>
            <w:vAlign w:val="center"/>
          </w:tcPr>
          <w:p w:rsidR="002A5CC9" w:rsidRPr="00C572DE" w:rsidRDefault="002A5CC9" w:rsidP="001C037E">
            <w:pPr>
              <w:jc w:val="center"/>
              <w:rPr>
                <w:lang w:eastAsia="ru-RU"/>
              </w:rPr>
            </w:pPr>
          </w:p>
        </w:tc>
      </w:tr>
      <w:tr w:rsidR="002A5CC9" w:rsidRPr="0041655B" w:rsidTr="00267C32">
        <w:trPr>
          <w:trHeight w:val="54"/>
        </w:trPr>
        <w:tc>
          <w:tcPr>
            <w:tcW w:w="5000" w:type="pct"/>
            <w:gridSpan w:val="16"/>
            <w:tcBorders>
              <w:top w:val="single" w:sz="4" w:space="0" w:color="auto"/>
              <w:left w:val="single" w:sz="4" w:space="0" w:color="auto"/>
              <w:bottom w:val="single" w:sz="4" w:space="0" w:color="auto"/>
              <w:right w:val="single" w:sz="4" w:space="0" w:color="auto"/>
            </w:tcBorders>
          </w:tcPr>
          <w:p w:rsidR="002A5CC9" w:rsidRPr="00C572DE" w:rsidRDefault="002A5CC9" w:rsidP="001C037E">
            <w:pPr>
              <w:pStyle w:val="a8"/>
              <w:ind w:left="0"/>
              <w:rPr>
                <w:lang w:val="ru-RU" w:eastAsia="ru-RU"/>
              </w:rPr>
            </w:pPr>
            <w:r w:rsidRPr="00C572DE">
              <w:rPr>
                <w:lang w:val="ru-RU" w:eastAsia="ru-RU"/>
              </w:rPr>
              <w:t>Цель подпрограммы:</w:t>
            </w:r>
            <w:r w:rsidRPr="00C572DE">
              <w:rPr>
                <w:bCs/>
                <w:lang w:val="ru-RU"/>
              </w:rPr>
              <w:t xml:space="preserve"> Сохранение и эффективное использование культурного наследия Абанского района</w:t>
            </w:r>
            <w:r w:rsidRPr="00C572DE">
              <w:rPr>
                <w:lang w:val="ru-RU"/>
              </w:rPr>
              <w:t xml:space="preserve"> </w:t>
            </w:r>
          </w:p>
        </w:tc>
      </w:tr>
      <w:tr w:rsidR="002A5CC9" w:rsidRPr="00C572DE" w:rsidTr="00267C32">
        <w:trPr>
          <w:trHeight w:val="53"/>
        </w:trPr>
        <w:tc>
          <w:tcPr>
            <w:tcW w:w="5000" w:type="pct"/>
            <w:gridSpan w:val="16"/>
            <w:tcBorders>
              <w:top w:val="single" w:sz="4" w:space="0" w:color="auto"/>
              <w:left w:val="single" w:sz="4" w:space="0" w:color="auto"/>
              <w:bottom w:val="single" w:sz="4" w:space="0" w:color="auto"/>
              <w:right w:val="single" w:sz="4" w:space="0" w:color="auto"/>
            </w:tcBorders>
          </w:tcPr>
          <w:p w:rsidR="002A5CC9" w:rsidRPr="00C572DE" w:rsidRDefault="002A5CC9" w:rsidP="001C037E">
            <w:pPr>
              <w:rPr>
                <w:lang w:val="ru-RU"/>
              </w:rPr>
            </w:pPr>
            <w:r w:rsidRPr="00C572DE">
              <w:rPr>
                <w:lang w:val="ru-RU"/>
              </w:rPr>
              <w:t>Задача 1: Повышение доступности и качества библиотечных услуг</w:t>
            </w:r>
            <w:r w:rsidR="00C74D61" w:rsidRPr="00C572DE">
              <w:rPr>
                <w:lang w:val="ru-RU"/>
              </w:rPr>
              <w:t>. Развитие библиотечного дела.</w:t>
            </w:r>
          </w:p>
          <w:p w:rsidR="00C74D61" w:rsidRPr="00C572DE" w:rsidRDefault="00C74D61" w:rsidP="001C037E">
            <w:pPr>
              <w:rPr>
                <w:lang w:val="ru-RU"/>
              </w:rPr>
            </w:pPr>
            <w:r w:rsidRPr="00C572DE">
              <w:rPr>
                <w:lang w:val="ru-RU"/>
              </w:rPr>
              <w:t>Задача 2: Повышение доступности и качества музейного услуг. Развитие музейн</w:t>
            </w:r>
            <w:r w:rsidR="000564F2" w:rsidRPr="00C572DE">
              <w:rPr>
                <w:lang w:val="ru-RU"/>
              </w:rPr>
              <w:t>ого</w:t>
            </w:r>
            <w:r w:rsidRPr="00C572DE">
              <w:rPr>
                <w:lang w:val="ru-RU"/>
              </w:rPr>
              <w:t xml:space="preserve"> дела.</w:t>
            </w:r>
          </w:p>
        </w:tc>
      </w:tr>
      <w:tr w:rsidR="00267C32" w:rsidRPr="00C572DE" w:rsidTr="00267C32">
        <w:trPr>
          <w:trHeight w:val="342"/>
        </w:trPr>
        <w:tc>
          <w:tcPr>
            <w:tcW w:w="831" w:type="pct"/>
            <w:tcBorders>
              <w:top w:val="single" w:sz="4" w:space="0" w:color="auto"/>
              <w:left w:val="single" w:sz="4" w:space="0" w:color="auto"/>
              <w:bottom w:val="single" w:sz="4" w:space="0" w:color="auto"/>
              <w:right w:val="single" w:sz="4" w:space="0" w:color="auto"/>
            </w:tcBorders>
          </w:tcPr>
          <w:p w:rsidR="002A5CC9" w:rsidRPr="00C572DE" w:rsidRDefault="002A5CC9" w:rsidP="001C037E">
            <w:pPr>
              <w:suppressAutoHyphens/>
              <w:jc w:val="both"/>
              <w:rPr>
                <w:lang w:val="ru-RU" w:eastAsia="ru-RU"/>
              </w:rPr>
            </w:pPr>
            <w:r w:rsidRPr="00C572DE">
              <w:rPr>
                <w:lang w:val="ru-RU" w:eastAsia="ru-RU"/>
              </w:rPr>
              <w:t>Мероприятие 1:</w:t>
            </w:r>
            <w:r w:rsidRPr="00C572DE">
              <w:rPr>
                <w:lang w:val="ru-RU"/>
              </w:rPr>
              <w:t xml:space="preserve"> Обеспечение деятельности (оказание услуг) подведомственных учреждений </w:t>
            </w:r>
            <w:r w:rsidR="00211E82" w:rsidRPr="00C572DE">
              <w:rPr>
                <w:lang w:val="ru-RU" w:eastAsia="ru-RU"/>
              </w:rPr>
              <w:t xml:space="preserve">в рамках </w:t>
            </w:r>
            <w:r w:rsidR="00211E82" w:rsidRPr="00C572DE">
              <w:rPr>
                <w:lang w:val="ru-RU" w:eastAsia="ru-RU"/>
              </w:rPr>
              <w:lastRenderedPageBreak/>
              <w:t>подпрограммы «Культурное наследие» муниципальной программы Абанского района «Содействие развитию культуры в Абанском районе»</w:t>
            </w:r>
          </w:p>
        </w:tc>
        <w:tc>
          <w:tcPr>
            <w:tcW w:w="542" w:type="pct"/>
            <w:tcBorders>
              <w:top w:val="single" w:sz="4" w:space="0" w:color="auto"/>
              <w:left w:val="nil"/>
              <w:bottom w:val="single" w:sz="4" w:space="0" w:color="auto"/>
              <w:right w:val="single" w:sz="4" w:space="0" w:color="auto"/>
            </w:tcBorders>
          </w:tcPr>
          <w:p w:rsidR="002A5CC9" w:rsidRPr="00C572DE" w:rsidRDefault="002A5CC9" w:rsidP="001C037E">
            <w:pPr>
              <w:jc w:val="both"/>
              <w:rPr>
                <w:lang w:val="ru-RU" w:eastAsia="ru-RU"/>
              </w:rPr>
            </w:pPr>
            <w:r w:rsidRPr="00C572DE">
              <w:rPr>
                <w:lang w:val="ru-RU" w:eastAsia="ru-RU"/>
              </w:rPr>
              <w:lastRenderedPageBreak/>
              <w:t>Отдел культуры, по делам молодежи и спорта</w:t>
            </w:r>
          </w:p>
        </w:tc>
        <w:tc>
          <w:tcPr>
            <w:tcW w:w="286" w:type="pct"/>
            <w:gridSpan w:val="2"/>
            <w:tcBorders>
              <w:top w:val="single" w:sz="4" w:space="0" w:color="auto"/>
              <w:left w:val="nil"/>
              <w:bottom w:val="single" w:sz="4" w:space="0" w:color="auto"/>
              <w:right w:val="single" w:sz="4" w:space="0" w:color="auto"/>
            </w:tcBorders>
            <w:noWrap/>
          </w:tcPr>
          <w:p w:rsidR="002A5CC9" w:rsidRPr="00C572DE" w:rsidRDefault="002A5CC9" w:rsidP="001C037E">
            <w:pPr>
              <w:jc w:val="center"/>
              <w:rPr>
                <w:lang w:eastAsia="ru-RU"/>
              </w:rPr>
            </w:pPr>
            <w:r w:rsidRPr="00C572DE">
              <w:rPr>
                <w:lang w:eastAsia="ru-RU"/>
              </w:rPr>
              <w:t>905</w:t>
            </w:r>
          </w:p>
        </w:tc>
        <w:tc>
          <w:tcPr>
            <w:tcW w:w="239" w:type="pct"/>
            <w:gridSpan w:val="2"/>
            <w:tcBorders>
              <w:top w:val="single" w:sz="4" w:space="0" w:color="auto"/>
              <w:left w:val="nil"/>
              <w:bottom w:val="single" w:sz="4" w:space="0" w:color="auto"/>
              <w:right w:val="single" w:sz="4" w:space="0" w:color="auto"/>
            </w:tcBorders>
            <w:noWrap/>
          </w:tcPr>
          <w:p w:rsidR="002A5CC9" w:rsidRPr="00C572DE" w:rsidRDefault="002A5CC9" w:rsidP="001C037E">
            <w:pPr>
              <w:rPr>
                <w:lang w:eastAsia="ru-RU"/>
              </w:rPr>
            </w:pPr>
            <w:r w:rsidRPr="00C572DE">
              <w:rPr>
                <w:lang w:eastAsia="ru-RU"/>
              </w:rPr>
              <w:t>0801</w:t>
            </w:r>
          </w:p>
        </w:tc>
        <w:tc>
          <w:tcPr>
            <w:tcW w:w="517" w:type="pct"/>
            <w:gridSpan w:val="2"/>
            <w:tcBorders>
              <w:top w:val="single" w:sz="4" w:space="0" w:color="auto"/>
              <w:left w:val="nil"/>
              <w:bottom w:val="single" w:sz="4" w:space="0" w:color="auto"/>
              <w:right w:val="single" w:sz="4" w:space="0" w:color="auto"/>
            </w:tcBorders>
            <w:noWrap/>
          </w:tcPr>
          <w:p w:rsidR="002A5CC9" w:rsidRPr="00C572DE" w:rsidRDefault="002A5CC9" w:rsidP="001C037E">
            <w:pPr>
              <w:rPr>
                <w:lang w:eastAsia="ru-RU"/>
              </w:rPr>
            </w:pPr>
            <w:r w:rsidRPr="00C572DE">
              <w:rPr>
                <w:lang w:eastAsia="ru-RU"/>
              </w:rPr>
              <w:t>0810009910</w:t>
            </w:r>
          </w:p>
        </w:tc>
        <w:tc>
          <w:tcPr>
            <w:tcW w:w="198" w:type="pct"/>
            <w:tcBorders>
              <w:top w:val="single" w:sz="4" w:space="0" w:color="auto"/>
              <w:left w:val="nil"/>
              <w:bottom w:val="single" w:sz="4" w:space="0" w:color="auto"/>
              <w:right w:val="single" w:sz="4" w:space="0" w:color="auto"/>
            </w:tcBorders>
            <w:noWrap/>
          </w:tcPr>
          <w:p w:rsidR="002A5CC9" w:rsidRPr="00C572DE" w:rsidRDefault="002A5CC9" w:rsidP="001C037E">
            <w:pPr>
              <w:rPr>
                <w:lang w:eastAsia="ru-RU"/>
              </w:rPr>
            </w:pPr>
            <w:r w:rsidRPr="00C572DE">
              <w:rPr>
                <w:lang w:eastAsia="ru-RU"/>
              </w:rPr>
              <w:t>611</w:t>
            </w:r>
          </w:p>
        </w:tc>
        <w:tc>
          <w:tcPr>
            <w:tcW w:w="414" w:type="pct"/>
            <w:gridSpan w:val="3"/>
            <w:tcBorders>
              <w:top w:val="single" w:sz="4" w:space="0" w:color="auto"/>
              <w:left w:val="nil"/>
              <w:bottom w:val="single" w:sz="4" w:space="0" w:color="auto"/>
              <w:right w:val="single" w:sz="4" w:space="0" w:color="auto"/>
            </w:tcBorders>
            <w:noWrap/>
          </w:tcPr>
          <w:p w:rsidR="002A5CC9" w:rsidRPr="00C572DE" w:rsidRDefault="00267C32" w:rsidP="001C037E">
            <w:pPr>
              <w:jc w:val="center"/>
              <w:rPr>
                <w:lang w:val="ru-RU"/>
              </w:rPr>
            </w:pPr>
            <w:r>
              <w:rPr>
                <w:lang w:val="ru-RU"/>
              </w:rPr>
              <w:t>44 783,7</w:t>
            </w:r>
          </w:p>
        </w:tc>
        <w:tc>
          <w:tcPr>
            <w:tcW w:w="386" w:type="pct"/>
            <w:tcBorders>
              <w:top w:val="single" w:sz="4" w:space="0" w:color="auto"/>
              <w:left w:val="nil"/>
              <w:bottom w:val="single" w:sz="4" w:space="0" w:color="auto"/>
              <w:right w:val="single" w:sz="4" w:space="0" w:color="auto"/>
            </w:tcBorders>
          </w:tcPr>
          <w:p w:rsidR="002A5CC9" w:rsidRPr="00C572DE" w:rsidRDefault="00267C32" w:rsidP="001C037E">
            <w:pPr>
              <w:jc w:val="center"/>
              <w:rPr>
                <w:lang w:val="ru-RU"/>
              </w:rPr>
            </w:pPr>
            <w:r>
              <w:rPr>
                <w:lang w:val="ru-RU"/>
              </w:rPr>
              <w:t>44 783,7</w:t>
            </w:r>
          </w:p>
        </w:tc>
        <w:tc>
          <w:tcPr>
            <w:tcW w:w="386" w:type="pct"/>
            <w:tcBorders>
              <w:top w:val="single" w:sz="4" w:space="0" w:color="auto"/>
              <w:left w:val="nil"/>
              <w:bottom w:val="single" w:sz="4" w:space="0" w:color="auto"/>
              <w:right w:val="single" w:sz="4" w:space="0" w:color="auto"/>
            </w:tcBorders>
          </w:tcPr>
          <w:p w:rsidR="002A5CC9" w:rsidRPr="00C572DE" w:rsidRDefault="00267C32" w:rsidP="001C037E">
            <w:pPr>
              <w:jc w:val="center"/>
              <w:rPr>
                <w:lang w:val="ru-RU"/>
              </w:rPr>
            </w:pPr>
            <w:r>
              <w:rPr>
                <w:lang w:val="ru-RU"/>
              </w:rPr>
              <w:t>44 783,7</w:t>
            </w:r>
          </w:p>
        </w:tc>
        <w:tc>
          <w:tcPr>
            <w:tcW w:w="485" w:type="pct"/>
            <w:tcBorders>
              <w:top w:val="single" w:sz="4" w:space="0" w:color="auto"/>
              <w:left w:val="single" w:sz="4" w:space="0" w:color="auto"/>
              <w:bottom w:val="single" w:sz="4" w:space="0" w:color="auto"/>
              <w:right w:val="single" w:sz="4" w:space="0" w:color="auto"/>
            </w:tcBorders>
          </w:tcPr>
          <w:p w:rsidR="002A5CC9" w:rsidRPr="00C572DE" w:rsidRDefault="00267C32" w:rsidP="001C037E">
            <w:pPr>
              <w:jc w:val="center"/>
              <w:rPr>
                <w:lang w:val="ru-RU"/>
              </w:rPr>
            </w:pPr>
            <w:r>
              <w:rPr>
                <w:lang w:val="ru-RU"/>
              </w:rPr>
              <w:t>134 351,1</w:t>
            </w:r>
          </w:p>
        </w:tc>
        <w:tc>
          <w:tcPr>
            <w:tcW w:w="716" w:type="pct"/>
            <w:tcBorders>
              <w:top w:val="single" w:sz="4" w:space="0" w:color="auto"/>
              <w:left w:val="nil"/>
              <w:bottom w:val="single" w:sz="4" w:space="0" w:color="auto"/>
              <w:right w:val="single" w:sz="4" w:space="0" w:color="auto"/>
            </w:tcBorders>
          </w:tcPr>
          <w:p w:rsidR="002A5CC9" w:rsidRPr="00C572DE" w:rsidRDefault="002A5CC9" w:rsidP="001C037E">
            <w:pPr>
              <w:jc w:val="both"/>
              <w:rPr>
                <w:lang w:eastAsia="ru-RU"/>
              </w:rPr>
            </w:pPr>
            <w:r w:rsidRPr="00C572DE">
              <w:t>Выполнение муниципального задания</w:t>
            </w:r>
          </w:p>
        </w:tc>
      </w:tr>
      <w:tr w:rsidR="00267C32" w:rsidRPr="00C572DE" w:rsidTr="00267C32">
        <w:trPr>
          <w:trHeight w:val="2576"/>
        </w:trPr>
        <w:tc>
          <w:tcPr>
            <w:tcW w:w="831" w:type="pct"/>
            <w:tcBorders>
              <w:top w:val="single" w:sz="4" w:space="0" w:color="auto"/>
              <w:left w:val="single" w:sz="4" w:space="0" w:color="auto"/>
              <w:right w:val="single" w:sz="4" w:space="0" w:color="auto"/>
            </w:tcBorders>
          </w:tcPr>
          <w:p w:rsidR="009C4589" w:rsidRPr="00C572DE" w:rsidRDefault="009C4589" w:rsidP="001C037E">
            <w:pPr>
              <w:suppressAutoHyphens/>
              <w:jc w:val="both"/>
              <w:rPr>
                <w:lang w:val="ru-RU" w:eastAsia="ru-RU"/>
              </w:rPr>
            </w:pPr>
            <w:r w:rsidRPr="00C572DE">
              <w:rPr>
                <w:lang w:val="ru-RU" w:eastAsia="ru-RU"/>
              </w:rPr>
              <w:lastRenderedPageBreak/>
              <w:t>Мероприятие 2:</w:t>
            </w:r>
          </w:p>
          <w:p w:rsidR="009C4589" w:rsidRPr="00C572DE" w:rsidRDefault="00211E82" w:rsidP="001C037E">
            <w:pPr>
              <w:suppressAutoHyphens/>
              <w:jc w:val="both"/>
              <w:rPr>
                <w:lang w:val="ru-RU" w:eastAsia="ru-RU"/>
              </w:rPr>
            </w:pPr>
            <w:r w:rsidRPr="00C572DE">
              <w:rPr>
                <w:lang w:val="ru-RU" w:eastAsia="ru-RU"/>
              </w:rPr>
              <w:t xml:space="preserve">Иные межбюджетные трансферты на оплату (возмещение) расходов по приобретению и доставке твердого топлива, приобретение электрической энергии (оплата услуг по передаче электрической энергии, являющейся неотъемлемой частью процесса поставки электрической энергии потребителям) для учреждений культуры, находящихся в ведении </w:t>
            </w:r>
            <w:r w:rsidRPr="00C572DE">
              <w:rPr>
                <w:lang w:val="ru-RU" w:eastAsia="ru-RU"/>
              </w:rPr>
              <w:lastRenderedPageBreak/>
              <w:t>муниципального района в рамках подпрограммы «Культурное наследие» муниципальной программы Абанского района «Содействие развитию культуры в Абанском районе»</w:t>
            </w:r>
          </w:p>
        </w:tc>
        <w:tc>
          <w:tcPr>
            <w:tcW w:w="542" w:type="pct"/>
            <w:tcBorders>
              <w:top w:val="single" w:sz="4" w:space="0" w:color="auto"/>
              <w:left w:val="nil"/>
              <w:right w:val="single" w:sz="4" w:space="0" w:color="auto"/>
            </w:tcBorders>
          </w:tcPr>
          <w:p w:rsidR="009C4589" w:rsidRPr="00C572DE" w:rsidRDefault="009C4589" w:rsidP="001C037E">
            <w:pPr>
              <w:jc w:val="both"/>
              <w:rPr>
                <w:lang w:val="ru-RU" w:eastAsia="ru-RU"/>
              </w:rPr>
            </w:pPr>
            <w:r w:rsidRPr="00C572DE">
              <w:rPr>
                <w:lang w:val="ru-RU" w:eastAsia="ru-RU"/>
              </w:rPr>
              <w:lastRenderedPageBreak/>
              <w:t>Отдел культуры, по делам молодежи и спорта</w:t>
            </w:r>
          </w:p>
        </w:tc>
        <w:tc>
          <w:tcPr>
            <w:tcW w:w="286" w:type="pct"/>
            <w:gridSpan w:val="2"/>
            <w:tcBorders>
              <w:top w:val="single" w:sz="4" w:space="0" w:color="auto"/>
              <w:left w:val="nil"/>
              <w:right w:val="single" w:sz="4" w:space="0" w:color="auto"/>
            </w:tcBorders>
            <w:noWrap/>
          </w:tcPr>
          <w:p w:rsidR="009C4589" w:rsidRPr="00C572DE" w:rsidRDefault="009C4589" w:rsidP="001C037E">
            <w:pPr>
              <w:jc w:val="center"/>
              <w:rPr>
                <w:lang w:val="ru-RU" w:eastAsia="ru-RU"/>
              </w:rPr>
            </w:pPr>
            <w:r w:rsidRPr="00C572DE">
              <w:rPr>
                <w:lang w:val="ru-RU" w:eastAsia="ru-RU"/>
              </w:rPr>
              <w:t>905</w:t>
            </w:r>
          </w:p>
        </w:tc>
        <w:tc>
          <w:tcPr>
            <w:tcW w:w="239" w:type="pct"/>
            <w:gridSpan w:val="2"/>
            <w:tcBorders>
              <w:top w:val="single" w:sz="4" w:space="0" w:color="auto"/>
              <w:left w:val="nil"/>
              <w:right w:val="single" w:sz="4" w:space="0" w:color="auto"/>
            </w:tcBorders>
            <w:noWrap/>
          </w:tcPr>
          <w:p w:rsidR="009C4589" w:rsidRPr="00C572DE" w:rsidRDefault="009C4589" w:rsidP="001C037E">
            <w:pPr>
              <w:rPr>
                <w:lang w:val="ru-RU" w:eastAsia="ru-RU"/>
              </w:rPr>
            </w:pPr>
            <w:r w:rsidRPr="00C572DE">
              <w:rPr>
                <w:lang w:val="ru-RU" w:eastAsia="ru-RU"/>
              </w:rPr>
              <w:t>0801</w:t>
            </w:r>
          </w:p>
        </w:tc>
        <w:tc>
          <w:tcPr>
            <w:tcW w:w="517" w:type="pct"/>
            <w:gridSpan w:val="2"/>
            <w:tcBorders>
              <w:top w:val="single" w:sz="4" w:space="0" w:color="auto"/>
              <w:left w:val="nil"/>
              <w:right w:val="single" w:sz="4" w:space="0" w:color="auto"/>
            </w:tcBorders>
            <w:noWrap/>
          </w:tcPr>
          <w:p w:rsidR="009C4589" w:rsidRPr="00C572DE" w:rsidRDefault="00211E82" w:rsidP="001C037E">
            <w:pPr>
              <w:rPr>
                <w:lang w:val="ru-RU" w:eastAsia="ru-RU"/>
              </w:rPr>
            </w:pPr>
            <w:r w:rsidRPr="00C572DE">
              <w:rPr>
                <w:lang w:val="ru-RU" w:eastAsia="ru-RU"/>
              </w:rPr>
              <w:t>081</w:t>
            </w:r>
            <w:r w:rsidR="009C4589" w:rsidRPr="00C572DE">
              <w:rPr>
                <w:lang w:val="ru-RU" w:eastAsia="ru-RU"/>
              </w:rPr>
              <w:t>0206010</w:t>
            </w:r>
          </w:p>
        </w:tc>
        <w:tc>
          <w:tcPr>
            <w:tcW w:w="198" w:type="pct"/>
            <w:tcBorders>
              <w:top w:val="single" w:sz="4" w:space="0" w:color="auto"/>
              <w:left w:val="nil"/>
              <w:right w:val="single" w:sz="4" w:space="0" w:color="auto"/>
            </w:tcBorders>
            <w:noWrap/>
          </w:tcPr>
          <w:p w:rsidR="009C4589" w:rsidRPr="00C572DE" w:rsidRDefault="009C4589" w:rsidP="001C037E">
            <w:pPr>
              <w:rPr>
                <w:lang w:val="ru-RU" w:eastAsia="ru-RU"/>
              </w:rPr>
            </w:pPr>
            <w:r w:rsidRPr="00C572DE">
              <w:rPr>
                <w:lang w:val="ru-RU" w:eastAsia="ru-RU"/>
              </w:rPr>
              <w:t>540</w:t>
            </w:r>
          </w:p>
        </w:tc>
        <w:tc>
          <w:tcPr>
            <w:tcW w:w="414" w:type="pct"/>
            <w:gridSpan w:val="3"/>
            <w:tcBorders>
              <w:top w:val="single" w:sz="4" w:space="0" w:color="auto"/>
              <w:left w:val="nil"/>
              <w:right w:val="single" w:sz="4" w:space="0" w:color="auto"/>
            </w:tcBorders>
            <w:noWrap/>
          </w:tcPr>
          <w:p w:rsidR="009C4589" w:rsidRPr="00C572DE" w:rsidRDefault="0020625B" w:rsidP="001C037E">
            <w:pPr>
              <w:jc w:val="center"/>
              <w:rPr>
                <w:lang w:val="ru-RU"/>
              </w:rPr>
            </w:pPr>
            <w:r>
              <w:rPr>
                <w:lang w:val="ru-RU"/>
              </w:rPr>
              <w:t>1 184,9</w:t>
            </w:r>
          </w:p>
        </w:tc>
        <w:tc>
          <w:tcPr>
            <w:tcW w:w="386" w:type="pct"/>
            <w:tcBorders>
              <w:top w:val="single" w:sz="4" w:space="0" w:color="auto"/>
              <w:left w:val="nil"/>
              <w:right w:val="single" w:sz="4" w:space="0" w:color="auto"/>
            </w:tcBorders>
          </w:tcPr>
          <w:p w:rsidR="009C4589" w:rsidRPr="00C572DE" w:rsidRDefault="004F4C24" w:rsidP="001C037E">
            <w:pPr>
              <w:jc w:val="center"/>
              <w:rPr>
                <w:lang w:val="ru-RU"/>
              </w:rPr>
            </w:pPr>
            <w:r>
              <w:rPr>
                <w:lang w:val="ru-RU"/>
              </w:rPr>
              <w:t>0,0</w:t>
            </w:r>
          </w:p>
        </w:tc>
        <w:tc>
          <w:tcPr>
            <w:tcW w:w="386" w:type="pct"/>
            <w:tcBorders>
              <w:top w:val="single" w:sz="4" w:space="0" w:color="auto"/>
              <w:left w:val="nil"/>
              <w:right w:val="single" w:sz="4" w:space="0" w:color="auto"/>
            </w:tcBorders>
          </w:tcPr>
          <w:p w:rsidR="009C4589" w:rsidRPr="00C572DE" w:rsidRDefault="004F4C24" w:rsidP="001C037E">
            <w:pPr>
              <w:jc w:val="center"/>
              <w:rPr>
                <w:lang w:val="ru-RU"/>
              </w:rPr>
            </w:pPr>
            <w:r>
              <w:rPr>
                <w:lang w:val="ru-RU"/>
              </w:rPr>
              <w:t>0,0</w:t>
            </w:r>
          </w:p>
        </w:tc>
        <w:tc>
          <w:tcPr>
            <w:tcW w:w="485" w:type="pct"/>
            <w:tcBorders>
              <w:top w:val="single" w:sz="4" w:space="0" w:color="auto"/>
              <w:left w:val="single" w:sz="4" w:space="0" w:color="auto"/>
              <w:right w:val="single" w:sz="4" w:space="0" w:color="auto"/>
            </w:tcBorders>
          </w:tcPr>
          <w:p w:rsidR="009C4589" w:rsidRPr="00C572DE" w:rsidRDefault="004F4C24" w:rsidP="001C037E">
            <w:pPr>
              <w:jc w:val="center"/>
              <w:rPr>
                <w:lang w:val="ru-RU"/>
              </w:rPr>
            </w:pPr>
            <w:r>
              <w:rPr>
                <w:lang w:val="ru-RU"/>
              </w:rPr>
              <w:t>1 184,9</w:t>
            </w:r>
          </w:p>
        </w:tc>
        <w:tc>
          <w:tcPr>
            <w:tcW w:w="716" w:type="pct"/>
            <w:tcBorders>
              <w:top w:val="single" w:sz="4" w:space="0" w:color="auto"/>
              <w:left w:val="nil"/>
              <w:right w:val="single" w:sz="4" w:space="0" w:color="auto"/>
            </w:tcBorders>
          </w:tcPr>
          <w:p w:rsidR="009C4589" w:rsidRPr="00C572DE" w:rsidRDefault="009C4589" w:rsidP="001C037E">
            <w:pPr>
              <w:jc w:val="both"/>
              <w:rPr>
                <w:lang w:val="ru-RU"/>
              </w:rPr>
            </w:pPr>
          </w:p>
        </w:tc>
      </w:tr>
      <w:tr w:rsidR="00267C32" w:rsidRPr="00C572DE" w:rsidTr="00267C32">
        <w:trPr>
          <w:trHeight w:val="2576"/>
        </w:trPr>
        <w:tc>
          <w:tcPr>
            <w:tcW w:w="831" w:type="pct"/>
            <w:tcBorders>
              <w:top w:val="single" w:sz="4" w:space="0" w:color="auto"/>
              <w:left w:val="single" w:sz="4" w:space="0" w:color="auto"/>
              <w:right w:val="single" w:sz="4" w:space="0" w:color="auto"/>
            </w:tcBorders>
          </w:tcPr>
          <w:p w:rsidR="00AB6962" w:rsidRPr="00C572DE" w:rsidRDefault="00AB6962" w:rsidP="001C037E">
            <w:pPr>
              <w:suppressAutoHyphens/>
              <w:jc w:val="both"/>
              <w:rPr>
                <w:lang w:val="ru-RU" w:eastAsia="ru-RU"/>
              </w:rPr>
            </w:pPr>
            <w:r w:rsidRPr="00C572DE">
              <w:rPr>
                <w:lang w:val="ru-RU" w:eastAsia="ru-RU"/>
              </w:rPr>
              <w:lastRenderedPageBreak/>
              <w:t>Мероприятие 3:</w:t>
            </w:r>
          </w:p>
          <w:p w:rsidR="00AB6962" w:rsidRPr="00C572DE" w:rsidRDefault="00AB6962" w:rsidP="001C037E">
            <w:pPr>
              <w:suppressAutoHyphens/>
              <w:jc w:val="both"/>
              <w:rPr>
                <w:lang w:val="ru-RU" w:eastAsia="ru-RU"/>
              </w:rPr>
            </w:pPr>
            <w:r w:rsidRPr="00C572DE">
              <w:rPr>
                <w:lang w:val="ru-RU" w:eastAsia="ru-RU"/>
              </w:rPr>
              <w:t>Комплектование книжных фондов библиотек муниципальных образований Красноярского края</w:t>
            </w:r>
            <w:r w:rsidR="00211E82" w:rsidRPr="00C572DE">
              <w:rPr>
                <w:lang w:val="ru-RU" w:eastAsia="ru-RU"/>
              </w:rPr>
              <w:t xml:space="preserve"> в рамках подпрограммы «Культурное наследие» муниципальной программы Абанского района «Содействие развитию культуры в Абанском районе»</w:t>
            </w:r>
          </w:p>
        </w:tc>
        <w:tc>
          <w:tcPr>
            <w:tcW w:w="542" w:type="pct"/>
            <w:tcBorders>
              <w:top w:val="single" w:sz="4" w:space="0" w:color="auto"/>
              <w:left w:val="nil"/>
              <w:right w:val="single" w:sz="4" w:space="0" w:color="auto"/>
            </w:tcBorders>
          </w:tcPr>
          <w:p w:rsidR="00AB6962" w:rsidRPr="00C572DE" w:rsidRDefault="00AB6962" w:rsidP="001C037E">
            <w:pPr>
              <w:jc w:val="both"/>
              <w:rPr>
                <w:lang w:val="ru-RU" w:eastAsia="ru-RU"/>
              </w:rPr>
            </w:pPr>
            <w:r w:rsidRPr="00C572DE">
              <w:rPr>
                <w:lang w:val="ru-RU" w:eastAsia="ru-RU"/>
              </w:rPr>
              <w:t>Отдел культуры, по делам молодежи и спорта</w:t>
            </w:r>
          </w:p>
        </w:tc>
        <w:tc>
          <w:tcPr>
            <w:tcW w:w="286" w:type="pct"/>
            <w:gridSpan w:val="2"/>
            <w:tcBorders>
              <w:top w:val="single" w:sz="4" w:space="0" w:color="auto"/>
              <w:left w:val="nil"/>
              <w:right w:val="single" w:sz="4" w:space="0" w:color="auto"/>
            </w:tcBorders>
            <w:noWrap/>
          </w:tcPr>
          <w:p w:rsidR="00AB6962" w:rsidRPr="00C572DE" w:rsidRDefault="00AB6962" w:rsidP="001C037E">
            <w:pPr>
              <w:jc w:val="center"/>
              <w:rPr>
                <w:lang w:val="ru-RU" w:eastAsia="ru-RU"/>
              </w:rPr>
            </w:pPr>
            <w:r w:rsidRPr="00C572DE">
              <w:rPr>
                <w:lang w:val="ru-RU" w:eastAsia="ru-RU"/>
              </w:rPr>
              <w:t>905</w:t>
            </w:r>
          </w:p>
        </w:tc>
        <w:tc>
          <w:tcPr>
            <w:tcW w:w="239" w:type="pct"/>
            <w:gridSpan w:val="2"/>
            <w:tcBorders>
              <w:top w:val="single" w:sz="4" w:space="0" w:color="auto"/>
              <w:left w:val="nil"/>
              <w:right w:val="single" w:sz="4" w:space="0" w:color="auto"/>
            </w:tcBorders>
            <w:noWrap/>
          </w:tcPr>
          <w:p w:rsidR="00AB6962" w:rsidRPr="00C572DE" w:rsidRDefault="00AB6962" w:rsidP="001C037E">
            <w:pPr>
              <w:rPr>
                <w:lang w:val="ru-RU" w:eastAsia="ru-RU"/>
              </w:rPr>
            </w:pPr>
            <w:r w:rsidRPr="00C572DE">
              <w:rPr>
                <w:lang w:val="ru-RU" w:eastAsia="ru-RU"/>
              </w:rPr>
              <w:t>0801</w:t>
            </w:r>
          </w:p>
        </w:tc>
        <w:tc>
          <w:tcPr>
            <w:tcW w:w="517" w:type="pct"/>
            <w:gridSpan w:val="2"/>
            <w:tcBorders>
              <w:top w:val="single" w:sz="4" w:space="0" w:color="auto"/>
              <w:left w:val="nil"/>
              <w:right w:val="single" w:sz="4" w:space="0" w:color="auto"/>
            </w:tcBorders>
            <w:noWrap/>
          </w:tcPr>
          <w:p w:rsidR="00AB6962" w:rsidRPr="00C572DE" w:rsidRDefault="00AB6962" w:rsidP="001C037E">
            <w:pPr>
              <w:rPr>
                <w:lang w:val="ru-RU" w:eastAsia="ru-RU"/>
              </w:rPr>
            </w:pPr>
            <w:r w:rsidRPr="00C572DE">
              <w:rPr>
                <w:lang w:val="ru-RU" w:eastAsia="ru-RU"/>
              </w:rPr>
              <w:t>08100S4880</w:t>
            </w:r>
          </w:p>
        </w:tc>
        <w:tc>
          <w:tcPr>
            <w:tcW w:w="198" w:type="pct"/>
            <w:tcBorders>
              <w:top w:val="single" w:sz="4" w:space="0" w:color="auto"/>
              <w:left w:val="nil"/>
              <w:right w:val="single" w:sz="4" w:space="0" w:color="auto"/>
            </w:tcBorders>
            <w:noWrap/>
          </w:tcPr>
          <w:p w:rsidR="00AB6962" w:rsidRPr="00C572DE" w:rsidRDefault="00AB6962" w:rsidP="001C037E">
            <w:pPr>
              <w:rPr>
                <w:lang w:val="ru-RU" w:eastAsia="ru-RU"/>
              </w:rPr>
            </w:pPr>
            <w:r w:rsidRPr="00C572DE">
              <w:rPr>
                <w:lang w:val="ru-RU" w:eastAsia="ru-RU"/>
              </w:rPr>
              <w:t>612</w:t>
            </w:r>
          </w:p>
        </w:tc>
        <w:tc>
          <w:tcPr>
            <w:tcW w:w="414" w:type="pct"/>
            <w:gridSpan w:val="3"/>
            <w:tcBorders>
              <w:top w:val="single" w:sz="4" w:space="0" w:color="auto"/>
              <w:left w:val="nil"/>
              <w:right w:val="single" w:sz="4" w:space="0" w:color="auto"/>
            </w:tcBorders>
            <w:noWrap/>
          </w:tcPr>
          <w:p w:rsidR="00AB6962" w:rsidRPr="00C572DE" w:rsidRDefault="00A3354A" w:rsidP="00460033">
            <w:pPr>
              <w:jc w:val="center"/>
              <w:rPr>
                <w:lang w:val="ru-RU"/>
              </w:rPr>
            </w:pPr>
            <w:r>
              <w:rPr>
                <w:lang w:val="ru-RU"/>
              </w:rPr>
              <w:t>6</w:t>
            </w:r>
            <w:r w:rsidR="00460033">
              <w:rPr>
                <w:lang w:val="ru-RU"/>
              </w:rPr>
              <w:t>71</w:t>
            </w:r>
            <w:r>
              <w:rPr>
                <w:lang w:val="ru-RU"/>
              </w:rPr>
              <w:t>,8</w:t>
            </w:r>
          </w:p>
        </w:tc>
        <w:tc>
          <w:tcPr>
            <w:tcW w:w="386" w:type="pct"/>
            <w:tcBorders>
              <w:top w:val="single" w:sz="4" w:space="0" w:color="auto"/>
              <w:left w:val="nil"/>
              <w:right w:val="single" w:sz="4" w:space="0" w:color="auto"/>
            </w:tcBorders>
          </w:tcPr>
          <w:p w:rsidR="00AB6962" w:rsidRPr="00C572DE" w:rsidRDefault="00460033" w:rsidP="001C037E">
            <w:pPr>
              <w:jc w:val="center"/>
              <w:rPr>
                <w:lang w:val="ru-RU"/>
              </w:rPr>
            </w:pPr>
            <w:r>
              <w:rPr>
                <w:lang w:val="ru-RU"/>
              </w:rPr>
              <w:t>671,8</w:t>
            </w:r>
          </w:p>
        </w:tc>
        <w:tc>
          <w:tcPr>
            <w:tcW w:w="386" w:type="pct"/>
            <w:tcBorders>
              <w:top w:val="single" w:sz="4" w:space="0" w:color="auto"/>
              <w:left w:val="nil"/>
              <w:right w:val="single" w:sz="4" w:space="0" w:color="auto"/>
            </w:tcBorders>
          </w:tcPr>
          <w:p w:rsidR="00AB6962" w:rsidRPr="00C572DE" w:rsidRDefault="00460033" w:rsidP="001C037E">
            <w:pPr>
              <w:jc w:val="center"/>
              <w:rPr>
                <w:lang w:val="ru-RU"/>
              </w:rPr>
            </w:pPr>
            <w:r>
              <w:rPr>
                <w:lang w:val="ru-RU"/>
              </w:rPr>
              <w:t>671,8</w:t>
            </w:r>
          </w:p>
        </w:tc>
        <w:tc>
          <w:tcPr>
            <w:tcW w:w="485" w:type="pct"/>
            <w:tcBorders>
              <w:top w:val="single" w:sz="4" w:space="0" w:color="auto"/>
              <w:left w:val="single" w:sz="4" w:space="0" w:color="auto"/>
              <w:right w:val="single" w:sz="4" w:space="0" w:color="auto"/>
            </w:tcBorders>
          </w:tcPr>
          <w:p w:rsidR="00AB6962" w:rsidRPr="00C572DE" w:rsidRDefault="004F4C24" w:rsidP="00A3354A">
            <w:pPr>
              <w:jc w:val="center"/>
              <w:rPr>
                <w:lang w:val="ru-RU"/>
              </w:rPr>
            </w:pPr>
            <w:r>
              <w:rPr>
                <w:lang w:val="ru-RU"/>
              </w:rPr>
              <w:t>2 015,</w:t>
            </w:r>
            <w:r w:rsidR="00A3354A">
              <w:rPr>
                <w:lang w:val="ru-RU"/>
              </w:rPr>
              <w:t>4</w:t>
            </w:r>
          </w:p>
        </w:tc>
        <w:tc>
          <w:tcPr>
            <w:tcW w:w="716" w:type="pct"/>
            <w:tcBorders>
              <w:top w:val="single" w:sz="4" w:space="0" w:color="auto"/>
              <w:left w:val="nil"/>
              <w:right w:val="single" w:sz="4" w:space="0" w:color="auto"/>
            </w:tcBorders>
          </w:tcPr>
          <w:p w:rsidR="00AB6962" w:rsidRPr="00C572DE" w:rsidRDefault="00AB6962" w:rsidP="001C037E">
            <w:pPr>
              <w:jc w:val="both"/>
              <w:rPr>
                <w:lang w:val="ru-RU"/>
              </w:rPr>
            </w:pPr>
          </w:p>
        </w:tc>
      </w:tr>
      <w:tr w:rsidR="00267C32" w:rsidRPr="00C572DE" w:rsidTr="00267C32">
        <w:trPr>
          <w:trHeight w:val="2576"/>
        </w:trPr>
        <w:tc>
          <w:tcPr>
            <w:tcW w:w="831" w:type="pct"/>
            <w:tcBorders>
              <w:top w:val="single" w:sz="4" w:space="0" w:color="auto"/>
              <w:left w:val="single" w:sz="4" w:space="0" w:color="auto"/>
              <w:right w:val="single" w:sz="4" w:space="0" w:color="auto"/>
            </w:tcBorders>
          </w:tcPr>
          <w:p w:rsidR="00211E82" w:rsidRPr="00C572DE" w:rsidRDefault="00211E82" w:rsidP="001C037E">
            <w:pPr>
              <w:suppressAutoHyphens/>
              <w:jc w:val="both"/>
              <w:rPr>
                <w:lang w:val="ru-RU" w:eastAsia="ru-RU"/>
              </w:rPr>
            </w:pPr>
            <w:r w:rsidRPr="00C572DE">
              <w:rPr>
                <w:lang w:val="ru-RU" w:eastAsia="ru-RU"/>
              </w:rPr>
              <w:lastRenderedPageBreak/>
              <w:t xml:space="preserve">Мероприятие 4: Государственная поддержка отрасли культуры (модернизация библиотек в части комплектования книжных фондов) в рамках подпрограммы «Культурное наследие» муниципальной программы Абанского района «Содействие развитию культуры в Абанском районе» </w:t>
            </w:r>
          </w:p>
        </w:tc>
        <w:tc>
          <w:tcPr>
            <w:tcW w:w="542" w:type="pct"/>
            <w:tcBorders>
              <w:top w:val="single" w:sz="4" w:space="0" w:color="auto"/>
              <w:left w:val="nil"/>
              <w:right w:val="single" w:sz="4" w:space="0" w:color="auto"/>
            </w:tcBorders>
          </w:tcPr>
          <w:p w:rsidR="00211E82" w:rsidRPr="00C572DE" w:rsidRDefault="00211E82" w:rsidP="00E418DD">
            <w:pPr>
              <w:jc w:val="both"/>
              <w:rPr>
                <w:lang w:val="ru-RU" w:eastAsia="ru-RU"/>
              </w:rPr>
            </w:pPr>
            <w:r w:rsidRPr="00C572DE">
              <w:rPr>
                <w:lang w:val="ru-RU" w:eastAsia="ru-RU"/>
              </w:rPr>
              <w:t>Отдел культуры, по делам молодежи и спорта</w:t>
            </w:r>
          </w:p>
        </w:tc>
        <w:tc>
          <w:tcPr>
            <w:tcW w:w="286" w:type="pct"/>
            <w:gridSpan w:val="2"/>
            <w:tcBorders>
              <w:top w:val="single" w:sz="4" w:space="0" w:color="auto"/>
              <w:left w:val="nil"/>
              <w:right w:val="single" w:sz="4" w:space="0" w:color="auto"/>
            </w:tcBorders>
            <w:noWrap/>
          </w:tcPr>
          <w:p w:rsidR="00211E82" w:rsidRPr="00C572DE" w:rsidRDefault="00211E82" w:rsidP="00E418DD">
            <w:pPr>
              <w:jc w:val="center"/>
              <w:rPr>
                <w:lang w:val="ru-RU" w:eastAsia="ru-RU"/>
              </w:rPr>
            </w:pPr>
            <w:r w:rsidRPr="00C572DE">
              <w:rPr>
                <w:lang w:val="ru-RU" w:eastAsia="ru-RU"/>
              </w:rPr>
              <w:t>905</w:t>
            </w:r>
          </w:p>
        </w:tc>
        <w:tc>
          <w:tcPr>
            <w:tcW w:w="239" w:type="pct"/>
            <w:gridSpan w:val="2"/>
            <w:tcBorders>
              <w:top w:val="single" w:sz="4" w:space="0" w:color="auto"/>
              <w:left w:val="nil"/>
              <w:right w:val="single" w:sz="4" w:space="0" w:color="auto"/>
            </w:tcBorders>
            <w:noWrap/>
          </w:tcPr>
          <w:p w:rsidR="00211E82" w:rsidRPr="00C572DE" w:rsidRDefault="00211E82" w:rsidP="00E418DD">
            <w:pPr>
              <w:rPr>
                <w:lang w:val="ru-RU" w:eastAsia="ru-RU"/>
              </w:rPr>
            </w:pPr>
            <w:r w:rsidRPr="00C572DE">
              <w:rPr>
                <w:lang w:val="ru-RU" w:eastAsia="ru-RU"/>
              </w:rPr>
              <w:t>0801</w:t>
            </w:r>
          </w:p>
        </w:tc>
        <w:tc>
          <w:tcPr>
            <w:tcW w:w="517" w:type="pct"/>
            <w:gridSpan w:val="2"/>
            <w:tcBorders>
              <w:top w:val="single" w:sz="4" w:space="0" w:color="auto"/>
              <w:left w:val="nil"/>
              <w:right w:val="single" w:sz="4" w:space="0" w:color="auto"/>
            </w:tcBorders>
            <w:noWrap/>
          </w:tcPr>
          <w:p w:rsidR="00211E82" w:rsidRPr="00C572DE" w:rsidRDefault="00211E82" w:rsidP="001C037E">
            <w:pPr>
              <w:rPr>
                <w:lang w:val="ru-RU" w:eastAsia="ru-RU"/>
              </w:rPr>
            </w:pPr>
            <w:r w:rsidRPr="00C572DE">
              <w:rPr>
                <w:lang w:val="ru-RU" w:eastAsia="ru-RU"/>
              </w:rPr>
              <w:t>08100</w:t>
            </w:r>
            <w:r w:rsidRPr="00C572DE">
              <w:rPr>
                <w:lang w:eastAsia="ru-RU"/>
              </w:rPr>
              <w:t>L</w:t>
            </w:r>
            <w:r w:rsidRPr="00C572DE">
              <w:rPr>
                <w:lang w:val="ru-RU" w:eastAsia="ru-RU"/>
              </w:rPr>
              <w:t>519</w:t>
            </w:r>
            <w:r w:rsidR="0005574B" w:rsidRPr="00C572DE">
              <w:rPr>
                <w:lang w:val="ru-RU" w:eastAsia="ru-RU"/>
              </w:rPr>
              <w:t>0</w:t>
            </w:r>
          </w:p>
        </w:tc>
        <w:tc>
          <w:tcPr>
            <w:tcW w:w="198" w:type="pct"/>
            <w:tcBorders>
              <w:top w:val="single" w:sz="4" w:space="0" w:color="auto"/>
              <w:left w:val="nil"/>
              <w:right w:val="single" w:sz="4" w:space="0" w:color="auto"/>
            </w:tcBorders>
            <w:noWrap/>
          </w:tcPr>
          <w:p w:rsidR="00211E82" w:rsidRPr="00C572DE" w:rsidRDefault="00211E82" w:rsidP="001C037E">
            <w:pPr>
              <w:rPr>
                <w:lang w:val="ru-RU" w:eastAsia="ru-RU"/>
              </w:rPr>
            </w:pPr>
            <w:r w:rsidRPr="00C572DE">
              <w:rPr>
                <w:lang w:val="ru-RU" w:eastAsia="ru-RU"/>
              </w:rPr>
              <w:t>612</w:t>
            </w:r>
          </w:p>
        </w:tc>
        <w:tc>
          <w:tcPr>
            <w:tcW w:w="414" w:type="pct"/>
            <w:gridSpan w:val="3"/>
            <w:tcBorders>
              <w:top w:val="single" w:sz="4" w:space="0" w:color="auto"/>
              <w:left w:val="nil"/>
              <w:right w:val="single" w:sz="4" w:space="0" w:color="auto"/>
            </w:tcBorders>
            <w:noWrap/>
          </w:tcPr>
          <w:p w:rsidR="00211E82" w:rsidRPr="00C572DE" w:rsidRDefault="004F4C24" w:rsidP="001C037E">
            <w:pPr>
              <w:jc w:val="center"/>
              <w:rPr>
                <w:lang w:val="ru-RU"/>
              </w:rPr>
            </w:pPr>
            <w:r>
              <w:rPr>
                <w:lang w:val="ru-RU"/>
              </w:rPr>
              <w:t>436,0</w:t>
            </w:r>
          </w:p>
        </w:tc>
        <w:tc>
          <w:tcPr>
            <w:tcW w:w="386" w:type="pct"/>
            <w:tcBorders>
              <w:top w:val="single" w:sz="4" w:space="0" w:color="auto"/>
              <w:left w:val="nil"/>
              <w:right w:val="single" w:sz="4" w:space="0" w:color="auto"/>
            </w:tcBorders>
          </w:tcPr>
          <w:p w:rsidR="00211E82" w:rsidRPr="00C572DE" w:rsidRDefault="004F4C24" w:rsidP="001C037E">
            <w:pPr>
              <w:jc w:val="center"/>
              <w:rPr>
                <w:lang w:val="ru-RU"/>
              </w:rPr>
            </w:pPr>
            <w:r>
              <w:rPr>
                <w:lang w:val="ru-RU"/>
              </w:rPr>
              <w:t>432,6</w:t>
            </w:r>
          </w:p>
        </w:tc>
        <w:tc>
          <w:tcPr>
            <w:tcW w:w="386" w:type="pct"/>
            <w:tcBorders>
              <w:top w:val="single" w:sz="4" w:space="0" w:color="auto"/>
              <w:left w:val="nil"/>
              <w:right w:val="single" w:sz="4" w:space="0" w:color="auto"/>
            </w:tcBorders>
          </w:tcPr>
          <w:p w:rsidR="00211E82" w:rsidRPr="00C572DE" w:rsidRDefault="004F4C24" w:rsidP="001C037E">
            <w:pPr>
              <w:jc w:val="center"/>
              <w:rPr>
                <w:lang w:val="ru-RU"/>
              </w:rPr>
            </w:pPr>
            <w:r>
              <w:rPr>
                <w:lang w:val="ru-RU"/>
              </w:rPr>
              <w:t>177,4</w:t>
            </w:r>
          </w:p>
        </w:tc>
        <w:tc>
          <w:tcPr>
            <w:tcW w:w="485" w:type="pct"/>
            <w:tcBorders>
              <w:top w:val="single" w:sz="4" w:space="0" w:color="auto"/>
              <w:left w:val="single" w:sz="4" w:space="0" w:color="auto"/>
              <w:right w:val="single" w:sz="4" w:space="0" w:color="auto"/>
            </w:tcBorders>
          </w:tcPr>
          <w:p w:rsidR="00211E82" w:rsidRPr="00C572DE" w:rsidRDefault="004F4C24" w:rsidP="001C037E">
            <w:pPr>
              <w:jc w:val="center"/>
              <w:rPr>
                <w:lang w:val="ru-RU"/>
              </w:rPr>
            </w:pPr>
            <w:r>
              <w:rPr>
                <w:lang w:val="ru-RU"/>
              </w:rPr>
              <w:t>1 046,0</w:t>
            </w:r>
          </w:p>
        </w:tc>
        <w:tc>
          <w:tcPr>
            <w:tcW w:w="716" w:type="pct"/>
            <w:tcBorders>
              <w:top w:val="single" w:sz="4" w:space="0" w:color="auto"/>
              <w:left w:val="nil"/>
              <w:right w:val="single" w:sz="4" w:space="0" w:color="auto"/>
            </w:tcBorders>
          </w:tcPr>
          <w:p w:rsidR="00211E82" w:rsidRPr="00C572DE" w:rsidRDefault="00211E82" w:rsidP="001C037E">
            <w:pPr>
              <w:jc w:val="both"/>
              <w:rPr>
                <w:lang w:val="ru-RU"/>
              </w:rPr>
            </w:pPr>
          </w:p>
        </w:tc>
      </w:tr>
      <w:tr w:rsidR="00267C32" w:rsidRPr="00C572DE" w:rsidTr="00267C32">
        <w:trPr>
          <w:trHeight w:val="342"/>
        </w:trPr>
        <w:tc>
          <w:tcPr>
            <w:tcW w:w="831" w:type="pct"/>
            <w:tcBorders>
              <w:top w:val="single" w:sz="4" w:space="0" w:color="auto"/>
              <w:left w:val="single" w:sz="4" w:space="0" w:color="auto"/>
              <w:bottom w:val="single" w:sz="4" w:space="0" w:color="auto"/>
              <w:right w:val="single" w:sz="4" w:space="0" w:color="auto"/>
            </w:tcBorders>
          </w:tcPr>
          <w:p w:rsidR="00211E82" w:rsidRPr="00C572DE" w:rsidRDefault="00211E82" w:rsidP="001C037E">
            <w:pPr>
              <w:suppressAutoHyphens/>
              <w:jc w:val="both"/>
              <w:rPr>
                <w:lang w:val="ru-RU" w:eastAsia="ru-RU"/>
              </w:rPr>
            </w:pPr>
            <w:r w:rsidRPr="00C572DE">
              <w:rPr>
                <w:lang w:val="ru-RU" w:eastAsia="ru-RU"/>
              </w:rPr>
              <w:t>Итого:</w:t>
            </w:r>
          </w:p>
        </w:tc>
        <w:tc>
          <w:tcPr>
            <w:tcW w:w="542" w:type="pct"/>
            <w:tcBorders>
              <w:top w:val="single" w:sz="4" w:space="0" w:color="auto"/>
              <w:left w:val="nil"/>
              <w:bottom w:val="single" w:sz="4" w:space="0" w:color="auto"/>
              <w:right w:val="single" w:sz="4" w:space="0" w:color="auto"/>
            </w:tcBorders>
          </w:tcPr>
          <w:p w:rsidR="00211E82" w:rsidRPr="00C572DE" w:rsidRDefault="00211E82" w:rsidP="001C037E">
            <w:pPr>
              <w:jc w:val="both"/>
              <w:rPr>
                <w:lang w:val="ru-RU" w:eastAsia="ru-RU"/>
              </w:rPr>
            </w:pPr>
          </w:p>
        </w:tc>
        <w:tc>
          <w:tcPr>
            <w:tcW w:w="286" w:type="pct"/>
            <w:gridSpan w:val="2"/>
            <w:tcBorders>
              <w:top w:val="single" w:sz="4" w:space="0" w:color="auto"/>
              <w:left w:val="nil"/>
              <w:bottom w:val="single" w:sz="4" w:space="0" w:color="auto"/>
              <w:right w:val="single" w:sz="4" w:space="0" w:color="auto"/>
            </w:tcBorders>
            <w:noWrap/>
          </w:tcPr>
          <w:p w:rsidR="00211E82" w:rsidRPr="00C572DE" w:rsidRDefault="00211E82" w:rsidP="001C037E">
            <w:pPr>
              <w:jc w:val="center"/>
              <w:rPr>
                <w:lang w:val="ru-RU" w:eastAsia="ru-RU"/>
              </w:rPr>
            </w:pPr>
          </w:p>
        </w:tc>
        <w:tc>
          <w:tcPr>
            <w:tcW w:w="239" w:type="pct"/>
            <w:gridSpan w:val="2"/>
            <w:tcBorders>
              <w:top w:val="single" w:sz="4" w:space="0" w:color="auto"/>
              <w:left w:val="nil"/>
              <w:bottom w:val="single" w:sz="4" w:space="0" w:color="auto"/>
              <w:right w:val="single" w:sz="4" w:space="0" w:color="auto"/>
            </w:tcBorders>
            <w:noWrap/>
          </w:tcPr>
          <w:p w:rsidR="00211E82" w:rsidRPr="00C572DE" w:rsidRDefault="00211E82" w:rsidP="001C037E">
            <w:pPr>
              <w:rPr>
                <w:lang w:val="ru-RU" w:eastAsia="ru-RU"/>
              </w:rPr>
            </w:pPr>
          </w:p>
        </w:tc>
        <w:tc>
          <w:tcPr>
            <w:tcW w:w="517" w:type="pct"/>
            <w:gridSpan w:val="2"/>
            <w:tcBorders>
              <w:top w:val="single" w:sz="4" w:space="0" w:color="auto"/>
              <w:left w:val="nil"/>
              <w:bottom w:val="single" w:sz="4" w:space="0" w:color="auto"/>
              <w:right w:val="single" w:sz="4" w:space="0" w:color="auto"/>
            </w:tcBorders>
            <w:noWrap/>
          </w:tcPr>
          <w:p w:rsidR="00211E82" w:rsidRPr="00C572DE" w:rsidRDefault="00211E82" w:rsidP="001C037E">
            <w:pPr>
              <w:rPr>
                <w:lang w:val="ru-RU" w:eastAsia="ru-RU"/>
              </w:rPr>
            </w:pPr>
          </w:p>
        </w:tc>
        <w:tc>
          <w:tcPr>
            <w:tcW w:w="198" w:type="pct"/>
            <w:tcBorders>
              <w:top w:val="single" w:sz="4" w:space="0" w:color="auto"/>
              <w:left w:val="nil"/>
              <w:bottom w:val="single" w:sz="4" w:space="0" w:color="auto"/>
              <w:right w:val="single" w:sz="4" w:space="0" w:color="auto"/>
            </w:tcBorders>
            <w:noWrap/>
          </w:tcPr>
          <w:p w:rsidR="00211E82" w:rsidRPr="00C572DE" w:rsidRDefault="00211E82" w:rsidP="001C037E">
            <w:pPr>
              <w:rPr>
                <w:lang w:val="ru-RU" w:eastAsia="ru-RU"/>
              </w:rPr>
            </w:pPr>
          </w:p>
        </w:tc>
        <w:tc>
          <w:tcPr>
            <w:tcW w:w="414" w:type="pct"/>
            <w:gridSpan w:val="3"/>
            <w:tcBorders>
              <w:top w:val="single" w:sz="4" w:space="0" w:color="auto"/>
              <w:left w:val="nil"/>
              <w:bottom w:val="single" w:sz="4" w:space="0" w:color="auto"/>
              <w:right w:val="single" w:sz="4" w:space="0" w:color="auto"/>
            </w:tcBorders>
            <w:noWrap/>
          </w:tcPr>
          <w:p w:rsidR="00211E82" w:rsidRPr="00C572DE" w:rsidRDefault="004F4C24" w:rsidP="00A3354A">
            <w:pPr>
              <w:jc w:val="center"/>
              <w:rPr>
                <w:lang w:val="ru-RU"/>
              </w:rPr>
            </w:pPr>
            <w:r>
              <w:rPr>
                <w:lang w:val="ru-RU"/>
              </w:rPr>
              <w:t>47 076,</w:t>
            </w:r>
            <w:r w:rsidR="00A3354A">
              <w:rPr>
                <w:lang w:val="ru-RU"/>
              </w:rPr>
              <w:t>4</w:t>
            </w:r>
          </w:p>
        </w:tc>
        <w:tc>
          <w:tcPr>
            <w:tcW w:w="386" w:type="pct"/>
            <w:tcBorders>
              <w:top w:val="single" w:sz="4" w:space="0" w:color="auto"/>
              <w:left w:val="nil"/>
              <w:bottom w:val="single" w:sz="4" w:space="0" w:color="auto"/>
              <w:right w:val="single" w:sz="4" w:space="0" w:color="auto"/>
            </w:tcBorders>
          </w:tcPr>
          <w:p w:rsidR="00211E82" w:rsidRPr="00C572DE" w:rsidRDefault="00A3354A" w:rsidP="001C037E">
            <w:pPr>
              <w:jc w:val="center"/>
              <w:rPr>
                <w:lang w:val="ru-RU"/>
              </w:rPr>
            </w:pPr>
            <w:r>
              <w:rPr>
                <w:lang w:val="ru-RU"/>
              </w:rPr>
              <w:t>45 888,1</w:t>
            </w:r>
          </w:p>
        </w:tc>
        <w:tc>
          <w:tcPr>
            <w:tcW w:w="386" w:type="pct"/>
            <w:tcBorders>
              <w:top w:val="single" w:sz="4" w:space="0" w:color="auto"/>
              <w:left w:val="nil"/>
              <w:bottom w:val="single" w:sz="4" w:space="0" w:color="auto"/>
              <w:right w:val="single" w:sz="4" w:space="0" w:color="auto"/>
            </w:tcBorders>
          </w:tcPr>
          <w:p w:rsidR="00211E82" w:rsidRPr="00C572DE" w:rsidRDefault="004F4C24" w:rsidP="00A3354A">
            <w:pPr>
              <w:jc w:val="center"/>
              <w:rPr>
                <w:lang w:val="ru-RU"/>
              </w:rPr>
            </w:pPr>
            <w:r>
              <w:rPr>
                <w:lang w:val="ru-RU"/>
              </w:rPr>
              <w:t>45 632,</w:t>
            </w:r>
            <w:r w:rsidR="00A3354A">
              <w:rPr>
                <w:lang w:val="ru-RU"/>
              </w:rPr>
              <w:t>9</w:t>
            </w:r>
          </w:p>
        </w:tc>
        <w:tc>
          <w:tcPr>
            <w:tcW w:w="485" w:type="pct"/>
            <w:tcBorders>
              <w:top w:val="single" w:sz="4" w:space="0" w:color="auto"/>
              <w:left w:val="single" w:sz="4" w:space="0" w:color="auto"/>
              <w:bottom w:val="single" w:sz="4" w:space="0" w:color="auto"/>
              <w:right w:val="single" w:sz="4" w:space="0" w:color="auto"/>
            </w:tcBorders>
          </w:tcPr>
          <w:p w:rsidR="00211E82" w:rsidRPr="00C572DE" w:rsidRDefault="00A3354A" w:rsidP="001C037E">
            <w:pPr>
              <w:jc w:val="center"/>
              <w:rPr>
                <w:lang w:val="ru-RU"/>
              </w:rPr>
            </w:pPr>
            <w:r>
              <w:rPr>
                <w:lang w:val="ru-RU"/>
              </w:rPr>
              <w:t>138 597,4</w:t>
            </w:r>
          </w:p>
        </w:tc>
        <w:tc>
          <w:tcPr>
            <w:tcW w:w="716" w:type="pct"/>
            <w:tcBorders>
              <w:top w:val="single" w:sz="4" w:space="0" w:color="auto"/>
              <w:left w:val="nil"/>
              <w:bottom w:val="single" w:sz="4" w:space="0" w:color="auto"/>
              <w:right w:val="single" w:sz="4" w:space="0" w:color="auto"/>
            </w:tcBorders>
          </w:tcPr>
          <w:p w:rsidR="00211E82" w:rsidRPr="00C572DE" w:rsidRDefault="00211E82" w:rsidP="001C037E">
            <w:pPr>
              <w:jc w:val="both"/>
              <w:rPr>
                <w:lang w:val="ru-RU"/>
              </w:rPr>
            </w:pPr>
          </w:p>
        </w:tc>
      </w:tr>
    </w:tbl>
    <w:p w:rsidR="00C21243" w:rsidRDefault="00C21243" w:rsidP="001C037E">
      <w:pPr>
        <w:autoSpaceDE w:val="0"/>
        <w:autoSpaceDN w:val="0"/>
        <w:adjustRightInd w:val="0"/>
        <w:ind w:left="9781"/>
        <w:jc w:val="right"/>
        <w:rPr>
          <w:rFonts w:ascii="Arial" w:hAnsi="Arial" w:cs="Arial"/>
          <w:lang w:val="ru-RU"/>
        </w:rPr>
      </w:pPr>
    </w:p>
    <w:p w:rsidR="00C21243" w:rsidRDefault="00C21243" w:rsidP="001C037E">
      <w:pPr>
        <w:autoSpaceDE w:val="0"/>
        <w:autoSpaceDN w:val="0"/>
        <w:adjustRightInd w:val="0"/>
        <w:ind w:left="9781"/>
        <w:jc w:val="right"/>
        <w:rPr>
          <w:rFonts w:ascii="Arial" w:hAnsi="Arial" w:cs="Arial"/>
          <w:lang w:val="ru-RU"/>
        </w:rPr>
      </w:pPr>
    </w:p>
    <w:p w:rsidR="0094234A" w:rsidRDefault="0094234A" w:rsidP="001C037E">
      <w:pPr>
        <w:autoSpaceDE w:val="0"/>
        <w:autoSpaceDN w:val="0"/>
        <w:adjustRightInd w:val="0"/>
        <w:ind w:left="9781"/>
        <w:jc w:val="right"/>
        <w:rPr>
          <w:sz w:val="28"/>
          <w:szCs w:val="28"/>
          <w:lang w:val="ru-RU"/>
        </w:rPr>
      </w:pPr>
    </w:p>
    <w:p w:rsidR="0094234A" w:rsidRDefault="0094234A" w:rsidP="001C037E">
      <w:pPr>
        <w:autoSpaceDE w:val="0"/>
        <w:autoSpaceDN w:val="0"/>
        <w:adjustRightInd w:val="0"/>
        <w:ind w:left="9781"/>
        <w:jc w:val="right"/>
        <w:rPr>
          <w:sz w:val="28"/>
          <w:szCs w:val="28"/>
          <w:lang w:val="ru-RU"/>
        </w:rPr>
      </w:pPr>
    </w:p>
    <w:p w:rsidR="0094234A" w:rsidRDefault="0094234A" w:rsidP="001C037E">
      <w:pPr>
        <w:autoSpaceDE w:val="0"/>
        <w:autoSpaceDN w:val="0"/>
        <w:adjustRightInd w:val="0"/>
        <w:ind w:left="9781"/>
        <w:jc w:val="right"/>
        <w:rPr>
          <w:sz w:val="28"/>
          <w:szCs w:val="28"/>
          <w:lang w:val="ru-RU"/>
        </w:rPr>
      </w:pPr>
    </w:p>
    <w:p w:rsidR="0094234A" w:rsidRDefault="0094234A" w:rsidP="001C037E">
      <w:pPr>
        <w:autoSpaceDE w:val="0"/>
        <w:autoSpaceDN w:val="0"/>
        <w:adjustRightInd w:val="0"/>
        <w:ind w:left="9781"/>
        <w:jc w:val="right"/>
        <w:rPr>
          <w:sz w:val="28"/>
          <w:szCs w:val="28"/>
          <w:lang w:val="ru-RU"/>
        </w:rPr>
      </w:pPr>
    </w:p>
    <w:p w:rsidR="0094234A" w:rsidRDefault="0094234A" w:rsidP="001C037E">
      <w:pPr>
        <w:autoSpaceDE w:val="0"/>
        <w:autoSpaceDN w:val="0"/>
        <w:adjustRightInd w:val="0"/>
        <w:ind w:left="9781"/>
        <w:jc w:val="right"/>
        <w:rPr>
          <w:sz w:val="28"/>
          <w:szCs w:val="28"/>
          <w:lang w:val="ru-RU"/>
        </w:rPr>
      </w:pPr>
    </w:p>
    <w:p w:rsidR="00052339" w:rsidRDefault="00052339" w:rsidP="001C037E">
      <w:pPr>
        <w:autoSpaceDE w:val="0"/>
        <w:autoSpaceDN w:val="0"/>
        <w:adjustRightInd w:val="0"/>
        <w:ind w:left="9781"/>
        <w:jc w:val="right"/>
        <w:rPr>
          <w:sz w:val="28"/>
          <w:szCs w:val="28"/>
          <w:lang w:val="ru-RU"/>
        </w:rPr>
      </w:pPr>
    </w:p>
    <w:p w:rsidR="00052339" w:rsidRDefault="00052339" w:rsidP="001C037E">
      <w:pPr>
        <w:autoSpaceDE w:val="0"/>
        <w:autoSpaceDN w:val="0"/>
        <w:adjustRightInd w:val="0"/>
        <w:ind w:left="9781"/>
        <w:jc w:val="right"/>
        <w:rPr>
          <w:sz w:val="28"/>
          <w:szCs w:val="28"/>
          <w:lang w:val="ru-RU"/>
        </w:rPr>
      </w:pPr>
    </w:p>
    <w:p w:rsidR="00052339" w:rsidRDefault="00052339" w:rsidP="001C037E">
      <w:pPr>
        <w:autoSpaceDE w:val="0"/>
        <w:autoSpaceDN w:val="0"/>
        <w:adjustRightInd w:val="0"/>
        <w:ind w:left="9781"/>
        <w:jc w:val="right"/>
        <w:rPr>
          <w:sz w:val="28"/>
          <w:szCs w:val="28"/>
          <w:lang w:val="ru-RU"/>
        </w:rPr>
      </w:pPr>
    </w:p>
    <w:p w:rsidR="00052339" w:rsidRDefault="00052339" w:rsidP="001C037E">
      <w:pPr>
        <w:autoSpaceDE w:val="0"/>
        <w:autoSpaceDN w:val="0"/>
        <w:adjustRightInd w:val="0"/>
        <w:ind w:left="9781"/>
        <w:jc w:val="right"/>
        <w:rPr>
          <w:sz w:val="28"/>
          <w:szCs w:val="28"/>
          <w:lang w:val="ru-RU"/>
        </w:rPr>
      </w:pPr>
    </w:p>
    <w:p w:rsidR="00052339" w:rsidRDefault="00052339" w:rsidP="001C037E">
      <w:pPr>
        <w:autoSpaceDE w:val="0"/>
        <w:autoSpaceDN w:val="0"/>
        <w:adjustRightInd w:val="0"/>
        <w:ind w:left="9781"/>
        <w:jc w:val="right"/>
        <w:rPr>
          <w:sz w:val="28"/>
          <w:szCs w:val="28"/>
          <w:lang w:val="ru-RU"/>
        </w:rPr>
      </w:pPr>
    </w:p>
    <w:p w:rsidR="00C21243" w:rsidRPr="00D2699A" w:rsidRDefault="007D2CF7" w:rsidP="00A6597B">
      <w:pPr>
        <w:autoSpaceDE w:val="0"/>
        <w:autoSpaceDN w:val="0"/>
        <w:adjustRightInd w:val="0"/>
        <w:ind w:left="9072"/>
        <w:rPr>
          <w:sz w:val="28"/>
          <w:szCs w:val="28"/>
          <w:lang w:val="ru-RU"/>
        </w:rPr>
      </w:pPr>
      <w:r>
        <w:rPr>
          <w:sz w:val="28"/>
          <w:szCs w:val="28"/>
          <w:lang w:val="ru-RU"/>
        </w:rPr>
        <w:lastRenderedPageBreak/>
        <w:t xml:space="preserve">Приложение </w:t>
      </w:r>
      <w:r w:rsidR="000D256A">
        <w:rPr>
          <w:sz w:val="28"/>
          <w:szCs w:val="28"/>
          <w:lang w:val="ru-RU"/>
        </w:rPr>
        <w:t>5</w:t>
      </w:r>
      <w:r w:rsidR="00C21243" w:rsidRPr="00D2699A">
        <w:rPr>
          <w:sz w:val="28"/>
          <w:szCs w:val="28"/>
          <w:lang w:val="ru-RU"/>
        </w:rPr>
        <w:t xml:space="preserve"> </w:t>
      </w:r>
    </w:p>
    <w:p w:rsidR="00C21243" w:rsidRDefault="00C21243" w:rsidP="00A6597B">
      <w:pPr>
        <w:autoSpaceDE w:val="0"/>
        <w:autoSpaceDN w:val="0"/>
        <w:adjustRightInd w:val="0"/>
        <w:ind w:left="9072"/>
        <w:rPr>
          <w:sz w:val="28"/>
          <w:szCs w:val="28"/>
          <w:lang w:val="ru-RU"/>
        </w:rPr>
      </w:pPr>
      <w:r>
        <w:rPr>
          <w:sz w:val="28"/>
          <w:szCs w:val="28"/>
          <w:lang w:val="ru-RU"/>
        </w:rPr>
        <w:t>к постановлению администрации</w:t>
      </w:r>
    </w:p>
    <w:p w:rsidR="00C21243" w:rsidRDefault="00C21243" w:rsidP="00A6597B">
      <w:pPr>
        <w:autoSpaceDE w:val="0"/>
        <w:autoSpaceDN w:val="0"/>
        <w:adjustRightInd w:val="0"/>
        <w:ind w:left="9072"/>
        <w:rPr>
          <w:sz w:val="28"/>
          <w:szCs w:val="28"/>
          <w:lang w:val="ru-RU"/>
        </w:rPr>
      </w:pPr>
      <w:r>
        <w:rPr>
          <w:sz w:val="28"/>
          <w:szCs w:val="28"/>
          <w:lang w:val="ru-RU"/>
        </w:rPr>
        <w:t>Абанского района</w:t>
      </w:r>
    </w:p>
    <w:p w:rsidR="00DB4AD5" w:rsidRDefault="0041655B" w:rsidP="00A6597B">
      <w:pPr>
        <w:autoSpaceDE w:val="0"/>
        <w:autoSpaceDN w:val="0"/>
        <w:adjustRightInd w:val="0"/>
        <w:ind w:left="9072"/>
        <w:rPr>
          <w:sz w:val="28"/>
          <w:szCs w:val="28"/>
          <w:lang w:val="ru-RU"/>
        </w:rPr>
      </w:pPr>
      <w:r w:rsidRPr="001355BB">
        <w:rPr>
          <w:sz w:val="28"/>
          <w:szCs w:val="28"/>
        </w:rPr>
        <w:t xml:space="preserve">от </w:t>
      </w:r>
      <w:r>
        <w:rPr>
          <w:sz w:val="28"/>
          <w:szCs w:val="28"/>
        </w:rPr>
        <w:t>12</w:t>
      </w:r>
      <w:r w:rsidRPr="001355BB">
        <w:rPr>
          <w:sz w:val="28"/>
          <w:szCs w:val="28"/>
        </w:rPr>
        <w:t xml:space="preserve">.11.2024 № </w:t>
      </w:r>
      <w:r>
        <w:rPr>
          <w:sz w:val="28"/>
          <w:szCs w:val="28"/>
        </w:rPr>
        <w:t>472</w:t>
      </w:r>
      <w:r w:rsidRPr="001355BB">
        <w:rPr>
          <w:sz w:val="28"/>
          <w:szCs w:val="28"/>
        </w:rPr>
        <w:t>-п</w:t>
      </w:r>
    </w:p>
    <w:p w:rsidR="002900A3" w:rsidRPr="002900A3" w:rsidRDefault="002900A3" w:rsidP="00A6597B">
      <w:pPr>
        <w:autoSpaceDE w:val="0"/>
        <w:autoSpaceDN w:val="0"/>
        <w:adjustRightInd w:val="0"/>
        <w:ind w:left="9072"/>
        <w:rPr>
          <w:sz w:val="28"/>
          <w:szCs w:val="28"/>
          <w:lang w:val="ru-RU"/>
        </w:rPr>
      </w:pPr>
    </w:p>
    <w:p w:rsidR="00DA5271" w:rsidRPr="004A1CEA" w:rsidRDefault="00DA5271" w:rsidP="00A6597B">
      <w:pPr>
        <w:autoSpaceDE w:val="0"/>
        <w:autoSpaceDN w:val="0"/>
        <w:adjustRightInd w:val="0"/>
        <w:ind w:left="9072"/>
        <w:rPr>
          <w:sz w:val="28"/>
          <w:szCs w:val="28"/>
          <w:lang w:val="ru-RU"/>
        </w:rPr>
      </w:pPr>
      <w:r w:rsidRPr="004A1CEA">
        <w:rPr>
          <w:sz w:val="28"/>
          <w:szCs w:val="28"/>
          <w:lang w:val="ru-RU"/>
        </w:rPr>
        <w:t xml:space="preserve">Приложение № 1 к подпрограмме «Искусство и народное творчество», реализуемой в рамках муниципальной программы «Содействие развитию культуры в Абанском районе» </w:t>
      </w:r>
    </w:p>
    <w:p w:rsidR="00DA5271" w:rsidRPr="004A1CEA" w:rsidRDefault="00DA5271" w:rsidP="001C037E">
      <w:pPr>
        <w:autoSpaceDE w:val="0"/>
        <w:autoSpaceDN w:val="0"/>
        <w:adjustRightInd w:val="0"/>
        <w:ind w:firstLine="540"/>
        <w:jc w:val="right"/>
        <w:rPr>
          <w:sz w:val="28"/>
          <w:szCs w:val="28"/>
          <w:lang w:val="ru-RU"/>
        </w:rPr>
      </w:pPr>
    </w:p>
    <w:p w:rsidR="00DA5271" w:rsidRPr="004A1CEA" w:rsidRDefault="00DA5271" w:rsidP="001C037E">
      <w:pPr>
        <w:autoSpaceDE w:val="0"/>
        <w:autoSpaceDN w:val="0"/>
        <w:adjustRightInd w:val="0"/>
        <w:ind w:firstLine="540"/>
        <w:jc w:val="center"/>
        <w:outlineLvl w:val="0"/>
        <w:rPr>
          <w:sz w:val="28"/>
          <w:szCs w:val="28"/>
          <w:lang w:val="ru-RU"/>
        </w:rPr>
      </w:pPr>
      <w:r w:rsidRPr="004A1CEA">
        <w:rPr>
          <w:sz w:val="28"/>
          <w:szCs w:val="28"/>
          <w:lang w:val="ru-RU"/>
        </w:rPr>
        <w:t>Перечень и значения показателей результативности подпрограммы</w:t>
      </w:r>
    </w:p>
    <w:p w:rsidR="00DA5271" w:rsidRPr="004A1CEA" w:rsidRDefault="00DA5271" w:rsidP="001C037E">
      <w:pPr>
        <w:autoSpaceDE w:val="0"/>
        <w:autoSpaceDN w:val="0"/>
        <w:adjustRightInd w:val="0"/>
        <w:ind w:firstLine="540"/>
        <w:jc w:val="center"/>
        <w:outlineLvl w:val="0"/>
        <w:rPr>
          <w:sz w:val="28"/>
          <w:szCs w:val="28"/>
        </w:rPr>
      </w:pPr>
      <w:r w:rsidRPr="004A1CEA">
        <w:rPr>
          <w:sz w:val="28"/>
          <w:szCs w:val="28"/>
          <w:lang w:val="ru-RU"/>
        </w:rPr>
        <w:t xml:space="preserve"> </w:t>
      </w:r>
      <w:r w:rsidRPr="004A1CEA">
        <w:rPr>
          <w:sz w:val="28"/>
          <w:szCs w:val="28"/>
        </w:rPr>
        <w:t>«Искусство и народное творчество»</w:t>
      </w:r>
    </w:p>
    <w:p w:rsidR="00DA5271" w:rsidRPr="004A1CEA" w:rsidRDefault="00DA5271" w:rsidP="001C037E">
      <w:pPr>
        <w:autoSpaceDE w:val="0"/>
        <w:autoSpaceDN w:val="0"/>
        <w:adjustRightInd w:val="0"/>
        <w:ind w:firstLine="540"/>
        <w:jc w:val="center"/>
        <w:rPr>
          <w:sz w:val="28"/>
          <w:szCs w:val="28"/>
        </w:rPr>
      </w:pPr>
    </w:p>
    <w:tbl>
      <w:tblPr>
        <w:tblW w:w="15022" w:type="dxa"/>
        <w:tblInd w:w="-68" w:type="dxa"/>
        <w:tblLayout w:type="fixed"/>
        <w:tblCellMar>
          <w:left w:w="70" w:type="dxa"/>
          <w:right w:w="70" w:type="dxa"/>
        </w:tblCellMar>
        <w:tblLook w:val="0000"/>
      </w:tblPr>
      <w:tblGrid>
        <w:gridCol w:w="564"/>
        <w:gridCol w:w="2268"/>
        <w:gridCol w:w="708"/>
        <w:gridCol w:w="2694"/>
        <w:gridCol w:w="1134"/>
        <w:gridCol w:w="1134"/>
        <w:gridCol w:w="1134"/>
        <w:gridCol w:w="1134"/>
        <w:gridCol w:w="1134"/>
        <w:gridCol w:w="1275"/>
        <w:gridCol w:w="1843"/>
      </w:tblGrid>
      <w:tr w:rsidR="00C572DE" w:rsidRPr="00C572DE" w:rsidTr="00C572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w:t>
            </w:r>
            <w:r w:rsidRPr="00C572DE">
              <w:rPr>
                <w:rFonts w:ascii="Times New Roman" w:hAnsi="Times New Roman" w:cs="Times New Roman"/>
                <w:sz w:val="24"/>
                <w:szCs w:val="24"/>
              </w:rPr>
              <w:br/>
              <w:t>п/п</w:t>
            </w:r>
          </w:p>
        </w:tc>
        <w:tc>
          <w:tcPr>
            <w:tcW w:w="2268"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Цель,</w:t>
            </w:r>
            <w:r w:rsidRPr="00C572DE">
              <w:rPr>
                <w:rFonts w:ascii="Times New Roman" w:hAnsi="Times New Roman" w:cs="Times New Roman"/>
                <w:sz w:val="24"/>
                <w:szCs w:val="24"/>
              </w:rPr>
              <w:br/>
              <w:t>показатели результативности</w:t>
            </w:r>
            <w:r w:rsidRPr="00C572DE">
              <w:rPr>
                <w:rFonts w:ascii="Times New Roman" w:hAnsi="Times New Roman" w:cs="Times New Roman"/>
                <w:sz w:val="24"/>
                <w:szCs w:val="24"/>
              </w:rPr>
              <w:br/>
            </w:r>
          </w:p>
        </w:tc>
        <w:tc>
          <w:tcPr>
            <w:tcW w:w="708"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Единица</w:t>
            </w:r>
            <w:r w:rsidRPr="00C572DE">
              <w:rPr>
                <w:rFonts w:ascii="Times New Roman" w:hAnsi="Times New Roman" w:cs="Times New Roman"/>
                <w:sz w:val="24"/>
                <w:szCs w:val="24"/>
              </w:rPr>
              <w:br/>
              <w:t>измерения</w:t>
            </w:r>
          </w:p>
        </w:tc>
        <w:tc>
          <w:tcPr>
            <w:tcW w:w="269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 xml:space="preserve">Источник </w:t>
            </w:r>
            <w:r w:rsidRPr="00C572DE">
              <w:rPr>
                <w:rFonts w:ascii="Times New Roman" w:hAnsi="Times New Roman" w:cs="Times New Roman"/>
                <w:sz w:val="24"/>
                <w:szCs w:val="24"/>
              </w:rPr>
              <w:br/>
              <w:t>информации</w:t>
            </w:r>
          </w:p>
        </w:tc>
        <w:tc>
          <w:tcPr>
            <w:tcW w:w="113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2022</w:t>
            </w:r>
          </w:p>
        </w:tc>
        <w:tc>
          <w:tcPr>
            <w:tcW w:w="113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2023</w:t>
            </w:r>
          </w:p>
        </w:tc>
        <w:tc>
          <w:tcPr>
            <w:tcW w:w="113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2024</w:t>
            </w:r>
          </w:p>
        </w:tc>
        <w:tc>
          <w:tcPr>
            <w:tcW w:w="1134" w:type="dxa"/>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2025</w:t>
            </w:r>
          </w:p>
        </w:tc>
        <w:tc>
          <w:tcPr>
            <w:tcW w:w="1134" w:type="dxa"/>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2026</w:t>
            </w:r>
          </w:p>
        </w:tc>
        <w:tc>
          <w:tcPr>
            <w:tcW w:w="1275" w:type="dxa"/>
            <w:tcBorders>
              <w:top w:val="single" w:sz="6" w:space="0" w:color="auto"/>
              <w:left w:val="single" w:sz="4" w:space="0" w:color="auto"/>
              <w:bottom w:val="single" w:sz="6" w:space="0" w:color="auto"/>
              <w:right w:val="single" w:sz="4" w:space="0" w:color="auto"/>
            </w:tcBorders>
          </w:tcPr>
          <w:p w:rsidR="00C572DE" w:rsidRPr="00C572DE" w:rsidRDefault="00C572DE" w:rsidP="00C572DE">
            <w:pPr>
              <w:pStyle w:val="ConsPlusNormal"/>
              <w:widowControl/>
              <w:spacing w:after="240"/>
              <w:ind w:firstLine="0"/>
              <w:jc w:val="center"/>
              <w:rPr>
                <w:rFonts w:ascii="Times New Roman" w:hAnsi="Times New Roman" w:cs="Times New Roman"/>
                <w:sz w:val="24"/>
                <w:szCs w:val="24"/>
              </w:rPr>
            </w:pPr>
          </w:p>
          <w:p w:rsidR="00C572DE" w:rsidRPr="00C572DE" w:rsidRDefault="00C572DE" w:rsidP="00C572DE">
            <w:pPr>
              <w:pStyle w:val="ConsPlusNormal"/>
              <w:widowControl/>
              <w:spacing w:after="240"/>
              <w:ind w:firstLine="0"/>
              <w:jc w:val="center"/>
              <w:rPr>
                <w:rFonts w:ascii="Times New Roman" w:hAnsi="Times New Roman" w:cs="Times New Roman"/>
                <w:sz w:val="24"/>
                <w:szCs w:val="24"/>
              </w:rPr>
            </w:pPr>
            <w:r w:rsidRPr="00C572DE">
              <w:rPr>
                <w:rFonts w:ascii="Times New Roman" w:hAnsi="Times New Roman" w:cs="Times New Roman"/>
                <w:sz w:val="24"/>
                <w:szCs w:val="24"/>
              </w:rPr>
              <w:t>2027</w:t>
            </w:r>
          </w:p>
        </w:tc>
        <w:tc>
          <w:tcPr>
            <w:tcW w:w="1843" w:type="dxa"/>
            <w:tcBorders>
              <w:top w:val="single" w:sz="6" w:space="0" w:color="auto"/>
              <w:left w:val="single" w:sz="4" w:space="0" w:color="auto"/>
              <w:bottom w:val="single" w:sz="6" w:space="0" w:color="auto"/>
              <w:right w:val="single" w:sz="6" w:space="0" w:color="auto"/>
            </w:tcBorders>
            <w:vAlign w:val="center"/>
          </w:tcPr>
          <w:p w:rsidR="00C572DE" w:rsidRPr="00C572DE" w:rsidRDefault="00C572DE" w:rsidP="00C572DE">
            <w:pPr>
              <w:pStyle w:val="ConsPlusNormal"/>
              <w:widowControl/>
              <w:spacing w:after="240"/>
              <w:ind w:firstLine="0"/>
              <w:jc w:val="center"/>
              <w:rPr>
                <w:rFonts w:ascii="Times New Roman" w:hAnsi="Times New Roman" w:cs="Times New Roman"/>
                <w:sz w:val="24"/>
                <w:szCs w:val="24"/>
              </w:rPr>
            </w:pPr>
            <w:r w:rsidRPr="00C572DE">
              <w:rPr>
                <w:rFonts w:ascii="Times New Roman" w:hAnsi="Times New Roman" w:cs="Times New Roman"/>
                <w:sz w:val="24"/>
                <w:szCs w:val="24"/>
              </w:rPr>
              <w:t>2030</w:t>
            </w:r>
          </w:p>
        </w:tc>
      </w:tr>
      <w:tr w:rsidR="00C572DE" w:rsidRPr="0041655B" w:rsidTr="00C572DE">
        <w:trPr>
          <w:cantSplit/>
          <w:trHeight w:val="240"/>
        </w:trPr>
        <w:tc>
          <w:tcPr>
            <w:tcW w:w="15022" w:type="dxa"/>
            <w:gridSpan w:val="11"/>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a8"/>
              <w:ind w:left="0"/>
              <w:rPr>
                <w:lang w:val="ru-RU"/>
              </w:rPr>
            </w:pPr>
            <w:r w:rsidRPr="00C572DE">
              <w:rPr>
                <w:lang w:val="ru-RU"/>
              </w:rPr>
              <w:t xml:space="preserve">Цель подпрограммы: Обеспечение доступа населения района к культурным благам и участию в культурной жизни  </w:t>
            </w:r>
          </w:p>
        </w:tc>
      </w:tr>
      <w:tr w:rsidR="00C572DE" w:rsidRPr="00C572DE" w:rsidTr="00C572DE">
        <w:trPr>
          <w:cantSplit/>
          <w:trHeight w:val="360"/>
        </w:trPr>
        <w:tc>
          <w:tcPr>
            <w:tcW w:w="56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1</w:t>
            </w:r>
          </w:p>
        </w:tc>
        <w:tc>
          <w:tcPr>
            <w:tcW w:w="226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a8"/>
              <w:ind w:left="5"/>
              <w:rPr>
                <w:lang w:val="ru-RU"/>
              </w:rPr>
            </w:pPr>
            <w:r w:rsidRPr="00C572DE">
              <w:rPr>
                <w:lang w:val="ru-RU"/>
              </w:rPr>
              <w:t>Показатель результативности 1: Количество посетителей муниципальных учреждений клубного типа на 1000 жителей</w:t>
            </w:r>
          </w:p>
        </w:tc>
        <w:tc>
          <w:tcPr>
            <w:tcW w:w="70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чел</w:t>
            </w:r>
          </w:p>
        </w:tc>
        <w:tc>
          <w:tcPr>
            <w:tcW w:w="269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c>
          <w:tcPr>
            <w:tcW w:w="1134" w:type="dxa"/>
            <w:tcBorders>
              <w:top w:val="single" w:sz="6" w:space="0" w:color="auto"/>
              <w:left w:val="single" w:sz="6" w:space="0" w:color="auto"/>
              <w:bottom w:val="single" w:sz="6" w:space="0" w:color="auto"/>
              <w:right w:val="single" w:sz="4"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c>
          <w:tcPr>
            <w:tcW w:w="1275" w:type="dxa"/>
            <w:tcBorders>
              <w:top w:val="single" w:sz="6" w:space="0" w:color="auto"/>
              <w:left w:val="single" w:sz="4" w:space="0" w:color="auto"/>
              <w:bottom w:val="single" w:sz="6" w:space="0" w:color="auto"/>
              <w:right w:val="single" w:sz="4" w:space="0" w:color="auto"/>
            </w:tcBorders>
          </w:tcPr>
          <w:p w:rsidR="00C572DE" w:rsidRPr="00C572DE" w:rsidRDefault="004F4C24"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c>
          <w:tcPr>
            <w:tcW w:w="1843" w:type="dxa"/>
            <w:tcBorders>
              <w:top w:val="single" w:sz="6" w:space="0" w:color="auto"/>
              <w:left w:val="single" w:sz="4"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13466,03</w:t>
            </w:r>
          </w:p>
        </w:tc>
      </w:tr>
      <w:tr w:rsidR="00C572DE" w:rsidRPr="00C572DE" w:rsidTr="00C572DE">
        <w:trPr>
          <w:cantSplit/>
          <w:trHeight w:val="240"/>
        </w:trPr>
        <w:tc>
          <w:tcPr>
            <w:tcW w:w="56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lastRenderedPageBreak/>
              <w:t>2</w:t>
            </w:r>
          </w:p>
        </w:tc>
        <w:tc>
          <w:tcPr>
            <w:tcW w:w="226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a8"/>
              <w:ind w:left="5"/>
              <w:rPr>
                <w:lang w:val="ru-RU"/>
              </w:rPr>
            </w:pPr>
            <w:r w:rsidRPr="00C572DE">
              <w:rPr>
                <w:lang w:val="ru-RU"/>
              </w:rPr>
              <w:t>Показатель результативности 2: Число клубных формирований на 1000 жителей</w:t>
            </w:r>
          </w:p>
        </w:tc>
        <w:tc>
          <w:tcPr>
            <w:tcW w:w="70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ед</w:t>
            </w:r>
          </w:p>
        </w:tc>
        <w:tc>
          <w:tcPr>
            <w:tcW w:w="269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c>
          <w:tcPr>
            <w:tcW w:w="1134" w:type="dxa"/>
            <w:tcBorders>
              <w:top w:val="single" w:sz="6" w:space="0" w:color="auto"/>
              <w:left w:val="single" w:sz="6" w:space="0" w:color="auto"/>
              <w:bottom w:val="single" w:sz="6" w:space="0" w:color="auto"/>
              <w:right w:val="single" w:sz="4" w:space="0" w:color="auto"/>
            </w:tcBorders>
          </w:tcPr>
          <w:p w:rsidR="00C572DE" w:rsidRPr="00C572DE" w:rsidRDefault="00C572DE" w:rsidP="001C037E">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c>
          <w:tcPr>
            <w:tcW w:w="1275" w:type="dxa"/>
            <w:tcBorders>
              <w:top w:val="single" w:sz="6" w:space="0" w:color="auto"/>
              <w:left w:val="single" w:sz="4" w:space="0" w:color="auto"/>
              <w:bottom w:val="single" w:sz="6" w:space="0" w:color="auto"/>
              <w:right w:val="single" w:sz="4" w:space="0" w:color="auto"/>
            </w:tcBorders>
          </w:tcPr>
          <w:p w:rsidR="00C572DE" w:rsidRPr="00C572DE" w:rsidRDefault="004F4C24" w:rsidP="001C037E">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c>
          <w:tcPr>
            <w:tcW w:w="1843" w:type="dxa"/>
            <w:tcBorders>
              <w:top w:val="single" w:sz="6" w:space="0" w:color="auto"/>
              <w:left w:val="single" w:sz="4" w:space="0" w:color="auto"/>
              <w:bottom w:val="single" w:sz="6" w:space="0" w:color="auto"/>
              <w:right w:val="single" w:sz="6" w:space="0" w:color="auto"/>
            </w:tcBorders>
          </w:tcPr>
          <w:p w:rsidR="00C572DE" w:rsidRPr="00C572DE" w:rsidRDefault="00C572DE" w:rsidP="001C037E">
            <w:pPr>
              <w:pStyle w:val="ConsPlusNormal"/>
              <w:ind w:firstLine="0"/>
              <w:jc w:val="center"/>
              <w:rPr>
                <w:rFonts w:ascii="Times New Roman" w:hAnsi="Times New Roman" w:cs="Times New Roman"/>
                <w:sz w:val="24"/>
                <w:szCs w:val="24"/>
              </w:rPr>
            </w:pPr>
            <w:r w:rsidRPr="00C572DE">
              <w:rPr>
                <w:rFonts w:ascii="Times New Roman" w:hAnsi="Times New Roman" w:cs="Times New Roman"/>
                <w:sz w:val="24"/>
                <w:szCs w:val="24"/>
              </w:rPr>
              <w:t>14,735</w:t>
            </w:r>
          </w:p>
        </w:tc>
      </w:tr>
      <w:tr w:rsidR="00C572DE" w:rsidRPr="00C572DE" w:rsidTr="00C572DE">
        <w:trPr>
          <w:cantSplit/>
          <w:trHeight w:val="240"/>
        </w:trPr>
        <w:tc>
          <w:tcPr>
            <w:tcW w:w="56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3</w:t>
            </w:r>
          </w:p>
        </w:tc>
        <w:tc>
          <w:tcPr>
            <w:tcW w:w="226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Показатель результативности 3: Число участников клубных формирований на 1000 жителей</w:t>
            </w:r>
          </w:p>
        </w:tc>
        <w:tc>
          <w:tcPr>
            <w:tcW w:w="70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чел</w:t>
            </w:r>
          </w:p>
        </w:tc>
        <w:tc>
          <w:tcPr>
            <w:tcW w:w="269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c>
          <w:tcPr>
            <w:tcW w:w="1134" w:type="dxa"/>
            <w:tcBorders>
              <w:top w:val="single" w:sz="6" w:space="0" w:color="auto"/>
              <w:left w:val="single" w:sz="6" w:space="0" w:color="auto"/>
              <w:bottom w:val="single" w:sz="6" w:space="0" w:color="auto"/>
              <w:right w:val="single" w:sz="4"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c>
          <w:tcPr>
            <w:tcW w:w="1275" w:type="dxa"/>
            <w:tcBorders>
              <w:top w:val="single" w:sz="6" w:space="0" w:color="auto"/>
              <w:left w:val="single" w:sz="4" w:space="0" w:color="auto"/>
              <w:bottom w:val="single" w:sz="6" w:space="0" w:color="auto"/>
              <w:right w:val="single" w:sz="4" w:space="0" w:color="auto"/>
            </w:tcBorders>
          </w:tcPr>
          <w:p w:rsidR="00C572DE" w:rsidRPr="00C572DE" w:rsidRDefault="004F4C24"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c>
          <w:tcPr>
            <w:tcW w:w="1843" w:type="dxa"/>
            <w:tcBorders>
              <w:top w:val="single" w:sz="6" w:space="0" w:color="auto"/>
              <w:left w:val="single" w:sz="4"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192,38</w:t>
            </w:r>
          </w:p>
        </w:tc>
      </w:tr>
      <w:tr w:rsidR="00C572DE" w:rsidRPr="00C572DE" w:rsidTr="00C572DE">
        <w:trPr>
          <w:cantSplit/>
          <w:trHeight w:val="240"/>
        </w:trPr>
        <w:tc>
          <w:tcPr>
            <w:tcW w:w="56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4</w:t>
            </w:r>
          </w:p>
        </w:tc>
        <w:tc>
          <w:tcPr>
            <w:tcW w:w="226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a8"/>
              <w:ind w:left="5"/>
              <w:rPr>
                <w:lang w:val="ru-RU"/>
              </w:rPr>
            </w:pPr>
            <w:r w:rsidRPr="00C572DE">
              <w:rPr>
                <w:lang w:val="ru-RU"/>
              </w:rPr>
              <w:t xml:space="preserve">Показатель результативности 4: Число участников клубных формирований для детей в возрасте до 14 лет включительно на 1000 детей </w:t>
            </w:r>
          </w:p>
        </w:tc>
        <w:tc>
          <w:tcPr>
            <w:tcW w:w="708"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чел</w:t>
            </w:r>
          </w:p>
        </w:tc>
        <w:tc>
          <w:tcPr>
            <w:tcW w:w="2694" w:type="dxa"/>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jc w:val="center"/>
            </w:pPr>
            <w:r w:rsidRPr="00C572DE">
              <w:rPr>
                <w:lang w:val="ru-RU"/>
              </w:rPr>
              <w:t>92,23</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jc w:val="center"/>
              <w:rPr>
                <w:lang w:val="ru-RU"/>
              </w:rPr>
            </w:pPr>
            <w:r w:rsidRPr="00C572DE">
              <w:rPr>
                <w:lang w:val="ru-RU"/>
              </w:rPr>
              <w:t>92,23</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jc w:val="center"/>
              <w:rPr>
                <w:lang w:val="ru-RU"/>
              </w:rPr>
            </w:pPr>
            <w:r w:rsidRPr="00C572DE">
              <w:rPr>
                <w:lang w:val="ru-RU"/>
              </w:rPr>
              <w:t>92,23</w:t>
            </w:r>
          </w:p>
        </w:tc>
        <w:tc>
          <w:tcPr>
            <w:tcW w:w="1134" w:type="dxa"/>
            <w:tcBorders>
              <w:top w:val="single" w:sz="6" w:space="0" w:color="auto"/>
              <w:left w:val="single" w:sz="6" w:space="0" w:color="auto"/>
              <w:bottom w:val="single" w:sz="6" w:space="0" w:color="auto"/>
              <w:right w:val="single" w:sz="6" w:space="0" w:color="auto"/>
            </w:tcBorders>
          </w:tcPr>
          <w:p w:rsidR="00C572DE" w:rsidRPr="00C572DE" w:rsidRDefault="00C572DE" w:rsidP="00E418DD">
            <w:pPr>
              <w:jc w:val="center"/>
              <w:rPr>
                <w:lang w:val="ru-RU"/>
              </w:rPr>
            </w:pPr>
            <w:r w:rsidRPr="00C572DE">
              <w:rPr>
                <w:lang w:val="ru-RU"/>
              </w:rPr>
              <w:t>92,23</w:t>
            </w:r>
          </w:p>
        </w:tc>
        <w:tc>
          <w:tcPr>
            <w:tcW w:w="1134" w:type="dxa"/>
            <w:tcBorders>
              <w:top w:val="single" w:sz="6" w:space="0" w:color="auto"/>
              <w:left w:val="single" w:sz="6" w:space="0" w:color="auto"/>
              <w:bottom w:val="single" w:sz="6" w:space="0" w:color="auto"/>
              <w:right w:val="single" w:sz="4" w:space="0" w:color="auto"/>
            </w:tcBorders>
          </w:tcPr>
          <w:p w:rsidR="00C572DE" w:rsidRPr="00C572DE" w:rsidRDefault="00C572DE" w:rsidP="001C037E">
            <w:pPr>
              <w:jc w:val="center"/>
              <w:rPr>
                <w:lang w:val="ru-RU"/>
              </w:rPr>
            </w:pPr>
            <w:r w:rsidRPr="00C572DE">
              <w:rPr>
                <w:lang w:val="ru-RU"/>
              </w:rPr>
              <w:t>92,23</w:t>
            </w:r>
          </w:p>
        </w:tc>
        <w:tc>
          <w:tcPr>
            <w:tcW w:w="1275" w:type="dxa"/>
            <w:tcBorders>
              <w:top w:val="single" w:sz="6" w:space="0" w:color="auto"/>
              <w:left w:val="single" w:sz="4" w:space="0" w:color="auto"/>
              <w:bottom w:val="single" w:sz="6" w:space="0" w:color="auto"/>
              <w:right w:val="single" w:sz="4" w:space="0" w:color="auto"/>
            </w:tcBorders>
          </w:tcPr>
          <w:p w:rsidR="00C572DE" w:rsidRPr="00C572DE" w:rsidRDefault="004F4C24" w:rsidP="001C037E">
            <w:pPr>
              <w:jc w:val="center"/>
              <w:rPr>
                <w:lang w:val="ru-RU"/>
              </w:rPr>
            </w:pPr>
            <w:r w:rsidRPr="00C572DE">
              <w:rPr>
                <w:lang w:val="ru-RU"/>
              </w:rPr>
              <w:t>92,23</w:t>
            </w:r>
          </w:p>
        </w:tc>
        <w:tc>
          <w:tcPr>
            <w:tcW w:w="1843" w:type="dxa"/>
            <w:tcBorders>
              <w:top w:val="single" w:sz="6" w:space="0" w:color="auto"/>
              <w:left w:val="single" w:sz="4" w:space="0" w:color="auto"/>
              <w:bottom w:val="single" w:sz="6" w:space="0" w:color="auto"/>
              <w:right w:val="single" w:sz="6" w:space="0" w:color="auto"/>
            </w:tcBorders>
          </w:tcPr>
          <w:p w:rsidR="00C572DE" w:rsidRPr="00C572DE" w:rsidRDefault="00C572DE" w:rsidP="001C037E">
            <w:pPr>
              <w:jc w:val="center"/>
              <w:rPr>
                <w:lang w:val="ru-RU"/>
              </w:rPr>
            </w:pPr>
            <w:r w:rsidRPr="00C572DE">
              <w:rPr>
                <w:lang w:val="ru-RU"/>
              </w:rPr>
              <w:t>92,23</w:t>
            </w:r>
          </w:p>
        </w:tc>
      </w:tr>
    </w:tbl>
    <w:p w:rsidR="00F64B93" w:rsidRDefault="00F64B93" w:rsidP="001C037E">
      <w:pPr>
        <w:pStyle w:val="aa"/>
        <w:jc w:val="right"/>
        <w:rPr>
          <w:sz w:val="28"/>
          <w:szCs w:val="28"/>
          <w:lang w:val="ru-RU"/>
        </w:rPr>
      </w:pPr>
    </w:p>
    <w:p w:rsidR="00F64B93" w:rsidRDefault="00F64B93" w:rsidP="001C037E">
      <w:pPr>
        <w:pStyle w:val="aa"/>
        <w:jc w:val="right"/>
        <w:rPr>
          <w:sz w:val="28"/>
          <w:szCs w:val="28"/>
          <w:lang w:val="ru-RU"/>
        </w:rPr>
      </w:pPr>
    </w:p>
    <w:p w:rsidR="00C21243" w:rsidRDefault="00C21243" w:rsidP="001C037E">
      <w:pPr>
        <w:pStyle w:val="aa"/>
        <w:jc w:val="right"/>
        <w:rPr>
          <w:sz w:val="28"/>
          <w:szCs w:val="28"/>
          <w:lang w:val="ru-RU"/>
        </w:rPr>
      </w:pPr>
    </w:p>
    <w:p w:rsidR="0094234A" w:rsidRDefault="0094234A" w:rsidP="001C037E">
      <w:pPr>
        <w:pStyle w:val="aa"/>
        <w:jc w:val="right"/>
        <w:rPr>
          <w:sz w:val="28"/>
          <w:szCs w:val="28"/>
          <w:lang w:val="ru-RU"/>
        </w:rPr>
      </w:pPr>
    </w:p>
    <w:p w:rsidR="0094234A" w:rsidRDefault="0094234A" w:rsidP="001C037E">
      <w:pPr>
        <w:pStyle w:val="aa"/>
        <w:jc w:val="right"/>
        <w:rPr>
          <w:sz w:val="28"/>
          <w:szCs w:val="28"/>
          <w:lang w:val="ru-RU"/>
        </w:rPr>
      </w:pPr>
    </w:p>
    <w:p w:rsidR="0094234A" w:rsidRDefault="0094234A" w:rsidP="001C037E">
      <w:pPr>
        <w:pStyle w:val="aa"/>
        <w:jc w:val="right"/>
        <w:rPr>
          <w:sz w:val="28"/>
          <w:szCs w:val="28"/>
          <w:lang w:val="ru-RU"/>
        </w:rPr>
      </w:pPr>
    </w:p>
    <w:p w:rsidR="00BB6744" w:rsidRDefault="00BB6744" w:rsidP="001C037E">
      <w:pPr>
        <w:pStyle w:val="aa"/>
        <w:jc w:val="right"/>
        <w:rPr>
          <w:sz w:val="28"/>
          <w:szCs w:val="28"/>
          <w:lang w:val="ru-RU"/>
        </w:rPr>
      </w:pPr>
    </w:p>
    <w:p w:rsidR="00BB6744" w:rsidRDefault="00BB6744" w:rsidP="001C037E">
      <w:pPr>
        <w:pStyle w:val="aa"/>
        <w:jc w:val="right"/>
        <w:rPr>
          <w:sz w:val="28"/>
          <w:szCs w:val="28"/>
          <w:lang w:val="ru-RU"/>
        </w:rPr>
      </w:pPr>
    </w:p>
    <w:p w:rsidR="00BB6744" w:rsidRDefault="00BB6744" w:rsidP="001C037E">
      <w:pPr>
        <w:pStyle w:val="aa"/>
        <w:jc w:val="right"/>
        <w:rPr>
          <w:sz w:val="28"/>
          <w:szCs w:val="28"/>
          <w:lang w:val="ru-RU"/>
        </w:rPr>
      </w:pPr>
    </w:p>
    <w:p w:rsidR="00BB6744" w:rsidRDefault="00BB6744" w:rsidP="001C037E">
      <w:pPr>
        <w:pStyle w:val="aa"/>
        <w:jc w:val="right"/>
        <w:rPr>
          <w:sz w:val="28"/>
          <w:szCs w:val="28"/>
          <w:lang w:val="ru-RU"/>
        </w:rPr>
      </w:pPr>
    </w:p>
    <w:p w:rsidR="00F64B93" w:rsidRPr="00371843" w:rsidRDefault="007D2CF7" w:rsidP="00BB6744">
      <w:pPr>
        <w:pStyle w:val="aa"/>
        <w:ind w:left="9072"/>
        <w:rPr>
          <w:sz w:val="28"/>
          <w:szCs w:val="28"/>
          <w:lang w:val="ru-RU"/>
        </w:rPr>
      </w:pPr>
      <w:r>
        <w:rPr>
          <w:sz w:val="28"/>
          <w:szCs w:val="28"/>
          <w:lang w:val="ru-RU"/>
        </w:rPr>
        <w:lastRenderedPageBreak/>
        <w:t xml:space="preserve">Приложение </w:t>
      </w:r>
      <w:r w:rsidR="000D256A">
        <w:rPr>
          <w:sz w:val="28"/>
          <w:szCs w:val="28"/>
          <w:lang w:val="ru-RU"/>
        </w:rPr>
        <w:t>6</w:t>
      </w:r>
    </w:p>
    <w:p w:rsidR="00F64B93" w:rsidRDefault="00F64B93" w:rsidP="00BB6744">
      <w:pPr>
        <w:pStyle w:val="aa"/>
        <w:ind w:left="9072"/>
        <w:rPr>
          <w:sz w:val="28"/>
          <w:szCs w:val="28"/>
          <w:lang w:val="ru-RU"/>
        </w:rPr>
      </w:pPr>
      <w:r w:rsidRPr="00371843">
        <w:rPr>
          <w:sz w:val="28"/>
          <w:szCs w:val="28"/>
          <w:lang w:val="ru-RU"/>
        </w:rPr>
        <w:t xml:space="preserve">к </w:t>
      </w:r>
      <w:r>
        <w:rPr>
          <w:sz w:val="28"/>
          <w:szCs w:val="28"/>
          <w:lang w:val="ru-RU"/>
        </w:rPr>
        <w:t xml:space="preserve">постановлению администрации </w:t>
      </w:r>
    </w:p>
    <w:p w:rsidR="00F64B93" w:rsidRPr="0041655B" w:rsidRDefault="00F64B93" w:rsidP="00BB6744">
      <w:pPr>
        <w:pStyle w:val="aa"/>
        <w:ind w:left="9072"/>
        <w:rPr>
          <w:sz w:val="28"/>
          <w:szCs w:val="28"/>
          <w:lang w:val="ru-RU"/>
        </w:rPr>
      </w:pPr>
      <w:r>
        <w:rPr>
          <w:sz w:val="28"/>
          <w:szCs w:val="28"/>
          <w:lang w:val="ru-RU"/>
        </w:rPr>
        <w:t xml:space="preserve">Абанского района </w:t>
      </w:r>
      <w:r w:rsidR="0041655B" w:rsidRPr="0041655B">
        <w:rPr>
          <w:sz w:val="28"/>
          <w:szCs w:val="28"/>
          <w:lang w:val="ru-RU"/>
        </w:rPr>
        <w:t>от 12.11.2024 № 472-п</w:t>
      </w:r>
    </w:p>
    <w:p w:rsidR="00760D2D" w:rsidRDefault="00760D2D" w:rsidP="00BB6744">
      <w:pPr>
        <w:pStyle w:val="aa"/>
        <w:ind w:left="9072"/>
        <w:rPr>
          <w:sz w:val="28"/>
          <w:szCs w:val="28"/>
          <w:lang w:val="ru-RU"/>
        </w:rPr>
      </w:pPr>
    </w:p>
    <w:p w:rsidR="000A2792" w:rsidRDefault="000A2792" w:rsidP="00BB6744">
      <w:pPr>
        <w:pStyle w:val="aa"/>
        <w:ind w:left="9072"/>
        <w:rPr>
          <w:sz w:val="28"/>
          <w:szCs w:val="28"/>
          <w:lang w:val="ru-RU"/>
        </w:rPr>
      </w:pPr>
      <w:r>
        <w:rPr>
          <w:sz w:val="28"/>
          <w:szCs w:val="28"/>
          <w:lang w:val="ru-RU"/>
        </w:rPr>
        <w:t>Приложение № 2</w:t>
      </w:r>
    </w:p>
    <w:p w:rsidR="000A2792" w:rsidRPr="00371843" w:rsidRDefault="000A2792" w:rsidP="00BB6744">
      <w:pPr>
        <w:pStyle w:val="aa"/>
        <w:ind w:left="9072"/>
        <w:rPr>
          <w:sz w:val="28"/>
          <w:szCs w:val="28"/>
          <w:lang w:val="ru-RU"/>
        </w:rPr>
      </w:pPr>
      <w:r>
        <w:rPr>
          <w:sz w:val="28"/>
          <w:szCs w:val="28"/>
          <w:lang w:val="ru-RU"/>
        </w:rPr>
        <w:t>к подпрограмме «Искусство и народное творчество»,</w:t>
      </w:r>
      <w:r w:rsidR="00BB6744">
        <w:rPr>
          <w:sz w:val="28"/>
          <w:szCs w:val="28"/>
          <w:lang w:val="ru-RU"/>
        </w:rPr>
        <w:t xml:space="preserve"> </w:t>
      </w:r>
      <w:r>
        <w:rPr>
          <w:sz w:val="28"/>
          <w:szCs w:val="28"/>
          <w:lang w:val="ru-RU"/>
        </w:rPr>
        <w:t>реализу</w:t>
      </w:r>
      <w:r w:rsidR="00760D2D">
        <w:rPr>
          <w:sz w:val="28"/>
          <w:szCs w:val="28"/>
          <w:lang w:val="ru-RU"/>
        </w:rPr>
        <w:t>емой</w:t>
      </w:r>
      <w:r>
        <w:rPr>
          <w:sz w:val="28"/>
          <w:szCs w:val="28"/>
          <w:lang w:val="ru-RU"/>
        </w:rPr>
        <w:t xml:space="preserve"> в рамках муниципальной программы</w:t>
      </w:r>
      <w:r w:rsidR="00BB6744">
        <w:rPr>
          <w:sz w:val="28"/>
          <w:szCs w:val="28"/>
          <w:lang w:val="ru-RU"/>
        </w:rPr>
        <w:t xml:space="preserve"> </w:t>
      </w:r>
      <w:r>
        <w:rPr>
          <w:sz w:val="28"/>
          <w:szCs w:val="28"/>
          <w:lang w:val="ru-RU"/>
        </w:rPr>
        <w:t>«Содействие развитию культуры в Абанском районе»</w:t>
      </w:r>
    </w:p>
    <w:p w:rsidR="00F64B93" w:rsidRPr="00371843" w:rsidRDefault="00F64B93" w:rsidP="001C037E">
      <w:pPr>
        <w:autoSpaceDE w:val="0"/>
        <w:autoSpaceDN w:val="0"/>
        <w:adjustRightInd w:val="0"/>
        <w:ind w:left="9781"/>
        <w:jc w:val="right"/>
        <w:rPr>
          <w:sz w:val="28"/>
          <w:szCs w:val="28"/>
          <w:lang w:val="ru-RU"/>
        </w:rPr>
      </w:pPr>
    </w:p>
    <w:p w:rsidR="00DA5271" w:rsidRPr="00DA5271" w:rsidRDefault="00DA5271" w:rsidP="001C037E">
      <w:pPr>
        <w:pStyle w:val="aa"/>
        <w:jc w:val="center"/>
        <w:rPr>
          <w:sz w:val="28"/>
          <w:szCs w:val="28"/>
          <w:lang w:val="ru-RU"/>
        </w:rPr>
      </w:pPr>
      <w:r w:rsidRPr="00DA5271">
        <w:rPr>
          <w:sz w:val="28"/>
          <w:szCs w:val="28"/>
          <w:lang w:val="ru-RU"/>
        </w:rPr>
        <w:t>Перечень мероприятий подпрограммы</w:t>
      </w:r>
    </w:p>
    <w:p w:rsidR="00DA5271" w:rsidRPr="00DA5271" w:rsidRDefault="00DA5271" w:rsidP="001C037E">
      <w:pPr>
        <w:pStyle w:val="aa"/>
        <w:jc w:val="center"/>
        <w:rPr>
          <w:sz w:val="28"/>
          <w:szCs w:val="28"/>
          <w:lang w:val="ru-RU"/>
        </w:rPr>
      </w:pPr>
      <w:r w:rsidRPr="00DA5271">
        <w:rPr>
          <w:sz w:val="28"/>
          <w:szCs w:val="28"/>
          <w:lang w:val="ru-RU"/>
        </w:rPr>
        <w:t>с указанием объема средств на их реализацию и ожидаемых результатов</w:t>
      </w:r>
    </w:p>
    <w:tbl>
      <w:tblPr>
        <w:tblpPr w:leftFromText="180" w:rightFromText="180" w:vertAnchor="text" w:horzAnchor="margin" w:tblpX="250" w:tblpY="145"/>
        <w:tblW w:w="4935" w:type="pct"/>
        <w:tblLayout w:type="fixed"/>
        <w:tblLook w:val="00A0"/>
      </w:tblPr>
      <w:tblGrid>
        <w:gridCol w:w="2246"/>
        <w:gridCol w:w="236"/>
        <w:gridCol w:w="1559"/>
        <w:gridCol w:w="35"/>
        <w:gridCol w:w="855"/>
        <w:gridCol w:w="9"/>
        <w:gridCol w:w="846"/>
        <w:gridCol w:w="29"/>
        <w:gridCol w:w="1602"/>
        <w:gridCol w:w="55"/>
        <w:gridCol w:w="508"/>
        <w:gridCol w:w="213"/>
        <w:gridCol w:w="829"/>
        <w:gridCol w:w="309"/>
        <w:gridCol w:w="1130"/>
        <w:gridCol w:w="1130"/>
        <w:gridCol w:w="1278"/>
        <w:gridCol w:w="1696"/>
        <w:gridCol w:w="29"/>
      </w:tblGrid>
      <w:tr w:rsidR="001C037E" w:rsidRPr="0041655B" w:rsidTr="004F4C24">
        <w:trPr>
          <w:trHeight w:val="682"/>
        </w:trPr>
        <w:tc>
          <w:tcPr>
            <w:tcW w:w="850" w:type="pct"/>
            <w:gridSpan w:val="2"/>
            <w:vMerge w:val="restart"/>
            <w:tcBorders>
              <w:top w:val="single" w:sz="4" w:space="0" w:color="auto"/>
              <w:left w:val="single" w:sz="4" w:space="0" w:color="auto"/>
              <w:bottom w:val="single" w:sz="4" w:space="0" w:color="000000"/>
              <w:right w:val="single" w:sz="4" w:space="0" w:color="auto"/>
            </w:tcBorders>
          </w:tcPr>
          <w:p w:rsidR="00DA5271" w:rsidRPr="00C572DE" w:rsidRDefault="00DA5271" w:rsidP="001C037E">
            <w:pPr>
              <w:jc w:val="center"/>
              <w:rPr>
                <w:lang w:eastAsia="ru-RU"/>
              </w:rPr>
            </w:pPr>
            <w:r w:rsidRPr="00C572DE">
              <w:rPr>
                <w:lang w:eastAsia="ru-RU"/>
              </w:rPr>
              <w:t>Наименование программы, подпрограммы</w:t>
            </w:r>
          </w:p>
        </w:tc>
        <w:tc>
          <w:tcPr>
            <w:tcW w:w="534" w:type="pct"/>
            <w:vMerge w:val="restart"/>
            <w:tcBorders>
              <w:top w:val="single" w:sz="4" w:space="0" w:color="auto"/>
              <w:left w:val="single" w:sz="4" w:space="0" w:color="auto"/>
              <w:bottom w:val="single" w:sz="4" w:space="0" w:color="000000"/>
              <w:right w:val="single" w:sz="4" w:space="0" w:color="auto"/>
            </w:tcBorders>
          </w:tcPr>
          <w:p w:rsidR="00DA5271" w:rsidRPr="00C572DE" w:rsidRDefault="00DA5271" w:rsidP="001C037E">
            <w:pPr>
              <w:jc w:val="center"/>
              <w:rPr>
                <w:lang w:eastAsia="ru-RU"/>
              </w:rPr>
            </w:pPr>
            <w:r w:rsidRPr="00C572DE">
              <w:rPr>
                <w:lang w:eastAsia="ru-RU"/>
              </w:rPr>
              <w:t>ГРБС</w:t>
            </w:r>
          </w:p>
        </w:tc>
        <w:tc>
          <w:tcPr>
            <w:tcW w:w="1350" w:type="pct"/>
            <w:gridSpan w:val="8"/>
            <w:tcBorders>
              <w:top w:val="single" w:sz="4" w:space="0" w:color="auto"/>
              <w:left w:val="nil"/>
              <w:bottom w:val="single" w:sz="4" w:space="0" w:color="auto"/>
              <w:right w:val="single" w:sz="4" w:space="0" w:color="000000"/>
            </w:tcBorders>
          </w:tcPr>
          <w:p w:rsidR="00DA5271" w:rsidRPr="00C572DE" w:rsidRDefault="00DA5271" w:rsidP="001C037E">
            <w:pPr>
              <w:jc w:val="center"/>
              <w:rPr>
                <w:lang w:eastAsia="ru-RU"/>
              </w:rPr>
            </w:pPr>
            <w:r w:rsidRPr="00C572DE">
              <w:rPr>
                <w:lang w:eastAsia="ru-RU"/>
              </w:rPr>
              <w:t>Код бюджетной классификации</w:t>
            </w:r>
          </w:p>
        </w:tc>
        <w:tc>
          <w:tcPr>
            <w:tcW w:w="357" w:type="pct"/>
            <w:gridSpan w:val="2"/>
            <w:tcBorders>
              <w:top w:val="single" w:sz="4" w:space="0" w:color="auto"/>
              <w:left w:val="nil"/>
              <w:bottom w:val="single" w:sz="4" w:space="0" w:color="auto"/>
              <w:right w:val="nil"/>
            </w:tcBorders>
          </w:tcPr>
          <w:p w:rsidR="00DA5271" w:rsidRPr="00C572DE" w:rsidRDefault="00DA5271" w:rsidP="001C037E">
            <w:pPr>
              <w:jc w:val="center"/>
              <w:rPr>
                <w:lang w:eastAsia="ru-RU"/>
              </w:rPr>
            </w:pPr>
          </w:p>
        </w:tc>
        <w:tc>
          <w:tcPr>
            <w:tcW w:w="1318" w:type="pct"/>
            <w:gridSpan w:val="4"/>
            <w:tcBorders>
              <w:top w:val="single" w:sz="4" w:space="0" w:color="auto"/>
              <w:left w:val="nil"/>
              <w:bottom w:val="single" w:sz="4" w:space="0" w:color="auto"/>
              <w:right w:val="single" w:sz="4" w:space="0" w:color="auto"/>
            </w:tcBorders>
          </w:tcPr>
          <w:p w:rsidR="00DA5271" w:rsidRPr="00C572DE" w:rsidRDefault="00DA5271" w:rsidP="001C037E">
            <w:pPr>
              <w:jc w:val="center"/>
              <w:rPr>
                <w:lang w:eastAsia="ru-RU"/>
              </w:rPr>
            </w:pPr>
            <w:r w:rsidRPr="00C572DE">
              <w:rPr>
                <w:lang w:eastAsia="ru-RU"/>
              </w:rPr>
              <w:t xml:space="preserve">Расходы </w:t>
            </w:r>
            <w:r w:rsidRPr="00C572DE">
              <w:rPr>
                <w:lang w:eastAsia="ru-RU"/>
              </w:rPr>
              <w:br/>
              <w:t>(тыс. руб.), годы</w:t>
            </w:r>
          </w:p>
        </w:tc>
        <w:tc>
          <w:tcPr>
            <w:tcW w:w="591" w:type="pct"/>
            <w:gridSpan w:val="2"/>
            <w:tcBorders>
              <w:top w:val="single" w:sz="4" w:space="0" w:color="auto"/>
              <w:left w:val="nil"/>
              <w:right w:val="single" w:sz="4" w:space="0" w:color="auto"/>
            </w:tcBorders>
          </w:tcPr>
          <w:p w:rsidR="00DA5271" w:rsidRPr="00C572DE" w:rsidRDefault="00DA5271" w:rsidP="001C037E">
            <w:pPr>
              <w:jc w:val="center"/>
              <w:rPr>
                <w:lang w:val="ru-RU" w:eastAsia="ru-RU"/>
              </w:rPr>
            </w:pPr>
            <w:r w:rsidRPr="00C572DE">
              <w:rPr>
                <w:lang w:val="ru-RU" w:eastAsia="ru-RU"/>
              </w:rPr>
              <w:t>Ожидаемый результат от реализации подпрограммного мероприятия (в натуральном выражении)</w:t>
            </w:r>
          </w:p>
        </w:tc>
      </w:tr>
      <w:tr w:rsidR="004F4C24" w:rsidRPr="00C572DE" w:rsidTr="004F4C24">
        <w:trPr>
          <w:trHeight w:val="1368"/>
        </w:trPr>
        <w:tc>
          <w:tcPr>
            <w:tcW w:w="850" w:type="pct"/>
            <w:gridSpan w:val="2"/>
            <w:vMerge/>
            <w:tcBorders>
              <w:top w:val="single" w:sz="4" w:space="0" w:color="auto"/>
              <w:left w:val="single" w:sz="4" w:space="0" w:color="auto"/>
              <w:bottom w:val="single" w:sz="4" w:space="0" w:color="auto"/>
              <w:right w:val="single" w:sz="4" w:space="0" w:color="auto"/>
            </w:tcBorders>
            <w:vAlign w:val="center"/>
          </w:tcPr>
          <w:p w:rsidR="00C572DE" w:rsidRPr="00C572DE" w:rsidRDefault="00C572DE" w:rsidP="00C572DE">
            <w:pPr>
              <w:jc w:val="center"/>
              <w:rPr>
                <w:lang w:val="ru-RU" w:eastAsia="ru-RU"/>
              </w:rPr>
            </w:pPr>
          </w:p>
        </w:tc>
        <w:tc>
          <w:tcPr>
            <w:tcW w:w="534" w:type="pct"/>
            <w:vMerge/>
            <w:tcBorders>
              <w:top w:val="single" w:sz="4" w:space="0" w:color="auto"/>
              <w:left w:val="single" w:sz="4" w:space="0" w:color="auto"/>
              <w:bottom w:val="single" w:sz="4" w:space="0" w:color="auto"/>
              <w:right w:val="single" w:sz="4" w:space="0" w:color="auto"/>
            </w:tcBorders>
            <w:vAlign w:val="center"/>
          </w:tcPr>
          <w:p w:rsidR="00C572DE" w:rsidRPr="00C572DE" w:rsidRDefault="00C572DE" w:rsidP="00C572DE">
            <w:pPr>
              <w:jc w:val="center"/>
              <w:rPr>
                <w:lang w:val="ru-RU" w:eastAsia="ru-RU"/>
              </w:rPr>
            </w:pPr>
          </w:p>
        </w:tc>
        <w:tc>
          <w:tcPr>
            <w:tcW w:w="305" w:type="pct"/>
            <w:gridSpan w:val="2"/>
            <w:tcBorders>
              <w:top w:val="nil"/>
              <w:left w:val="nil"/>
              <w:bottom w:val="single" w:sz="4" w:space="0" w:color="auto"/>
              <w:right w:val="single" w:sz="4" w:space="0" w:color="auto"/>
            </w:tcBorders>
          </w:tcPr>
          <w:p w:rsidR="00C572DE" w:rsidRPr="00C572DE" w:rsidRDefault="00C572DE" w:rsidP="00C572DE">
            <w:pPr>
              <w:jc w:val="center"/>
              <w:rPr>
                <w:lang w:eastAsia="ru-RU"/>
              </w:rPr>
            </w:pPr>
            <w:r w:rsidRPr="00C572DE">
              <w:rPr>
                <w:lang w:eastAsia="ru-RU"/>
              </w:rPr>
              <w:t>ГРБС</w:t>
            </w:r>
          </w:p>
        </w:tc>
        <w:tc>
          <w:tcPr>
            <w:tcW w:w="303" w:type="pct"/>
            <w:gridSpan w:val="3"/>
            <w:tcBorders>
              <w:top w:val="nil"/>
              <w:left w:val="nil"/>
              <w:bottom w:val="single" w:sz="4" w:space="0" w:color="auto"/>
              <w:right w:val="single" w:sz="4" w:space="0" w:color="auto"/>
            </w:tcBorders>
          </w:tcPr>
          <w:p w:rsidR="00C572DE" w:rsidRPr="00C572DE" w:rsidRDefault="00C572DE" w:rsidP="00C572DE">
            <w:pPr>
              <w:jc w:val="center"/>
              <w:rPr>
                <w:lang w:eastAsia="ru-RU"/>
              </w:rPr>
            </w:pPr>
            <w:r w:rsidRPr="00C572DE">
              <w:rPr>
                <w:lang w:eastAsia="ru-RU"/>
              </w:rPr>
              <w:t>РзПр</w:t>
            </w:r>
          </w:p>
        </w:tc>
        <w:tc>
          <w:tcPr>
            <w:tcW w:w="549" w:type="pct"/>
            <w:tcBorders>
              <w:top w:val="nil"/>
              <w:left w:val="nil"/>
              <w:bottom w:val="single" w:sz="4" w:space="0" w:color="auto"/>
              <w:right w:val="single" w:sz="4" w:space="0" w:color="auto"/>
            </w:tcBorders>
          </w:tcPr>
          <w:p w:rsidR="00C572DE" w:rsidRPr="00C572DE" w:rsidRDefault="00C572DE" w:rsidP="00C572DE">
            <w:pPr>
              <w:jc w:val="center"/>
              <w:rPr>
                <w:lang w:eastAsia="ru-RU"/>
              </w:rPr>
            </w:pPr>
            <w:r w:rsidRPr="00C572DE">
              <w:rPr>
                <w:lang w:eastAsia="ru-RU"/>
              </w:rPr>
              <w:t>ЦСР</w:t>
            </w:r>
          </w:p>
        </w:tc>
        <w:tc>
          <w:tcPr>
            <w:tcW w:w="193" w:type="pct"/>
            <w:gridSpan w:val="2"/>
            <w:tcBorders>
              <w:top w:val="nil"/>
              <w:left w:val="nil"/>
              <w:bottom w:val="single" w:sz="4" w:space="0" w:color="auto"/>
              <w:right w:val="single" w:sz="4" w:space="0" w:color="auto"/>
            </w:tcBorders>
          </w:tcPr>
          <w:p w:rsidR="00C572DE" w:rsidRPr="00C572DE" w:rsidRDefault="00C572DE" w:rsidP="00C572DE">
            <w:pPr>
              <w:jc w:val="center"/>
              <w:rPr>
                <w:lang w:eastAsia="ru-RU"/>
              </w:rPr>
            </w:pPr>
            <w:r w:rsidRPr="00C572DE">
              <w:rPr>
                <w:lang w:eastAsia="ru-RU"/>
              </w:rPr>
              <w:t>ВР</w:t>
            </w:r>
          </w:p>
        </w:tc>
        <w:tc>
          <w:tcPr>
            <w:tcW w:w="463" w:type="pct"/>
            <w:gridSpan w:val="3"/>
            <w:tcBorders>
              <w:top w:val="nil"/>
              <w:left w:val="nil"/>
              <w:bottom w:val="single" w:sz="4" w:space="0" w:color="auto"/>
              <w:right w:val="single" w:sz="4" w:space="0" w:color="auto"/>
            </w:tcBorders>
          </w:tcPr>
          <w:p w:rsidR="00C572DE" w:rsidRPr="00C572DE" w:rsidRDefault="00C572DE" w:rsidP="00C572DE">
            <w:pPr>
              <w:jc w:val="center"/>
              <w:rPr>
                <w:lang w:val="ru-RU" w:eastAsia="ru-RU"/>
              </w:rPr>
            </w:pPr>
            <w:r w:rsidRPr="00C572DE">
              <w:rPr>
                <w:lang w:eastAsia="ru-RU"/>
              </w:rPr>
              <w:t>20</w:t>
            </w:r>
            <w:r w:rsidRPr="00C572DE">
              <w:rPr>
                <w:lang w:val="ru-RU" w:eastAsia="ru-RU"/>
              </w:rPr>
              <w:t>25</w:t>
            </w:r>
          </w:p>
        </w:tc>
        <w:tc>
          <w:tcPr>
            <w:tcW w:w="387" w:type="pct"/>
            <w:tcBorders>
              <w:top w:val="nil"/>
              <w:left w:val="nil"/>
              <w:bottom w:val="single" w:sz="4" w:space="0" w:color="auto"/>
              <w:right w:val="single" w:sz="4" w:space="0" w:color="auto"/>
            </w:tcBorders>
          </w:tcPr>
          <w:p w:rsidR="00C572DE" w:rsidRPr="00C572DE" w:rsidRDefault="00C572DE" w:rsidP="00C572DE">
            <w:pPr>
              <w:jc w:val="center"/>
              <w:rPr>
                <w:lang w:val="ru-RU" w:eastAsia="ru-RU"/>
              </w:rPr>
            </w:pPr>
            <w:r w:rsidRPr="00C572DE">
              <w:rPr>
                <w:lang w:eastAsia="ru-RU"/>
              </w:rPr>
              <w:t>20</w:t>
            </w:r>
            <w:r w:rsidRPr="00C572DE">
              <w:rPr>
                <w:lang w:val="ru-RU" w:eastAsia="ru-RU"/>
              </w:rPr>
              <w:t>26</w:t>
            </w:r>
          </w:p>
        </w:tc>
        <w:tc>
          <w:tcPr>
            <w:tcW w:w="387" w:type="pct"/>
            <w:tcBorders>
              <w:top w:val="nil"/>
              <w:left w:val="nil"/>
              <w:bottom w:val="single" w:sz="4" w:space="0" w:color="auto"/>
              <w:right w:val="single" w:sz="4" w:space="0" w:color="auto"/>
            </w:tcBorders>
          </w:tcPr>
          <w:p w:rsidR="00C572DE" w:rsidRPr="00C572DE" w:rsidRDefault="00C572DE" w:rsidP="00C572DE">
            <w:pPr>
              <w:jc w:val="center"/>
              <w:rPr>
                <w:lang w:val="ru-RU" w:eastAsia="ru-RU"/>
              </w:rPr>
            </w:pPr>
            <w:r>
              <w:rPr>
                <w:lang w:val="ru-RU" w:eastAsia="ru-RU"/>
              </w:rPr>
              <w:t>2027</w:t>
            </w:r>
          </w:p>
        </w:tc>
        <w:tc>
          <w:tcPr>
            <w:tcW w:w="438" w:type="pct"/>
            <w:tcBorders>
              <w:top w:val="nil"/>
              <w:left w:val="single" w:sz="4" w:space="0" w:color="auto"/>
              <w:bottom w:val="single" w:sz="4" w:space="0" w:color="auto"/>
              <w:right w:val="single" w:sz="4" w:space="0" w:color="auto"/>
            </w:tcBorders>
          </w:tcPr>
          <w:p w:rsidR="00C572DE" w:rsidRPr="00C572DE" w:rsidRDefault="00C572DE" w:rsidP="00C572DE">
            <w:pPr>
              <w:jc w:val="center"/>
              <w:rPr>
                <w:lang w:eastAsia="ru-RU"/>
              </w:rPr>
            </w:pPr>
            <w:r w:rsidRPr="00C572DE">
              <w:rPr>
                <w:lang w:eastAsia="ru-RU"/>
              </w:rPr>
              <w:t>Итого на период</w:t>
            </w:r>
          </w:p>
        </w:tc>
        <w:tc>
          <w:tcPr>
            <w:tcW w:w="591" w:type="pct"/>
            <w:gridSpan w:val="2"/>
            <w:tcBorders>
              <w:left w:val="nil"/>
              <w:bottom w:val="single" w:sz="4" w:space="0" w:color="auto"/>
              <w:right w:val="single" w:sz="4" w:space="0" w:color="auto"/>
            </w:tcBorders>
            <w:vAlign w:val="center"/>
          </w:tcPr>
          <w:p w:rsidR="00C572DE" w:rsidRPr="00C572DE" w:rsidRDefault="00C572DE" w:rsidP="00C572DE">
            <w:pPr>
              <w:jc w:val="center"/>
              <w:rPr>
                <w:lang w:eastAsia="ru-RU"/>
              </w:rPr>
            </w:pPr>
          </w:p>
        </w:tc>
      </w:tr>
      <w:tr w:rsidR="00C572DE" w:rsidRPr="0041655B" w:rsidTr="004F4C24">
        <w:trPr>
          <w:trHeight w:val="364"/>
        </w:trPr>
        <w:tc>
          <w:tcPr>
            <w:tcW w:w="5000" w:type="pct"/>
            <w:gridSpan w:val="19"/>
            <w:tcBorders>
              <w:top w:val="single" w:sz="4" w:space="0" w:color="auto"/>
              <w:left w:val="single" w:sz="4" w:space="0" w:color="auto"/>
              <w:bottom w:val="single" w:sz="4" w:space="0" w:color="auto"/>
              <w:right w:val="single" w:sz="4" w:space="0" w:color="auto"/>
            </w:tcBorders>
          </w:tcPr>
          <w:p w:rsidR="00C572DE" w:rsidRPr="00C572DE" w:rsidRDefault="00C572DE" w:rsidP="00C572DE">
            <w:pPr>
              <w:pStyle w:val="a8"/>
              <w:ind w:left="0"/>
              <w:rPr>
                <w:lang w:val="ru-RU" w:eastAsia="ru-RU"/>
              </w:rPr>
            </w:pPr>
            <w:r w:rsidRPr="00C572DE">
              <w:rPr>
                <w:lang w:val="ru-RU" w:eastAsia="ru-RU"/>
              </w:rPr>
              <w:t>Цель подпрограммы:</w:t>
            </w:r>
            <w:r w:rsidRPr="00C572DE">
              <w:rPr>
                <w:bCs/>
                <w:lang w:val="ru-RU"/>
              </w:rPr>
              <w:t xml:space="preserve"> Обеспечение доступа населения района к культурным благам и участию в культурной жизни</w:t>
            </w:r>
            <w:r w:rsidRPr="00C572DE">
              <w:rPr>
                <w:lang w:val="ru-RU"/>
              </w:rPr>
              <w:t xml:space="preserve"> Абанского района</w:t>
            </w:r>
          </w:p>
        </w:tc>
      </w:tr>
      <w:tr w:rsidR="00C572DE" w:rsidRPr="0041655B" w:rsidTr="004F4C24">
        <w:trPr>
          <w:trHeight w:val="304"/>
        </w:trPr>
        <w:tc>
          <w:tcPr>
            <w:tcW w:w="5000" w:type="pct"/>
            <w:gridSpan w:val="19"/>
            <w:tcBorders>
              <w:top w:val="single" w:sz="4" w:space="0" w:color="auto"/>
              <w:left w:val="single" w:sz="4" w:space="0" w:color="auto"/>
              <w:bottom w:val="single" w:sz="4" w:space="0" w:color="auto"/>
              <w:right w:val="single" w:sz="4" w:space="0" w:color="auto"/>
            </w:tcBorders>
          </w:tcPr>
          <w:p w:rsidR="00C572DE" w:rsidRPr="00C572DE" w:rsidRDefault="00C572DE" w:rsidP="00C572DE">
            <w:pPr>
              <w:pStyle w:val="a8"/>
              <w:numPr>
                <w:ilvl w:val="0"/>
                <w:numId w:val="9"/>
              </w:numPr>
              <w:suppressAutoHyphens/>
              <w:ind w:left="0"/>
              <w:rPr>
                <w:lang w:val="ru-RU" w:eastAsia="ru-RU"/>
              </w:rPr>
            </w:pPr>
            <w:r w:rsidRPr="00C572DE">
              <w:rPr>
                <w:lang w:val="ru-RU" w:eastAsia="ru-RU"/>
              </w:rPr>
              <w:t xml:space="preserve">Задача 1: </w:t>
            </w:r>
            <w:r w:rsidRPr="00C572DE">
              <w:rPr>
                <w:lang w:val="ru-RU"/>
              </w:rPr>
              <w:t>Поддержка искусства Абанского района.</w:t>
            </w:r>
          </w:p>
        </w:tc>
      </w:tr>
      <w:tr w:rsidR="00EB0FF4" w:rsidRPr="00460033" w:rsidTr="004F4C24">
        <w:trPr>
          <w:trHeight w:val="697"/>
        </w:trPr>
        <w:tc>
          <w:tcPr>
            <w:tcW w:w="850" w:type="pct"/>
            <w:gridSpan w:val="2"/>
            <w:tcBorders>
              <w:top w:val="single" w:sz="4" w:space="0" w:color="auto"/>
              <w:left w:val="single" w:sz="4" w:space="0" w:color="auto"/>
              <w:right w:val="single" w:sz="4" w:space="0" w:color="auto"/>
            </w:tcBorders>
          </w:tcPr>
          <w:p w:rsidR="00EB0FF4" w:rsidRPr="00C572DE" w:rsidRDefault="00EB0FF4" w:rsidP="000A5DC4">
            <w:pPr>
              <w:jc w:val="both"/>
              <w:rPr>
                <w:lang w:val="ru-RU" w:eastAsia="ru-RU"/>
              </w:rPr>
            </w:pPr>
            <w:r w:rsidRPr="00C572DE">
              <w:rPr>
                <w:lang w:val="ru-RU" w:eastAsia="ru-RU"/>
              </w:rPr>
              <w:t>Мероприятие 1:</w:t>
            </w:r>
          </w:p>
          <w:p w:rsidR="00EB0FF4" w:rsidRPr="00C572DE" w:rsidRDefault="00EB0FF4" w:rsidP="000A5DC4">
            <w:pPr>
              <w:jc w:val="both"/>
              <w:rPr>
                <w:lang w:val="ru-RU" w:eastAsia="ru-RU"/>
              </w:rPr>
            </w:pPr>
            <w:r w:rsidRPr="00C572DE">
              <w:rPr>
                <w:lang w:val="ru-RU" w:eastAsia="ru-RU"/>
              </w:rPr>
              <w:t xml:space="preserve">Обеспечение </w:t>
            </w:r>
            <w:r w:rsidRPr="00C572DE">
              <w:rPr>
                <w:lang w:val="ru-RU" w:eastAsia="ru-RU"/>
              </w:rPr>
              <w:lastRenderedPageBreak/>
              <w:t>деятельности (оказание услуг) подведомственных учреждений</w:t>
            </w:r>
          </w:p>
        </w:tc>
        <w:tc>
          <w:tcPr>
            <w:tcW w:w="534" w:type="pct"/>
            <w:tcBorders>
              <w:top w:val="single" w:sz="4" w:space="0" w:color="auto"/>
              <w:left w:val="nil"/>
              <w:right w:val="single" w:sz="4" w:space="0" w:color="auto"/>
            </w:tcBorders>
          </w:tcPr>
          <w:p w:rsidR="00EB0FF4" w:rsidRPr="00C572DE" w:rsidRDefault="00EB0FF4" w:rsidP="000A5DC4">
            <w:pPr>
              <w:spacing w:after="100" w:afterAutospacing="1"/>
              <w:jc w:val="both"/>
              <w:rPr>
                <w:lang w:val="ru-RU" w:eastAsia="ru-RU"/>
              </w:rPr>
            </w:pPr>
            <w:r w:rsidRPr="00C572DE">
              <w:rPr>
                <w:lang w:val="ru-RU" w:eastAsia="ru-RU"/>
              </w:rPr>
              <w:lastRenderedPageBreak/>
              <w:t xml:space="preserve">Отдел культуры, по </w:t>
            </w:r>
            <w:r w:rsidRPr="00C572DE">
              <w:rPr>
                <w:lang w:val="ru-RU" w:eastAsia="ru-RU"/>
              </w:rPr>
              <w:lastRenderedPageBreak/>
              <w:t xml:space="preserve">делам молодежи и спорта </w:t>
            </w:r>
          </w:p>
        </w:tc>
        <w:tc>
          <w:tcPr>
            <w:tcW w:w="308" w:type="pct"/>
            <w:gridSpan w:val="3"/>
            <w:tcBorders>
              <w:top w:val="single" w:sz="4" w:space="0" w:color="auto"/>
              <w:left w:val="nil"/>
              <w:right w:val="single" w:sz="4" w:space="0" w:color="auto"/>
            </w:tcBorders>
            <w:noWrap/>
          </w:tcPr>
          <w:p w:rsidR="00EB0FF4" w:rsidRPr="000A5DC4" w:rsidRDefault="00EB0FF4" w:rsidP="000A5DC4">
            <w:pPr>
              <w:spacing w:after="100" w:afterAutospacing="1"/>
              <w:jc w:val="center"/>
              <w:rPr>
                <w:lang w:val="ru-RU" w:eastAsia="ru-RU"/>
              </w:rPr>
            </w:pPr>
            <w:r>
              <w:rPr>
                <w:lang w:val="ru-RU" w:eastAsia="ru-RU"/>
              </w:rPr>
              <w:lastRenderedPageBreak/>
              <w:t>905</w:t>
            </w:r>
          </w:p>
        </w:tc>
        <w:tc>
          <w:tcPr>
            <w:tcW w:w="300" w:type="pct"/>
            <w:gridSpan w:val="2"/>
            <w:tcBorders>
              <w:top w:val="single" w:sz="4" w:space="0" w:color="auto"/>
              <w:left w:val="nil"/>
              <w:right w:val="single" w:sz="4" w:space="0" w:color="auto"/>
            </w:tcBorders>
            <w:noWrap/>
          </w:tcPr>
          <w:p w:rsidR="00EB0FF4" w:rsidRPr="000A5DC4" w:rsidRDefault="00EB0FF4" w:rsidP="000A5DC4">
            <w:pPr>
              <w:spacing w:after="100" w:afterAutospacing="1"/>
              <w:rPr>
                <w:lang w:val="ru-RU" w:eastAsia="ru-RU"/>
              </w:rPr>
            </w:pPr>
            <w:r>
              <w:rPr>
                <w:lang w:val="ru-RU" w:eastAsia="ru-RU"/>
              </w:rPr>
              <w:t>0703</w:t>
            </w:r>
          </w:p>
        </w:tc>
        <w:tc>
          <w:tcPr>
            <w:tcW w:w="549" w:type="pct"/>
            <w:tcBorders>
              <w:top w:val="single" w:sz="4" w:space="0" w:color="auto"/>
              <w:left w:val="nil"/>
              <w:right w:val="single" w:sz="4" w:space="0" w:color="auto"/>
            </w:tcBorders>
            <w:noWrap/>
          </w:tcPr>
          <w:p w:rsidR="00EB0FF4" w:rsidRDefault="00EB0FF4" w:rsidP="000A5DC4">
            <w:pPr>
              <w:spacing w:after="100" w:afterAutospacing="1"/>
              <w:rPr>
                <w:lang w:val="ru-RU" w:eastAsia="ru-RU"/>
              </w:rPr>
            </w:pPr>
            <w:r w:rsidRPr="00C572DE">
              <w:rPr>
                <w:lang w:eastAsia="ru-RU"/>
              </w:rPr>
              <w:t>0820009910</w:t>
            </w:r>
          </w:p>
          <w:p w:rsidR="00EB0FF4" w:rsidRDefault="00EB0FF4" w:rsidP="000A5DC4">
            <w:pPr>
              <w:spacing w:after="100" w:afterAutospacing="1"/>
              <w:rPr>
                <w:lang w:val="ru-RU" w:eastAsia="ru-RU"/>
              </w:rPr>
            </w:pPr>
            <w:r w:rsidRPr="00C572DE">
              <w:rPr>
                <w:lang w:val="ru-RU" w:eastAsia="ru-RU"/>
              </w:rPr>
              <w:lastRenderedPageBreak/>
              <w:t>0820010490</w:t>
            </w:r>
          </w:p>
        </w:tc>
        <w:tc>
          <w:tcPr>
            <w:tcW w:w="266" w:type="pct"/>
            <w:gridSpan w:val="3"/>
            <w:tcBorders>
              <w:top w:val="single" w:sz="4" w:space="0" w:color="auto"/>
              <w:left w:val="nil"/>
              <w:right w:val="single" w:sz="4" w:space="0" w:color="auto"/>
            </w:tcBorders>
            <w:noWrap/>
          </w:tcPr>
          <w:p w:rsidR="00EB0FF4" w:rsidRPr="000A5DC4" w:rsidRDefault="00EB0FF4" w:rsidP="000A5DC4">
            <w:pPr>
              <w:spacing w:after="100" w:afterAutospacing="1"/>
              <w:rPr>
                <w:lang w:eastAsia="ru-RU"/>
              </w:rPr>
            </w:pPr>
            <w:r>
              <w:rPr>
                <w:lang w:eastAsia="ru-RU"/>
              </w:rPr>
              <w:lastRenderedPageBreak/>
              <w:t>611</w:t>
            </w:r>
          </w:p>
        </w:tc>
        <w:tc>
          <w:tcPr>
            <w:tcW w:w="390" w:type="pct"/>
            <w:gridSpan w:val="2"/>
            <w:tcBorders>
              <w:top w:val="single" w:sz="4" w:space="0" w:color="auto"/>
              <w:left w:val="nil"/>
              <w:right w:val="single" w:sz="4" w:space="0" w:color="auto"/>
            </w:tcBorders>
            <w:noWrap/>
          </w:tcPr>
          <w:p w:rsidR="00EB0FF4" w:rsidRPr="000A5DC4" w:rsidRDefault="00EB0FF4" w:rsidP="00EB0FF4">
            <w:pPr>
              <w:jc w:val="center"/>
              <w:rPr>
                <w:lang w:val="ru-RU"/>
              </w:rPr>
            </w:pPr>
            <w:r>
              <w:rPr>
                <w:lang w:val="ru-RU"/>
              </w:rPr>
              <w:t>8 153,6</w:t>
            </w:r>
          </w:p>
        </w:tc>
        <w:tc>
          <w:tcPr>
            <w:tcW w:w="387" w:type="pct"/>
            <w:tcBorders>
              <w:top w:val="single" w:sz="4" w:space="0" w:color="auto"/>
              <w:left w:val="nil"/>
              <w:right w:val="single" w:sz="4" w:space="0" w:color="auto"/>
            </w:tcBorders>
          </w:tcPr>
          <w:p w:rsidR="00EB0FF4" w:rsidRDefault="00EB0FF4" w:rsidP="00EB0FF4">
            <w:pPr>
              <w:jc w:val="center"/>
              <w:rPr>
                <w:lang w:val="ru-RU"/>
              </w:rPr>
            </w:pPr>
            <w:r>
              <w:rPr>
                <w:lang w:val="ru-RU"/>
              </w:rPr>
              <w:t>8 153,6</w:t>
            </w:r>
          </w:p>
        </w:tc>
        <w:tc>
          <w:tcPr>
            <w:tcW w:w="387" w:type="pct"/>
            <w:tcBorders>
              <w:top w:val="single" w:sz="4" w:space="0" w:color="auto"/>
              <w:left w:val="nil"/>
              <w:right w:val="single" w:sz="4" w:space="0" w:color="auto"/>
            </w:tcBorders>
          </w:tcPr>
          <w:p w:rsidR="00EB0FF4" w:rsidRDefault="00EB0FF4" w:rsidP="00EB0FF4">
            <w:pPr>
              <w:jc w:val="center"/>
              <w:rPr>
                <w:lang w:val="ru-RU"/>
              </w:rPr>
            </w:pPr>
            <w:r>
              <w:rPr>
                <w:lang w:val="ru-RU"/>
              </w:rPr>
              <w:t>8 153,6</w:t>
            </w:r>
          </w:p>
        </w:tc>
        <w:tc>
          <w:tcPr>
            <w:tcW w:w="438" w:type="pct"/>
            <w:tcBorders>
              <w:top w:val="single" w:sz="4" w:space="0" w:color="auto"/>
              <w:left w:val="single" w:sz="4" w:space="0" w:color="auto"/>
              <w:right w:val="single" w:sz="4" w:space="0" w:color="auto"/>
            </w:tcBorders>
          </w:tcPr>
          <w:p w:rsidR="00EB0FF4" w:rsidRDefault="00EB0FF4" w:rsidP="00EB0FF4">
            <w:pPr>
              <w:spacing w:after="100" w:afterAutospacing="1"/>
              <w:jc w:val="center"/>
              <w:rPr>
                <w:lang w:val="ru-RU" w:eastAsia="ru-RU"/>
              </w:rPr>
            </w:pPr>
            <w:r>
              <w:rPr>
                <w:lang w:val="ru-RU"/>
              </w:rPr>
              <w:t>24 460,8</w:t>
            </w:r>
          </w:p>
        </w:tc>
        <w:tc>
          <w:tcPr>
            <w:tcW w:w="591" w:type="pct"/>
            <w:gridSpan w:val="2"/>
            <w:tcBorders>
              <w:top w:val="single" w:sz="4" w:space="0" w:color="auto"/>
              <w:left w:val="nil"/>
              <w:right w:val="single" w:sz="4" w:space="0" w:color="auto"/>
            </w:tcBorders>
          </w:tcPr>
          <w:p w:rsidR="00EB0FF4" w:rsidRPr="00C572DE" w:rsidRDefault="00EB0FF4" w:rsidP="000A5DC4">
            <w:pPr>
              <w:jc w:val="both"/>
              <w:rPr>
                <w:lang w:val="ru-RU" w:eastAsia="ru-RU"/>
              </w:rPr>
            </w:pPr>
          </w:p>
        </w:tc>
      </w:tr>
      <w:tr w:rsidR="00EB0FF4" w:rsidRPr="0041655B" w:rsidTr="004F4C24">
        <w:trPr>
          <w:trHeight w:val="293"/>
        </w:trPr>
        <w:tc>
          <w:tcPr>
            <w:tcW w:w="5000" w:type="pct"/>
            <w:gridSpan w:val="19"/>
            <w:tcBorders>
              <w:top w:val="single" w:sz="4" w:space="0" w:color="auto"/>
              <w:left w:val="single" w:sz="4" w:space="0" w:color="auto"/>
              <w:bottom w:val="single" w:sz="4" w:space="0" w:color="auto"/>
              <w:right w:val="single" w:sz="4" w:space="0" w:color="auto"/>
            </w:tcBorders>
          </w:tcPr>
          <w:p w:rsidR="00EB0FF4" w:rsidRPr="00C572DE" w:rsidRDefault="00EB0FF4" w:rsidP="00EB0FF4">
            <w:pPr>
              <w:pStyle w:val="a8"/>
              <w:numPr>
                <w:ilvl w:val="0"/>
                <w:numId w:val="9"/>
              </w:numPr>
              <w:suppressAutoHyphens/>
              <w:ind w:left="0"/>
              <w:rPr>
                <w:lang w:val="ru-RU"/>
              </w:rPr>
            </w:pPr>
            <w:r w:rsidRPr="00C572DE">
              <w:rPr>
                <w:lang w:val="ru-RU"/>
              </w:rPr>
              <w:lastRenderedPageBreak/>
              <w:t>Задача 2: Сохранение и развитие традиционной народной культуры Абанского района.</w:t>
            </w:r>
            <w:r w:rsidRPr="00C572DE">
              <w:rPr>
                <w:lang w:val="ru-RU" w:eastAsia="ru-RU"/>
              </w:rPr>
              <w:t xml:space="preserve"> Задача 3: </w:t>
            </w:r>
            <w:r w:rsidRPr="00C572DE">
              <w:rPr>
                <w:lang w:val="ru-RU"/>
              </w:rPr>
              <w:t>Поддержка творческих инициатив населения, творческих союзов и организаций культуры Абанского района.</w:t>
            </w:r>
          </w:p>
        </w:tc>
      </w:tr>
      <w:tr w:rsidR="00EB0FF4" w:rsidRPr="0041655B" w:rsidTr="000A5DC4">
        <w:trPr>
          <w:gridAfter w:val="1"/>
          <w:wAfter w:w="10" w:type="pct"/>
          <w:trHeight w:val="1950"/>
        </w:trPr>
        <w:tc>
          <w:tcPr>
            <w:tcW w:w="769" w:type="pct"/>
            <w:tcBorders>
              <w:top w:val="single" w:sz="4" w:space="0" w:color="auto"/>
              <w:left w:val="single" w:sz="4" w:space="0" w:color="auto"/>
              <w:right w:val="single" w:sz="4" w:space="0" w:color="auto"/>
            </w:tcBorders>
          </w:tcPr>
          <w:p w:rsidR="00EB0FF4" w:rsidRPr="00C572DE" w:rsidRDefault="00EB0FF4" w:rsidP="00EB0FF4">
            <w:pPr>
              <w:jc w:val="both"/>
              <w:rPr>
                <w:lang w:val="ru-RU" w:eastAsia="ru-RU"/>
              </w:rPr>
            </w:pPr>
            <w:r w:rsidRPr="00C572DE">
              <w:rPr>
                <w:lang w:val="ru-RU" w:eastAsia="ru-RU"/>
              </w:rPr>
              <w:t>Мероприятие 2:</w:t>
            </w:r>
          </w:p>
          <w:p w:rsidR="00EB0FF4" w:rsidRPr="00C572DE" w:rsidRDefault="00EB0FF4" w:rsidP="00EB0FF4">
            <w:pPr>
              <w:jc w:val="both"/>
              <w:rPr>
                <w:lang w:val="ru-RU" w:eastAsia="ru-RU"/>
              </w:rPr>
            </w:pPr>
            <w:r w:rsidRPr="00C572DE">
              <w:rPr>
                <w:lang w:val="ru-RU" w:eastAsia="ru-RU"/>
              </w:rPr>
              <w:t>Обеспечение деятельности (оказание услуг) подведомственных учреждений  в рамках подпрограммы «Искусство и народное творчество» муниципальной программы Абанского района «Содействие развитию культуры в Абанском районе»</w:t>
            </w:r>
          </w:p>
        </w:tc>
        <w:tc>
          <w:tcPr>
            <w:tcW w:w="627" w:type="pct"/>
            <w:gridSpan w:val="3"/>
            <w:tcBorders>
              <w:top w:val="single" w:sz="4" w:space="0" w:color="auto"/>
              <w:left w:val="nil"/>
              <w:right w:val="single" w:sz="4" w:space="0" w:color="auto"/>
            </w:tcBorders>
          </w:tcPr>
          <w:p w:rsidR="00EB0FF4" w:rsidRPr="00C572DE" w:rsidRDefault="00EB0FF4" w:rsidP="00EB0FF4">
            <w:pPr>
              <w:jc w:val="both"/>
              <w:rPr>
                <w:lang w:val="ru-RU" w:eastAsia="ru-RU"/>
              </w:rPr>
            </w:pPr>
            <w:r w:rsidRPr="00C572DE">
              <w:rPr>
                <w:lang w:val="ru-RU" w:eastAsia="ru-RU"/>
              </w:rPr>
              <w:t xml:space="preserve">Отдел культуры, по делам молодежи и спорта </w:t>
            </w:r>
          </w:p>
        </w:tc>
        <w:tc>
          <w:tcPr>
            <w:tcW w:w="296" w:type="pct"/>
            <w:gridSpan w:val="2"/>
            <w:tcBorders>
              <w:top w:val="single" w:sz="4" w:space="0" w:color="auto"/>
              <w:left w:val="nil"/>
              <w:right w:val="single" w:sz="4" w:space="0" w:color="auto"/>
            </w:tcBorders>
            <w:noWrap/>
          </w:tcPr>
          <w:p w:rsidR="00EB0FF4" w:rsidRPr="00C572DE" w:rsidRDefault="00EB0FF4" w:rsidP="00EB0FF4">
            <w:pPr>
              <w:jc w:val="center"/>
              <w:rPr>
                <w:lang w:eastAsia="ru-RU"/>
              </w:rPr>
            </w:pPr>
            <w:r w:rsidRPr="00C572DE">
              <w:rPr>
                <w:lang w:eastAsia="ru-RU"/>
              </w:rPr>
              <w:t>905</w:t>
            </w:r>
          </w:p>
        </w:tc>
        <w:tc>
          <w:tcPr>
            <w:tcW w:w="290" w:type="pct"/>
            <w:tcBorders>
              <w:top w:val="single" w:sz="4" w:space="0" w:color="auto"/>
              <w:left w:val="nil"/>
              <w:right w:val="single" w:sz="4" w:space="0" w:color="auto"/>
            </w:tcBorders>
            <w:noWrap/>
          </w:tcPr>
          <w:p w:rsidR="00EB0FF4" w:rsidRPr="00C572DE" w:rsidRDefault="00EB0FF4" w:rsidP="00EB0FF4">
            <w:pPr>
              <w:rPr>
                <w:lang w:eastAsia="ru-RU"/>
              </w:rPr>
            </w:pPr>
            <w:r w:rsidRPr="00C572DE">
              <w:rPr>
                <w:lang w:eastAsia="ru-RU"/>
              </w:rPr>
              <w:t>0801</w:t>
            </w:r>
          </w:p>
        </w:tc>
        <w:tc>
          <w:tcPr>
            <w:tcW w:w="578" w:type="pct"/>
            <w:gridSpan w:val="3"/>
            <w:tcBorders>
              <w:top w:val="single" w:sz="4" w:space="0" w:color="auto"/>
              <w:left w:val="nil"/>
              <w:right w:val="single" w:sz="4" w:space="0" w:color="auto"/>
            </w:tcBorders>
            <w:noWrap/>
          </w:tcPr>
          <w:p w:rsidR="00EB0FF4" w:rsidRPr="00C572DE" w:rsidRDefault="00EB0FF4" w:rsidP="00EB0FF4">
            <w:pPr>
              <w:rPr>
                <w:lang w:eastAsia="ru-RU"/>
              </w:rPr>
            </w:pPr>
            <w:r w:rsidRPr="00C572DE">
              <w:rPr>
                <w:lang w:eastAsia="ru-RU"/>
              </w:rPr>
              <w:t>0820009910</w:t>
            </w:r>
          </w:p>
        </w:tc>
        <w:tc>
          <w:tcPr>
            <w:tcW w:w="247" w:type="pct"/>
            <w:gridSpan w:val="2"/>
            <w:tcBorders>
              <w:top w:val="single" w:sz="4" w:space="0" w:color="auto"/>
              <w:left w:val="nil"/>
              <w:right w:val="single" w:sz="4" w:space="0" w:color="auto"/>
            </w:tcBorders>
            <w:noWrap/>
          </w:tcPr>
          <w:p w:rsidR="00EB0FF4" w:rsidRPr="00C572DE" w:rsidRDefault="00EB0FF4" w:rsidP="00EB0FF4">
            <w:pPr>
              <w:rPr>
                <w:lang w:eastAsia="ru-RU"/>
              </w:rPr>
            </w:pPr>
            <w:r w:rsidRPr="00C572DE">
              <w:rPr>
                <w:lang w:eastAsia="ru-RU"/>
              </w:rPr>
              <w:t>611</w:t>
            </w:r>
          </w:p>
        </w:tc>
        <w:tc>
          <w:tcPr>
            <w:tcW w:w="390" w:type="pct"/>
            <w:gridSpan w:val="2"/>
            <w:tcBorders>
              <w:top w:val="single" w:sz="4" w:space="0" w:color="auto"/>
              <w:left w:val="nil"/>
              <w:right w:val="single" w:sz="4" w:space="0" w:color="auto"/>
            </w:tcBorders>
            <w:noWrap/>
          </w:tcPr>
          <w:p w:rsidR="00EB0FF4" w:rsidRPr="00C572DE" w:rsidRDefault="00EB0FF4" w:rsidP="00EB0FF4">
            <w:pPr>
              <w:jc w:val="center"/>
              <w:rPr>
                <w:lang w:val="ru-RU"/>
              </w:rPr>
            </w:pPr>
            <w:r>
              <w:rPr>
                <w:lang w:val="ru-RU"/>
              </w:rPr>
              <w:t>69 180,6</w:t>
            </w:r>
          </w:p>
        </w:tc>
        <w:tc>
          <w:tcPr>
            <w:tcW w:w="387" w:type="pct"/>
            <w:tcBorders>
              <w:top w:val="single" w:sz="4" w:space="0" w:color="auto"/>
              <w:left w:val="nil"/>
              <w:right w:val="single" w:sz="4" w:space="0" w:color="auto"/>
            </w:tcBorders>
          </w:tcPr>
          <w:p w:rsidR="00EB0FF4" w:rsidRPr="00C572DE" w:rsidRDefault="00EB0FF4" w:rsidP="00EB0FF4">
            <w:pPr>
              <w:jc w:val="center"/>
              <w:rPr>
                <w:lang w:val="ru-RU"/>
              </w:rPr>
            </w:pPr>
            <w:r>
              <w:rPr>
                <w:lang w:val="ru-RU"/>
              </w:rPr>
              <w:t>69 180,6</w:t>
            </w:r>
          </w:p>
        </w:tc>
        <w:tc>
          <w:tcPr>
            <w:tcW w:w="387" w:type="pct"/>
            <w:tcBorders>
              <w:top w:val="single" w:sz="4" w:space="0" w:color="auto"/>
              <w:left w:val="nil"/>
              <w:right w:val="single" w:sz="4" w:space="0" w:color="auto"/>
            </w:tcBorders>
          </w:tcPr>
          <w:p w:rsidR="00EB0FF4" w:rsidRPr="00C572DE" w:rsidRDefault="00EB0FF4" w:rsidP="00EB0FF4">
            <w:pPr>
              <w:jc w:val="center"/>
              <w:rPr>
                <w:lang w:val="ru-RU"/>
              </w:rPr>
            </w:pPr>
            <w:r>
              <w:rPr>
                <w:lang w:val="ru-RU"/>
              </w:rPr>
              <w:t>69 180,6</w:t>
            </w:r>
          </w:p>
        </w:tc>
        <w:tc>
          <w:tcPr>
            <w:tcW w:w="438" w:type="pct"/>
            <w:tcBorders>
              <w:top w:val="single" w:sz="4" w:space="0" w:color="auto"/>
              <w:left w:val="single" w:sz="4" w:space="0" w:color="auto"/>
              <w:right w:val="single" w:sz="4" w:space="0" w:color="auto"/>
            </w:tcBorders>
          </w:tcPr>
          <w:p w:rsidR="00EB0FF4" w:rsidRPr="00C572DE" w:rsidRDefault="00EB0FF4" w:rsidP="00EB0FF4">
            <w:pPr>
              <w:spacing w:after="100" w:afterAutospacing="1"/>
              <w:jc w:val="center"/>
              <w:rPr>
                <w:lang w:val="ru-RU" w:eastAsia="ru-RU"/>
              </w:rPr>
            </w:pPr>
            <w:r>
              <w:rPr>
                <w:lang w:val="ru-RU" w:eastAsia="ru-RU"/>
              </w:rPr>
              <w:t>207 541,8</w:t>
            </w:r>
          </w:p>
        </w:tc>
        <w:tc>
          <w:tcPr>
            <w:tcW w:w="581" w:type="pct"/>
            <w:tcBorders>
              <w:top w:val="single" w:sz="4" w:space="0" w:color="auto"/>
              <w:left w:val="nil"/>
              <w:right w:val="single" w:sz="4" w:space="0" w:color="auto"/>
            </w:tcBorders>
          </w:tcPr>
          <w:p w:rsidR="00EB0FF4" w:rsidRPr="00C572DE" w:rsidRDefault="00EB0FF4" w:rsidP="00EB0FF4">
            <w:pPr>
              <w:jc w:val="both"/>
              <w:rPr>
                <w:lang w:val="ru-RU" w:eastAsia="ru-RU"/>
              </w:rPr>
            </w:pPr>
            <w:r w:rsidRPr="00C572DE">
              <w:rPr>
                <w:lang w:val="ru-RU" w:eastAsia="ru-RU"/>
              </w:rPr>
              <w:t>Выполнение муниципального задания учреждениями культуры, домами культуры</w:t>
            </w:r>
          </w:p>
        </w:tc>
      </w:tr>
      <w:tr w:rsidR="00EB0FF4" w:rsidRPr="00C572DE" w:rsidTr="000A5DC4">
        <w:trPr>
          <w:gridAfter w:val="1"/>
          <w:wAfter w:w="10" w:type="pct"/>
          <w:trHeight w:val="1950"/>
        </w:trPr>
        <w:tc>
          <w:tcPr>
            <w:tcW w:w="769" w:type="pct"/>
            <w:tcBorders>
              <w:top w:val="single" w:sz="4" w:space="0" w:color="auto"/>
              <w:left w:val="single" w:sz="4" w:space="0" w:color="auto"/>
              <w:right w:val="single" w:sz="4" w:space="0" w:color="auto"/>
            </w:tcBorders>
          </w:tcPr>
          <w:p w:rsidR="00EB0FF4" w:rsidRPr="00C572DE" w:rsidRDefault="00EB0FF4" w:rsidP="00EB0FF4">
            <w:pPr>
              <w:jc w:val="both"/>
              <w:rPr>
                <w:lang w:val="ru-RU" w:eastAsia="ru-RU"/>
              </w:rPr>
            </w:pPr>
            <w:r w:rsidRPr="00C572DE">
              <w:rPr>
                <w:lang w:val="ru-RU" w:eastAsia="ru-RU"/>
              </w:rPr>
              <w:t>Мероприятие 3:</w:t>
            </w:r>
          </w:p>
          <w:p w:rsidR="00EB0FF4" w:rsidRPr="00C572DE" w:rsidRDefault="00EB0FF4" w:rsidP="00EB0FF4">
            <w:pPr>
              <w:jc w:val="both"/>
              <w:rPr>
                <w:lang w:val="ru-RU" w:eastAsia="ru-RU"/>
              </w:rPr>
            </w:pPr>
            <w:r w:rsidRPr="00C572DE">
              <w:rPr>
                <w:lang w:val="ru-RU" w:eastAsia="ru-RU"/>
              </w:rPr>
              <w:t xml:space="preserve">Иные межбюджетные трансферты на оплату (возмещение) расходов по приобретению и доставке твердого </w:t>
            </w:r>
            <w:r w:rsidRPr="00C572DE">
              <w:rPr>
                <w:lang w:val="ru-RU" w:eastAsia="ru-RU"/>
              </w:rPr>
              <w:lastRenderedPageBreak/>
              <w:t>топлива, приобретение электрической энергии (оплата услуг по передаче электрической энергии, являющейся неотъемлемой частью процесса поставки электрической энергии потребителям) для учреждений культуры, находящихся в ведении муниципального района в рамках подпрограммы «Искусство и народное творчество» муниципальной программы Абанского района «Содействие развитию культуры в Абанском районе»</w:t>
            </w:r>
          </w:p>
        </w:tc>
        <w:tc>
          <w:tcPr>
            <w:tcW w:w="627" w:type="pct"/>
            <w:gridSpan w:val="3"/>
            <w:tcBorders>
              <w:top w:val="single" w:sz="4" w:space="0" w:color="auto"/>
              <w:left w:val="nil"/>
              <w:right w:val="single" w:sz="4" w:space="0" w:color="auto"/>
            </w:tcBorders>
          </w:tcPr>
          <w:p w:rsidR="00EB0FF4" w:rsidRPr="00C572DE" w:rsidRDefault="00EB0FF4" w:rsidP="00EB0FF4">
            <w:pPr>
              <w:jc w:val="both"/>
              <w:rPr>
                <w:lang w:val="ru-RU" w:eastAsia="ru-RU"/>
              </w:rPr>
            </w:pPr>
            <w:r w:rsidRPr="00C572DE">
              <w:rPr>
                <w:lang w:val="ru-RU" w:eastAsia="ru-RU"/>
              </w:rPr>
              <w:lastRenderedPageBreak/>
              <w:t xml:space="preserve">Отдел культуры, по делам молодежи и спорта </w:t>
            </w:r>
          </w:p>
        </w:tc>
        <w:tc>
          <w:tcPr>
            <w:tcW w:w="296" w:type="pct"/>
            <w:gridSpan w:val="2"/>
            <w:tcBorders>
              <w:top w:val="single" w:sz="4" w:space="0" w:color="auto"/>
              <w:left w:val="nil"/>
              <w:right w:val="single" w:sz="4" w:space="0" w:color="auto"/>
            </w:tcBorders>
            <w:noWrap/>
          </w:tcPr>
          <w:p w:rsidR="00EB0FF4" w:rsidRPr="00C572DE" w:rsidRDefault="00EB0FF4" w:rsidP="00EB0FF4">
            <w:pPr>
              <w:jc w:val="center"/>
              <w:rPr>
                <w:lang w:eastAsia="ru-RU"/>
              </w:rPr>
            </w:pPr>
            <w:r w:rsidRPr="00C572DE">
              <w:rPr>
                <w:lang w:eastAsia="ru-RU"/>
              </w:rPr>
              <w:t>905</w:t>
            </w:r>
          </w:p>
        </w:tc>
        <w:tc>
          <w:tcPr>
            <w:tcW w:w="290" w:type="pct"/>
            <w:tcBorders>
              <w:top w:val="single" w:sz="4" w:space="0" w:color="auto"/>
              <w:left w:val="nil"/>
              <w:right w:val="single" w:sz="4" w:space="0" w:color="auto"/>
            </w:tcBorders>
            <w:noWrap/>
          </w:tcPr>
          <w:p w:rsidR="00EB0FF4" w:rsidRPr="00C572DE" w:rsidRDefault="00EB0FF4" w:rsidP="00EB0FF4">
            <w:pPr>
              <w:rPr>
                <w:lang w:eastAsia="ru-RU"/>
              </w:rPr>
            </w:pPr>
            <w:r w:rsidRPr="00C572DE">
              <w:rPr>
                <w:lang w:eastAsia="ru-RU"/>
              </w:rPr>
              <w:t>0801</w:t>
            </w:r>
          </w:p>
        </w:tc>
        <w:tc>
          <w:tcPr>
            <w:tcW w:w="578" w:type="pct"/>
            <w:gridSpan w:val="3"/>
            <w:tcBorders>
              <w:top w:val="single" w:sz="4" w:space="0" w:color="auto"/>
              <w:left w:val="nil"/>
              <w:right w:val="single" w:sz="4" w:space="0" w:color="auto"/>
            </w:tcBorders>
            <w:noWrap/>
          </w:tcPr>
          <w:p w:rsidR="00EB0FF4" w:rsidRPr="00C572DE" w:rsidRDefault="00EB0FF4" w:rsidP="00EB0FF4">
            <w:pPr>
              <w:rPr>
                <w:lang w:val="ru-RU" w:eastAsia="ru-RU"/>
              </w:rPr>
            </w:pPr>
            <w:r w:rsidRPr="00C572DE">
              <w:rPr>
                <w:lang w:val="ru-RU" w:eastAsia="ru-RU"/>
              </w:rPr>
              <w:t>0820206010</w:t>
            </w:r>
          </w:p>
        </w:tc>
        <w:tc>
          <w:tcPr>
            <w:tcW w:w="247" w:type="pct"/>
            <w:gridSpan w:val="2"/>
            <w:tcBorders>
              <w:top w:val="single" w:sz="4" w:space="0" w:color="auto"/>
              <w:left w:val="nil"/>
              <w:right w:val="single" w:sz="4" w:space="0" w:color="auto"/>
            </w:tcBorders>
            <w:noWrap/>
          </w:tcPr>
          <w:p w:rsidR="00EB0FF4" w:rsidRPr="00C572DE" w:rsidRDefault="00EB0FF4" w:rsidP="00EB0FF4">
            <w:pPr>
              <w:rPr>
                <w:lang w:val="ru-RU" w:eastAsia="ru-RU"/>
              </w:rPr>
            </w:pPr>
            <w:r w:rsidRPr="00C572DE">
              <w:rPr>
                <w:lang w:val="ru-RU" w:eastAsia="ru-RU"/>
              </w:rPr>
              <w:t>540</w:t>
            </w:r>
          </w:p>
        </w:tc>
        <w:tc>
          <w:tcPr>
            <w:tcW w:w="390" w:type="pct"/>
            <w:gridSpan w:val="2"/>
            <w:tcBorders>
              <w:top w:val="single" w:sz="4" w:space="0" w:color="auto"/>
              <w:left w:val="nil"/>
              <w:right w:val="single" w:sz="4" w:space="0" w:color="auto"/>
            </w:tcBorders>
            <w:noWrap/>
          </w:tcPr>
          <w:p w:rsidR="00EB0FF4" w:rsidRPr="00C572DE" w:rsidRDefault="00EB0FF4" w:rsidP="00EB0FF4">
            <w:pPr>
              <w:jc w:val="center"/>
              <w:rPr>
                <w:lang w:val="ru-RU"/>
              </w:rPr>
            </w:pPr>
            <w:r>
              <w:rPr>
                <w:lang w:val="ru-RU"/>
              </w:rPr>
              <w:t>3 319,6</w:t>
            </w:r>
          </w:p>
        </w:tc>
        <w:tc>
          <w:tcPr>
            <w:tcW w:w="387" w:type="pct"/>
            <w:tcBorders>
              <w:top w:val="single" w:sz="4" w:space="0" w:color="auto"/>
              <w:left w:val="nil"/>
              <w:right w:val="single" w:sz="4" w:space="0" w:color="auto"/>
            </w:tcBorders>
          </w:tcPr>
          <w:p w:rsidR="00EB0FF4" w:rsidRPr="00C572DE" w:rsidRDefault="00EB0FF4" w:rsidP="00EB0FF4">
            <w:pPr>
              <w:jc w:val="center"/>
              <w:rPr>
                <w:lang w:val="ru-RU"/>
              </w:rPr>
            </w:pPr>
            <w:r>
              <w:rPr>
                <w:lang w:val="ru-RU"/>
              </w:rPr>
              <w:t>0,0</w:t>
            </w:r>
          </w:p>
        </w:tc>
        <w:tc>
          <w:tcPr>
            <w:tcW w:w="387" w:type="pct"/>
            <w:tcBorders>
              <w:top w:val="single" w:sz="4" w:space="0" w:color="auto"/>
              <w:left w:val="nil"/>
              <w:right w:val="single" w:sz="4" w:space="0" w:color="auto"/>
            </w:tcBorders>
          </w:tcPr>
          <w:p w:rsidR="00EB0FF4" w:rsidRPr="00C572DE" w:rsidRDefault="00EB0FF4" w:rsidP="00EB0FF4">
            <w:pPr>
              <w:jc w:val="center"/>
              <w:rPr>
                <w:lang w:val="ru-RU"/>
              </w:rPr>
            </w:pPr>
            <w:r>
              <w:rPr>
                <w:lang w:val="ru-RU"/>
              </w:rPr>
              <w:t>0,0</w:t>
            </w:r>
          </w:p>
        </w:tc>
        <w:tc>
          <w:tcPr>
            <w:tcW w:w="438" w:type="pct"/>
            <w:tcBorders>
              <w:top w:val="single" w:sz="4" w:space="0" w:color="auto"/>
              <w:left w:val="single" w:sz="4" w:space="0" w:color="auto"/>
              <w:right w:val="single" w:sz="4" w:space="0" w:color="auto"/>
            </w:tcBorders>
          </w:tcPr>
          <w:p w:rsidR="00EB0FF4" w:rsidRPr="00C572DE" w:rsidRDefault="00EB0FF4" w:rsidP="00EB0FF4">
            <w:pPr>
              <w:jc w:val="center"/>
              <w:rPr>
                <w:lang w:val="ru-RU" w:eastAsia="ru-RU"/>
              </w:rPr>
            </w:pPr>
            <w:r>
              <w:rPr>
                <w:lang w:val="ru-RU" w:eastAsia="ru-RU"/>
              </w:rPr>
              <w:t>3 319,6</w:t>
            </w:r>
          </w:p>
        </w:tc>
        <w:tc>
          <w:tcPr>
            <w:tcW w:w="581" w:type="pct"/>
            <w:tcBorders>
              <w:top w:val="single" w:sz="4" w:space="0" w:color="auto"/>
              <w:left w:val="nil"/>
              <w:right w:val="single" w:sz="4" w:space="0" w:color="auto"/>
            </w:tcBorders>
          </w:tcPr>
          <w:p w:rsidR="00EB0FF4" w:rsidRPr="00C572DE" w:rsidRDefault="00EB0FF4" w:rsidP="00EB0FF4">
            <w:pPr>
              <w:jc w:val="both"/>
              <w:rPr>
                <w:lang w:val="ru-RU" w:eastAsia="ru-RU"/>
              </w:rPr>
            </w:pPr>
          </w:p>
        </w:tc>
      </w:tr>
      <w:tr w:rsidR="00EB0FF4" w:rsidRPr="00C572DE" w:rsidTr="000A5DC4">
        <w:trPr>
          <w:gridAfter w:val="1"/>
          <w:wAfter w:w="10" w:type="pct"/>
          <w:trHeight w:val="699"/>
        </w:trPr>
        <w:tc>
          <w:tcPr>
            <w:tcW w:w="769" w:type="pct"/>
            <w:vMerge w:val="restart"/>
            <w:tcBorders>
              <w:top w:val="single" w:sz="4" w:space="0" w:color="auto"/>
              <w:left w:val="single" w:sz="4" w:space="0" w:color="auto"/>
              <w:right w:val="single" w:sz="4" w:space="0" w:color="auto"/>
            </w:tcBorders>
          </w:tcPr>
          <w:p w:rsidR="00EB0FF4" w:rsidRPr="00C572DE" w:rsidRDefault="00EB0FF4" w:rsidP="00EB0FF4">
            <w:pPr>
              <w:jc w:val="both"/>
              <w:rPr>
                <w:lang w:val="ru-RU" w:eastAsia="ru-RU"/>
              </w:rPr>
            </w:pPr>
            <w:r w:rsidRPr="00C572DE">
              <w:rPr>
                <w:lang w:val="ru-RU" w:eastAsia="ru-RU"/>
              </w:rPr>
              <w:lastRenderedPageBreak/>
              <w:t>Мероприятие 4:</w:t>
            </w:r>
          </w:p>
          <w:p w:rsidR="00EB0FF4" w:rsidRPr="00C572DE" w:rsidRDefault="00EB0FF4" w:rsidP="00EB0FF4">
            <w:pPr>
              <w:jc w:val="both"/>
              <w:rPr>
                <w:lang w:val="ru-RU" w:eastAsia="ru-RU"/>
              </w:rPr>
            </w:pPr>
            <w:r w:rsidRPr="00C572DE">
              <w:rPr>
                <w:lang w:val="ru-RU" w:eastAsia="ru-RU"/>
              </w:rPr>
              <w:t xml:space="preserve">Государственная </w:t>
            </w:r>
            <w:r w:rsidRPr="00C572DE">
              <w:rPr>
                <w:lang w:val="ru-RU" w:eastAsia="ru-RU"/>
              </w:rPr>
              <w:lastRenderedPageBreak/>
              <w:t xml:space="preserve">поддержка отрасли культуры (оснащение образовательных учреждений в сфере культуры музыкальными инструментами, оборудованием и учебными материалами)  в рамках подпрограммы «Искусство и народное творчество» муниципальной программы Абанского района «Содействие развитию культуры в Абанском районе» </w:t>
            </w:r>
          </w:p>
        </w:tc>
        <w:tc>
          <w:tcPr>
            <w:tcW w:w="627" w:type="pct"/>
            <w:gridSpan w:val="3"/>
            <w:vMerge w:val="restart"/>
            <w:tcBorders>
              <w:top w:val="single" w:sz="4" w:space="0" w:color="auto"/>
              <w:left w:val="nil"/>
              <w:right w:val="single" w:sz="4" w:space="0" w:color="auto"/>
            </w:tcBorders>
          </w:tcPr>
          <w:p w:rsidR="00EB0FF4" w:rsidRPr="00C572DE" w:rsidRDefault="00EB0FF4" w:rsidP="00EB0FF4">
            <w:pPr>
              <w:jc w:val="both"/>
              <w:rPr>
                <w:lang w:val="ru-RU" w:eastAsia="ru-RU"/>
              </w:rPr>
            </w:pPr>
            <w:r w:rsidRPr="00C572DE">
              <w:rPr>
                <w:lang w:val="ru-RU" w:eastAsia="ru-RU"/>
              </w:rPr>
              <w:lastRenderedPageBreak/>
              <w:t xml:space="preserve">Отдел культуры, по </w:t>
            </w:r>
            <w:r w:rsidRPr="00C572DE">
              <w:rPr>
                <w:lang w:val="ru-RU" w:eastAsia="ru-RU"/>
              </w:rPr>
              <w:lastRenderedPageBreak/>
              <w:t xml:space="preserve">делам молодежи и спорта </w:t>
            </w:r>
          </w:p>
        </w:tc>
        <w:tc>
          <w:tcPr>
            <w:tcW w:w="296" w:type="pct"/>
            <w:gridSpan w:val="2"/>
            <w:vMerge w:val="restart"/>
            <w:tcBorders>
              <w:top w:val="single" w:sz="4" w:space="0" w:color="auto"/>
              <w:left w:val="nil"/>
              <w:right w:val="single" w:sz="4" w:space="0" w:color="auto"/>
            </w:tcBorders>
            <w:noWrap/>
          </w:tcPr>
          <w:p w:rsidR="00EB0FF4" w:rsidRPr="00C572DE" w:rsidRDefault="00EB0FF4" w:rsidP="00EB0FF4">
            <w:pPr>
              <w:jc w:val="center"/>
              <w:rPr>
                <w:lang w:eastAsia="ru-RU"/>
              </w:rPr>
            </w:pPr>
            <w:r w:rsidRPr="00C572DE">
              <w:rPr>
                <w:lang w:eastAsia="ru-RU"/>
              </w:rPr>
              <w:lastRenderedPageBreak/>
              <w:t>905</w:t>
            </w:r>
          </w:p>
        </w:tc>
        <w:tc>
          <w:tcPr>
            <w:tcW w:w="290" w:type="pct"/>
            <w:tcBorders>
              <w:top w:val="single" w:sz="4" w:space="0" w:color="auto"/>
              <w:left w:val="nil"/>
              <w:right w:val="single" w:sz="4" w:space="0" w:color="auto"/>
            </w:tcBorders>
            <w:noWrap/>
          </w:tcPr>
          <w:p w:rsidR="00EB0FF4" w:rsidRPr="000A5DC4" w:rsidRDefault="00EB0FF4" w:rsidP="00EB0FF4">
            <w:pPr>
              <w:spacing w:after="100" w:afterAutospacing="1"/>
              <w:rPr>
                <w:lang w:eastAsia="ru-RU"/>
              </w:rPr>
            </w:pPr>
            <w:r>
              <w:rPr>
                <w:lang w:eastAsia="ru-RU"/>
              </w:rPr>
              <w:t>0801</w:t>
            </w:r>
          </w:p>
        </w:tc>
        <w:tc>
          <w:tcPr>
            <w:tcW w:w="578" w:type="pct"/>
            <w:gridSpan w:val="3"/>
            <w:tcBorders>
              <w:top w:val="single" w:sz="4" w:space="0" w:color="auto"/>
              <w:left w:val="nil"/>
              <w:right w:val="single" w:sz="4" w:space="0" w:color="auto"/>
            </w:tcBorders>
            <w:noWrap/>
          </w:tcPr>
          <w:p w:rsidR="00EB0FF4" w:rsidRPr="000A5DC4" w:rsidRDefault="00EB0FF4" w:rsidP="00EB0FF4">
            <w:pPr>
              <w:spacing w:after="100" w:afterAutospacing="1"/>
              <w:rPr>
                <w:lang w:eastAsia="ru-RU"/>
              </w:rPr>
            </w:pPr>
            <w:r>
              <w:rPr>
                <w:lang w:val="ru-RU" w:eastAsia="ru-RU"/>
              </w:rPr>
              <w:t>08200</w:t>
            </w:r>
            <w:r>
              <w:rPr>
                <w:lang w:eastAsia="ru-RU"/>
              </w:rPr>
              <w:t>L5190</w:t>
            </w:r>
          </w:p>
        </w:tc>
        <w:tc>
          <w:tcPr>
            <w:tcW w:w="247" w:type="pct"/>
            <w:gridSpan w:val="2"/>
            <w:tcBorders>
              <w:top w:val="single" w:sz="4" w:space="0" w:color="auto"/>
              <w:left w:val="nil"/>
              <w:right w:val="single" w:sz="4" w:space="0" w:color="auto"/>
            </w:tcBorders>
            <w:noWrap/>
          </w:tcPr>
          <w:p w:rsidR="00EB0FF4" w:rsidRPr="000A5DC4" w:rsidRDefault="00EB0FF4" w:rsidP="00EB0FF4">
            <w:pPr>
              <w:rPr>
                <w:lang w:eastAsia="ru-RU"/>
              </w:rPr>
            </w:pPr>
            <w:r>
              <w:rPr>
                <w:lang w:eastAsia="ru-RU"/>
              </w:rPr>
              <w:t>612</w:t>
            </w:r>
          </w:p>
        </w:tc>
        <w:tc>
          <w:tcPr>
            <w:tcW w:w="390" w:type="pct"/>
            <w:gridSpan w:val="2"/>
            <w:tcBorders>
              <w:top w:val="single" w:sz="4" w:space="0" w:color="auto"/>
              <w:left w:val="nil"/>
              <w:right w:val="single" w:sz="4" w:space="0" w:color="auto"/>
            </w:tcBorders>
            <w:noWrap/>
          </w:tcPr>
          <w:p w:rsidR="00EB0FF4" w:rsidRPr="000A5DC4" w:rsidRDefault="00EB0FF4" w:rsidP="00EB0FF4">
            <w:pPr>
              <w:jc w:val="center"/>
            </w:pPr>
            <w:r>
              <w:t>4</w:t>
            </w:r>
            <w:r>
              <w:rPr>
                <w:lang w:val="ru-RU"/>
              </w:rPr>
              <w:t>,9</w:t>
            </w:r>
          </w:p>
        </w:tc>
        <w:tc>
          <w:tcPr>
            <w:tcW w:w="387" w:type="pct"/>
            <w:tcBorders>
              <w:top w:val="single" w:sz="4" w:space="0" w:color="auto"/>
              <w:left w:val="nil"/>
              <w:right w:val="single" w:sz="4" w:space="0" w:color="auto"/>
            </w:tcBorders>
          </w:tcPr>
          <w:p w:rsidR="00EB0FF4" w:rsidRPr="000A5DC4" w:rsidRDefault="00EB0FF4" w:rsidP="00EB0FF4">
            <w:pPr>
              <w:jc w:val="center"/>
              <w:rPr>
                <w:lang w:val="ru-RU"/>
              </w:rPr>
            </w:pPr>
            <w:r>
              <w:t>4</w:t>
            </w:r>
            <w:r>
              <w:rPr>
                <w:lang w:val="ru-RU"/>
              </w:rPr>
              <w:t>,9</w:t>
            </w:r>
          </w:p>
        </w:tc>
        <w:tc>
          <w:tcPr>
            <w:tcW w:w="387" w:type="pct"/>
            <w:tcBorders>
              <w:top w:val="single" w:sz="4" w:space="0" w:color="auto"/>
              <w:left w:val="nil"/>
              <w:right w:val="single" w:sz="4" w:space="0" w:color="auto"/>
            </w:tcBorders>
          </w:tcPr>
          <w:p w:rsidR="00EB0FF4" w:rsidRDefault="00EB0FF4" w:rsidP="00EB0FF4">
            <w:pPr>
              <w:jc w:val="center"/>
              <w:rPr>
                <w:lang w:val="ru-RU"/>
              </w:rPr>
            </w:pPr>
            <w:r>
              <w:rPr>
                <w:lang w:val="ru-RU"/>
              </w:rPr>
              <w:t>4,9</w:t>
            </w:r>
          </w:p>
        </w:tc>
        <w:tc>
          <w:tcPr>
            <w:tcW w:w="438" w:type="pct"/>
            <w:tcBorders>
              <w:top w:val="single" w:sz="4" w:space="0" w:color="auto"/>
              <w:left w:val="single" w:sz="4" w:space="0" w:color="auto"/>
              <w:right w:val="single" w:sz="4" w:space="0" w:color="auto"/>
            </w:tcBorders>
          </w:tcPr>
          <w:p w:rsidR="00EB0FF4" w:rsidRDefault="00EB0FF4" w:rsidP="00EB0FF4">
            <w:pPr>
              <w:spacing w:after="100" w:afterAutospacing="1"/>
              <w:jc w:val="center"/>
              <w:rPr>
                <w:lang w:val="ru-RU" w:eastAsia="ru-RU"/>
              </w:rPr>
            </w:pPr>
            <w:r>
              <w:rPr>
                <w:lang w:val="ru-RU" w:eastAsia="ru-RU"/>
              </w:rPr>
              <w:t>14,7</w:t>
            </w:r>
          </w:p>
        </w:tc>
        <w:tc>
          <w:tcPr>
            <w:tcW w:w="581" w:type="pct"/>
            <w:tcBorders>
              <w:top w:val="single" w:sz="4" w:space="0" w:color="auto"/>
              <w:left w:val="nil"/>
              <w:right w:val="single" w:sz="4" w:space="0" w:color="auto"/>
            </w:tcBorders>
          </w:tcPr>
          <w:p w:rsidR="00EB0FF4" w:rsidRDefault="00EB0FF4" w:rsidP="00EB0FF4">
            <w:pPr>
              <w:jc w:val="both"/>
              <w:rPr>
                <w:lang w:val="ru-RU" w:eastAsia="ru-RU"/>
              </w:rPr>
            </w:pPr>
            <w:r>
              <w:rPr>
                <w:lang w:val="ru-RU" w:eastAsia="ru-RU"/>
              </w:rPr>
              <w:t xml:space="preserve">Поддержка отрасли </w:t>
            </w:r>
            <w:r>
              <w:rPr>
                <w:lang w:val="ru-RU" w:eastAsia="ru-RU"/>
              </w:rPr>
              <w:lastRenderedPageBreak/>
              <w:t>культуры</w:t>
            </w:r>
          </w:p>
        </w:tc>
      </w:tr>
      <w:tr w:rsidR="00EB0FF4" w:rsidRPr="00C572DE" w:rsidTr="000A5DC4">
        <w:trPr>
          <w:gridAfter w:val="1"/>
          <w:wAfter w:w="10" w:type="pct"/>
          <w:trHeight w:val="699"/>
        </w:trPr>
        <w:tc>
          <w:tcPr>
            <w:tcW w:w="769" w:type="pct"/>
            <w:vMerge/>
            <w:tcBorders>
              <w:left w:val="single" w:sz="4" w:space="0" w:color="auto"/>
              <w:right w:val="single" w:sz="4" w:space="0" w:color="auto"/>
            </w:tcBorders>
          </w:tcPr>
          <w:p w:rsidR="00EB0FF4" w:rsidRPr="00C572DE" w:rsidRDefault="00EB0FF4" w:rsidP="00EB0FF4">
            <w:pPr>
              <w:jc w:val="both"/>
              <w:rPr>
                <w:lang w:val="ru-RU" w:eastAsia="ru-RU"/>
              </w:rPr>
            </w:pPr>
          </w:p>
        </w:tc>
        <w:tc>
          <w:tcPr>
            <w:tcW w:w="627" w:type="pct"/>
            <w:gridSpan w:val="3"/>
            <w:vMerge/>
            <w:tcBorders>
              <w:left w:val="nil"/>
              <w:right w:val="single" w:sz="4" w:space="0" w:color="auto"/>
            </w:tcBorders>
          </w:tcPr>
          <w:p w:rsidR="00EB0FF4" w:rsidRPr="00C572DE" w:rsidRDefault="00EB0FF4" w:rsidP="00EB0FF4">
            <w:pPr>
              <w:jc w:val="both"/>
              <w:rPr>
                <w:lang w:val="ru-RU" w:eastAsia="ru-RU"/>
              </w:rPr>
            </w:pPr>
          </w:p>
        </w:tc>
        <w:tc>
          <w:tcPr>
            <w:tcW w:w="296" w:type="pct"/>
            <w:gridSpan w:val="2"/>
            <w:vMerge/>
            <w:tcBorders>
              <w:left w:val="nil"/>
              <w:right w:val="single" w:sz="4" w:space="0" w:color="auto"/>
            </w:tcBorders>
            <w:noWrap/>
          </w:tcPr>
          <w:p w:rsidR="00EB0FF4" w:rsidRPr="00C572DE" w:rsidRDefault="00EB0FF4" w:rsidP="00EB0FF4">
            <w:pPr>
              <w:jc w:val="center"/>
              <w:rPr>
                <w:lang w:eastAsia="ru-RU"/>
              </w:rPr>
            </w:pPr>
          </w:p>
        </w:tc>
        <w:tc>
          <w:tcPr>
            <w:tcW w:w="290" w:type="pct"/>
            <w:tcBorders>
              <w:top w:val="single" w:sz="4" w:space="0" w:color="auto"/>
              <w:left w:val="nil"/>
              <w:right w:val="single" w:sz="4" w:space="0" w:color="auto"/>
            </w:tcBorders>
            <w:noWrap/>
          </w:tcPr>
          <w:p w:rsidR="00EB0FF4" w:rsidRPr="00C572DE" w:rsidRDefault="00EB0FF4" w:rsidP="00EB0FF4">
            <w:pPr>
              <w:spacing w:after="100" w:afterAutospacing="1"/>
              <w:rPr>
                <w:lang w:eastAsia="ru-RU"/>
              </w:rPr>
            </w:pPr>
            <w:r>
              <w:rPr>
                <w:lang w:eastAsia="ru-RU"/>
              </w:rPr>
              <w:t>0801</w:t>
            </w:r>
          </w:p>
        </w:tc>
        <w:tc>
          <w:tcPr>
            <w:tcW w:w="578" w:type="pct"/>
            <w:gridSpan w:val="3"/>
            <w:tcBorders>
              <w:top w:val="single" w:sz="4" w:space="0" w:color="auto"/>
              <w:left w:val="nil"/>
              <w:right w:val="single" w:sz="4" w:space="0" w:color="auto"/>
            </w:tcBorders>
            <w:noWrap/>
          </w:tcPr>
          <w:p w:rsidR="00EB0FF4" w:rsidRDefault="00EB0FF4" w:rsidP="00EB0FF4">
            <w:pPr>
              <w:spacing w:after="100" w:afterAutospacing="1"/>
              <w:rPr>
                <w:lang w:val="ru-RU" w:eastAsia="ru-RU"/>
              </w:rPr>
            </w:pPr>
            <w:r>
              <w:rPr>
                <w:lang w:val="ru-RU" w:eastAsia="ru-RU"/>
              </w:rPr>
              <w:t>0820003060</w:t>
            </w:r>
          </w:p>
          <w:p w:rsidR="00EB0FF4" w:rsidRPr="00C572DE" w:rsidRDefault="00EB0FF4" w:rsidP="00EB0FF4">
            <w:pPr>
              <w:spacing w:after="100" w:afterAutospacing="1"/>
              <w:rPr>
                <w:lang w:val="ru-RU" w:eastAsia="ru-RU"/>
              </w:rPr>
            </w:pPr>
          </w:p>
        </w:tc>
        <w:tc>
          <w:tcPr>
            <w:tcW w:w="247" w:type="pct"/>
            <w:gridSpan w:val="2"/>
            <w:tcBorders>
              <w:top w:val="single" w:sz="4" w:space="0" w:color="auto"/>
              <w:left w:val="nil"/>
              <w:right w:val="single" w:sz="4" w:space="0" w:color="auto"/>
            </w:tcBorders>
            <w:noWrap/>
          </w:tcPr>
          <w:p w:rsidR="00EB0FF4" w:rsidRPr="00C572DE" w:rsidRDefault="00EB0FF4" w:rsidP="00EB0FF4">
            <w:pPr>
              <w:spacing w:after="100" w:afterAutospacing="1"/>
              <w:rPr>
                <w:lang w:eastAsia="ru-RU"/>
              </w:rPr>
            </w:pPr>
            <w:r w:rsidRPr="00C572DE">
              <w:rPr>
                <w:lang w:eastAsia="ru-RU"/>
              </w:rPr>
              <w:t>61</w:t>
            </w:r>
            <w:r>
              <w:rPr>
                <w:lang w:eastAsia="ru-RU"/>
              </w:rPr>
              <w:t>2</w:t>
            </w:r>
          </w:p>
        </w:tc>
        <w:tc>
          <w:tcPr>
            <w:tcW w:w="390" w:type="pct"/>
            <w:gridSpan w:val="2"/>
            <w:tcBorders>
              <w:top w:val="single" w:sz="4" w:space="0" w:color="auto"/>
              <w:left w:val="nil"/>
              <w:right w:val="single" w:sz="4" w:space="0" w:color="auto"/>
            </w:tcBorders>
            <w:noWrap/>
          </w:tcPr>
          <w:p w:rsidR="00EB0FF4" w:rsidRPr="000A5DC4" w:rsidRDefault="00EB0FF4" w:rsidP="00EB0FF4">
            <w:pPr>
              <w:jc w:val="center"/>
              <w:rPr>
                <w:lang w:val="ru-RU"/>
              </w:rPr>
            </w:pPr>
            <w:r>
              <w:t>200</w:t>
            </w:r>
            <w:r>
              <w:rPr>
                <w:lang w:val="ru-RU"/>
              </w:rPr>
              <w:t>,0</w:t>
            </w:r>
          </w:p>
        </w:tc>
        <w:tc>
          <w:tcPr>
            <w:tcW w:w="387" w:type="pct"/>
            <w:tcBorders>
              <w:top w:val="single" w:sz="4" w:space="0" w:color="auto"/>
              <w:left w:val="nil"/>
              <w:right w:val="single" w:sz="4" w:space="0" w:color="auto"/>
            </w:tcBorders>
          </w:tcPr>
          <w:p w:rsidR="00EB0FF4" w:rsidRPr="00C572DE" w:rsidRDefault="00EB0FF4" w:rsidP="00EB0FF4">
            <w:pPr>
              <w:jc w:val="center"/>
              <w:rPr>
                <w:lang w:val="ru-RU"/>
              </w:rPr>
            </w:pPr>
            <w:r>
              <w:t>200</w:t>
            </w:r>
            <w:r>
              <w:rPr>
                <w:lang w:val="ru-RU"/>
              </w:rPr>
              <w:t>,0</w:t>
            </w:r>
          </w:p>
        </w:tc>
        <w:tc>
          <w:tcPr>
            <w:tcW w:w="387" w:type="pct"/>
            <w:tcBorders>
              <w:top w:val="single" w:sz="4" w:space="0" w:color="auto"/>
              <w:left w:val="nil"/>
              <w:right w:val="single" w:sz="4" w:space="0" w:color="auto"/>
            </w:tcBorders>
          </w:tcPr>
          <w:p w:rsidR="00EB0FF4" w:rsidRPr="00C572DE" w:rsidRDefault="00EB0FF4" w:rsidP="00EB0FF4">
            <w:pPr>
              <w:jc w:val="center"/>
              <w:rPr>
                <w:lang w:val="ru-RU"/>
              </w:rPr>
            </w:pPr>
            <w:r>
              <w:t>200</w:t>
            </w:r>
            <w:r>
              <w:rPr>
                <w:lang w:val="ru-RU"/>
              </w:rPr>
              <w:t>,0</w:t>
            </w:r>
          </w:p>
        </w:tc>
        <w:tc>
          <w:tcPr>
            <w:tcW w:w="438" w:type="pct"/>
            <w:tcBorders>
              <w:top w:val="single" w:sz="4" w:space="0" w:color="auto"/>
              <w:left w:val="single" w:sz="4" w:space="0" w:color="auto"/>
              <w:right w:val="single" w:sz="4" w:space="0" w:color="auto"/>
            </w:tcBorders>
          </w:tcPr>
          <w:p w:rsidR="00EB0FF4" w:rsidRPr="00C572DE" w:rsidRDefault="00EB0FF4" w:rsidP="00EB0FF4">
            <w:pPr>
              <w:spacing w:after="100" w:afterAutospacing="1"/>
              <w:jc w:val="center"/>
              <w:rPr>
                <w:lang w:val="ru-RU" w:eastAsia="ru-RU"/>
              </w:rPr>
            </w:pPr>
            <w:r>
              <w:rPr>
                <w:lang w:val="ru-RU" w:eastAsia="ru-RU"/>
              </w:rPr>
              <w:t>600,0</w:t>
            </w:r>
          </w:p>
        </w:tc>
        <w:tc>
          <w:tcPr>
            <w:tcW w:w="581" w:type="pct"/>
            <w:tcBorders>
              <w:top w:val="single" w:sz="4" w:space="0" w:color="auto"/>
              <w:left w:val="nil"/>
              <w:right w:val="single" w:sz="4" w:space="0" w:color="auto"/>
            </w:tcBorders>
          </w:tcPr>
          <w:p w:rsidR="00EB0FF4" w:rsidRPr="00C572DE" w:rsidRDefault="00EB0FF4" w:rsidP="00EB0FF4">
            <w:pPr>
              <w:spacing w:after="100" w:afterAutospacing="1"/>
              <w:jc w:val="both"/>
              <w:rPr>
                <w:lang w:val="ru-RU" w:eastAsia="ru-RU"/>
              </w:rPr>
            </w:pPr>
            <w:r>
              <w:rPr>
                <w:lang w:val="ru-RU" w:eastAsia="ru-RU"/>
              </w:rPr>
              <w:t>Изготовление проектно-сметной документации</w:t>
            </w:r>
          </w:p>
        </w:tc>
      </w:tr>
      <w:tr w:rsidR="00EB0FF4" w:rsidRPr="00C572DE" w:rsidTr="000A5DC4">
        <w:trPr>
          <w:gridAfter w:val="1"/>
          <w:wAfter w:w="10" w:type="pct"/>
          <w:trHeight w:val="347"/>
        </w:trPr>
        <w:tc>
          <w:tcPr>
            <w:tcW w:w="2807" w:type="pct"/>
            <w:gridSpan w:val="12"/>
            <w:tcBorders>
              <w:top w:val="single" w:sz="4" w:space="0" w:color="auto"/>
              <w:left w:val="single" w:sz="4" w:space="0" w:color="auto"/>
              <w:bottom w:val="single" w:sz="4" w:space="0" w:color="auto"/>
              <w:right w:val="single" w:sz="4" w:space="0" w:color="auto"/>
            </w:tcBorders>
          </w:tcPr>
          <w:p w:rsidR="00EB0FF4" w:rsidRPr="00C572DE" w:rsidRDefault="00EB0FF4" w:rsidP="00EB0FF4">
            <w:pPr>
              <w:pStyle w:val="a8"/>
              <w:numPr>
                <w:ilvl w:val="0"/>
                <w:numId w:val="9"/>
              </w:numPr>
              <w:suppressAutoHyphens/>
              <w:ind w:left="0"/>
              <w:rPr>
                <w:lang w:eastAsia="ru-RU"/>
              </w:rPr>
            </w:pPr>
            <w:r w:rsidRPr="00C572DE">
              <w:rPr>
                <w:lang w:eastAsia="ru-RU"/>
              </w:rPr>
              <w:t>Итого:</w:t>
            </w:r>
          </w:p>
        </w:tc>
        <w:tc>
          <w:tcPr>
            <w:tcW w:w="390" w:type="pct"/>
            <w:gridSpan w:val="2"/>
            <w:tcBorders>
              <w:top w:val="single" w:sz="4" w:space="0" w:color="auto"/>
              <w:left w:val="single" w:sz="4" w:space="0" w:color="auto"/>
              <w:bottom w:val="single" w:sz="4" w:space="0" w:color="auto"/>
              <w:right w:val="single" w:sz="4" w:space="0" w:color="auto"/>
            </w:tcBorders>
            <w:vAlign w:val="center"/>
          </w:tcPr>
          <w:p w:rsidR="00EB0FF4" w:rsidRPr="00C572DE" w:rsidRDefault="00EB0FF4" w:rsidP="00EB0FF4">
            <w:pPr>
              <w:jc w:val="right"/>
              <w:rPr>
                <w:lang w:val="ru-RU"/>
              </w:rPr>
            </w:pPr>
            <w:r>
              <w:rPr>
                <w:lang w:val="ru-RU"/>
              </w:rPr>
              <w:t>80 858,7</w:t>
            </w:r>
          </w:p>
        </w:tc>
        <w:tc>
          <w:tcPr>
            <w:tcW w:w="387" w:type="pct"/>
            <w:tcBorders>
              <w:top w:val="single" w:sz="4" w:space="0" w:color="auto"/>
              <w:left w:val="single" w:sz="4" w:space="0" w:color="auto"/>
              <w:bottom w:val="single" w:sz="4" w:space="0" w:color="auto"/>
              <w:right w:val="single" w:sz="4" w:space="0" w:color="auto"/>
            </w:tcBorders>
            <w:vAlign w:val="center"/>
          </w:tcPr>
          <w:p w:rsidR="00EB0FF4" w:rsidRPr="00C572DE" w:rsidRDefault="00EB0FF4" w:rsidP="00EB0FF4">
            <w:pPr>
              <w:jc w:val="right"/>
              <w:rPr>
                <w:lang w:val="ru-RU"/>
              </w:rPr>
            </w:pPr>
            <w:r>
              <w:rPr>
                <w:lang w:val="ru-RU"/>
              </w:rPr>
              <w:t>77 739,1</w:t>
            </w:r>
          </w:p>
        </w:tc>
        <w:tc>
          <w:tcPr>
            <w:tcW w:w="387" w:type="pct"/>
            <w:tcBorders>
              <w:top w:val="single" w:sz="4" w:space="0" w:color="auto"/>
              <w:left w:val="single" w:sz="4" w:space="0" w:color="auto"/>
              <w:bottom w:val="single" w:sz="4" w:space="0" w:color="auto"/>
              <w:right w:val="single" w:sz="4" w:space="0" w:color="auto"/>
            </w:tcBorders>
            <w:vAlign w:val="center"/>
          </w:tcPr>
          <w:p w:rsidR="00EB0FF4" w:rsidRPr="00C572DE" w:rsidRDefault="00EB0FF4" w:rsidP="00EB0FF4">
            <w:pPr>
              <w:jc w:val="right"/>
              <w:rPr>
                <w:lang w:val="ru-RU"/>
              </w:rPr>
            </w:pPr>
            <w:r>
              <w:rPr>
                <w:lang w:val="ru-RU"/>
              </w:rPr>
              <w:t>77 739,1</w:t>
            </w:r>
          </w:p>
        </w:tc>
        <w:tc>
          <w:tcPr>
            <w:tcW w:w="438" w:type="pct"/>
            <w:tcBorders>
              <w:top w:val="single" w:sz="4" w:space="0" w:color="auto"/>
              <w:left w:val="single" w:sz="4" w:space="0" w:color="auto"/>
              <w:bottom w:val="single" w:sz="4" w:space="0" w:color="auto"/>
              <w:right w:val="single" w:sz="4" w:space="0" w:color="auto"/>
            </w:tcBorders>
          </w:tcPr>
          <w:p w:rsidR="00EB0FF4" w:rsidRPr="00C572DE" w:rsidRDefault="00EB0FF4" w:rsidP="00EB0FF4">
            <w:pPr>
              <w:rPr>
                <w:lang w:val="ru-RU" w:eastAsia="ru-RU"/>
              </w:rPr>
            </w:pPr>
            <w:r>
              <w:rPr>
                <w:lang w:val="ru-RU" w:eastAsia="ru-RU"/>
              </w:rPr>
              <w:t>236 336,9</w:t>
            </w:r>
          </w:p>
        </w:tc>
        <w:tc>
          <w:tcPr>
            <w:tcW w:w="581" w:type="pct"/>
            <w:tcBorders>
              <w:top w:val="single" w:sz="4" w:space="0" w:color="auto"/>
              <w:left w:val="single" w:sz="4" w:space="0" w:color="auto"/>
              <w:bottom w:val="single" w:sz="4" w:space="0" w:color="auto"/>
              <w:right w:val="single" w:sz="4" w:space="0" w:color="auto"/>
            </w:tcBorders>
          </w:tcPr>
          <w:p w:rsidR="00EB0FF4" w:rsidRPr="00C572DE" w:rsidRDefault="00EB0FF4" w:rsidP="00EB0FF4">
            <w:pPr>
              <w:rPr>
                <w:lang w:val="ru-RU" w:eastAsia="ru-RU"/>
              </w:rPr>
            </w:pPr>
          </w:p>
        </w:tc>
      </w:tr>
    </w:tbl>
    <w:p w:rsidR="000A5DC4" w:rsidRDefault="000A5DC4" w:rsidP="000A5DC4">
      <w:pPr>
        <w:pStyle w:val="aa"/>
        <w:ind w:firstLine="9072"/>
        <w:rPr>
          <w:sz w:val="28"/>
          <w:szCs w:val="28"/>
          <w:lang w:val="ru-RU"/>
        </w:rPr>
      </w:pPr>
    </w:p>
    <w:p w:rsidR="000A5DC4" w:rsidRDefault="000A5DC4" w:rsidP="000A5DC4">
      <w:pPr>
        <w:pStyle w:val="aa"/>
        <w:ind w:firstLine="9072"/>
        <w:rPr>
          <w:sz w:val="28"/>
          <w:szCs w:val="28"/>
          <w:lang w:val="ru-RU"/>
        </w:rPr>
      </w:pPr>
    </w:p>
    <w:p w:rsidR="000A5DC4" w:rsidRDefault="000A5DC4" w:rsidP="000A5DC4">
      <w:pPr>
        <w:pStyle w:val="aa"/>
        <w:ind w:firstLine="9072"/>
        <w:rPr>
          <w:sz w:val="28"/>
          <w:szCs w:val="28"/>
          <w:lang w:val="ru-RU"/>
        </w:rPr>
      </w:pPr>
    </w:p>
    <w:p w:rsidR="000A5DC4" w:rsidRDefault="000A5DC4" w:rsidP="000A5DC4">
      <w:pPr>
        <w:pStyle w:val="aa"/>
        <w:ind w:firstLine="9072"/>
        <w:rPr>
          <w:sz w:val="28"/>
          <w:szCs w:val="28"/>
          <w:lang w:val="ru-RU"/>
        </w:rPr>
      </w:pPr>
    </w:p>
    <w:p w:rsidR="000A5DC4" w:rsidRDefault="000A5DC4" w:rsidP="000A5DC4">
      <w:pPr>
        <w:pStyle w:val="aa"/>
        <w:ind w:firstLine="9072"/>
        <w:rPr>
          <w:sz w:val="28"/>
          <w:szCs w:val="28"/>
          <w:lang w:val="ru-RU"/>
        </w:rPr>
      </w:pPr>
    </w:p>
    <w:p w:rsidR="0041655B" w:rsidRDefault="0041655B" w:rsidP="000A5DC4">
      <w:pPr>
        <w:pStyle w:val="aa"/>
        <w:ind w:firstLine="9072"/>
        <w:rPr>
          <w:sz w:val="28"/>
          <w:szCs w:val="28"/>
          <w:lang w:val="ru-RU"/>
        </w:rPr>
      </w:pPr>
    </w:p>
    <w:p w:rsidR="0041655B" w:rsidRDefault="0041655B" w:rsidP="000A5DC4">
      <w:pPr>
        <w:pStyle w:val="aa"/>
        <w:ind w:firstLine="9072"/>
        <w:rPr>
          <w:sz w:val="28"/>
          <w:szCs w:val="28"/>
          <w:lang w:val="ru-RU"/>
        </w:rPr>
      </w:pPr>
    </w:p>
    <w:p w:rsidR="000A5DC4" w:rsidRDefault="000A5DC4" w:rsidP="000A5DC4">
      <w:pPr>
        <w:pStyle w:val="aa"/>
        <w:ind w:firstLine="9072"/>
        <w:rPr>
          <w:sz w:val="28"/>
          <w:szCs w:val="28"/>
          <w:lang w:val="ru-RU"/>
        </w:rPr>
      </w:pPr>
    </w:p>
    <w:p w:rsidR="008A4423" w:rsidRPr="00371843" w:rsidRDefault="007D2CF7" w:rsidP="000A5DC4">
      <w:pPr>
        <w:pStyle w:val="aa"/>
        <w:ind w:firstLine="9072"/>
        <w:rPr>
          <w:sz w:val="28"/>
          <w:szCs w:val="28"/>
          <w:lang w:val="ru-RU"/>
        </w:rPr>
      </w:pPr>
      <w:r>
        <w:rPr>
          <w:sz w:val="28"/>
          <w:szCs w:val="28"/>
          <w:lang w:val="ru-RU"/>
        </w:rPr>
        <w:lastRenderedPageBreak/>
        <w:t xml:space="preserve">Приложение </w:t>
      </w:r>
      <w:r w:rsidR="00EE3EF9">
        <w:rPr>
          <w:sz w:val="28"/>
          <w:szCs w:val="28"/>
          <w:lang w:val="ru-RU"/>
        </w:rPr>
        <w:t>7</w:t>
      </w:r>
    </w:p>
    <w:p w:rsidR="008A4423" w:rsidRDefault="008A4423" w:rsidP="00BB6744">
      <w:pPr>
        <w:pStyle w:val="aa"/>
        <w:ind w:left="9072"/>
        <w:rPr>
          <w:sz w:val="28"/>
          <w:szCs w:val="28"/>
          <w:lang w:val="ru-RU"/>
        </w:rPr>
      </w:pPr>
      <w:r w:rsidRPr="00371843">
        <w:rPr>
          <w:sz w:val="28"/>
          <w:szCs w:val="28"/>
          <w:lang w:val="ru-RU"/>
        </w:rPr>
        <w:t xml:space="preserve"> к </w:t>
      </w:r>
      <w:r>
        <w:rPr>
          <w:sz w:val="28"/>
          <w:szCs w:val="28"/>
          <w:lang w:val="ru-RU"/>
        </w:rPr>
        <w:t xml:space="preserve">постановлению администрации </w:t>
      </w:r>
    </w:p>
    <w:p w:rsidR="008A4423" w:rsidRPr="0041655B" w:rsidRDefault="004901B7" w:rsidP="00BB6744">
      <w:pPr>
        <w:pStyle w:val="aa"/>
        <w:ind w:left="9072"/>
        <w:rPr>
          <w:sz w:val="28"/>
          <w:szCs w:val="28"/>
          <w:lang w:val="ru-RU"/>
        </w:rPr>
      </w:pPr>
      <w:r>
        <w:rPr>
          <w:sz w:val="28"/>
          <w:szCs w:val="28"/>
          <w:lang w:val="ru-RU"/>
        </w:rPr>
        <w:t xml:space="preserve">Абанского района </w:t>
      </w:r>
      <w:r w:rsidR="002900A3" w:rsidRPr="001355BB">
        <w:rPr>
          <w:sz w:val="28"/>
          <w:szCs w:val="28"/>
          <w:lang w:val="ru-RU"/>
        </w:rPr>
        <w:t xml:space="preserve">от </w:t>
      </w:r>
      <w:r w:rsidR="0041655B" w:rsidRPr="0041655B">
        <w:rPr>
          <w:sz w:val="28"/>
          <w:szCs w:val="28"/>
          <w:lang w:val="ru-RU"/>
        </w:rPr>
        <w:t>12.11.2024 № 472-п</w:t>
      </w:r>
    </w:p>
    <w:p w:rsidR="008A4423" w:rsidRPr="008A4423" w:rsidRDefault="008A4423" w:rsidP="00BB6744">
      <w:pPr>
        <w:ind w:left="9072"/>
        <w:rPr>
          <w:sz w:val="28"/>
          <w:szCs w:val="28"/>
          <w:lang w:val="ru-RU"/>
        </w:rPr>
      </w:pPr>
      <w:r w:rsidRPr="008A4423">
        <w:rPr>
          <w:sz w:val="28"/>
          <w:szCs w:val="28"/>
          <w:lang w:val="ru-RU"/>
        </w:rPr>
        <w:t xml:space="preserve">                                                                                                                                                       Приложение </w:t>
      </w:r>
      <w:r w:rsidR="00BB6744">
        <w:rPr>
          <w:sz w:val="28"/>
          <w:szCs w:val="28"/>
          <w:lang w:val="ru-RU"/>
        </w:rPr>
        <w:t xml:space="preserve">№ </w:t>
      </w:r>
      <w:r w:rsidRPr="008A4423">
        <w:rPr>
          <w:sz w:val="28"/>
          <w:szCs w:val="28"/>
          <w:lang w:val="ru-RU"/>
        </w:rPr>
        <w:t>1</w:t>
      </w:r>
    </w:p>
    <w:p w:rsidR="008A4423" w:rsidRPr="008A4423" w:rsidRDefault="008A4423" w:rsidP="00BB6744">
      <w:pPr>
        <w:ind w:left="9072"/>
        <w:rPr>
          <w:sz w:val="28"/>
          <w:szCs w:val="28"/>
          <w:lang w:val="ru-RU"/>
        </w:rPr>
      </w:pPr>
      <w:r w:rsidRPr="008A4423">
        <w:rPr>
          <w:sz w:val="28"/>
          <w:szCs w:val="28"/>
          <w:lang w:val="ru-RU"/>
        </w:rPr>
        <w:t xml:space="preserve"> к подпрограмме  </w:t>
      </w:r>
      <w:r w:rsidRPr="008A4423">
        <w:rPr>
          <w:b/>
          <w:sz w:val="28"/>
          <w:szCs w:val="28"/>
          <w:lang w:val="ru-RU"/>
        </w:rPr>
        <w:t>«</w:t>
      </w:r>
      <w:r w:rsidRPr="008A4423">
        <w:rPr>
          <w:sz w:val="28"/>
          <w:szCs w:val="28"/>
          <w:lang w:val="ru-RU"/>
        </w:rPr>
        <w:t>Развития архивного дела в Абанском районе»,</w:t>
      </w:r>
      <w:r w:rsidR="00BB6744">
        <w:rPr>
          <w:sz w:val="28"/>
          <w:szCs w:val="28"/>
          <w:lang w:val="ru-RU"/>
        </w:rPr>
        <w:t xml:space="preserve"> </w:t>
      </w:r>
      <w:r w:rsidRPr="008A4423">
        <w:rPr>
          <w:sz w:val="28"/>
          <w:szCs w:val="28"/>
          <w:lang w:val="ru-RU"/>
        </w:rPr>
        <w:t xml:space="preserve">реализуемой в рамках муниципальной программы </w:t>
      </w:r>
      <w:r w:rsidR="00BB6744">
        <w:rPr>
          <w:sz w:val="28"/>
          <w:szCs w:val="28"/>
          <w:lang w:val="ru-RU"/>
        </w:rPr>
        <w:t xml:space="preserve"> </w:t>
      </w:r>
      <w:r w:rsidRPr="008A4423">
        <w:rPr>
          <w:sz w:val="28"/>
          <w:szCs w:val="28"/>
          <w:lang w:val="ru-RU"/>
        </w:rPr>
        <w:t>«Содействие развитию культуры в Абанском районе»</w:t>
      </w:r>
    </w:p>
    <w:p w:rsidR="008A4423" w:rsidRPr="008A4423" w:rsidRDefault="008A4423" w:rsidP="001C037E">
      <w:pPr>
        <w:jc w:val="both"/>
        <w:rPr>
          <w:sz w:val="28"/>
          <w:szCs w:val="28"/>
          <w:lang w:val="ru-RU"/>
        </w:rPr>
      </w:pPr>
    </w:p>
    <w:p w:rsidR="00B0685A" w:rsidRPr="004A1CEA" w:rsidRDefault="00B0685A" w:rsidP="001C037E">
      <w:pPr>
        <w:jc w:val="center"/>
        <w:rPr>
          <w:sz w:val="28"/>
          <w:szCs w:val="28"/>
          <w:lang w:val="ru-RU"/>
        </w:rPr>
      </w:pPr>
      <w:r w:rsidRPr="004A1CEA">
        <w:rPr>
          <w:sz w:val="28"/>
          <w:szCs w:val="28"/>
          <w:lang w:val="ru-RU"/>
        </w:rPr>
        <w:t xml:space="preserve">Перечень и значения показателей результативности подпрограммы </w:t>
      </w:r>
      <w:r w:rsidRPr="004A1CEA">
        <w:rPr>
          <w:b/>
          <w:sz w:val="28"/>
          <w:szCs w:val="28"/>
          <w:lang w:val="ru-RU"/>
        </w:rPr>
        <w:t>«</w:t>
      </w:r>
      <w:r w:rsidRPr="004A1CEA">
        <w:rPr>
          <w:sz w:val="28"/>
          <w:szCs w:val="28"/>
          <w:lang w:val="ru-RU"/>
        </w:rPr>
        <w:t>Развития архивного дела в Абанском районе»</w:t>
      </w:r>
    </w:p>
    <w:p w:rsidR="00B0685A" w:rsidRPr="004A1CEA" w:rsidRDefault="00B0685A" w:rsidP="001C037E">
      <w:pPr>
        <w:jc w:val="center"/>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7"/>
        <w:gridCol w:w="2913"/>
        <w:gridCol w:w="1073"/>
        <w:gridCol w:w="1201"/>
        <w:gridCol w:w="1739"/>
        <w:gridCol w:w="934"/>
        <w:gridCol w:w="1071"/>
        <w:gridCol w:w="1068"/>
        <w:gridCol w:w="1071"/>
        <w:gridCol w:w="1076"/>
        <w:gridCol w:w="923"/>
        <w:gridCol w:w="920"/>
      </w:tblGrid>
      <w:tr w:rsidR="00C572DE" w:rsidRPr="00C572DE" w:rsidTr="00C572DE">
        <w:trPr>
          <w:trHeight w:val="560"/>
        </w:trPr>
        <w:tc>
          <w:tcPr>
            <w:tcW w:w="270" w:type="pct"/>
          </w:tcPr>
          <w:p w:rsidR="00C572DE" w:rsidRPr="00C572DE" w:rsidRDefault="00C572DE" w:rsidP="001C037E">
            <w:pPr>
              <w:ind w:right="362"/>
              <w:jc w:val="center"/>
            </w:pPr>
            <w:r w:rsidRPr="00C572DE">
              <w:t xml:space="preserve">№ </w:t>
            </w:r>
          </w:p>
        </w:tc>
        <w:tc>
          <w:tcPr>
            <w:tcW w:w="985" w:type="pct"/>
          </w:tcPr>
          <w:p w:rsidR="00C572DE" w:rsidRPr="00C572DE" w:rsidRDefault="00C572DE" w:rsidP="001C037E">
            <w:pPr>
              <w:jc w:val="center"/>
            </w:pPr>
            <w:r w:rsidRPr="00C572DE">
              <w:t>Цели, задачи, показатели результативности</w:t>
            </w:r>
          </w:p>
        </w:tc>
        <w:tc>
          <w:tcPr>
            <w:tcW w:w="363" w:type="pct"/>
          </w:tcPr>
          <w:p w:rsidR="00C572DE" w:rsidRPr="00C572DE" w:rsidRDefault="00C572DE" w:rsidP="001C037E">
            <w:pPr>
              <w:jc w:val="center"/>
            </w:pPr>
            <w:r w:rsidRPr="00C572DE">
              <w:t>Единица измерения</w:t>
            </w:r>
          </w:p>
        </w:tc>
        <w:tc>
          <w:tcPr>
            <w:tcW w:w="406" w:type="pct"/>
          </w:tcPr>
          <w:p w:rsidR="00C572DE" w:rsidRPr="00C572DE" w:rsidRDefault="00C572DE" w:rsidP="001C037E">
            <w:pPr>
              <w:jc w:val="center"/>
            </w:pPr>
            <w:r w:rsidRPr="00C572DE">
              <w:t>Вес показателя</w:t>
            </w:r>
          </w:p>
        </w:tc>
        <w:tc>
          <w:tcPr>
            <w:tcW w:w="588" w:type="pct"/>
          </w:tcPr>
          <w:p w:rsidR="00C572DE" w:rsidRPr="00C572DE" w:rsidRDefault="00C572DE" w:rsidP="001C037E">
            <w:pPr>
              <w:jc w:val="center"/>
            </w:pPr>
            <w:r w:rsidRPr="00C572DE">
              <w:t>Источник информации</w:t>
            </w:r>
          </w:p>
        </w:tc>
        <w:tc>
          <w:tcPr>
            <w:tcW w:w="316" w:type="pct"/>
          </w:tcPr>
          <w:p w:rsidR="00C572DE" w:rsidRPr="00C572DE" w:rsidRDefault="00C572DE" w:rsidP="00506E06">
            <w:pPr>
              <w:jc w:val="center"/>
              <w:rPr>
                <w:lang w:val="ru-RU"/>
              </w:rPr>
            </w:pPr>
            <w:r w:rsidRPr="00C572DE">
              <w:t>20</w:t>
            </w:r>
            <w:r w:rsidRPr="00C572DE">
              <w:rPr>
                <w:lang w:val="ru-RU"/>
              </w:rPr>
              <w:t>22</w:t>
            </w:r>
          </w:p>
        </w:tc>
        <w:tc>
          <w:tcPr>
            <w:tcW w:w="362" w:type="pct"/>
          </w:tcPr>
          <w:p w:rsidR="00C572DE" w:rsidRPr="00C572DE" w:rsidRDefault="00C572DE" w:rsidP="00506E06">
            <w:pPr>
              <w:jc w:val="center"/>
              <w:rPr>
                <w:lang w:val="ru-RU"/>
              </w:rPr>
            </w:pPr>
            <w:r w:rsidRPr="00C572DE">
              <w:rPr>
                <w:lang w:val="ru-RU"/>
              </w:rPr>
              <w:t>2023</w:t>
            </w:r>
          </w:p>
        </w:tc>
        <w:tc>
          <w:tcPr>
            <w:tcW w:w="361" w:type="pct"/>
          </w:tcPr>
          <w:p w:rsidR="00C572DE" w:rsidRPr="00C572DE" w:rsidRDefault="00C572DE" w:rsidP="00506E06">
            <w:pPr>
              <w:jc w:val="center"/>
              <w:rPr>
                <w:lang w:val="ru-RU"/>
              </w:rPr>
            </w:pPr>
            <w:r w:rsidRPr="00C572DE">
              <w:rPr>
                <w:lang w:val="ru-RU"/>
              </w:rPr>
              <w:t>2024</w:t>
            </w:r>
          </w:p>
        </w:tc>
        <w:tc>
          <w:tcPr>
            <w:tcW w:w="362" w:type="pct"/>
          </w:tcPr>
          <w:p w:rsidR="00C572DE" w:rsidRPr="00C572DE" w:rsidRDefault="00C572DE" w:rsidP="00506E06">
            <w:pPr>
              <w:jc w:val="center"/>
              <w:rPr>
                <w:lang w:val="ru-RU"/>
              </w:rPr>
            </w:pPr>
            <w:r w:rsidRPr="00C572DE">
              <w:rPr>
                <w:lang w:val="ru-RU"/>
              </w:rPr>
              <w:t>2025</w:t>
            </w:r>
          </w:p>
        </w:tc>
        <w:tc>
          <w:tcPr>
            <w:tcW w:w="364" w:type="pct"/>
          </w:tcPr>
          <w:p w:rsidR="00C572DE" w:rsidRPr="00C572DE" w:rsidRDefault="00C572DE" w:rsidP="001C037E">
            <w:pPr>
              <w:jc w:val="center"/>
              <w:rPr>
                <w:lang w:val="ru-RU"/>
              </w:rPr>
            </w:pPr>
            <w:r w:rsidRPr="00C572DE">
              <w:rPr>
                <w:lang w:val="ru-RU"/>
              </w:rPr>
              <w:t>2026</w:t>
            </w:r>
          </w:p>
        </w:tc>
        <w:tc>
          <w:tcPr>
            <w:tcW w:w="312" w:type="pct"/>
          </w:tcPr>
          <w:p w:rsidR="00C572DE" w:rsidRPr="00C572DE" w:rsidRDefault="00C572DE" w:rsidP="001C037E">
            <w:pPr>
              <w:jc w:val="center"/>
              <w:rPr>
                <w:lang w:val="ru-RU"/>
              </w:rPr>
            </w:pPr>
            <w:r w:rsidRPr="00C572DE">
              <w:rPr>
                <w:lang w:val="ru-RU"/>
              </w:rPr>
              <w:t>2027</w:t>
            </w:r>
          </w:p>
        </w:tc>
        <w:tc>
          <w:tcPr>
            <w:tcW w:w="311" w:type="pct"/>
          </w:tcPr>
          <w:p w:rsidR="00C572DE" w:rsidRPr="00C572DE" w:rsidRDefault="00C572DE" w:rsidP="001C037E">
            <w:pPr>
              <w:jc w:val="center"/>
              <w:rPr>
                <w:lang w:val="ru-RU"/>
              </w:rPr>
            </w:pPr>
            <w:r w:rsidRPr="00C572DE">
              <w:rPr>
                <w:lang w:val="ru-RU"/>
              </w:rPr>
              <w:t>2030</w:t>
            </w:r>
          </w:p>
        </w:tc>
      </w:tr>
      <w:tr w:rsidR="00C572DE" w:rsidRPr="0041655B" w:rsidTr="00C572DE">
        <w:trPr>
          <w:trHeight w:val="335"/>
        </w:trPr>
        <w:tc>
          <w:tcPr>
            <w:tcW w:w="5000" w:type="pct"/>
            <w:gridSpan w:val="12"/>
          </w:tcPr>
          <w:p w:rsidR="00C572DE" w:rsidRPr="00C572DE" w:rsidRDefault="00C572DE" w:rsidP="00C572DE">
            <w:pPr>
              <w:jc w:val="center"/>
              <w:rPr>
                <w:lang w:val="ru-RU"/>
              </w:rPr>
            </w:pPr>
            <w:r w:rsidRPr="00C572DE">
              <w:rPr>
                <w:lang w:val="ru-RU"/>
              </w:rPr>
              <w:t>Цель подпрограммы: обеспечение сохранности архивных документов, хранящихся в районном архиве</w:t>
            </w:r>
          </w:p>
        </w:tc>
      </w:tr>
      <w:tr w:rsidR="00C572DE" w:rsidRPr="00C572DE" w:rsidTr="00C572DE">
        <w:trPr>
          <w:trHeight w:val="1711"/>
        </w:trPr>
        <w:tc>
          <w:tcPr>
            <w:tcW w:w="270" w:type="pct"/>
          </w:tcPr>
          <w:p w:rsidR="00C572DE" w:rsidRPr="00C572DE" w:rsidRDefault="00C572DE" w:rsidP="001C037E">
            <w:pPr>
              <w:jc w:val="center"/>
            </w:pPr>
            <w:r w:rsidRPr="00C572DE">
              <w:t>1</w:t>
            </w:r>
          </w:p>
        </w:tc>
        <w:tc>
          <w:tcPr>
            <w:tcW w:w="985" w:type="pct"/>
          </w:tcPr>
          <w:p w:rsidR="00C572DE" w:rsidRPr="00C572DE" w:rsidRDefault="00C572DE" w:rsidP="001C037E">
            <w:pPr>
              <w:jc w:val="both"/>
              <w:rPr>
                <w:lang w:val="ru-RU"/>
              </w:rPr>
            </w:pPr>
            <w:r w:rsidRPr="00C572DE">
              <w:rPr>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363" w:type="pct"/>
          </w:tcPr>
          <w:p w:rsidR="00C572DE" w:rsidRPr="00C572DE" w:rsidRDefault="00C572DE" w:rsidP="001C037E">
            <w:pPr>
              <w:jc w:val="center"/>
            </w:pPr>
            <w:r w:rsidRPr="00C572DE">
              <w:t>%</w:t>
            </w:r>
          </w:p>
        </w:tc>
        <w:tc>
          <w:tcPr>
            <w:tcW w:w="406" w:type="pct"/>
          </w:tcPr>
          <w:p w:rsidR="00C572DE" w:rsidRPr="00C572DE" w:rsidRDefault="00C572DE" w:rsidP="001C037E">
            <w:pPr>
              <w:jc w:val="center"/>
            </w:pPr>
            <w:r w:rsidRPr="00C572DE">
              <w:t xml:space="preserve">33,3 </w:t>
            </w:r>
          </w:p>
        </w:tc>
        <w:tc>
          <w:tcPr>
            <w:tcW w:w="588" w:type="pct"/>
          </w:tcPr>
          <w:p w:rsidR="00C572DE" w:rsidRPr="00C572DE" w:rsidRDefault="00C572DE" w:rsidP="001C037E">
            <w:pPr>
              <w:jc w:val="center"/>
              <w:rPr>
                <w:lang w:val="ru-RU"/>
              </w:rPr>
            </w:pPr>
            <w:r w:rsidRPr="00C572DE">
              <w:rPr>
                <w:lang w:val="ru-RU"/>
              </w:rPr>
              <w:t>Показатели выполнения основных направлений развития архивом, КП «Архивный фонд 5.0»</w:t>
            </w:r>
          </w:p>
        </w:tc>
        <w:tc>
          <w:tcPr>
            <w:tcW w:w="316" w:type="pct"/>
          </w:tcPr>
          <w:p w:rsidR="00C572DE" w:rsidRPr="00C572DE" w:rsidRDefault="00C572DE" w:rsidP="00E418DD">
            <w:pPr>
              <w:jc w:val="center"/>
              <w:rPr>
                <w:lang w:val="ru-RU"/>
              </w:rPr>
            </w:pPr>
            <w:r w:rsidRPr="00C572DE">
              <w:rPr>
                <w:lang w:val="ru-RU"/>
              </w:rPr>
              <w:t>90 (не менее)</w:t>
            </w:r>
          </w:p>
        </w:tc>
        <w:tc>
          <w:tcPr>
            <w:tcW w:w="362" w:type="pct"/>
          </w:tcPr>
          <w:p w:rsidR="00C572DE" w:rsidRPr="00C572DE" w:rsidRDefault="00C572DE" w:rsidP="00E418DD">
            <w:pPr>
              <w:jc w:val="center"/>
            </w:pPr>
            <w:r w:rsidRPr="00C572DE">
              <w:rPr>
                <w:lang w:val="ru-RU"/>
              </w:rPr>
              <w:t>90 (не менее)</w:t>
            </w:r>
          </w:p>
        </w:tc>
        <w:tc>
          <w:tcPr>
            <w:tcW w:w="361" w:type="pct"/>
          </w:tcPr>
          <w:p w:rsidR="00C572DE" w:rsidRPr="00C572DE" w:rsidRDefault="00C572DE" w:rsidP="00E418DD">
            <w:pPr>
              <w:jc w:val="center"/>
            </w:pPr>
            <w:r w:rsidRPr="00C572DE">
              <w:rPr>
                <w:lang w:val="ru-RU"/>
              </w:rPr>
              <w:t>90 (не менее)</w:t>
            </w:r>
          </w:p>
        </w:tc>
        <w:tc>
          <w:tcPr>
            <w:tcW w:w="362" w:type="pct"/>
          </w:tcPr>
          <w:p w:rsidR="00C572DE" w:rsidRPr="00C572DE" w:rsidRDefault="00C572DE" w:rsidP="00E418DD">
            <w:pPr>
              <w:jc w:val="center"/>
              <w:rPr>
                <w:lang w:val="ru-RU"/>
              </w:rPr>
            </w:pPr>
            <w:r w:rsidRPr="00C572DE">
              <w:rPr>
                <w:lang w:val="ru-RU"/>
              </w:rPr>
              <w:t>90 (не менее)</w:t>
            </w:r>
          </w:p>
        </w:tc>
        <w:tc>
          <w:tcPr>
            <w:tcW w:w="364" w:type="pct"/>
          </w:tcPr>
          <w:p w:rsidR="00C572DE" w:rsidRPr="00C572DE" w:rsidRDefault="00C572DE" w:rsidP="001C037E">
            <w:pPr>
              <w:jc w:val="center"/>
              <w:rPr>
                <w:lang w:val="ru-RU"/>
              </w:rPr>
            </w:pPr>
            <w:r w:rsidRPr="00C572DE">
              <w:rPr>
                <w:lang w:val="ru-RU"/>
              </w:rPr>
              <w:t>90 (не менее)</w:t>
            </w:r>
          </w:p>
        </w:tc>
        <w:tc>
          <w:tcPr>
            <w:tcW w:w="312" w:type="pct"/>
          </w:tcPr>
          <w:p w:rsidR="00C572DE" w:rsidRPr="00C572DE" w:rsidRDefault="004F4C24" w:rsidP="001C037E">
            <w:pPr>
              <w:jc w:val="center"/>
              <w:rPr>
                <w:lang w:val="ru-RU"/>
              </w:rPr>
            </w:pPr>
            <w:r w:rsidRPr="00C572DE">
              <w:rPr>
                <w:lang w:val="ru-RU"/>
              </w:rPr>
              <w:t>90 (не менее)</w:t>
            </w:r>
          </w:p>
        </w:tc>
        <w:tc>
          <w:tcPr>
            <w:tcW w:w="311" w:type="pct"/>
          </w:tcPr>
          <w:p w:rsidR="00C572DE" w:rsidRPr="00C572DE" w:rsidRDefault="00C572DE" w:rsidP="001C037E">
            <w:pPr>
              <w:jc w:val="center"/>
              <w:rPr>
                <w:lang w:val="ru-RU"/>
              </w:rPr>
            </w:pPr>
            <w:r w:rsidRPr="00C572DE">
              <w:rPr>
                <w:lang w:val="ru-RU"/>
              </w:rPr>
              <w:t>90 (не менее)</w:t>
            </w:r>
          </w:p>
        </w:tc>
      </w:tr>
      <w:tr w:rsidR="00C572DE" w:rsidRPr="00C572DE" w:rsidTr="00C572DE">
        <w:trPr>
          <w:trHeight w:val="2121"/>
        </w:trPr>
        <w:tc>
          <w:tcPr>
            <w:tcW w:w="270" w:type="pct"/>
          </w:tcPr>
          <w:p w:rsidR="00C572DE" w:rsidRPr="00C572DE" w:rsidRDefault="00C572DE" w:rsidP="001C037E">
            <w:pPr>
              <w:jc w:val="center"/>
            </w:pPr>
            <w:r w:rsidRPr="00C572DE">
              <w:lastRenderedPageBreak/>
              <w:t>2</w:t>
            </w:r>
          </w:p>
        </w:tc>
        <w:tc>
          <w:tcPr>
            <w:tcW w:w="985" w:type="pct"/>
          </w:tcPr>
          <w:p w:rsidR="00C572DE" w:rsidRPr="00C572DE" w:rsidRDefault="00C572DE" w:rsidP="001C037E">
            <w:pPr>
              <w:jc w:val="both"/>
              <w:rPr>
                <w:lang w:val="ru-RU"/>
              </w:rPr>
            </w:pPr>
            <w:r w:rsidRPr="00C572DE">
              <w:rPr>
                <w:lang w:val="ru-RU"/>
              </w:rPr>
              <w:t>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363" w:type="pct"/>
          </w:tcPr>
          <w:p w:rsidR="00C572DE" w:rsidRPr="00C572DE" w:rsidRDefault="00C572DE" w:rsidP="001C037E">
            <w:pPr>
              <w:jc w:val="center"/>
            </w:pPr>
            <w:r w:rsidRPr="00C572DE">
              <w:t>%</w:t>
            </w:r>
          </w:p>
        </w:tc>
        <w:tc>
          <w:tcPr>
            <w:tcW w:w="406" w:type="pct"/>
          </w:tcPr>
          <w:p w:rsidR="00C572DE" w:rsidRPr="00C572DE" w:rsidRDefault="00C572DE" w:rsidP="001C037E">
            <w:pPr>
              <w:jc w:val="center"/>
            </w:pPr>
            <w:r w:rsidRPr="00C572DE">
              <w:t xml:space="preserve"> 33,3</w:t>
            </w:r>
          </w:p>
        </w:tc>
        <w:tc>
          <w:tcPr>
            <w:tcW w:w="588" w:type="pct"/>
          </w:tcPr>
          <w:p w:rsidR="00C572DE" w:rsidRPr="00C572DE" w:rsidRDefault="00C572DE" w:rsidP="001C037E">
            <w:pPr>
              <w:jc w:val="center"/>
              <w:rPr>
                <w:lang w:val="ru-RU"/>
              </w:rPr>
            </w:pPr>
            <w:r w:rsidRPr="00C572DE">
              <w:rPr>
                <w:lang w:val="ru-RU"/>
              </w:rPr>
              <w:t>Показатели выполнения основных направлений развития архивом, КП «Архивный фонд 5.0»</w:t>
            </w:r>
          </w:p>
        </w:tc>
        <w:tc>
          <w:tcPr>
            <w:tcW w:w="316" w:type="pct"/>
          </w:tcPr>
          <w:p w:rsidR="00C572DE" w:rsidRPr="00C572DE" w:rsidRDefault="00C572DE" w:rsidP="00E418DD">
            <w:pPr>
              <w:jc w:val="center"/>
              <w:rPr>
                <w:lang w:val="ru-RU"/>
              </w:rPr>
            </w:pPr>
            <w:r w:rsidRPr="00C572DE">
              <w:rPr>
                <w:lang w:val="ru-RU"/>
              </w:rPr>
              <w:t>90 (не менее)</w:t>
            </w:r>
          </w:p>
        </w:tc>
        <w:tc>
          <w:tcPr>
            <w:tcW w:w="362" w:type="pct"/>
          </w:tcPr>
          <w:p w:rsidR="00C572DE" w:rsidRPr="00C572DE" w:rsidRDefault="00C572DE" w:rsidP="00E418DD">
            <w:pPr>
              <w:jc w:val="center"/>
              <w:rPr>
                <w:lang w:val="ru-RU"/>
              </w:rPr>
            </w:pPr>
            <w:r w:rsidRPr="00C572DE">
              <w:rPr>
                <w:lang w:val="ru-RU"/>
              </w:rPr>
              <w:t>90 (не менее)</w:t>
            </w:r>
          </w:p>
        </w:tc>
        <w:tc>
          <w:tcPr>
            <w:tcW w:w="361" w:type="pct"/>
          </w:tcPr>
          <w:p w:rsidR="00C572DE" w:rsidRPr="00C572DE" w:rsidRDefault="00C572DE" w:rsidP="00E418DD">
            <w:pPr>
              <w:jc w:val="center"/>
            </w:pPr>
            <w:r w:rsidRPr="00C572DE">
              <w:rPr>
                <w:lang w:val="ru-RU"/>
              </w:rPr>
              <w:t>90 (не менее)</w:t>
            </w:r>
          </w:p>
        </w:tc>
        <w:tc>
          <w:tcPr>
            <w:tcW w:w="362" w:type="pct"/>
          </w:tcPr>
          <w:p w:rsidR="00C572DE" w:rsidRPr="00C572DE" w:rsidRDefault="00C572DE" w:rsidP="00E418DD">
            <w:pPr>
              <w:jc w:val="center"/>
              <w:rPr>
                <w:lang w:val="ru-RU"/>
              </w:rPr>
            </w:pPr>
            <w:r w:rsidRPr="00C572DE">
              <w:rPr>
                <w:lang w:val="ru-RU"/>
              </w:rPr>
              <w:t>90 (не менее)</w:t>
            </w:r>
          </w:p>
        </w:tc>
        <w:tc>
          <w:tcPr>
            <w:tcW w:w="364" w:type="pct"/>
          </w:tcPr>
          <w:p w:rsidR="00C572DE" w:rsidRPr="00C572DE" w:rsidRDefault="00C572DE" w:rsidP="001C037E">
            <w:pPr>
              <w:jc w:val="center"/>
              <w:rPr>
                <w:lang w:val="ru-RU"/>
              </w:rPr>
            </w:pPr>
            <w:r w:rsidRPr="00C572DE">
              <w:rPr>
                <w:lang w:val="ru-RU"/>
              </w:rPr>
              <w:t>90 (не менее)</w:t>
            </w:r>
          </w:p>
        </w:tc>
        <w:tc>
          <w:tcPr>
            <w:tcW w:w="312" w:type="pct"/>
          </w:tcPr>
          <w:p w:rsidR="00C572DE" w:rsidRPr="00C572DE" w:rsidRDefault="004F4C24" w:rsidP="001C037E">
            <w:pPr>
              <w:jc w:val="center"/>
              <w:rPr>
                <w:lang w:val="ru-RU"/>
              </w:rPr>
            </w:pPr>
            <w:r w:rsidRPr="00C572DE">
              <w:rPr>
                <w:lang w:val="ru-RU"/>
              </w:rPr>
              <w:t>90 (не менее)</w:t>
            </w:r>
          </w:p>
        </w:tc>
        <w:tc>
          <w:tcPr>
            <w:tcW w:w="311" w:type="pct"/>
          </w:tcPr>
          <w:p w:rsidR="00C572DE" w:rsidRPr="00C572DE" w:rsidRDefault="00C572DE" w:rsidP="001C037E">
            <w:pPr>
              <w:jc w:val="center"/>
              <w:rPr>
                <w:lang w:val="ru-RU"/>
              </w:rPr>
            </w:pPr>
            <w:r w:rsidRPr="00C572DE">
              <w:rPr>
                <w:lang w:val="ru-RU"/>
              </w:rPr>
              <w:t>90 (не менее)</w:t>
            </w:r>
          </w:p>
        </w:tc>
      </w:tr>
      <w:tr w:rsidR="00C572DE" w:rsidRPr="00C572DE" w:rsidTr="00C572DE">
        <w:trPr>
          <w:trHeight w:val="1446"/>
        </w:trPr>
        <w:tc>
          <w:tcPr>
            <w:tcW w:w="270" w:type="pct"/>
          </w:tcPr>
          <w:p w:rsidR="00C572DE" w:rsidRPr="00C572DE" w:rsidRDefault="00C572DE" w:rsidP="001C037E">
            <w:pPr>
              <w:jc w:val="center"/>
            </w:pPr>
            <w:r w:rsidRPr="00C572DE">
              <w:t>3</w:t>
            </w:r>
          </w:p>
        </w:tc>
        <w:tc>
          <w:tcPr>
            <w:tcW w:w="985" w:type="pct"/>
          </w:tcPr>
          <w:p w:rsidR="00C572DE" w:rsidRPr="00C572DE" w:rsidRDefault="00C572DE" w:rsidP="001C037E">
            <w:pPr>
              <w:jc w:val="both"/>
              <w:rPr>
                <w:lang w:val="ru-RU"/>
              </w:rPr>
            </w:pPr>
            <w:r w:rsidRPr="00C572DE">
              <w:rPr>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363" w:type="pct"/>
          </w:tcPr>
          <w:p w:rsidR="00C572DE" w:rsidRPr="00C572DE" w:rsidRDefault="00C572DE" w:rsidP="001C037E">
            <w:pPr>
              <w:jc w:val="center"/>
            </w:pPr>
            <w:r w:rsidRPr="00C572DE">
              <w:t>%</w:t>
            </w:r>
          </w:p>
        </w:tc>
        <w:tc>
          <w:tcPr>
            <w:tcW w:w="406" w:type="pct"/>
          </w:tcPr>
          <w:p w:rsidR="00C572DE" w:rsidRPr="00C572DE" w:rsidRDefault="00C572DE" w:rsidP="001C037E">
            <w:pPr>
              <w:jc w:val="center"/>
            </w:pPr>
            <w:r w:rsidRPr="00C572DE">
              <w:t>33,4</w:t>
            </w:r>
          </w:p>
        </w:tc>
        <w:tc>
          <w:tcPr>
            <w:tcW w:w="588" w:type="pct"/>
          </w:tcPr>
          <w:p w:rsidR="00C572DE" w:rsidRPr="00C572DE" w:rsidRDefault="00C572DE" w:rsidP="001C037E">
            <w:pPr>
              <w:jc w:val="center"/>
              <w:rPr>
                <w:lang w:val="ru-RU"/>
              </w:rPr>
            </w:pPr>
            <w:r w:rsidRPr="00C572DE">
              <w:rPr>
                <w:lang w:val="ru-RU"/>
              </w:rPr>
              <w:t>Показатели выполнения основных направлений развития архивом, КП «Архивный фонд 5.0»</w:t>
            </w:r>
          </w:p>
        </w:tc>
        <w:tc>
          <w:tcPr>
            <w:tcW w:w="316" w:type="pct"/>
          </w:tcPr>
          <w:p w:rsidR="00C572DE" w:rsidRPr="00C572DE" w:rsidRDefault="00C572DE" w:rsidP="00E418DD">
            <w:pPr>
              <w:jc w:val="center"/>
            </w:pPr>
            <w:r w:rsidRPr="00C572DE">
              <w:rPr>
                <w:lang w:val="ru-RU"/>
              </w:rPr>
              <w:t>90 (не менее)</w:t>
            </w:r>
          </w:p>
        </w:tc>
        <w:tc>
          <w:tcPr>
            <w:tcW w:w="362" w:type="pct"/>
          </w:tcPr>
          <w:p w:rsidR="00C572DE" w:rsidRPr="00C572DE" w:rsidRDefault="00C572DE" w:rsidP="00E418DD">
            <w:pPr>
              <w:jc w:val="center"/>
            </w:pPr>
            <w:r w:rsidRPr="00C572DE">
              <w:rPr>
                <w:lang w:val="ru-RU"/>
              </w:rPr>
              <w:t>90 (не менее)</w:t>
            </w:r>
          </w:p>
        </w:tc>
        <w:tc>
          <w:tcPr>
            <w:tcW w:w="361" w:type="pct"/>
          </w:tcPr>
          <w:p w:rsidR="00C572DE" w:rsidRPr="00C572DE" w:rsidRDefault="00C572DE" w:rsidP="00E418DD">
            <w:pPr>
              <w:jc w:val="center"/>
            </w:pPr>
            <w:r w:rsidRPr="00C572DE">
              <w:rPr>
                <w:lang w:val="ru-RU"/>
              </w:rPr>
              <w:t>90 (не менее)</w:t>
            </w:r>
          </w:p>
        </w:tc>
        <w:tc>
          <w:tcPr>
            <w:tcW w:w="362" w:type="pct"/>
          </w:tcPr>
          <w:p w:rsidR="00C572DE" w:rsidRPr="00C572DE" w:rsidRDefault="00C572DE" w:rsidP="00E418DD">
            <w:pPr>
              <w:jc w:val="center"/>
              <w:rPr>
                <w:lang w:val="ru-RU"/>
              </w:rPr>
            </w:pPr>
            <w:r w:rsidRPr="00C572DE">
              <w:rPr>
                <w:lang w:val="ru-RU"/>
              </w:rPr>
              <w:t>90 (не менее)</w:t>
            </w:r>
          </w:p>
        </w:tc>
        <w:tc>
          <w:tcPr>
            <w:tcW w:w="364" w:type="pct"/>
          </w:tcPr>
          <w:p w:rsidR="00C572DE" w:rsidRPr="00C572DE" w:rsidRDefault="00C572DE" w:rsidP="001C037E">
            <w:pPr>
              <w:jc w:val="center"/>
              <w:rPr>
                <w:lang w:val="ru-RU"/>
              </w:rPr>
            </w:pPr>
            <w:r w:rsidRPr="00C572DE">
              <w:rPr>
                <w:lang w:val="ru-RU"/>
              </w:rPr>
              <w:t>90 (не менее)</w:t>
            </w:r>
          </w:p>
        </w:tc>
        <w:tc>
          <w:tcPr>
            <w:tcW w:w="312" w:type="pct"/>
          </w:tcPr>
          <w:p w:rsidR="00C572DE" w:rsidRPr="00C572DE" w:rsidRDefault="004F4C24" w:rsidP="001C037E">
            <w:pPr>
              <w:jc w:val="center"/>
              <w:rPr>
                <w:lang w:val="ru-RU"/>
              </w:rPr>
            </w:pPr>
            <w:r w:rsidRPr="00C572DE">
              <w:rPr>
                <w:lang w:val="ru-RU"/>
              </w:rPr>
              <w:t>90 (не менее)</w:t>
            </w:r>
          </w:p>
        </w:tc>
        <w:tc>
          <w:tcPr>
            <w:tcW w:w="311" w:type="pct"/>
          </w:tcPr>
          <w:p w:rsidR="00C572DE" w:rsidRPr="00C572DE" w:rsidRDefault="00C572DE" w:rsidP="001C037E">
            <w:pPr>
              <w:jc w:val="center"/>
              <w:rPr>
                <w:lang w:val="ru-RU"/>
              </w:rPr>
            </w:pPr>
            <w:r w:rsidRPr="00C572DE">
              <w:rPr>
                <w:lang w:val="ru-RU"/>
              </w:rPr>
              <w:t>90 (не менее)</w:t>
            </w:r>
          </w:p>
        </w:tc>
      </w:tr>
    </w:tbl>
    <w:p w:rsidR="0094234A" w:rsidRDefault="0094234A" w:rsidP="00BB6744">
      <w:pPr>
        <w:pStyle w:val="aa"/>
        <w:rPr>
          <w:sz w:val="28"/>
          <w:szCs w:val="28"/>
          <w:lang w:val="ru-RU"/>
        </w:rPr>
      </w:pPr>
    </w:p>
    <w:p w:rsidR="00BB6744" w:rsidRDefault="00BB6744" w:rsidP="00BB6744">
      <w:pPr>
        <w:pStyle w:val="aa"/>
        <w:ind w:left="9072"/>
        <w:rPr>
          <w:sz w:val="28"/>
          <w:szCs w:val="28"/>
          <w:lang w:val="ru-RU"/>
        </w:rPr>
      </w:pPr>
    </w:p>
    <w:p w:rsidR="00BB6744" w:rsidRDefault="00BB6744" w:rsidP="00BB6744">
      <w:pPr>
        <w:pStyle w:val="aa"/>
        <w:ind w:left="9072"/>
        <w:rPr>
          <w:sz w:val="28"/>
          <w:szCs w:val="28"/>
          <w:lang w:val="ru-RU"/>
        </w:rPr>
      </w:pPr>
    </w:p>
    <w:p w:rsidR="00BB6744" w:rsidRDefault="00BB6744" w:rsidP="00BB6744">
      <w:pPr>
        <w:pStyle w:val="aa"/>
        <w:ind w:left="9072"/>
        <w:rPr>
          <w:sz w:val="28"/>
          <w:szCs w:val="28"/>
          <w:lang w:val="ru-RU"/>
        </w:rPr>
      </w:pPr>
    </w:p>
    <w:p w:rsidR="00BB6744" w:rsidRDefault="00BB6744" w:rsidP="00BB6744">
      <w:pPr>
        <w:pStyle w:val="aa"/>
        <w:ind w:left="9072"/>
        <w:rPr>
          <w:sz w:val="28"/>
          <w:szCs w:val="28"/>
          <w:lang w:val="ru-RU"/>
        </w:rPr>
      </w:pPr>
    </w:p>
    <w:p w:rsidR="00C572DE" w:rsidRDefault="00C572DE" w:rsidP="00BB6744">
      <w:pPr>
        <w:pStyle w:val="aa"/>
        <w:ind w:left="9072"/>
        <w:rPr>
          <w:sz w:val="28"/>
          <w:szCs w:val="28"/>
          <w:lang w:val="ru-RU"/>
        </w:rPr>
      </w:pPr>
    </w:p>
    <w:p w:rsidR="00C572DE" w:rsidRDefault="00C572DE" w:rsidP="00BB6744">
      <w:pPr>
        <w:pStyle w:val="aa"/>
        <w:ind w:left="9072"/>
        <w:rPr>
          <w:sz w:val="28"/>
          <w:szCs w:val="28"/>
          <w:lang w:val="ru-RU"/>
        </w:rPr>
      </w:pPr>
    </w:p>
    <w:p w:rsidR="00C572DE" w:rsidRDefault="00C572DE" w:rsidP="00BB6744">
      <w:pPr>
        <w:pStyle w:val="aa"/>
        <w:ind w:left="9072"/>
        <w:rPr>
          <w:sz w:val="28"/>
          <w:szCs w:val="28"/>
          <w:lang w:val="ru-RU"/>
        </w:rPr>
      </w:pPr>
    </w:p>
    <w:p w:rsidR="00C572DE" w:rsidRDefault="00C572DE" w:rsidP="00BB6744">
      <w:pPr>
        <w:pStyle w:val="aa"/>
        <w:ind w:left="9072"/>
        <w:rPr>
          <w:sz w:val="28"/>
          <w:szCs w:val="28"/>
          <w:lang w:val="ru-RU"/>
        </w:rPr>
      </w:pPr>
    </w:p>
    <w:p w:rsidR="00BB6744" w:rsidRDefault="00BB6744" w:rsidP="00BB6744">
      <w:pPr>
        <w:pStyle w:val="aa"/>
        <w:ind w:left="9072"/>
        <w:rPr>
          <w:sz w:val="28"/>
          <w:szCs w:val="28"/>
          <w:lang w:val="ru-RU"/>
        </w:rPr>
      </w:pPr>
    </w:p>
    <w:p w:rsidR="008A4423" w:rsidRPr="00371843" w:rsidRDefault="007D2CF7" w:rsidP="00BB6744">
      <w:pPr>
        <w:pStyle w:val="aa"/>
        <w:ind w:left="9072"/>
        <w:rPr>
          <w:sz w:val="28"/>
          <w:szCs w:val="28"/>
          <w:lang w:val="ru-RU"/>
        </w:rPr>
      </w:pPr>
      <w:r>
        <w:rPr>
          <w:sz w:val="28"/>
          <w:szCs w:val="28"/>
          <w:lang w:val="ru-RU"/>
        </w:rPr>
        <w:lastRenderedPageBreak/>
        <w:t>Приложение</w:t>
      </w:r>
      <w:r w:rsidR="00E31394">
        <w:rPr>
          <w:sz w:val="28"/>
          <w:szCs w:val="28"/>
          <w:lang w:val="ru-RU"/>
        </w:rPr>
        <w:t xml:space="preserve"> 8</w:t>
      </w:r>
    </w:p>
    <w:p w:rsidR="008A4423" w:rsidRDefault="008A4423" w:rsidP="00BB6744">
      <w:pPr>
        <w:pStyle w:val="aa"/>
        <w:ind w:left="9072"/>
        <w:rPr>
          <w:sz w:val="28"/>
          <w:szCs w:val="28"/>
          <w:lang w:val="ru-RU"/>
        </w:rPr>
      </w:pPr>
      <w:r w:rsidRPr="00371843">
        <w:rPr>
          <w:sz w:val="28"/>
          <w:szCs w:val="28"/>
          <w:lang w:val="ru-RU"/>
        </w:rPr>
        <w:t xml:space="preserve">к </w:t>
      </w:r>
      <w:r>
        <w:rPr>
          <w:sz w:val="28"/>
          <w:szCs w:val="28"/>
          <w:lang w:val="ru-RU"/>
        </w:rPr>
        <w:t xml:space="preserve">постановлению администрации </w:t>
      </w:r>
    </w:p>
    <w:p w:rsidR="004901B7" w:rsidRDefault="008A4423" w:rsidP="0041655B">
      <w:pPr>
        <w:autoSpaceDE w:val="0"/>
        <w:autoSpaceDN w:val="0"/>
        <w:adjustRightInd w:val="0"/>
        <w:ind w:left="9072"/>
        <w:rPr>
          <w:sz w:val="28"/>
          <w:szCs w:val="28"/>
          <w:lang w:val="ru-RU"/>
        </w:rPr>
      </w:pPr>
      <w:r>
        <w:rPr>
          <w:sz w:val="28"/>
          <w:szCs w:val="28"/>
          <w:lang w:val="ru-RU"/>
        </w:rPr>
        <w:t xml:space="preserve">Абанского района </w:t>
      </w:r>
      <w:r w:rsidR="0041655B" w:rsidRPr="001355BB">
        <w:rPr>
          <w:sz w:val="28"/>
          <w:szCs w:val="28"/>
        </w:rPr>
        <w:t xml:space="preserve">от </w:t>
      </w:r>
      <w:r w:rsidR="0041655B">
        <w:rPr>
          <w:sz w:val="28"/>
          <w:szCs w:val="28"/>
        </w:rPr>
        <w:t>12</w:t>
      </w:r>
      <w:r w:rsidR="0041655B" w:rsidRPr="001355BB">
        <w:rPr>
          <w:sz w:val="28"/>
          <w:szCs w:val="28"/>
        </w:rPr>
        <w:t xml:space="preserve">.11.2024 № </w:t>
      </w:r>
      <w:r w:rsidR="0041655B">
        <w:rPr>
          <w:sz w:val="28"/>
          <w:szCs w:val="28"/>
        </w:rPr>
        <w:t>472</w:t>
      </w:r>
      <w:r w:rsidR="0041655B" w:rsidRPr="001355BB">
        <w:rPr>
          <w:sz w:val="28"/>
          <w:szCs w:val="28"/>
        </w:rPr>
        <w:t>-п</w:t>
      </w:r>
    </w:p>
    <w:p w:rsidR="0041655B" w:rsidRPr="0041655B" w:rsidRDefault="0041655B" w:rsidP="0041655B">
      <w:pPr>
        <w:autoSpaceDE w:val="0"/>
        <w:autoSpaceDN w:val="0"/>
        <w:adjustRightInd w:val="0"/>
        <w:ind w:left="9072"/>
        <w:rPr>
          <w:sz w:val="28"/>
          <w:szCs w:val="28"/>
          <w:lang w:val="ru-RU"/>
        </w:rPr>
      </w:pPr>
    </w:p>
    <w:p w:rsidR="00760D2D" w:rsidRDefault="00760D2D" w:rsidP="00BB6744">
      <w:pPr>
        <w:pStyle w:val="aa"/>
        <w:ind w:left="9072"/>
        <w:rPr>
          <w:sz w:val="28"/>
          <w:szCs w:val="28"/>
          <w:lang w:val="ru-RU"/>
        </w:rPr>
      </w:pPr>
      <w:r>
        <w:rPr>
          <w:sz w:val="28"/>
          <w:szCs w:val="28"/>
          <w:lang w:val="ru-RU"/>
        </w:rPr>
        <w:t>Приложение № 2</w:t>
      </w:r>
    </w:p>
    <w:p w:rsidR="00760D2D" w:rsidRPr="00B6004A" w:rsidRDefault="00760D2D" w:rsidP="00BB6744">
      <w:pPr>
        <w:pStyle w:val="aa"/>
        <w:ind w:left="9072"/>
        <w:rPr>
          <w:sz w:val="28"/>
          <w:szCs w:val="28"/>
          <w:lang w:val="ru-RU"/>
        </w:rPr>
      </w:pPr>
      <w:r>
        <w:rPr>
          <w:sz w:val="28"/>
          <w:szCs w:val="28"/>
          <w:lang w:val="ru-RU"/>
        </w:rPr>
        <w:t>к подпрограмме «Развитие архивного дела в Абанском районе»,</w:t>
      </w:r>
      <w:r w:rsidR="00BB6744">
        <w:rPr>
          <w:sz w:val="28"/>
          <w:szCs w:val="28"/>
          <w:lang w:val="ru-RU"/>
        </w:rPr>
        <w:t xml:space="preserve"> </w:t>
      </w:r>
      <w:r>
        <w:rPr>
          <w:sz w:val="28"/>
          <w:szCs w:val="28"/>
          <w:lang w:val="ru-RU"/>
        </w:rPr>
        <w:t>реализуемой в рамках муниципальной программы</w:t>
      </w:r>
      <w:r w:rsidR="00BB6744">
        <w:rPr>
          <w:sz w:val="28"/>
          <w:szCs w:val="28"/>
          <w:lang w:val="ru-RU"/>
        </w:rPr>
        <w:t xml:space="preserve"> </w:t>
      </w:r>
      <w:r>
        <w:rPr>
          <w:sz w:val="28"/>
          <w:szCs w:val="28"/>
          <w:lang w:val="ru-RU"/>
        </w:rPr>
        <w:t>«Содействие развитию культуры в Абанском районе»</w:t>
      </w:r>
    </w:p>
    <w:p w:rsidR="00F64B93" w:rsidRPr="00B6004A" w:rsidRDefault="00F64B93" w:rsidP="001C037E">
      <w:pPr>
        <w:jc w:val="both"/>
        <w:rPr>
          <w:sz w:val="28"/>
          <w:szCs w:val="28"/>
          <w:lang w:val="ru-RU"/>
        </w:rPr>
      </w:pPr>
      <w:r w:rsidRPr="00B6004A">
        <w:rPr>
          <w:sz w:val="28"/>
          <w:szCs w:val="28"/>
          <w:lang w:val="ru-RU"/>
        </w:rPr>
        <w:t xml:space="preserve">                                                             </w:t>
      </w:r>
      <w:r w:rsidR="00A11995">
        <w:rPr>
          <w:sz w:val="28"/>
          <w:szCs w:val="28"/>
          <w:lang w:val="ru-RU"/>
        </w:rPr>
        <w:t xml:space="preserve">                               </w:t>
      </w:r>
      <w:r w:rsidRPr="00B6004A">
        <w:rPr>
          <w:sz w:val="28"/>
          <w:szCs w:val="28"/>
          <w:lang w:val="ru-RU"/>
        </w:rPr>
        <w:t xml:space="preserve">   </w:t>
      </w:r>
      <w:r w:rsidR="00D02B73">
        <w:rPr>
          <w:sz w:val="28"/>
          <w:szCs w:val="28"/>
          <w:lang w:val="ru-RU"/>
        </w:rPr>
        <w:t xml:space="preserve">                    </w:t>
      </w:r>
    </w:p>
    <w:p w:rsidR="00B0685A" w:rsidRPr="004A1CEA" w:rsidRDefault="00B0685A" w:rsidP="001C037E">
      <w:pPr>
        <w:jc w:val="both"/>
        <w:rPr>
          <w:sz w:val="28"/>
          <w:szCs w:val="28"/>
          <w:lang w:val="ru-RU"/>
        </w:rPr>
      </w:pPr>
      <w:r w:rsidRPr="004A1CEA">
        <w:rPr>
          <w:sz w:val="28"/>
          <w:szCs w:val="28"/>
          <w:lang w:val="ru-RU"/>
        </w:rPr>
        <w:t xml:space="preserve">                                                                                                                </w:t>
      </w:r>
      <w:r w:rsidR="00A11995">
        <w:rPr>
          <w:sz w:val="28"/>
          <w:szCs w:val="28"/>
          <w:lang w:val="ru-RU"/>
        </w:rPr>
        <w:t xml:space="preserve">                               </w:t>
      </w:r>
    </w:p>
    <w:p w:rsidR="00B0685A" w:rsidRPr="00B0685A" w:rsidRDefault="00B0685A" w:rsidP="001C037E">
      <w:pPr>
        <w:pStyle w:val="aa"/>
        <w:jc w:val="center"/>
        <w:rPr>
          <w:sz w:val="28"/>
          <w:szCs w:val="28"/>
          <w:lang w:val="ru-RU"/>
        </w:rPr>
      </w:pPr>
      <w:r w:rsidRPr="00B0685A">
        <w:rPr>
          <w:sz w:val="28"/>
          <w:szCs w:val="28"/>
          <w:lang w:val="ru-RU"/>
        </w:rPr>
        <w:t>Перечень мероприятий подпрограммы «Развития архивного дела в Абанском районе»</w:t>
      </w:r>
    </w:p>
    <w:p w:rsidR="00B0685A" w:rsidRPr="00B0685A" w:rsidRDefault="00B0685A" w:rsidP="001C037E">
      <w:pPr>
        <w:pStyle w:val="aa"/>
        <w:jc w:val="center"/>
        <w:rPr>
          <w:sz w:val="28"/>
          <w:szCs w:val="28"/>
          <w:lang w:val="ru-RU"/>
        </w:rPr>
      </w:pPr>
      <w:r w:rsidRPr="00B0685A">
        <w:rPr>
          <w:sz w:val="28"/>
          <w:szCs w:val="28"/>
          <w:lang w:val="ru-RU"/>
        </w:rPr>
        <w:t>с указанием объема средств на их реализацию и ожидаемых результатов</w:t>
      </w:r>
    </w:p>
    <w:p w:rsidR="00B0685A" w:rsidRPr="004A1CEA" w:rsidRDefault="00B0685A" w:rsidP="001C037E">
      <w:pPr>
        <w:jc w:val="both"/>
        <w:rPr>
          <w:sz w:val="28"/>
          <w:szCs w:val="28"/>
          <w:lang w:val="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2409"/>
        <w:gridCol w:w="1882"/>
        <w:gridCol w:w="721"/>
        <w:gridCol w:w="868"/>
        <w:gridCol w:w="1438"/>
        <w:gridCol w:w="709"/>
        <w:gridCol w:w="1135"/>
        <w:gridCol w:w="1132"/>
        <w:gridCol w:w="79"/>
        <w:gridCol w:w="868"/>
        <w:gridCol w:w="182"/>
        <w:gridCol w:w="974"/>
        <w:gridCol w:w="159"/>
        <w:gridCol w:w="1562"/>
      </w:tblGrid>
      <w:tr w:rsidR="00B0685A" w:rsidRPr="0041655B" w:rsidTr="00C572DE">
        <w:trPr>
          <w:trHeight w:val="1601"/>
        </w:trPr>
        <w:tc>
          <w:tcPr>
            <w:tcW w:w="200" w:type="pct"/>
            <w:vMerge w:val="restart"/>
          </w:tcPr>
          <w:p w:rsidR="00B0685A" w:rsidRPr="00C572DE" w:rsidRDefault="00B0685A" w:rsidP="001C037E">
            <w:pPr>
              <w:jc w:val="center"/>
            </w:pPr>
            <w:r w:rsidRPr="00C572DE">
              <w:t>№</w:t>
            </w:r>
          </w:p>
          <w:p w:rsidR="00B0685A" w:rsidRPr="00C572DE" w:rsidRDefault="00B0685A" w:rsidP="001C037E">
            <w:pPr>
              <w:jc w:val="center"/>
            </w:pPr>
            <w:r w:rsidRPr="00C572DE">
              <w:t>п\п</w:t>
            </w:r>
          </w:p>
        </w:tc>
        <w:tc>
          <w:tcPr>
            <w:tcW w:w="819" w:type="pct"/>
            <w:vMerge w:val="restart"/>
          </w:tcPr>
          <w:p w:rsidR="00B0685A" w:rsidRPr="00C572DE" w:rsidRDefault="00B0685A" w:rsidP="001C037E">
            <w:pPr>
              <w:jc w:val="center"/>
            </w:pPr>
            <w:r w:rsidRPr="00C572DE">
              <w:t>Наименование программы, подпрограммы</w:t>
            </w:r>
          </w:p>
        </w:tc>
        <w:tc>
          <w:tcPr>
            <w:tcW w:w="640" w:type="pct"/>
            <w:vMerge w:val="restart"/>
          </w:tcPr>
          <w:p w:rsidR="00B0685A" w:rsidRPr="00C572DE" w:rsidRDefault="00B0685A" w:rsidP="001C037E">
            <w:pPr>
              <w:jc w:val="center"/>
            </w:pPr>
            <w:r w:rsidRPr="00C572DE">
              <w:t>ГРБС</w:t>
            </w:r>
          </w:p>
        </w:tc>
        <w:tc>
          <w:tcPr>
            <w:tcW w:w="1270" w:type="pct"/>
            <w:gridSpan w:val="4"/>
          </w:tcPr>
          <w:p w:rsidR="00B0685A" w:rsidRPr="00C572DE" w:rsidRDefault="00B0685A" w:rsidP="001C037E">
            <w:pPr>
              <w:jc w:val="center"/>
            </w:pPr>
            <w:r w:rsidRPr="00C572DE">
              <w:t>Код бюджетной классификации</w:t>
            </w:r>
          </w:p>
        </w:tc>
        <w:tc>
          <w:tcPr>
            <w:tcW w:w="1486" w:type="pct"/>
            <w:gridSpan w:val="6"/>
          </w:tcPr>
          <w:p w:rsidR="00B0685A" w:rsidRPr="00C572DE" w:rsidRDefault="00B0685A" w:rsidP="001C037E">
            <w:pPr>
              <w:jc w:val="center"/>
            </w:pPr>
            <w:r w:rsidRPr="00C572DE">
              <w:t>Расходы (тыс.руб.), годы</w:t>
            </w:r>
          </w:p>
        </w:tc>
        <w:tc>
          <w:tcPr>
            <w:tcW w:w="585" w:type="pct"/>
            <w:gridSpan w:val="2"/>
          </w:tcPr>
          <w:p w:rsidR="00B0685A" w:rsidRPr="00C572DE" w:rsidRDefault="00B0685A" w:rsidP="001C037E">
            <w:pPr>
              <w:jc w:val="center"/>
              <w:rPr>
                <w:lang w:val="ru-RU"/>
              </w:rPr>
            </w:pPr>
            <w:r w:rsidRPr="00C572DE">
              <w:rPr>
                <w:lang w:val="ru-RU"/>
              </w:rPr>
              <w:t>Ожидаемый результат от реализации подпрограммного мероприятия</w:t>
            </w:r>
          </w:p>
        </w:tc>
      </w:tr>
      <w:tr w:rsidR="00C572DE" w:rsidRPr="00C572DE" w:rsidTr="00C572DE">
        <w:trPr>
          <w:trHeight w:val="496"/>
        </w:trPr>
        <w:tc>
          <w:tcPr>
            <w:tcW w:w="200" w:type="pct"/>
            <w:vMerge/>
          </w:tcPr>
          <w:p w:rsidR="00C572DE" w:rsidRPr="00C572DE" w:rsidRDefault="00C572DE" w:rsidP="001C037E">
            <w:pPr>
              <w:jc w:val="center"/>
              <w:rPr>
                <w:b/>
                <w:lang w:val="ru-RU"/>
              </w:rPr>
            </w:pPr>
          </w:p>
        </w:tc>
        <w:tc>
          <w:tcPr>
            <w:tcW w:w="819" w:type="pct"/>
            <w:vMerge/>
          </w:tcPr>
          <w:p w:rsidR="00C572DE" w:rsidRPr="00C572DE" w:rsidRDefault="00C572DE" w:rsidP="001C037E">
            <w:pPr>
              <w:jc w:val="center"/>
              <w:rPr>
                <w:b/>
                <w:lang w:val="ru-RU"/>
              </w:rPr>
            </w:pPr>
          </w:p>
        </w:tc>
        <w:tc>
          <w:tcPr>
            <w:tcW w:w="640" w:type="pct"/>
            <w:vMerge/>
          </w:tcPr>
          <w:p w:rsidR="00C572DE" w:rsidRPr="00C572DE" w:rsidRDefault="00C572DE" w:rsidP="001C037E">
            <w:pPr>
              <w:jc w:val="center"/>
              <w:rPr>
                <w:lang w:val="ru-RU"/>
              </w:rPr>
            </w:pPr>
          </w:p>
        </w:tc>
        <w:tc>
          <w:tcPr>
            <w:tcW w:w="245" w:type="pct"/>
          </w:tcPr>
          <w:p w:rsidR="00C572DE" w:rsidRPr="00C572DE" w:rsidRDefault="00C572DE" w:rsidP="001C037E">
            <w:pPr>
              <w:jc w:val="center"/>
            </w:pPr>
            <w:r w:rsidRPr="00C572DE">
              <w:t>ГРБС</w:t>
            </w:r>
          </w:p>
        </w:tc>
        <w:tc>
          <w:tcPr>
            <w:tcW w:w="295" w:type="pct"/>
          </w:tcPr>
          <w:p w:rsidR="00C572DE" w:rsidRPr="00C572DE" w:rsidRDefault="00C572DE" w:rsidP="001C037E">
            <w:pPr>
              <w:jc w:val="center"/>
            </w:pPr>
            <w:r w:rsidRPr="00C572DE">
              <w:t>РзПр</w:t>
            </w:r>
          </w:p>
        </w:tc>
        <w:tc>
          <w:tcPr>
            <w:tcW w:w="489" w:type="pct"/>
          </w:tcPr>
          <w:p w:rsidR="00C572DE" w:rsidRPr="00C572DE" w:rsidRDefault="00C572DE" w:rsidP="001C037E">
            <w:pPr>
              <w:jc w:val="center"/>
            </w:pPr>
            <w:r w:rsidRPr="00C572DE">
              <w:t>ЦСР</w:t>
            </w:r>
          </w:p>
        </w:tc>
        <w:tc>
          <w:tcPr>
            <w:tcW w:w="241" w:type="pct"/>
          </w:tcPr>
          <w:p w:rsidR="00C572DE" w:rsidRPr="00C572DE" w:rsidRDefault="00C572DE" w:rsidP="001C037E">
            <w:pPr>
              <w:jc w:val="center"/>
            </w:pPr>
            <w:r w:rsidRPr="00C572DE">
              <w:t>ВР</w:t>
            </w:r>
          </w:p>
        </w:tc>
        <w:tc>
          <w:tcPr>
            <w:tcW w:w="386" w:type="pct"/>
          </w:tcPr>
          <w:p w:rsidR="00C572DE" w:rsidRPr="00C572DE" w:rsidRDefault="00C572DE" w:rsidP="00E41AAC">
            <w:pPr>
              <w:jc w:val="center"/>
              <w:rPr>
                <w:lang w:val="ru-RU"/>
              </w:rPr>
            </w:pPr>
            <w:r w:rsidRPr="00C572DE">
              <w:t>20</w:t>
            </w:r>
            <w:r w:rsidRPr="00C572DE">
              <w:rPr>
                <w:lang w:val="ru-RU"/>
              </w:rPr>
              <w:t>25</w:t>
            </w:r>
          </w:p>
        </w:tc>
        <w:tc>
          <w:tcPr>
            <w:tcW w:w="412" w:type="pct"/>
            <w:gridSpan w:val="2"/>
          </w:tcPr>
          <w:p w:rsidR="00C572DE" w:rsidRPr="00C572DE" w:rsidRDefault="00C572DE" w:rsidP="00E41AAC">
            <w:pPr>
              <w:jc w:val="center"/>
              <w:rPr>
                <w:lang w:val="ru-RU"/>
              </w:rPr>
            </w:pPr>
            <w:r w:rsidRPr="00C572DE">
              <w:t>20</w:t>
            </w:r>
            <w:r w:rsidRPr="00C572DE">
              <w:rPr>
                <w:lang w:val="ru-RU"/>
              </w:rPr>
              <w:t>26</w:t>
            </w:r>
          </w:p>
        </w:tc>
        <w:tc>
          <w:tcPr>
            <w:tcW w:w="295" w:type="pct"/>
          </w:tcPr>
          <w:p w:rsidR="00C572DE" w:rsidRPr="00C572DE" w:rsidRDefault="00C572DE" w:rsidP="001C037E">
            <w:pPr>
              <w:jc w:val="center"/>
              <w:rPr>
                <w:lang w:val="ru-RU"/>
              </w:rPr>
            </w:pPr>
            <w:r>
              <w:rPr>
                <w:lang w:val="ru-RU"/>
              </w:rPr>
              <w:t>2027</w:t>
            </w:r>
          </w:p>
        </w:tc>
        <w:tc>
          <w:tcPr>
            <w:tcW w:w="393" w:type="pct"/>
            <w:gridSpan w:val="2"/>
          </w:tcPr>
          <w:p w:rsidR="00C572DE" w:rsidRPr="00C572DE" w:rsidRDefault="00C572DE" w:rsidP="001C037E">
            <w:pPr>
              <w:jc w:val="center"/>
            </w:pPr>
            <w:r w:rsidRPr="00C572DE">
              <w:t>Итого</w:t>
            </w:r>
          </w:p>
        </w:tc>
        <w:tc>
          <w:tcPr>
            <w:tcW w:w="585" w:type="pct"/>
            <w:gridSpan w:val="2"/>
          </w:tcPr>
          <w:p w:rsidR="00C572DE" w:rsidRPr="00C572DE" w:rsidRDefault="00C572DE" w:rsidP="001C037E">
            <w:pPr>
              <w:jc w:val="center"/>
              <w:rPr>
                <w:b/>
              </w:rPr>
            </w:pPr>
          </w:p>
        </w:tc>
      </w:tr>
      <w:tr w:rsidR="00C572DE" w:rsidRPr="0041655B" w:rsidTr="001C037E">
        <w:trPr>
          <w:trHeight w:val="589"/>
        </w:trPr>
        <w:tc>
          <w:tcPr>
            <w:tcW w:w="5000" w:type="pct"/>
            <w:gridSpan w:val="15"/>
          </w:tcPr>
          <w:p w:rsidR="00C572DE" w:rsidRPr="00C572DE" w:rsidRDefault="00C572DE" w:rsidP="001C037E">
            <w:pPr>
              <w:jc w:val="both"/>
              <w:rPr>
                <w:b/>
                <w:lang w:val="ru-RU"/>
              </w:rPr>
            </w:pPr>
            <w:r w:rsidRPr="00C572DE">
              <w:rPr>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C572DE" w:rsidRPr="0041655B" w:rsidTr="001C037E">
        <w:tc>
          <w:tcPr>
            <w:tcW w:w="5000" w:type="pct"/>
            <w:gridSpan w:val="15"/>
          </w:tcPr>
          <w:p w:rsidR="00C572DE" w:rsidRPr="00C572DE" w:rsidRDefault="00C572DE" w:rsidP="001C037E">
            <w:pPr>
              <w:jc w:val="both"/>
              <w:rPr>
                <w:lang w:val="ru-RU"/>
              </w:rPr>
            </w:pPr>
            <w:r w:rsidRPr="00C572DE">
              <w:rPr>
                <w:lang w:val="ru-RU"/>
              </w:rPr>
              <w:t>Задача 1,2: модернизация материально-технической базы архива для создания нормативных условий хранения архивных документов, исключающих их хищение и утрату; формирование современной информационно-технологической инфраструктуры архива, перевод архивных фондов в электронную форму; Задача 3,4: Сохранение, пополнение и эффективное использование архивных документов; улучшение физического состояния архивных документов; улучшение физического состояния архивных документов.</w:t>
            </w:r>
          </w:p>
        </w:tc>
      </w:tr>
      <w:tr w:rsidR="00C572DE" w:rsidRPr="00C572DE" w:rsidTr="00EF1622">
        <w:trPr>
          <w:trHeight w:val="887"/>
        </w:trPr>
        <w:tc>
          <w:tcPr>
            <w:tcW w:w="200" w:type="pct"/>
            <w:vMerge w:val="restart"/>
          </w:tcPr>
          <w:p w:rsidR="00C572DE" w:rsidRPr="00C572DE" w:rsidRDefault="00C572DE" w:rsidP="001C037E">
            <w:pPr>
              <w:jc w:val="both"/>
            </w:pPr>
            <w:r w:rsidRPr="00C572DE">
              <w:lastRenderedPageBreak/>
              <w:t>1</w:t>
            </w:r>
          </w:p>
        </w:tc>
        <w:tc>
          <w:tcPr>
            <w:tcW w:w="819" w:type="pct"/>
            <w:vMerge w:val="restart"/>
          </w:tcPr>
          <w:p w:rsidR="00C572DE" w:rsidRPr="00C572DE" w:rsidRDefault="00C572DE" w:rsidP="001C037E">
            <w:pPr>
              <w:jc w:val="both"/>
              <w:rPr>
                <w:lang w:val="ru-RU"/>
              </w:rPr>
            </w:pPr>
            <w:r w:rsidRPr="00C572DE">
              <w:rPr>
                <w:lang w:val="ru-RU"/>
              </w:rPr>
              <w:t>Мероприятие 1: выполнение функций государственными органами, органами местного самоуправления</w:t>
            </w:r>
          </w:p>
        </w:tc>
        <w:tc>
          <w:tcPr>
            <w:tcW w:w="640" w:type="pct"/>
            <w:vMerge w:val="restart"/>
          </w:tcPr>
          <w:p w:rsidR="00C572DE" w:rsidRPr="00A3354A" w:rsidRDefault="00A3354A" w:rsidP="001C037E">
            <w:pPr>
              <w:jc w:val="both"/>
              <w:rPr>
                <w:lang w:val="ru-RU"/>
              </w:rPr>
            </w:pPr>
            <w:r>
              <w:rPr>
                <w:lang w:val="ru-RU"/>
              </w:rPr>
              <w:t>Отдел культуры, по делам молодежи и спорта</w:t>
            </w:r>
          </w:p>
        </w:tc>
        <w:tc>
          <w:tcPr>
            <w:tcW w:w="245" w:type="pct"/>
            <w:vMerge w:val="restart"/>
          </w:tcPr>
          <w:p w:rsidR="00C572DE" w:rsidRPr="00A3354A" w:rsidRDefault="00C572DE" w:rsidP="00A3354A">
            <w:pPr>
              <w:jc w:val="both"/>
              <w:rPr>
                <w:lang w:val="ru-RU"/>
              </w:rPr>
            </w:pPr>
            <w:r w:rsidRPr="00C572DE">
              <w:t>90</w:t>
            </w:r>
            <w:r w:rsidR="00A3354A">
              <w:rPr>
                <w:lang w:val="ru-RU"/>
              </w:rPr>
              <w:t>5</w:t>
            </w:r>
          </w:p>
        </w:tc>
        <w:tc>
          <w:tcPr>
            <w:tcW w:w="295" w:type="pct"/>
            <w:vMerge w:val="restart"/>
          </w:tcPr>
          <w:p w:rsidR="00C572DE" w:rsidRPr="00C572DE" w:rsidRDefault="00C572DE" w:rsidP="001C037E">
            <w:pPr>
              <w:jc w:val="both"/>
              <w:rPr>
                <w:lang w:val="ru-RU"/>
              </w:rPr>
            </w:pPr>
            <w:r w:rsidRPr="00C572DE">
              <w:t>01</w:t>
            </w:r>
            <w:r w:rsidRPr="00C572DE">
              <w:rPr>
                <w:lang w:val="ru-RU"/>
              </w:rPr>
              <w:t xml:space="preserve"> 13</w:t>
            </w:r>
          </w:p>
        </w:tc>
        <w:tc>
          <w:tcPr>
            <w:tcW w:w="489" w:type="pct"/>
          </w:tcPr>
          <w:p w:rsidR="00C572DE" w:rsidRPr="00C572DE" w:rsidRDefault="00C572DE" w:rsidP="001C037E">
            <w:pPr>
              <w:jc w:val="both"/>
            </w:pPr>
            <w:r w:rsidRPr="00C572DE">
              <w:t>0830002460</w:t>
            </w:r>
          </w:p>
        </w:tc>
        <w:tc>
          <w:tcPr>
            <w:tcW w:w="241" w:type="pct"/>
          </w:tcPr>
          <w:p w:rsidR="00C572DE" w:rsidRPr="00C572DE" w:rsidRDefault="00C572DE" w:rsidP="001C037E">
            <w:pPr>
              <w:jc w:val="both"/>
            </w:pPr>
            <w:r w:rsidRPr="00C572DE">
              <w:t>121</w:t>
            </w:r>
          </w:p>
          <w:p w:rsidR="00C572DE" w:rsidRDefault="00C572DE" w:rsidP="001C037E">
            <w:pPr>
              <w:jc w:val="both"/>
              <w:rPr>
                <w:lang w:val="ru-RU"/>
              </w:rPr>
            </w:pPr>
            <w:r w:rsidRPr="00C572DE">
              <w:t>129</w:t>
            </w:r>
          </w:p>
          <w:p w:rsidR="00A3354A" w:rsidRPr="00A3354A" w:rsidRDefault="00A3354A" w:rsidP="001C037E">
            <w:pPr>
              <w:jc w:val="both"/>
              <w:rPr>
                <w:lang w:val="ru-RU"/>
              </w:rPr>
            </w:pPr>
            <w:r>
              <w:rPr>
                <w:lang w:val="ru-RU"/>
              </w:rPr>
              <w:t>244</w:t>
            </w:r>
          </w:p>
        </w:tc>
        <w:tc>
          <w:tcPr>
            <w:tcW w:w="386" w:type="pct"/>
            <w:vAlign w:val="center"/>
          </w:tcPr>
          <w:p w:rsidR="00C572DE" w:rsidRPr="00C572DE" w:rsidRDefault="00EF1622" w:rsidP="00A3354A">
            <w:pPr>
              <w:jc w:val="center"/>
              <w:rPr>
                <w:lang w:val="ru-RU"/>
              </w:rPr>
            </w:pPr>
            <w:r>
              <w:rPr>
                <w:lang w:val="ru-RU"/>
              </w:rPr>
              <w:t>73</w:t>
            </w:r>
            <w:r w:rsidR="00A3354A">
              <w:rPr>
                <w:lang w:val="ru-RU"/>
              </w:rPr>
              <w:t>7</w:t>
            </w:r>
            <w:r>
              <w:rPr>
                <w:lang w:val="ru-RU"/>
              </w:rPr>
              <w:t>,8</w:t>
            </w:r>
          </w:p>
        </w:tc>
        <w:tc>
          <w:tcPr>
            <w:tcW w:w="385" w:type="pct"/>
            <w:vAlign w:val="center"/>
          </w:tcPr>
          <w:p w:rsidR="00C572DE" w:rsidRPr="00C572DE" w:rsidRDefault="00EF1622" w:rsidP="00A3354A">
            <w:pPr>
              <w:jc w:val="center"/>
              <w:rPr>
                <w:lang w:val="ru-RU"/>
              </w:rPr>
            </w:pPr>
            <w:r>
              <w:rPr>
                <w:lang w:val="ru-RU"/>
              </w:rPr>
              <w:t>73</w:t>
            </w:r>
            <w:r w:rsidR="00A3354A">
              <w:rPr>
                <w:lang w:val="ru-RU"/>
              </w:rPr>
              <w:t>7</w:t>
            </w:r>
            <w:r>
              <w:rPr>
                <w:lang w:val="ru-RU"/>
              </w:rPr>
              <w:t>,8</w:t>
            </w:r>
          </w:p>
        </w:tc>
        <w:tc>
          <w:tcPr>
            <w:tcW w:w="384" w:type="pct"/>
            <w:gridSpan w:val="3"/>
            <w:vAlign w:val="center"/>
          </w:tcPr>
          <w:p w:rsidR="00C572DE" w:rsidRPr="00C572DE" w:rsidRDefault="00EF1622" w:rsidP="00A3354A">
            <w:pPr>
              <w:jc w:val="center"/>
              <w:rPr>
                <w:lang w:val="ru-RU"/>
              </w:rPr>
            </w:pPr>
            <w:r>
              <w:rPr>
                <w:lang w:val="ru-RU"/>
              </w:rPr>
              <w:t>73</w:t>
            </w:r>
            <w:r w:rsidR="00A3354A">
              <w:rPr>
                <w:lang w:val="ru-RU"/>
              </w:rPr>
              <w:t>7</w:t>
            </w:r>
            <w:r>
              <w:rPr>
                <w:lang w:val="ru-RU"/>
              </w:rPr>
              <w:t>,8</w:t>
            </w:r>
          </w:p>
        </w:tc>
        <w:tc>
          <w:tcPr>
            <w:tcW w:w="385" w:type="pct"/>
            <w:gridSpan w:val="2"/>
            <w:vAlign w:val="center"/>
          </w:tcPr>
          <w:p w:rsidR="00C572DE" w:rsidRPr="00C572DE" w:rsidRDefault="00EF1622" w:rsidP="00EF1622">
            <w:pPr>
              <w:jc w:val="center"/>
              <w:rPr>
                <w:lang w:val="ru-RU"/>
              </w:rPr>
            </w:pPr>
            <w:r>
              <w:rPr>
                <w:lang w:val="ru-RU"/>
              </w:rPr>
              <w:t>2 213,4</w:t>
            </w:r>
          </w:p>
        </w:tc>
        <w:tc>
          <w:tcPr>
            <w:tcW w:w="531" w:type="pct"/>
            <w:vMerge w:val="restart"/>
          </w:tcPr>
          <w:p w:rsidR="00C572DE" w:rsidRPr="00C572DE" w:rsidRDefault="00C572DE" w:rsidP="001C037E">
            <w:pPr>
              <w:jc w:val="both"/>
            </w:pPr>
            <w:r w:rsidRPr="00C572DE">
              <w:t xml:space="preserve">Осуществление деятельности архивного отдела </w:t>
            </w:r>
          </w:p>
        </w:tc>
      </w:tr>
      <w:tr w:rsidR="00C572DE" w:rsidRPr="00C572DE" w:rsidTr="00EF1622">
        <w:trPr>
          <w:trHeight w:val="1438"/>
        </w:trPr>
        <w:tc>
          <w:tcPr>
            <w:tcW w:w="200" w:type="pct"/>
            <w:vMerge/>
          </w:tcPr>
          <w:p w:rsidR="00C572DE" w:rsidRPr="00C572DE" w:rsidRDefault="00C572DE" w:rsidP="001C037E">
            <w:pPr>
              <w:jc w:val="both"/>
            </w:pPr>
          </w:p>
        </w:tc>
        <w:tc>
          <w:tcPr>
            <w:tcW w:w="819" w:type="pct"/>
            <w:vMerge/>
          </w:tcPr>
          <w:p w:rsidR="00C572DE" w:rsidRPr="00C572DE" w:rsidRDefault="00C572DE" w:rsidP="001C037E">
            <w:pPr>
              <w:jc w:val="both"/>
            </w:pPr>
          </w:p>
        </w:tc>
        <w:tc>
          <w:tcPr>
            <w:tcW w:w="640" w:type="pct"/>
            <w:vMerge/>
          </w:tcPr>
          <w:p w:rsidR="00C572DE" w:rsidRPr="00C572DE" w:rsidRDefault="00C572DE" w:rsidP="001C037E">
            <w:pPr>
              <w:jc w:val="both"/>
            </w:pPr>
          </w:p>
        </w:tc>
        <w:tc>
          <w:tcPr>
            <w:tcW w:w="245" w:type="pct"/>
            <w:vMerge/>
          </w:tcPr>
          <w:p w:rsidR="00C572DE" w:rsidRPr="00C572DE" w:rsidRDefault="00C572DE" w:rsidP="001C037E">
            <w:pPr>
              <w:jc w:val="both"/>
            </w:pPr>
          </w:p>
        </w:tc>
        <w:tc>
          <w:tcPr>
            <w:tcW w:w="295" w:type="pct"/>
            <w:vMerge/>
          </w:tcPr>
          <w:p w:rsidR="00C572DE" w:rsidRPr="00C572DE" w:rsidRDefault="00C572DE" w:rsidP="001C037E">
            <w:pPr>
              <w:jc w:val="both"/>
            </w:pPr>
          </w:p>
        </w:tc>
        <w:tc>
          <w:tcPr>
            <w:tcW w:w="489" w:type="pct"/>
          </w:tcPr>
          <w:p w:rsidR="00C572DE" w:rsidRPr="00C572DE" w:rsidRDefault="00C572DE" w:rsidP="001C037E">
            <w:pPr>
              <w:jc w:val="both"/>
              <w:rPr>
                <w:lang w:val="ru-RU"/>
              </w:rPr>
            </w:pPr>
            <w:r w:rsidRPr="00C572DE">
              <w:rPr>
                <w:lang w:val="ru-RU"/>
              </w:rPr>
              <w:t>0830075190</w:t>
            </w:r>
          </w:p>
        </w:tc>
        <w:tc>
          <w:tcPr>
            <w:tcW w:w="241" w:type="pct"/>
          </w:tcPr>
          <w:p w:rsidR="00C572DE" w:rsidRPr="00C572DE" w:rsidRDefault="00C572DE" w:rsidP="001C037E">
            <w:pPr>
              <w:jc w:val="both"/>
              <w:rPr>
                <w:lang w:val="ru-RU"/>
              </w:rPr>
            </w:pPr>
            <w:r w:rsidRPr="00C572DE">
              <w:rPr>
                <w:lang w:val="ru-RU"/>
              </w:rPr>
              <w:t>244</w:t>
            </w:r>
          </w:p>
          <w:p w:rsidR="00C572DE" w:rsidRPr="00C572DE" w:rsidRDefault="00C572DE" w:rsidP="001C037E">
            <w:pPr>
              <w:jc w:val="both"/>
              <w:rPr>
                <w:lang w:val="ru-RU"/>
              </w:rPr>
            </w:pPr>
            <w:r w:rsidRPr="00C572DE">
              <w:rPr>
                <w:lang w:val="ru-RU"/>
              </w:rPr>
              <w:t>121</w:t>
            </w:r>
          </w:p>
          <w:p w:rsidR="00C572DE" w:rsidRPr="00C572DE" w:rsidRDefault="00C572DE" w:rsidP="001C037E">
            <w:pPr>
              <w:jc w:val="both"/>
              <w:rPr>
                <w:lang w:val="ru-RU"/>
              </w:rPr>
            </w:pPr>
            <w:r w:rsidRPr="00C572DE">
              <w:rPr>
                <w:lang w:val="ru-RU"/>
              </w:rPr>
              <w:t>129</w:t>
            </w:r>
          </w:p>
        </w:tc>
        <w:tc>
          <w:tcPr>
            <w:tcW w:w="386" w:type="pct"/>
            <w:vAlign w:val="center"/>
          </w:tcPr>
          <w:p w:rsidR="00C572DE" w:rsidRPr="00C572DE" w:rsidRDefault="00EF1622" w:rsidP="00EF1622">
            <w:pPr>
              <w:jc w:val="center"/>
              <w:rPr>
                <w:lang w:val="ru-RU"/>
              </w:rPr>
            </w:pPr>
            <w:r>
              <w:rPr>
                <w:lang w:val="ru-RU"/>
              </w:rPr>
              <w:t>455,9</w:t>
            </w:r>
          </w:p>
        </w:tc>
        <w:tc>
          <w:tcPr>
            <w:tcW w:w="385" w:type="pct"/>
            <w:vAlign w:val="center"/>
          </w:tcPr>
          <w:p w:rsidR="00C572DE" w:rsidRPr="00C572DE" w:rsidRDefault="00EF1622" w:rsidP="00EF1622">
            <w:pPr>
              <w:jc w:val="center"/>
              <w:rPr>
                <w:lang w:val="ru-RU"/>
              </w:rPr>
            </w:pPr>
            <w:r>
              <w:rPr>
                <w:lang w:val="ru-RU"/>
              </w:rPr>
              <w:t>455,9</w:t>
            </w:r>
          </w:p>
        </w:tc>
        <w:tc>
          <w:tcPr>
            <w:tcW w:w="384" w:type="pct"/>
            <w:gridSpan w:val="3"/>
            <w:vAlign w:val="center"/>
          </w:tcPr>
          <w:p w:rsidR="00C572DE" w:rsidRPr="00C572DE" w:rsidRDefault="00EF1622" w:rsidP="00EF1622">
            <w:pPr>
              <w:jc w:val="center"/>
              <w:rPr>
                <w:lang w:val="ru-RU"/>
              </w:rPr>
            </w:pPr>
            <w:r>
              <w:rPr>
                <w:lang w:val="ru-RU"/>
              </w:rPr>
              <w:t>455,9</w:t>
            </w:r>
          </w:p>
        </w:tc>
        <w:tc>
          <w:tcPr>
            <w:tcW w:w="385" w:type="pct"/>
            <w:gridSpan w:val="2"/>
            <w:vAlign w:val="center"/>
          </w:tcPr>
          <w:p w:rsidR="00C572DE" w:rsidRPr="00C572DE" w:rsidRDefault="00EF1622" w:rsidP="00EF1622">
            <w:pPr>
              <w:jc w:val="center"/>
              <w:rPr>
                <w:lang w:val="ru-RU"/>
              </w:rPr>
            </w:pPr>
            <w:r>
              <w:rPr>
                <w:lang w:val="ru-RU"/>
              </w:rPr>
              <w:t>1367,7</w:t>
            </w:r>
          </w:p>
        </w:tc>
        <w:tc>
          <w:tcPr>
            <w:tcW w:w="531" w:type="pct"/>
            <w:vMerge/>
          </w:tcPr>
          <w:p w:rsidR="00C572DE" w:rsidRPr="00C572DE" w:rsidRDefault="00C572DE" w:rsidP="001C037E">
            <w:pPr>
              <w:jc w:val="both"/>
            </w:pPr>
          </w:p>
        </w:tc>
      </w:tr>
      <w:tr w:rsidR="00C572DE" w:rsidRPr="00C572DE" w:rsidTr="00C572DE">
        <w:tc>
          <w:tcPr>
            <w:tcW w:w="200" w:type="pct"/>
          </w:tcPr>
          <w:p w:rsidR="00C572DE" w:rsidRPr="00C572DE" w:rsidRDefault="00C572DE" w:rsidP="001C037E">
            <w:pPr>
              <w:jc w:val="both"/>
            </w:pPr>
          </w:p>
        </w:tc>
        <w:tc>
          <w:tcPr>
            <w:tcW w:w="819" w:type="pct"/>
          </w:tcPr>
          <w:p w:rsidR="00C572DE" w:rsidRPr="00C572DE" w:rsidRDefault="00C572DE" w:rsidP="001C037E">
            <w:pPr>
              <w:jc w:val="both"/>
              <w:rPr>
                <w:lang w:val="ru-RU"/>
              </w:rPr>
            </w:pPr>
            <w:r w:rsidRPr="00C572DE">
              <w:rPr>
                <w:lang w:val="ru-RU"/>
              </w:rPr>
              <w:t>Итого:</w:t>
            </w:r>
          </w:p>
        </w:tc>
        <w:tc>
          <w:tcPr>
            <w:tcW w:w="640" w:type="pct"/>
          </w:tcPr>
          <w:p w:rsidR="00C572DE" w:rsidRPr="00C572DE" w:rsidRDefault="00C572DE" w:rsidP="001C037E">
            <w:pPr>
              <w:jc w:val="both"/>
            </w:pPr>
          </w:p>
        </w:tc>
        <w:tc>
          <w:tcPr>
            <w:tcW w:w="245" w:type="pct"/>
          </w:tcPr>
          <w:p w:rsidR="00C572DE" w:rsidRPr="00C572DE" w:rsidRDefault="00C572DE" w:rsidP="001C037E">
            <w:pPr>
              <w:jc w:val="both"/>
              <w:rPr>
                <w:lang w:val="ru-RU"/>
              </w:rPr>
            </w:pPr>
          </w:p>
        </w:tc>
        <w:tc>
          <w:tcPr>
            <w:tcW w:w="295" w:type="pct"/>
          </w:tcPr>
          <w:p w:rsidR="00C572DE" w:rsidRPr="00C572DE" w:rsidRDefault="00C572DE" w:rsidP="001C037E">
            <w:pPr>
              <w:jc w:val="both"/>
            </w:pPr>
          </w:p>
        </w:tc>
        <w:tc>
          <w:tcPr>
            <w:tcW w:w="489" w:type="pct"/>
          </w:tcPr>
          <w:p w:rsidR="00C572DE" w:rsidRPr="00C572DE" w:rsidRDefault="00C572DE" w:rsidP="001C037E">
            <w:pPr>
              <w:jc w:val="both"/>
            </w:pPr>
          </w:p>
        </w:tc>
        <w:tc>
          <w:tcPr>
            <w:tcW w:w="241" w:type="pct"/>
          </w:tcPr>
          <w:p w:rsidR="00C572DE" w:rsidRPr="00C572DE" w:rsidRDefault="00C572DE" w:rsidP="001C037E">
            <w:pPr>
              <w:jc w:val="both"/>
            </w:pPr>
          </w:p>
        </w:tc>
        <w:tc>
          <w:tcPr>
            <w:tcW w:w="386" w:type="pct"/>
          </w:tcPr>
          <w:p w:rsidR="00C572DE" w:rsidRPr="00C572DE" w:rsidRDefault="00EF1622" w:rsidP="00EF1622">
            <w:pPr>
              <w:jc w:val="center"/>
              <w:rPr>
                <w:lang w:val="ru-RU"/>
              </w:rPr>
            </w:pPr>
            <w:r>
              <w:rPr>
                <w:lang w:val="ru-RU"/>
              </w:rPr>
              <w:t>1 193,7</w:t>
            </w:r>
          </w:p>
        </w:tc>
        <w:tc>
          <w:tcPr>
            <w:tcW w:w="385" w:type="pct"/>
          </w:tcPr>
          <w:p w:rsidR="00C572DE" w:rsidRPr="00C572DE" w:rsidRDefault="00EF1622" w:rsidP="00EF1622">
            <w:pPr>
              <w:jc w:val="center"/>
              <w:rPr>
                <w:lang w:val="ru-RU"/>
              </w:rPr>
            </w:pPr>
            <w:r>
              <w:rPr>
                <w:lang w:val="ru-RU"/>
              </w:rPr>
              <w:t>1 193,7</w:t>
            </w:r>
          </w:p>
        </w:tc>
        <w:tc>
          <w:tcPr>
            <w:tcW w:w="384" w:type="pct"/>
            <w:gridSpan w:val="3"/>
          </w:tcPr>
          <w:p w:rsidR="00C572DE" w:rsidRPr="00C572DE" w:rsidRDefault="00EF1622" w:rsidP="00EF1622">
            <w:pPr>
              <w:jc w:val="center"/>
              <w:rPr>
                <w:lang w:val="ru-RU"/>
              </w:rPr>
            </w:pPr>
            <w:r>
              <w:rPr>
                <w:lang w:val="ru-RU"/>
              </w:rPr>
              <w:t>1 193,7</w:t>
            </w:r>
          </w:p>
        </w:tc>
        <w:tc>
          <w:tcPr>
            <w:tcW w:w="385" w:type="pct"/>
            <w:gridSpan w:val="2"/>
          </w:tcPr>
          <w:p w:rsidR="00C572DE" w:rsidRPr="00C572DE" w:rsidRDefault="00EF1622" w:rsidP="00EF1622">
            <w:pPr>
              <w:jc w:val="center"/>
              <w:rPr>
                <w:lang w:val="ru-RU"/>
              </w:rPr>
            </w:pPr>
            <w:r>
              <w:rPr>
                <w:lang w:val="ru-RU"/>
              </w:rPr>
              <w:t>3 581,1</w:t>
            </w:r>
          </w:p>
        </w:tc>
        <w:tc>
          <w:tcPr>
            <w:tcW w:w="531" w:type="pct"/>
          </w:tcPr>
          <w:p w:rsidR="00C572DE" w:rsidRPr="00C572DE" w:rsidRDefault="00C572DE" w:rsidP="001C037E">
            <w:pPr>
              <w:jc w:val="both"/>
            </w:pPr>
          </w:p>
        </w:tc>
      </w:tr>
    </w:tbl>
    <w:p w:rsidR="00F64B93" w:rsidRPr="00B6004A" w:rsidRDefault="00F64B93" w:rsidP="001C037E">
      <w:pPr>
        <w:jc w:val="both"/>
        <w:rPr>
          <w:sz w:val="28"/>
          <w:szCs w:val="28"/>
        </w:rPr>
      </w:pPr>
    </w:p>
    <w:p w:rsidR="00F64B93" w:rsidRPr="00526232" w:rsidRDefault="00F64B93" w:rsidP="001C037E">
      <w:pPr>
        <w:pStyle w:val="a8"/>
        <w:ind w:left="0"/>
        <w:rPr>
          <w:rFonts w:ascii="Arial" w:hAnsi="Arial" w:cs="Arial"/>
          <w:sz w:val="20"/>
          <w:szCs w:val="20"/>
        </w:rPr>
      </w:pPr>
    </w:p>
    <w:p w:rsidR="00F64B93" w:rsidRDefault="00F64B93" w:rsidP="001C037E">
      <w:pPr>
        <w:pStyle w:val="aa"/>
        <w:jc w:val="both"/>
        <w:rPr>
          <w:sz w:val="28"/>
          <w:szCs w:val="28"/>
          <w:lang w:val="ru-RU"/>
        </w:rPr>
      </w:pPr>
    </w:p>
    <w:p w:rsidR="00F64B93" w:rsidRDefault="00F64B93" w:rsidP="001C037E">
      <w:pPr>
        <w:pStyle w:val="aa"/>
        <w:jc w:val="both"/>
        <w:rPr>
          <w:sz w:val="28"/>
          <w:szCs w:val="28"/>
          <w:lang w:val="ru-RU"/>
        </w:rPr>
      </w:pPr>
    </w:p>
    <w:p w:rsidR="00F64B93" w:rsidRDefault="00F64B93" w:rsidP="001C037E">
      <w:pPr>
        <w:pStyle w:val="aa"/>
        <w:jc w:val="both"/>
        <w:rPr>
          <w:sz w:val="28"/>
          <w:szCs w:val="28"/>
          <w:lang w:val="ru-RU"/>
        </w:rPr>
      </w:pPr>
    </w:p>
    <w:p w:rsidR="00F64B93" w:rsidRDefault="00F64B93" w:rsidP="001C037E">
      <w:pPr>
        <w:pStyle w:val="aa"/>
        <w:jc w:val="both"/>
        <w:rPr>
          <w:sz w:val="28"/>
          <w:szCs w:val="28"/>
          <w:lang w:val="ru-RU"/>
        </w:rPr>
      </w:pPr>
    </w:p>
    <w:p w:rsidR="00F64B93" w:rsidRDefault="00F64B93" w:rsidP="001C037E">
      <w:pPr>
        <w:pStyle w:val="aa"/>
        <w:jc w:val="both"/>
        <w:rPr>
          <w:sz w:val="28"/>
          <w:szCs w:val="28"/>
          <w:lang w:val="ru-RU"/>
        </w:rPr>
      </w:pPr>
    </w:p>
    <w:p w:rsidR="00F64B93" w:rsidRDefault="00F64B93" w:rsidP="001C037E">
      <w:pPr>
        <w:pStyle w:val="aa"/>
        <w:jc w:val="both"/>
        <w:rPr>
          <w:sz w:val="28"/>
          <w:szCs w:val="28"/>
          <w:lang w:val="ru-RU"/>
        </w:rPr>
      </w:pPr>
    </w:p>
    <w:p w:rsidR="00BB6744" w:rsidRDefault="00BB6744" w:rsidP="00BB6744">
      <w:pPr>
        <w:autoSpaceDE w:val="0"/>
        <w:autoSpaceDN w:val="0"/>
        <w:adjustRightInd w:val="0"/>
        <w:rPr>
          <w:sz w:val="28"/>
          <w:szCs w:val="28"/>
          <w:lang w:val="ru-RU"/>
        </w:rPr>
      </w:pPr>
    </w:p>
    <w:p w:rsidR="00BB6744" w:rsidRDefault="00BB6744"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C572DE" w:rsidRDefault="00C572DE" w:rsidP="00BB6744">
      <w:pPr>
        <w:autoSpaceDE w:val="0"/>
        <w:autoSpaceDN w:val="0"/>
        <w:adjustRightInd w:val="0"/>
        <w:rPr>
          <w:sz w:val="28"/>
          <w:szCs w:val="28"/>
          <w:lang w:val="ru-RU"/>
        </w:rPr>
      </w:pPr>
    </w:p>
    <w:p w:rsidR="00C572DE" w:rsidRDefault="00C572DE" w:rsidP="00BB6744">
      <w:pPr>
        <w:autoSpaceDE w:val="0"/>
        <w:autoSpaceDN w:val="0"/>
        <w:adjustRightInd w:val="0"/>
        <w:rPr>
          <w:sz w:val="28"/>
          <w:szCs w:val="28"/>
          <w:lang w:val="ru-RU"/>
        </w:rPr>
      </w:pPr>
    </w:p>
    <w:p w:rsidR="00C572DE" w:rsidRDefault="00C572DE"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915DA2" w:rsidRDefault="00915DA2" w:rsidP="00BB6744">
      <w:pPr>
        <w:autoSpaceDE w:val="0"/>
        <w:autoSpaceDN w:val="0"/>
        <w:adjustRightInd w:val="0"/>
        <w:rPr>
          <w:sz w:val="28"/>
          <w:szCs w:val="28"/>
          <w:lang w:val="ru-RU"/>
        </w:rPr>
      </w:pPr>
    </w:p>
    <w:p w:rsidR="00BB6744" w:rsidRDefault="00BB6744" w:rsidP="001C037E">
      <w:pPr>
        <w:autoSpaceDE w:val="0"/>
        <w:autoSpaceDN w:val="0"/>
        <w:adjustRightInd w:val="0"/>
        <w:ind w:left="9781"/>
        <w:jc w:val="right"/>
        <w:rPr>
          <w:sz w:val="28"/>
          <w:szCs w:val="28"/>
          <w:lang w:val="ru-RU"/>
        </w:rPr>
      </w:pPr>
    </w:p>
    <w:p w:rsidR="00F64B93" w:rsidRPr="001633AC" w:rsidRDefault="00203291" w:rsidP="00BB6744">
      <w:pPr>
        <w:autoSpaceDE w:val="0"/>
        <w:autoSpaceDN w:val="0"/>
        <w:adjustRightInd w:val="0"/>
        <w:ind w:left="9072"/>
        <w:rPr>
          <w:sz w:val="28"/>
          <w:szCs w:val="28"/>
          <w:lang w:val="ru-RU"/>
        </w:rPr>
      </w:pPr>
      <w:r>
        <w:rPr>
          <w:sz w:val="28"/>
          <w:szCs w:val="28"/>
          <w:lang w:val="ru-RU"/>
        </w:rPr>
        <w:lastRenderedPageBreak/>
        <w:t xml:space="preserve">Приложение </w:t>
      </w:r>
      <w:r w:rsidR="00765EFD">
        <w:rPr>
          <w:sz w:val="28"/>
          <w:szCs w:val="28"/>
          <w:lang w:val="ru-RU"/>
        </w:rPr>
        <w:t>9</w:t>
      </w:r>
      <w:r w:rsidR="00F64B93" w:rsidRPr="001633AC">
        <w:rPr>
          <w:sz w:val="28"/>
          <w:szCs w:val="28"/>
          <w:lang w:val="ru-RU"/>
        </w:rPr>
        <w:t xml:space="preserve"> </w:t>
      </w:r>
    </w:p>
    <w:p w:rsidR="006C529F" w:rsidRPr="0041655B" w:rsidRDefault="00F64B93" w:rsidP="00BB6744">
      <w:pPr>
        <w:autoSpaceDE w:val="0"/>
        <w:autoSpaceDN w:val="0"/>
        <w:adjustRightInd w:val="0"/>
        <w:ind w:left="9072"/>
        <w:rPr>
          <w:sz w:val="28"/>
          <w:szCs w:val="28"/>
          <w:lang w:val="ru-RU"/>
        </w:rPr>
      </w:pPr>
      <w:r w:rsidRPr="001633AC">
        <w:rPr>
          <w:sz w:val="28"/>
          <w:szCs w:val="28"/>
          <w:lang w:val="ru-RU"/>
        </w:rPr>
        <w:t xml:space="preserve">к </w:t>
      </w:r>
      <w:r>
        <w:rPr>
          <w:sz w:val="28"/>
          <w:szCs w:val="28"/>
          <w:lang w:val="ru-RU"/>
        </w:rPr>
        <w:t xml:space="preserve">постановлению администрации Абанского </w:t>
      </w:r>
      <w:r w:rsidRPr="001355BB">
        <w:rPr>
          <w:sz w:val="28"/>
          <w:szCs w:val="28"/>
          <w:lang w:val="ru-RU"/>
        </w:rPr>
        <w:t>района</w:t>
      </w:r>
      <w:r w:rsidR="00BB6744" w:rsidRPr="001355BB">
        <w:rPr>
          <w:sz w:val="28"/>
          <w:szCs w:val="28"/>
          <w:lang w:val="ru-RU"/>
        </w:rPr>
        <w:t xml:space="preserve"> </w:t>
      </w:r>
      <w:r w:rsidR="0041655B" w:rsidRPr="0041655B">
        <w:rPr>
          <w:sz w:val="28"/>
          <w:szCs w:val="28"/>
          <w:lang w:val="ru-RU"/>
        </w:rPr>
        <w:t>от 12.11.2024 № 472-п</w:t>
      </w:r>
    </w:p>
    <w:p w:rsidR="00DB4AD5" w:rsidRPr="00DB4AD5" w:rsidRDefault="00DB4AD5" w:rsidP="00BB6744">
      <w:pPr>
        <w:autoSpaceDE w:val="0"/>
        <w:autoSpaceDN w:val="0"/>
        <w:adjustRightInd w:val="0"/>
        <w:ind w:left="9072"/>
        <w:rPr>
          <w:sz w:val="28"/>
          <w:szCs w:val="28"/>
          <w:lang w:val="ru-RU"/>
        </w:rPr>
      </w:pPr>
    </w:p>
    <w:p w:rsidR="008A4423" w:rsidRPr="008A4423" w:rsidRDefault="008A4423" w:rsidP="00BB6744">
      <w:pPr>
        <w:autoSpaceDE w:val="0"/>
        <w:autoSpaceDN w:val="0"/>
        <w:adjustRightInd w:val="0"/>
        <w:ind w:left="9072"/>
        <w:rPr>
          <w:sz w:val="28"/>
          <w:szCs w:val="28"/>
          <w:lang w:val="ru-RU"/>
        </w:rPr>
      </w:pPr>
      <w:r w:rsidRPr="008A4423">
        <w:rPr>
          <w:sz w:val="28"/>
          <w:szCs w:val="28"/>
          <w:lang w:val="ru-RU"/>
        </w:rPr>
        <w:t>Приложение № 1</w:t>
      </w:r>
    </w:p>
    <w:p w:rsidR="008A4423" w:rsidRPr="008A4423" w:rsidRDefault="008A4423" w:rsidP="00BB6744">
      <w:pPr>
        <w:autoSpaceDE w:val="0"/>
        <w:autoSpaceDN w:val="0"/>
        <w:adjustRightInd w:val="0"/>
        <w:ind w:left="9072"/>
        <w:rPr>
          <w:sz w:val="28"/>
          <w:szCs w:val="28"/>
          <w:lang w:val="ru-RU"/>
        </w:rPr>
      </w:pPr>
      <w:r w:rsidRPr="008A4423">
        <w:rPr>
          <w:sz w:val="28"/>
          <w:szCs w:val="28"/>
          <w:lang w:val="ru-RU"/>
        </w:rPr>
        <w:t xml:space="preserve">к подпрограмме «Обеспечение условий реализации программы и прочие мероприятия», реализуемой в рамках муниципальной программы «Содействие развитию культуры в Абанском районе» </w:t>
      </w:r>
    </w:p>
    <w:p w:rsidR="008A4423" w:rsidRPr="008A4423" w:rsidRDefault="008A4423" w:rsidP="001C037E">
      <w:pPr>
        <w:autoSpaceDE w:val="0"/>
        <w:autoSpaceDN w:val="0"/>
        <w:adjustRightInd w:val="0"/>
        <w:ind w:left="9781"/>
        <w:jc w:val="both"/>
        <w:rPr>
          <w:sz w:val="28"/>
          <w:szCs w:val="28"/>
          <w:lang w:val="ru-RU"/>
        </w:rPr>
      </w:pPr>
    </w:p>
    <w:p w:rsidR="008A4423" w:rsidRPr="008A4423" w:rsidRDefault="008A4423" w:rsidP="001C037E">
      <w:pPr>
        <w:autoSpaceDE w:val="0"/>
        <w:autoSpaceDN w:val="0"/>
        <w:adjustRightInd w:val="0"/>
        <w:ind w:firstLine="540"/>
        <w:jc w:val="both"/>
        <w:rPr>
          <w:sz w:val="28"/>
          <w:szCs w:val="28"/>
          <w:lang w:val="ru-RU"/>
        </w:rPr>
      </w:pPr>
    </w:p>
    <w:p w:rsidR="006C529F" w:rsidRPr="004A1CEA" w:rsidRDefault="006C529F" w:rsidP="001C037E">
      <w:pPr>
        <w:autoSpaceDE w:val="0"/>
        <w:autoSpaceDN w:val="0"/>
        <w:adjustRightInd w:val="0"/>
        <w:ind w:firstLine="540"/>
        <w:jc w:val="center"/>
        <w:outlineLvl w:val="0"/>
        <w:rPr>
          <w:sz w:val="28"/>
          <w:szCs w:val="28"/>
          <w:lang w:val="ru-RU"/>
        </w:rPr>
      </w:pPr>
      <w:r w:rsidRPr="004A1CEA">
        <w:rPr>
          <w:sz w:val="28"/>
          <w:szCs w:val="28"/>
          <w:lang w:val="ru-RU"/>
        </w:rPr>
        <w:t>Перечень и значения показателей результативности подпрограммы</w:t>
      </w:r>
    </w:p>
    <w:p w:rsidR="006C529F" w:rsidRPr="004A1CEA" w:rsidRDefault="006C529F" w:rsidP="001C037E">
      <w:pPr>
        <w:autoSpaceDE w:val="0"/>
        <w:autoSpaceDN w:val="0"/>
        <w:adjustRightInd w:val="0"/>
        <w:ind w:firstLine="540"/>
        <w:jc w:val="center"/>
        <w:outlineLvl w:val="0"/>
        <w:rPr>
          <w:sz w:val="28"/>
          <w:szCs w:val="28"/>
        </w:rPr>
      </w:pPr>
      <w:r w:rsidRPr="004A1CEA">
        <w:rPr>
          <w:sz w:val="28"/>
          <w:szCs w:val="28"/>
        </w:rPr>
        <w:t>«Обеспечение условий реализации программы»</w:t>
      </w:r>
    </w:p>
    <w:p w:rsidR="006C529F" w:rsidRPr="004A1CEA" w:rsidRDefault="006C529F" w:rsidP="001C037E">
      <w:pPr>
        <w:autoSpaceDE w:val="0"/>
        <w:autoSpaceDN w:val="0"/>
        <w:adjustRightInd w:val="0"/>
        <w:ind w:firstLine="540"/>
        <w:jc w:val="center"/>
        <w:rPr>
          <w:sz w:val="28"/>
          <w:szCs w:val="28"/>
        </w:rPr>
      </w:pPr>
    </w:p>
    <w:tbl>
      <w:tblPr>
        <w:tblW w:w="5000" w:type="pct"/>
        <w:tblLayout w:type="fixed"/>
        <w:tblCellMar>
          <w:left w:w="70" w:type="dxa"/>
          <w:right w:w="70" w:type="dxa"/>
        </w:tblCellMar>
        <w:tblLook w:val="0000"/>
      </w:tblPr>
      <w:tblGrid>
        <w:gridCol w:w="620"/>
        <w:gridCol w:w="3882"/>
        <w:gridCol w:w="1339"/>
        <w:gridCol w:w="1612"/>
        <w:gridCol w:w="1077"/>
        <w:gridCol w:w="1074"/>
        <w:gridCol w:w="1074"/>
        <w:gridCol w:w="1077"/>
        <w:gridCol w:w="1083"/>
        <w:gridCol w:w="936"/>
        <w:gridCol w:w="936"/>
      </w:tblGrid>
      <w:tr w:rsidR="00C572DE" w:rsidRPr="00C572DE" w:rsidTr="00C572DE">
        <w:trPr>
          <w:cantSplit/>
          <w:trHeight w:val="224"/>
        </w:trPr>
        <w:tc>
          <w:tcPr>
            <w:tcW w:w="211"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 xml:space="preserve">№  </w:t>
            </w:r>
            <w:r w:rsidRPr="00C572DE">
              <w:rPr>
                <w:rFonts w:ascii="Times New Roman" w:hAnsi="Times New Roman" w:cs="Times New Roman"/>
                <w:sz w:val="24"/>
                <w:szCs w:val="24"/>
              </w:rPr>
              <w:br/>
              <w:t>п/п</w:t>
            </w:r>
          </w:p>
        </w:tc>
        <w:tc>
          <w:tcPr>
            <w:tcW w:w="1320"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 xml:space="preserve">Цель,    </w:t>
            </w:r>
            <w:r w:rsidRPr="00C572DE">
              <w:rPr>
                <w:rFonts w:ascii="Times New Roman" w:hAnsi="Times New Roman" w:cs="Times New Roman"/>
                <w:sz w:val="24"/>
                <w:szCs w:val="24"/>
              </w:rPr>
              <w:br/>
              <w:t xml:space="preserve">показатели результативности </w:t>
            </w:r>
            <w:r w:rsidRPr="00C572DE">
              <w:rPr>
                <w:rFonts w:ascii="Times New Roman" w:hAnsi="Times New Roman" w:cs="Times New Roman"/>
                <w:sz w:val="24"/>
                <w:szCs w:val="24"/>
              </w:rPr>
              <w:br/>
            </w:r>
          </w:p>
        </w:tc>
        <w:tc>
          <w:tcPr>
            <w:tcW w:w="45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Единица</w:t>
            </w:r>
            <w:r w:rsidRPr="00C572DE">
              <w:rPr>
                <w:rFonts w:ascii="Times New Roman" w:hAnsi="Times New Roman" w:cs="Times New Roman"/>
                <w:sz w:val="24"/>
                <w:szCs w:val="24"/>
              </w:rPr>
              <w:br/>
              <w:t>измерения</w:t>
            </w:r>
          </w:p>
        </w:tc>
        <w:tc>
          <w:tcPr>
            <w:tcW w:w="548"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 xml:space="preserve">Источник </w:t>
            </w:r>
            <w:r w:rsidRPr="00C572DE">
              <w:rPr>
                <w:rFonts w:ascii="Times New Roman" w:hAnsi="Times New Roman" w:cs="Times New Roman"/>
                <w:sz w:val="24"/>
                <w:szCs w:val="24"/>
              </w:rPr>
              <w:br/>
              <w:t>информации</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2022</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2023</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2024</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506E06">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2025</w:t>
            </w:r>
          </w:p>
        </w:tc>
        <w:tc>
          <w:tcPr>
            <w:tcW w:w="368"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2026</w:t>
            </w:r>
          </w:p>
        </w:tc>
        <w:tc>
          <w:tcPr>
            <w:tcW w:w="318" w:type="pct"/>
            <w:tcBorders>
              <w:top w:val="single" w:sz="6" w:space="0" w:color="auto"/>
              <w:left w:val="single" w:sz="4" w:space="0" w:color="auto"/>
              <w:bottom w:val="single" w:sz="6" w:space="0" w:color="auto"/>
              <w:right w:val="single" w:sz="4" w:space="0" w:color="auto"/>
            </w:tcBorders>
          </w:tcPr>
          <w:p w:rsidR="00C572DE" w:rsidRPr="00C572DE" w:rsidRDefault="00C572DE" w:rsidP="00C572DE">
            <w:pPr>
              <w:pStyle w:val="ConsPlusNormal"/>
              <w:widowControl/>
              <w:ind w:firstLine="0"/>
              <w:contextualSpacing/>
              <w:jc w:val="center"/>
              <w:rPr>
                <w:rFonts w:ascii="Times New Roman" w:hAnsi="Times New Roman" w:cs="Times New Roman"/>
                <w:sz w:val="24"/>
                <w:szCs w:val="24"/>
              </w:rPr>
            </w:pPr>
          </w:p>
          <w:p w:rsidR="00C572DE" w:rsidRPr="00C572DE" w:rsidRDefault="00C572DE" w:rsidP="00C572DE">
            <w:pPr>
              <w:pStyle w:val="ConsPlusNormal"/>
              <w:widowControl/>
              <w:ind w:firstLine="0"/>
              <w:contextualSpacing/>
              <w:jc w:val="center"/>
              <w:rPr>
                <w:rFonts w:ascii="Times New Roman" w:hAnsi="Times New Roman" w:cs="Times New Roman"/>
                <w:sz w:val="24"/>
                <w:szCs w:val="24"/>
              </w:rPr>
            </w:pPr>
            <w:r w:rsidRPr="00C572DE">
              <w:rPr>
                <w:rFonts w:ascii="Times New Roman" w:hAnsi="Times New Roman" w:cs="Times New Roman"/>
                <w:sz w:val="24"/>
                <w:szCs w:val="24"/>
              </w:rPr>
              <w:t>2027</w:t>
            </w:r>
          </w:p>
        </w:tc>
        <w:tc>
          <w:tcPr>
            <w:tcW w:w="318" w:type="pct"/>
            <w:tcBorders>
              <w:top w:val="single" w:sz="6" w:space="0" w:color="auto"/>
              <w:left w:val="single" w:sz="4"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2030</w:t>
            </w:r>
          </w:p>
        </w:tc>
      </w:tr>
      <w:tr w:rsidR="00C572DE" w:rsidRPr="0041655B" w:rsidTr="00C572DE">
        <w:trPr>
          <w:cantSplit/>
          <w:trHeight w:val="224"/>
        </w:trPr>
        <w:tc>
          <w:tcPr>
            <w:tcW w:w="5000" w:type="pct"/>
            <w:gridSpan w:val="11"/>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Цель подпрограммы: Создание условий для устойчивого развития отрасли «культура»</w:t>
            </w:r>
          </w:p>
        </w:tc>
      </w:tr>
      <w:tr w:rsidR="00C572DE" w:rsidRPr="00C572DE" w:rsidTr="00EF1622">
        <w:trPr>
          <w:cantSplit/>
          <w:trHeight w:val="224"/>
        </w:trPr>
        <w:tc>
          <w:tcPr>
            <w:tcW w:w="211"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1</w:t>
            </w:r>
          </w:p>
        </w:tc>
        <w:tc>
          <w:tcPr>
            <w:tcW w:w="1320"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a8"/>
              <w:ind w:left="43" w:hanging="40"/>
              <w:rPr>
                <w:lang w:val="ru-RU"/>
              </w:rPr>
            </w:pPr>
            <w:r w:rsidRPr="00C572DE">
              <w:rPr>
                <w:lang w:val="ru-RU"/>
              </w:rPr>
              <w:t xml:space="preserve"> 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455"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чел</w:t>
            </w:r>
          </w:p>
        </w:tc>
        <w:tc>
          <w:tcPr>
            <w:tcW w:w="548"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Годовой отчет</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10</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10</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10</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10</w:t>
            </w:r>
          </w:p>
        </w:tc>
        <w:tc>
          <w:tcPr>
            <w:tcW w:w="368"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10</w:t>
            </w:r>
          </w:p>
        </w:tc>
        <w:tc>
          <w:tcPr>
            <w:tcW w:w="318" w:type="pct"/>
            <w:tcBorders>
              <w:top w:val="single" w:sz="6" w:space="0" w:color="auto"/>
              <w:left w:val="single" w:sz="4" w:space="0" w:color="auto"/>
              <w:bottom w:val="single" w:sz="6" w:space="0" w:color="auto"/>
              <w:right w:val="single" w:sz="4" w:space="0" w:color="auto"/>
            </w:tcBorders>
            <w:vAlign w:val="center"/>
          </w:tcPr>
          <w:p w:rsidR="00C572DE" w:rsidRPr="00C572DE" w:rsidRDefault="00EF1622" w:rsidP="00EF162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18" w:type="pct"/>
            <w:tcBorders>
              <w:top w:val="single" w:sz="6" w:space="0" w:color="auto"/>
              <w:left w:val="single" w:sz="4"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10</w:t>
            </w:r>
          </w:p>
        </w:tc>
      </w:tr>
      <w:tr w:rsidR="00C572DE" w:rsidRPr="00C572DE" w:rsidTr="00EF1622">
        <w:trPr>
          <w:cantSplit/>
          <w:trHeight w:val="224"/>
        </w:trPr>
        <w:tc>
          <w:tcPr>
            <w:tcW w:w="211"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lastRenderedPageBreak/>
              <w:t>2</w:t>
            </w:r>
          </w:p>
        </w:tc>
        <w:tc>
          <w:tcPr>
            <w:tcW w:w="1320"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 xml:space="preserve">Показатель результативности 2:  Количество библиотек, подключенных к сети Интернет </w:t>
            </w:r>
          </w:p>
        </w:tc>
        <w:tc>
          <w:tcPr>
            <w:tcW w:w="455"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ед</w:t>
            </w:r>
          </w:p>
        </w:tc>
        <w:tc>
          <w:tcPr>
            <w:tcW w:w="548"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Форма статистического наблюдения 6-НК «Сведения об общедоступной (публичной) библиотеке»</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A35D58">
            <w:pPr>
              <w:jc w:val="center"/>
              <w:rPr>
                <w:lang w:val="ru-RU"/>
              </w:rPr>
            </w:pPr>
            <w:r w:rsidRPr="00C572DE">
              <w:rPr>
                <w:lang w:val="ru-RU"/>
              </w:rPr>
              <w:t>30</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A35D58">
            <w:pPr>
              <w:jc w:val="center"/>
              <w:rPr>
                <w:lang w:val="ru-RU"/>
              </w:rPr>
            </w:pPr>
            <w:r w:rsidRPr="00C572DE">
              <w:rPr>
                <w:lang w:val="ru-RU"/>
              </w:rPr>
              <w:t>30</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A35D58">
            <w:pPr>
              <w:jc w:val="center"/>
              <w:rPr>
                <w:lang w:val="ru-RU"/>
              </w:rPr>
            </w:pPr>
            <w:r w:rsidRPr="00C572DE">
              <w:rPr>
                <w:lang w:val="ru-RU"/>
              </w:rPr>
              <w:t>36</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A35D58">
            <w:pPr>
              <w:jc w:val="center"/>
              <w:rPr>
                <w:lang w:val="ru-RU"/>
              </w:rPr>
            </w:pPr>
            <w:r w:rsidRPr="00C572DE">
              <w:rPr>
                <w:lang w:val="ru-RU"/>
              </w:rPr>
              <w:t>37</w:t>
            </w:r>
          </w:p>
        </w:tc>
        <w:tc>
          <w:tcPr>
            <w:tcW w:w="368"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A35D58">
            <w:pPr>
              <w:jc w:val="center"/>
              <w:rPr>
                <w:lang w:val="ru-RU"/>
              </w:rPr>
            </w:pPr>
            <w:r w:rsidRPr="00C572DE">
              <w:rPr>
                <w:lang w:val="ru-RU"/>
              </w:rPr>
              <w:t>38</w:t>
            </w:r>
          </w:p>
        </w:tc>
        <w:tc>
          <w:tcPr>
            <w:tcW w:w="318" w:type="pct"/>
            <w:tcBorders>
              <w:top w:val="single" w:sz="6" w:space="0" w:color="auto"/>
              <w:left w:val="single" w:sz="4" w:space="0" w:color="auto"/>
              <w:bottom w:val="single" w:sz="6" w:space="0" w:color="auto"/>
              <w:right w:val="single" w:sz="4" w:space="0" w:color="auto"/>
            </w:tcBorders>
            <w:vAlign w:val="center"/>
          </w:tcPr>
          <w:p w:rsidR="00C572DE" w:rsidRPr="00C572DE" w:rsidRDefault="00EF1622" w:rsidP="00EF1622">
            <w:pPr>
              <w:jc w:val="center"/>
              <w:rPr>
                <w:lang w:val="ru-RU"/>
              </w:rPr>
            </w:pPr>
            <w:r>
              <w:rPr>
                <w:lang w:val="ru-RU"/>
              </w:rPr>
              <w:t>38</w:t>
            </w:r>
          </w:p>
        </w:tc>
        <w:tc>
          <w:tcPr>
            <w:tcW w:w="318" w:type="pct"/>
            <w:tcBorders>
              <w:top w:val="single" w:sz="6" w:space="0" w:color="auto"/>
              <w:left w:val="single" w:sz="4" w:space="0" w:color="auto"/>
              <w:bottom w:val="single" w:sz="6" w:space="0" w:color="auto"/>
              <w:right w:val="single" w:sz="6" w:space="0" w:color="auto"/>
            </w:tcBorders>
            <w:vAlign w:val="center"/>
          </w:tcPr>
          <w:p w:rsidR="00C572DE" w:rsidRPr="00C572DE" w:rsidRDefault="00C572DE" w:rsidP="00A35D58">
            <w:pPr>
              <w:jc w:val="center"/>
              <w:rPr>
                <w:lang w:val="ru-RU"/>
              </w:rPr>
            </w:pPr>
            <w:r w:rsidRPr="00C572DE">
              <w:rPr>
                <w:lang w:val="ru-RU"/>
              </w:rPr>
              <w:t>38</w:t>
            </w:r>
          </w:p>
        </w:tc>
      </w:tr>
      <w:tr w:rsidR="00C572DE" w:rsidRPr="00C572DE" w:rsidTr="00EF1622">
        <w:trPr>
          <w:cantSplit/>
          <w:trHeight w:val="224"/>
        </w:trPr>
        <w:tc>
          <w:tcPr>
            <w:tcW w:w="211"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3</w:t>
            </w:r>
          </w:p>
        </w:tc>
        <w:tc>
          <w:tcPr>
            <w:tcW w:w="1320"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Показатель результативности 3:  Количество библиографических записей в электронных           каталогах муниципальных библиотек</w:t>
            </w:r>
          </w:p>
        </w:tc>
        <w:tc>
          <w:tcPr>
            <w:tcW w:w="455"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jc w:val="center"/>
              <w:rPr>
                <w:rFonts w:ascii="Times New Roman" w:hAnsi="Times New Roman" w:cs="Times New Roman"/>
                <w:sz w:val="24"/>
                <w:szCs w:val="24"/>
              </w:rPr>
            </w:pPr>
            <w:r w:rsidRPr="00C572DE">
              <w:rPr>
                <w:rFonts w:ascii="Times New Roman" w:hAnsi="Times New Roman" w:cs="Times New Roman"/>
                <w:sz w:val="24"/>
                <w:szCs w:val="24"/>
              </w:rPr>
              <w:t>ед</w:t>
            </w:r>
          </w:p>
        </w:tc>
        <w:tc>
          <w:tcPr>
            <w:tcW w:w="548" w:type="pct"/>
            <w:tcBorders>
              <w:top w:val="single" w:sz="6" w:space="0" w:color="auto"/>
              <w:left w:val="single" w:sz="6" w:space="0" w:color="auto"/>
              <w:bottom w:val="single" w:sz="6" w:space="0" w:color="auto"/>
              <w:right w:val="single" w:sz="6" w:space="0" w:color="auto"/>
            </w:tcBorders>
          </w:tcPr>
          <w:p w:rsidR="00C572DE" w:rsidRPr="00C572DE" w:rsidRDefault="00C572DE" w:rsidP="001C037E">
            <w:pPr>
              <w:pStyle w:val="ConsPlusNormal"/>
              <w:widowControl/>
              <w:ind w:firstLine="0"/>
              <w:rPr>
                <w:rFonts w:ascii="Times New Roman" w:hAnsi="Times New Roman" w:cs="Times New Roman"/>
                <w:sz w:val="24"/>
                <w:szCs w:val="24"/>
              </w:rPr>
            </w:pPr>
            <w:r w:rsidRPr="00C572DE">
              <w:rPr>
                <w:rFonts w:ascii="Times New Roman" w:hAnsi="Times New Roman" w:cs="Times New Roman"/>
                <w:sz w:val="24"/>
                <w:szCs w:val="24"/>
              </w:rPr>
              <w:t>Форма статистического наблюдения 6-НК «Сведения об общедоступной (публичной) библиотеке»</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jc w:val="center"/>
              <w:rPr>
                <w:lang w:val="ru-RU"/>
              </w:rPr>
            </w:pPr>
            <w:r w:rsidRPr="00C572DE">
              <w:rPr>
                <w:lang w:val="ru-RU"/>
              </w:rPr>
              <w:t>60000</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jc w:val="center"/>
              <w:rPr>
                <w:lang w:val="ru-RU"/>
              </w:rPr>
            </w:pPr>
            <w:r w:rsidRPr="00C572DE">
              <w:rPr>
                <w:lang w:val="ru-RU"/>
              </w:rPr>
              <w:t>60000</w:t>
            </w:r>
          </w:p>
        </w:tc>
        <w:tc>
          <w:tcPr>
            <w:tcW w:w="365"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jc w:val="center"/>
              <w:rPr>
                <w:lang w:val="ru-RU"/>
              </w:rPr>
            </w:pPr>
            <w:r w:rsidRPr="00C572DE">
              <w:rPr>
                <w:lang w:val="ru-RU"/>
              </w:rPr>
              <w:t>65260</w:t>
            </w:r>
          </w:p>
        </w:tc>
        <w:tc>
          <w:tcPr>
            <w:tcW w:w="36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jc w:val="center"/>
              <w:rPr>
                <w:lang w:val="ru-RU"/>
              </w:rPr>
            </w:pPr>
            <w:r w:rsidRPr="00C572DE">
              <w:rPr>
                <w:lang w:val="ru-RU"/>
              </w:rPr>
              <w:t>67360</w:t>
            </w:r>
          </w:p>
        </w:tc>
        <w:tc>
          <w:tcPr>
            <w:tcW w:w="368"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jc w:val="center"/>
              <w:rPr>
                <w:lang w:val="ru-RU"/>
              </w:rPr>
            </w:pPr>
            <w:r w:rsidRPr="00C572DE">
              <w:rPr>
                <w:lang w:val="ru-RU"/>
              </w:rPr>
              <w:t>69460</w:t>
            </w:r>
          </w:p>
        </w:tc>
        <w:tc>
          <w:tcPr>
            <w:tcW w:w="318" w:type="pct"/>
            <w:tcBorders>
              <w:top w:val="single" w:sz="6" w:space="0" w:color="auto"/>
              <w:left w:val="single" w:sz="4" w:space="0" w:color="auto"/>
              <w:bottom w:val="single" w:sz="6" w:space="0" w:color="auto"/>
              <w:right w:val="single" w:sz="4" w:space="0" w:color="auto"/>
            </w:tcBorders>
            <w:vAlign w:val="center"/>
          </w:tcPr>
          <w:p w:rsidR="00C572DE" w:rsidRPr="00C572DE" w:rsidRDefault="00EF1622" w:rsidP="00EF1622">
            <w:pPr>
              <w:jc w:val="center"/>
              <w:rPr>
                <w:lang w:val="ru-RU"/>
              </w:rPr>
            </w:pPr>
            <w:r w:rsidRPr="00C572DE">
              <w:rPr>
                <w:lang w:val="ru-RU"/>
              </w:rPr>
              <w:t>69460</w:t>
            </w:r>
          </w:p>
        </w:tc>
        <w:tc>
          <w:tcPr>
            <w:tcW w:w="318" w:type="pct"/>
            <w:tcBorders>
              <w:top w:val="single" w:sz="6" w:space="0" w:color="auto"/>
              <w:left w:val="single" w:sz="4" w:space="0" w:color="auto"/>
              <w:bottom w:val="single" w:sz="6" w:space="0" w:color="auto"/>
              <w:right w:val="single" w:sz="6" w:space="0" w:color="auto"/>
            </w:tcBorders>
            <w:vAlign w:val="center"/>
          </w:tcPr>
          <w:p w:rsidR="00C572DE" w:rsidRPr="00C572DE" w:rsidRDefault="00C572DE" w:rsidP="001C037E">
            <w:pPr>
              <w:jc w:val="center"/>
              <w:rPr>
                <w:lang w:val="ru-RU"/>
              </w:rPr>
            </w:pPr>
            <w:r w:rsidRPr="00C572DE">
              <w:rPr>
                <w:lang w:val="ru-RU"/>
              </w:rPr>
              <w:t>69460</w:t>
            </w:r>
          </w:p>
        </w:tc>
      </w:tr>
    </w:tbl>
    <w:p w:rsidR="00A11995" w:rsidRDefault="00A11995" w:rsidP="001C037E">
      <w:pPr>
        <w:autoSpaceDE w:val="0"/>
        <w:autoSpaceDN w:val="0"/>
        <w:adjustRightInd w:val="0"/>
        <w:ind w:left="9781"/>
        <w:jc w:val="right"/>
        <w:rPr>
          <w:sz w:val="28"/>
          <w:szCs w:val="28"/>
          <w:lang w:val="ru-RU"/>
        </w:rPr>
      </w:pPr>
    </w:p>
    <w:p w:rsidR="00A11995" w:rsidRDefault="00A11995" w:rsidP="001C037E">
      <w:pPr>
        <w:autoSpaceDE w:val="0"/>
        <w:autoSpaceDN w:val="0"/>
        <w:adjustRightInd w:val="0"/>
        <w:ind w:left="9781"/>
        <w:jc w:val="right"/>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C572DE" w:rsidRDefault="00C572DE" w:rsidP="00BB6744">
      <w:pPr>
        <w:autoSpaceDE w:val="0"/>
        <w:autoSpaceDN w:val="0"/>
        <w:adjustRightInd w:val="0"/>
        <w:ind w:left="9072"/>
        <w:rPr>
          <w:sz w:val="28"/>
          <w:szCs w:val="28"/>
          <w:lang w:val="ru-RU"/>
        </w:rPr>
      </w:pPr>
    </w:p>
    <w:p w:rsidR="008A4423" w:rsidRPr="001633AC" w:rsidRDefault="008A4423" w:rsidP="00BB6744">
      <w:pPr>
        <w:autoSpaceDE w:val="0"/>
        <w:autoSpaceDN w:val="0"/>
        <w:adjustRightInd w:val="0"/>
        <w:ind w:left="9072"/>
        <w:rPr>
          <w:sz w:val="28"/>
          <w:szCs w:val="28"/>
          <w:lang w:val="ru-RU"/>
        </w:rPr>
      </w:pPr>
      <w:r>
        <w:rPr>
          <w:sz w:val="28"/>
          <w:szCs w:val="28"/>
          <w:lang w:val="ru-RU"/>
        </w:rPr>
        <w:lastRenderedPageBreak/>
        <w:t xml:space="preserve">Приложение </w:t>
      </w:r>
      <w:r w:rsidR="00A35D58">
        <w:rPr>
          <w:sz w:val="28"/>
          <w:szCs w:val="28"/>
          <w:lang w:val="ru-RU"/>
        </w:rPr>
        <w:t>10</w:t>
      </w:r>
    </w:p>
    <w:p w:rsidR="00760D2D" w:rsidRPr="0041655B" w:rsidRDefault="008A4423" w:rsidP="00BB6744">
      <w:pPr>
        <w:autoSpaceDE w:val="0"/>
        <w:autoSpaceDN w:val="0"/>
        <w:adjustRightInd w:val="0"/>
        <w:ind w:left="9072"/>
        <w:rPr>
          <w:sz w:val="28"/>
          <w:szCs w:val="28"/>
          <w:lang w:val="ru-RU"/>
        </w:rPr>
      </w:pPr>
      <w:r w:rsidRPr="001633AC">
        <w:rPr>
          <w:sz w:val="28"/>
          <w:szCs w:val="28"/>
          <w:lang w:val="ru-RU"/>
        </w:rPr>
        <w:t xml:space="preserve">к </w:t>
      </w:r>
      <w:r>
        <w:rPr>
          <w:sz w:val="28"/>
          <w:szCs w:val="28"/>
          <w:lang w:val="ru-RU"/>
        </w:rPr>
        <w:t>постановлению администрации Абанского района</w:t>
      </w:r>
      <w:r w:rsidR="00BB6744">
        <w:rPr>
          <w:sz w:val="28"/>
          <w:szCs w:val="28"/>
          <w:lang w:val="ru-RU"/>
        </w:rPr>
        <w:t xml:space="preserve"> </w:t>
      </w:r>
      <w:r w:rsidR="0041655B" w:rsidRPr="0041655B">
        <w:rPr>
          <w:sz w:val="28"/>
          <w:szCs w:val="28"/>
          <w:lang w:val="ru-RU"/>
        </w:rPr>
        <w:t>от 12.11.2024 № 472-п</w:t>
      </w:r>
    </w:p>
    <w:p w:rsidR="00DB4AD5" w:rsidRPr="00DB4AD5" w:rsidRDefault="00DB4AD5" w:rsidP="00BB6744">
      <w:pPr>
        <w:autoSpaceDE w:val="0"/>
        <w:autoSpaceDN w:val="0"/>
        <w:adjustRightInd w:val="0"/>
        <w:ind w:left="9072"/>
        <w:rPr>
          <w:sz w:val="28"/>
          <w:szCs w:val="28"/>
          <w:lang w:val="ru-RU"/>
        </w:rPr>
      </w:pPr>
    </w:p>
    <w:p w:rsidR="00760D2D" w:rsidRDefault="00760D2D" w:rsidP="00BB6744">
      <w:pPr>
        <w:pStyle w:val="aa"/>
        <w:ind w:left="9072"/>
        <w:rPr>
          <w:sz w:val="28"/>
          <w:szCs w:val="28"/>
          <w:lang w:val="ru-RU"/>
        </w:rPr>
      </w:pPr>
      <w:r>
        <w:rPr>
          <w:sz w:val="28"/>
          <w:szCs w:val="28"/>
          <w:lang w:val="ru-RU"/>
        </w:rPr>
        <w:t>Приложение № 2</w:t>
      </w:r>
    </w:p>
    <w:p w:rsidR="00760D2D" w:rsidRPr="00B6004A" w:rsidRDefault="00760D2D" w:rsidP="008D4398">
      <w:pPr>
        <w:pStyle w:val="aa"/>
        <w:ind w:left="9072"/>
        <w:rPr>
          <w:sz w:val="28"/>
          <w:szCs w:val="28"/>
          <w:lang w:val="ru-RU"/>
        </w:rPr>
      </w:pPr>
      <w:r>
        <w:rPr>
          <w:sz w:val="28"/>
          <w:szCs w:val="28"/>
          <w:lang w:val="ru-RU"/>
        </w:rPr>
        <w:t>к подпрограмме «Обеспечение условий реализации программы</w:t>
      </w:r>
      <w:r w:rsidR="008D4398">
        <w:rPr>
          <w:sz w:val="28"/>
          <w:szCs w:val="28"/>
          <w:lang w:val="ru-RU"/>
        </w:rPr>
        <w:t xml:space="preserve"> </w:t>
      </w:r>
      <w:r>
        <w:rPr>
          <w:sz w:val="28"/>
          <w:szCs w:val="28"/>
          <w:lang w:val="ru-RU"/>
        </w:rPr>
        <w:t>и прочие мероприятия»,</w:t>
      </w:r>
      <w:r w:rsidR="008D4398">
        <w:rPr>
          <w:sz w:val="28"/>
          <w:szCs w:val="28"/>
          <w:lang w:val="ru-RU"/>
        </w:rPr>
        <w:t xml:space="preserve"> </w:t>
      </w:r>
      <w:r>
        <w:rPr>
          <w:sz w:val="28"/>
          <w:szCs w:val="28"/>
          <w:lang w:val="ru-RU"/>
        </w:rPr>
        <w:t>реализуемой в рамках муниципальной программы</w:t>
      </w:r>
      <w:r w:rsidR="00BB6744">
        <w:rPr>
          <w:sz w:val="28"/>
          <w:szCs w:val="28"/>
          <w:lang w:val="ru-RU"/>
        </w:rPr>
        <w:t xml:space="preserve"> </w:t>
      </w:r>
      <w:r>
        <w:rPr>
          <w:sz w:val="28"/>
          <w:szCs w:val="28"/>
          <w:lang w:val="ru-RU"/>
        </w:rPr>
        <w:t>«Содействие развитию культуры в Абанском районе»</w:t>
      </w:r>
    </w:p>
    <w:p w:rsidR="006C529F" w:rsidRDefault="006C529F" w:rsidP="001C037E">
      <w:pPr>
        <w:autoSpaceDE w:val="0"/>
        <w:autoSpaceDN w:val="0"/>
        <w:adjustRightInd w:val="0"/>
        <w:ind w:firstLine="540"/>
        <w:jc w:val="center"/>
        <w:outlineLvl w:val="0"/>
        <w:rPr>
          <w:sz w:val="28"/>
          <w:szCs w:val="28"/>
          <w:lang w:val="ru-RU"/>
        </w:rPr>
      </w:pPr>
    </w:p>
    <w:p w:rsidR="006C529F" w:rsidRPr="004A1CEA" w:rsidRDefault="006C529F" w:rsidP="001C037E">
      <w:pPr>
        <w:autoSpaceDE w:val="0"/>
        <w:autoSpaceDN w:val="0"/>
        <w:adjustRightInd w:val="0"/>
        <w:ind w:firstLine="540"/>
        <w:jc w:val="center"/>
        <w:outlineLvl w:val="0"/>
        <w:rPr>
          <w:sz w:val="28"/>
          <w:szCs w:val="28"/>
          <w:lang w:val="ru-RU"/>
        </w:rPr>
      </w:pPr>
      <w:r w:rsidRPr="004A1CEA">
        <w:rPr>
          <w:sz w:val="28"/>
          <w:szCs w:val="28"/>
          <w:lang w:val="ru-RU"/>
        </w:rPr>
        <w:t>Перечень мероприятий подпрограммы «Обеспечение условий реализации программы»</w:t>
      </w:r>
    </w:p>
    <w:p w:rsidR="006C529F" w:rsidRDefault="006C529F" w:rsidP="001C037E">
      <w:pPr>
        <w:jc w:val="center"/>
        <w:outlineLvl w:val="0"/>
        <w:rPr>
          <w:sz w:val="28"/>
          <w:szCs w:val="28"/>
          <w:lang w:val="ru-RU"/>
        </w:rPr>
      </w:pPr>
      <w:r w:rsidRPr="004A1CEA">
        <w:rPr>
          <w:sz w:val="28"/>
          <w:szCs w:val="28"/>
          <w:lang w:val="ru-RU"/>
        </w:rPr>
        <w:t xml:space="preserve"> с указанием объема средств на их реализацию и ожидаемых результатов</w:t>
      </w:r>
    </w:p>
    <w:p w:rsidR="00C572DE" w:rsidRPr="004A1CEA" w:rsidRDefault="00C572DE" w:rsidP="001C037E">
      <w:pPr>
        <w:jc w:val="center"/>
        <w:outlineLvl w:val="0"/>
        <w:rPr>
          <w:sz w:val="28"/>
          <w:szCs w:val="28"/>
          <w:lang w:val="ru-RU"/>
        </w:rPr>
      </w:pPr>
    </w:p>
    <w:tbl>
      <w:tblPr>
        <w:tblW w:w="5067" w:type="pct"/>
        <w:tblLayout w:type="fixed"/>
        <w:tblLook w:val="00A0"/>
      </w:tblPr>
      <w:tblGrid>
        <w:gridCol w:w="2943"/>
        <w:gridCol w:w="1561"/>
        <w:gridCol w:w="854"/>
        <w:gridCol w:w="851"/>
        <w:gridCol w:w="1558"/>
        <w:gridCol w:w="704"/>
        <w:gridCol w:w="276"/>
        <w:gridCol w:w="237"/>
        <w:gridCol w:w="626"/>
        <w:gridCol w:w="96"/>
        <w:gridCol w:w="944"/>
        <w:gridCol w:w="90"/>
        <w:gridCol w:w="857"/>
        <w:gridCol w:w="276"/>
        <w:gridCol w:w="797"/>
        <w:gridCol w:w="339"/>
        <w:gridCol w:w="1975"/>
      </w:tblGrid>
      <w:tr w:rsidR="006C529F" w:rsidRPr="0041655B" w:rsidTr="00EF1622">
        <w:trPr>
          <w:trHeight w:val="675"/>
        </w:trPr>
        <w:tc>
          <w:tcPr>
            <w:tcW w:w="982" w:type="pct"/>
            <w:vMerge w:val="restart"/>
            <w:tcBorders>
              <w:top w:val="single" w:sz="4" w:space="0" w:color="auto"/>
              <w:left w:val="single" w:sz="4" w:space="0" w:color="auto"/>
              <w:bottom w:val="single" w:sz="4" w:space="0" w:color="000000"/>
              <w:right w:val="single" w:sz="4" w:space="0" w:color="auto"/>
            </w:tcBorders>
          </w:tcPr>
          <w:p w:rsidR="006C529F" w:rsidRPr="00C572DE" w:rsidRDefault="006C529F" w:rsidP="001C037E">
            <w:pPr>
              <w:jc w:val="center"/>
              <w:rPr>
                <w:lang w:eastAsia="ru-RU"/>
              </w:rPr>
            </w:pPr>
            <w:r w:rsidRPr="00C572DE">
              <w:rPr>
                <w:lang w:eastAsia="ru-RU"/>
              </w:rPr>
              <w:t>Наименование  программы, подпрограммы</w:t>
            </w:r>
          </w:p>
        </w:tc>
        <w:tc>
          <w:tcPr>
            <w:tcW w:w="521" w:type="pct"/>
            <w:vMerge w:val="restart"/>
            <w:tcBorders>
              <w:top w:val="single" w:sz="4" w:space="0" w:color="auto"/>
              <w:left w:val="single" w:sz="4" w:space="0" w:color="auto"/>
              <w:bottom w:val="single" w:sz="4" w:space="0" w:color="000000"/>
              <w:right w:val="single" w:sz="4" w:space="0" w:color="auto"/>
            </w:tcBorders>
          </w:tcPr>
          <w:p w:rsidR="006C529F" w:rsidRPr="00C572DE" w:rsidRDefault="006C529F" w:rsidP="001C037E">
            <w:pPr>
              <w:jc w:val="center"/>
              <w:rPr>
                <w:lang w:eastAsia="ru-RU"/>
              </w:rPr>
            </w:pPr>
            <w:r w:rsidRPr="00C572DE">
              <w:rPr>
                <w:lang w:eastAsia="ru-RU"/>
              </w:rPr>
              <w:t>ГРБС</w:t>
            </w:r>
          </w:p>
        </w:tc>
        <w:tc>
          <w:tcPr>
            <w:tcW w:w="1416" w:type="pct"/>
            <w:gridSpan w:val="5"/>
            <w:tcBorders>
              <w:top w:val="single" w:sz="4" w:space="0" w:color="auto"/>
              <w:left w:val="nil"/>
              <w:bottom w:val="single" w:sz="4" w:space="0" w:color="auto"/>
              <w:right w:val="single" w:sz="4" w:space="0" w:color="000000"/>
            </w:tcBorders>
          </w:tcPr>
          <w:p w:rsidR="006C529F" w:rsidRPr="00C572DE" w:rsidRDefault="006C529F" w:rsidP="001C037E">
            <w:pPr>
              <w:jc w:val="center"/>
              <w:rPr>
                <w:lang w:eastAsia="ru-RU"/>
              </w:rPr>
            </w:pPr>
            <w:r w:rsidRPr="00C572DE">
              <w:rPr>
                <w:lang w:eastAsia="ru-RU"/>
              </w:rPr>
              <w:t>Код бюджетной классификации</w:t>
            </w:r>
          </w:p>
        </w:tc>
        <w:tc>
          <w:tcPr>
            <w:tcW w:w="79" w:type="pct"/>
            <w:tcBorders>
              <w:top w:val="single" w:sz="4" w:space="0" w:color="auto"/>
              <w:left w:val="nil"/>
              <w:bottom w:val="single" w:sz="4" w:space="0" w:color="auto"/>
              <w:right w:val="nil"/>
            </w:tcBorders>
          </w:tcPr>
          <w:p w:rsidR="006C529F" w:rsidRPr="00C572DE" w:rsidRDefault="006C529F" w:rsidP="001C037E">
            <w:pPr>
              <w:jc w:val="center"/>
              <w:rPr>
                <w:lang w:eastAsia="ru-RU"/>
              </w:rPr>
            </w:pPr>
          </w:p>
        </w:tc>
        <w:tc>
          <w:tcPr>
            <w:tcW w:w="1230" w:type="pct"/>
            <w:gridSpan w:val="7"/>
            <w:tcBorders>
              <w:top w:val="single" w:sz="4" w:space="0" w:color="auto"/>
              <w:left w:val="nil"/>
              <w:bottom w:val="single" w:sz="4" w:space="0" w:color="auto"/>
              <w:right w:val="single" w:sz="4" w:space="0" w:color="auto"/>
            </w:tcBorders>
          </w:tcPr>
          <w:p w:rsidR="006C529F" w:rsidRPr="00C572DE" w:rsidRDefault="006C529F" w:rsidP="001C037E">
            <w:pPr>
              <w:jc w:val="center"/>
              <w:rPr>
                <w:lang w:eastAsia="ru-RU"/>
              </w:rPr>
            </w:pPr>
            <w:r w:rsidRPr="00C572DE">
              <w:rPr>
                <w:lang w:eastAsia="ru-RU"/>
              </w:rPr>
              <w:t xml:space="preserve">Расходы </w:t>
            </w:r>
            <w:r w:rsidRPr="00C572DE">
              <w:rPr>
                <w:lang w:eastAsia="ru-RU"/>
              </w:rPr>
              <w:br/>
              <w:t>(тыс. руб.), годы</w:t>
            </w:r>
          </w:p>
        </w:tc>
        <w:tc>
          <w:tcPr>
            <w:tcW w:w="772" w:type="pct"/>
            <w:gridSpan w:val="2"/>
            <w:vMerge w:val="restart"/>
            <w:tcBorders>
              <w:top w:val="single" w:sz="4" w:space="0" w:color="auto"/>
              <w:left w:val="nil"/>
              <w:right w:val="single" w:sz="4" w:space="0" w:color="auto"/>
            </w:tcBorders>
          </w:tcPr>
          <w:p w:rsidR="006C529F" w:rsidRPr="00C572DE" w:rsidRDefault="006C529F" w:rsidP="001C037E">
            <w:pPr>
              <w:jc w:val="center"/>
              <w:rPr>
                <w:lang w:val="ru-RU" w:eastAsia="ru-RU"/>
              </w:rPr>
            </w:pPr>
            <w:r w:rsidRPr="00C572DE">
              <w:rPr>
                <w:lang w:val="ru-RU" w:eastAsia="ru-RU"/>
              </w:rPr>
              <w:t>Ожидаемый результат от реализации подпрограммного мероприятия (в натуральном выражении)</w:t>
            </w:r>
          </w:p>
        </w:tc>
      </w:tr>
      <w:tr w:rsidR="00C572DE" w:rsidRPr="00C572DE" w:rsidTr="00EF1622">
        <w:trPr>
          <w:trHeight w:val="1354"/>
        </w:trPr>
        <w:tc>
          <w:tcPr>
            <w:tcW w:w="982" w:type="pct"/>
            <w:vMerge/>
            <w:tcBorders>
              <w:top w:val="single" w:sz="4" w:space="0" w:color="auto"/>
              <w:left w:val="single" w:sz="4" w:space="0" w:color="auto"/>
              <w:bottom w:val="single" w:sz="4" w:space="0" w:color="auto"/>
              <w:right w:val="single" w:sz="4" w:space="0" w:color="auto"/>
            </w:tcBorders>
            <w:vAlign w:val="center"/>
          </w:tcPr>
          <w:p w:rsidR="00C572DE" w:rsidRPr="00C572DE" w:rsidRDefault="00C572DE" w:rsidP="001C037E">
            <w:pPr>
              <w:jc w:val="center"/>
              <w:rPr>
                <w:lang w:val="ru-RU" w:eastAsia="ru-RU"/>
              </w:rPr>
            </w:pPr>
          </w:p>
        </w:tc>
        <w:tc>
          <w:tcPr>
            <w:tcW w:w="521" w:type="pct"/>
            <w:vMerge/>
            <w:tcBorders>
              <w:top w:val="single" w:sz="4" w:space="0" w:color="auto"/>
              <w:left w:val="single" w:sz="4" w:space="0" w:color="auto"/>
              <w:bottom w:val="single" w:sz="4" w:space="0" w:color="auto"/>
              <w:right w:val="single" w:sz="4" w:space="0" w:color="auto"/>
            </w:tcBorders>
            <w:vAlign w:val="center"/>
          </w:tcPr>
          <w:p w:rsidR="00C572DE" w:rsidRPr="00C572DE" w:rsidRDefault="00C572DE" w:rsidP="001C037E">
            <w:pPr>
              <w:jc w:val="center"/>
              <w:rPr>
                <w:lang w:val="ru-RU" w:eastAsia="ru-RU"/>
              </w:rPr>
            </w:pPr>
          </w:p>
        </w:tc>
        <w:tc>
          <w:tcPr>
            <w:tcW w:w="285" w:type="pct"/>
            <w:tcBorders>
              <w:top w:val="nil"/>
              <w:left w:val="nil"/>
              <w:bottom w:val="single" w:sz="4" w:space="0" w:color="auto"/>
              <w:right w:val="single" w:sz="4" w:space="0" w:color="auto"/>
            </w:tcBorders>
          </w:tcPr>
          <w:p w:rsidR="00C572DE" w:rsidRPr="00C572DE" w:rsidRDefault="00C572DE" w:rsidP="001C037E">
            <w:pPr>
              <w:jc w:val="center"/>
              <w:rPr>
                <w:lang w:eastAsia="ru-RU"/>
              </w:rPr>
            </w:pPr>
            <w:r w:rsidRPr="00C572DE">
              <w:rPr>
                <w:lang w:eastAsia="ru-RU"/>
              </w:rPr>
              <w:t>ГРБС</w:t>
            </w:r>
          </w:p>
        </w:tc>
        <w:tc>
          <w:tcPr>
            <w:tcW w:w="284" w:type="pct"/>
            <w:tcBorders>
              <w:top w:val="nil"/>
              <w:left w:val="nil"/>
              <w:bottom w:val="single" w:sz="4" w:space="0" w:color="auto"/>
              <w:right w:val="single" w:sz="4" w:space="0" w:color="auto"/>
            </w:tcBorders>
          </w:tcPr>
          <w:p w:rsidR="00C572DE" w:rsidRPr="00C572DE" w:rsidRDefault="00C572DE" w:rsidP="001C037E">
            <w:pPr>
              <w:jc w:val="center"/>
              <w:rPr>
                <w:lang w:eastAsia="ru-RU"/>
              </w:rPr>
            </w:pPr>
            <w:r w:rsidRPr="00C572DE">
              <w:rPr>
                <w:lang w:eastAsia="ru-RU"/>
              </w:rPr>
              <w:t>РзПр</w:t>
            </w:r>
          </w:p>
        </w:tc>
        <w:tc>
          <w:tcPr>
            <w:tcW w:w="520" w:type="pct"/>
            <w:tcBorders>
              <w:top w:val="nil"/>
              <w:left w:val="nil"/>
              <w:bottom w:val="single" w:sz="4" w:space="0" w:color="auto"/>
              <w:right w:val="single" w:sz="4" w:space="0" w:color="auto"/>
            </w:tcBorders>
          </w:tcPr>
          <w:p w:rsidR="00C572DE" w:rsidRPr="00C572DE" w:rsidRDefault="00C572DE" w:rsidP="001C037E">
            <w:pPr>
              <w:jc w:val="center"/>
              <w:rPr>
                <w:lang w:eastAsia="ru-RU"/>
              </w:rPr>
            </w:pPr>
            <w:r w:rsidRPr="00C572DE">
              <w:rPr>
                <w:lang w:eastAsia="ru-RU"/>
              </w:rPr>
              <w:t>ЦСР</w:t>
            </w:r>
          </w:p>
        </w:tc>
        <w:tc>
          <w:tcPr>
            <w:tcW w:w="327" w:type="pct"/>
            <w:gridSpan w:val="2"/>
            <w:tcBorders>
              <w:top w:val="nil"/>
              <w:left w:val="nil"/>
              <w:bottom w:val="single" w:sz="4" w:space="0" w:color="auto"/>
              <w:right w:val="single" w:sz="4" w:space="0" w:color="auto"/>
            </w:tcBorders>
          </w:tcPr>
          <w:p w:rsidR="00C572DE" w:rsidRPr="00C572DE" w:rsidRDefault="00C572DE" w:rsidP="001C037E">
            <w:pPr>
              <w:jc w:val="center"/>
              <w:rPr>
                <w:lang w:eastAsia="ru-RU"/>
              </w:rPr>
            </w:pPr>
            <w:r w:rsidRPr="00C572DE">
              <w:rPr>
                <w:lang w:eastAsia="ru-RU"/>
              </w:rPr>
              <w:t>ВР</w:t>
            </w:r>
          </w:p>
        </w:tc>
        <w:tc>
          <w:tcPr>
            <w:tcW w:w="320" w:type="pct"/>
            <w:gridSpan w:val="3"/>
            <w:tcBorders>
              <w:top w:val="nil"/>
              <w:left w:val="nil"/>
              <w:bottom w:val="single" w:sz="4" w:space="0" w:color="auto"/>
              <w:right w:val="single" w:sz="4" w:space="0" w:color="auto"/>
            </w:tcBorders>
          </w:tcPr>
          <w:p w:rsidR="00C572DE" w:rsidRPr="00C572DE" w:rsidRDefault="00C572DE" w:rsidP="00E41AAC">
            <w:pPr>
              <w:jc w:val="center"/>
              <w:rPr>
                <w:lang w:val="ru-RU" w:eastAsia="ru-RU"/>
              </w:rPr>
            </w:pPr>
            <w:r w:rsidRPr="00C572DE">
              <w:rPr>
                <w:lang w:eastAsia="ru-RU"/>
              </w:rPr>
              <w:t>20</w:t>
            </w:r>
            <w:r w:rsidRPr="00C572DE">
              <w:rPr>
                <w:lang w:val="ru-RU" w:eastAsia="ru-RU"/>
              </w:rPr>
              <w:t>25</w:t>
            </w:r>
          </w:p>
        </w:tc>
        <w:tc>
          <w:tcPr>
            <w:tcW w:w="315" w:type="pct"/>
            <w:tcBorders>
              <w:top w:val="nil"/>
              <w:left w:val="nil"/>
              <w:bottom w:val="single" w:sz="4" w:space="0" w:color="auto"/>
              <w:right w:val="single" w:sz="4" w:space="0" w:color="auto"/>
            </w:tcBorders>
          </w:tcPr>
          <w:p w:rsidR="00C572DE" w:rsidRPr="00C572DE" w:rsidRDefault="00C572DE" w:rsidP="00E41AAC">
            <w:pPr>
              <w:jc w:val="center"/>
              <w:rPr>
                <w:lang w:val="ru-RU" w:eastAsia="ru-RU"/>
              </w:rPr>
            </w:pPr>
            <w:r w:rsidRPr="00C572DE">
              <w:rPr>
                <w:lang w:eastAsia="ru-RU"/>
              </w:rPr>
              <w:t>20</w:t>
            </w:r>
            <w:r w:rsidRPr="00C572DE">
              <w:rPr>
                <w:lang w:val="ru-RU" w:eastAsia="ru-RU"/>
              </w:rPr>
              <w:t>26</w:t>
            </w:r>
          </w:p>
        </w:tc>
        <w:tc>
          <w:tcPr>
            <w:tcW w:w="316" w:type="pct"/>
            <w:gridSpan w:val="2"/>
            <w:tcBorders>
              <w:top w:val="nil"/>
              <w:left w:val="nil"/>
              <w:bottom w:val="single" w:sz="4" w:space="0" w:color="auto"/>
              <w:right w:val="single" w:sz="4" w:space="0" w:color="auto"/>
            </w:tcBorders>
          </w:tcPr>
          <w:p w:rsidR="00C572DE" w:rsidRPr="00C572DE" w:rsidRDefault="00C572DE" w:rsidP="001C037E">
            <w:pPr>
              <w:jc w:val="center"/>
              <w:rPr>
                <w:lang w:val="ru-RU" w:eastAsia="ru-RU"/>
              </w:rPr>
            </w:pPr>
            <w:r>
              <w:rPr>
                <w:lang w:val="ru-RU" w:eastAsia="ru-RU"/>
              </w:rPr>
              <w:t>2027</w:t>
            </w:r>
          </w:p>
        </w:tc>
        <w:tc>
          <w:tcPr>
            <w:tcW w:w="358" w:type="pct"/>
            <w:gridSpan w:val="2"/>
            <w:tcBorders>
              <w:top w:val="nil"/>
              <w:left w:val="single" w:sz="4" w:space="0" w:color="auto"/>
              <w:bottom w:val="single" w:sz="4" w:space="0" w:color="auto"/>
              <w:right w:val="single" w:sz="4" w:space="0" w:color="auto"/>
            </w:tcBorders>
          </w:tcPr>
          <w:p w:rsidR="00C572DE" w:rsidRPr="00C572DE" w:rsidRDefault="00C572DE" w:rsidP="001C037E">
            <w:pPr>
              <w:jc w:val="center"/>
              <w:rPr>
                <w:lang w:eastAsia="ru-RU"/>
              </w:rPr>
            </w:pPr>
            <w:r w:rsidRPr="00C572DE">
              <w:rPr>
                <w:lang w:eastAsia="ru-RU"/>
              </w:rPr>
              <w:t>Итого на      период</w:t>
            </w:r>
          </w:p>
        </w:tc>
        <w:tc>
          <w:tcPr>
            <w:tcW w:w="772" w:type="pct"/>
            <w:gridSpan w:val="2"/>
            <w:vMerge/>
            <w:tcBorders>
              <w:left w:val="nil"/>
              <w:bottom w:val="single" w:sz="4" w:space="0" w:color="auto"/>
              <w:right w:val="single" w:sz="4" w:space="0" w:color="auto"/>
            </w:tcBorders>
            <w:vAlign w:val="center"/>
          </w:tcPr>
          <w:p w:rsidR="00C572DE" w:rsidRPr="00C572DE" w:rsidRDefault="00C572DE" w:rsidP="001C037E">
            <w:pPr>
              <w:jc w:val="center"/>
              <w:rPr>
                <w:lang w:eastAsia="ru-RU"/>
              </w:rPr>
            </w:pPr>
          </w:p>
        </w:tc>
      </w:tr>
      <w:tr w:rsidR="00C572DE" w:rsidRPr="0041655B" w:rsidTr="00C572DE">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C572DE" w:rsidRPr="00C572DE" w:rsidRDefault="00C572DE" w:rsidP="001C037E">
            <w:pPr>
              <w:rPr>
                <w:lang w:val="ru-RU" w:eastAsia="ru-RU"/>
              </w:rPr>
            </w:pPr>
            <w:r w:rsidRPr="00C572DE">
              <w:rPr>
                <w:lang w:val="ru-RU" w:eastAsia="ru-RU"/>
              </w:rPr>
              <w:t xml:space="preserve">Цель подпрограммы: </w:t>
            </w:r>
            <w:r w:rsidRPr="00C572DE">
              <w:rPr>
                <w:bCs/>
                <w:lang w:val="ru-RU"/>
              </w:rPr>
              <w:t>Создание условий для устойчивого развития отрасли «культура»</w:t>
            </w:r>
          </w:p>
        </w:tc>
      </w:tr>
      <w:tr w:rsidR="00C572DE" w:rsidRPr="0041655B" w:rsidTr="00C572DE">
        <w:trPr>
          <w:trHeight w:val="360"/>
        </w:trPr>
        <w:tc>
          <w:tcPr>
            <w:tcW w:w="5000" w:type="pct"/>
            <w:gridSpan w:val="17"/>
            <w:tcBorders>
              <w:top w:val="single" w:sz="4" w:space="0" w:color="auto"/>
              <w:left w:val="single" w:sz="4" w:space="0" w:color="auto"/>
              <w:bottom w:val="nil"/>
              <w:right w:val="single" w:sz="4" w:space="0" w:color="auto"/>
            </w:tcBorders>
          </w:tcPr>
          <w:p w:rsidR="00C572DE" w:rsidRPr="00C572DE" w:rsidRDefault="00C572DE" w:rsidP="001C037E">
            <w:pPr>
              <w:pStyle w:val="a8"/>
              <w:ind w:left="0" w:hanging="23"/>
              <w:rPr>
                <w:bCs/>
                <w:lang w:val="ru-RU"/>
              </w:rPr>
            </w:pPr>
          </w:p>
        </w:tc>
      </w:tr>
      <w:tr w:rsidR="00C572DE" w:rsidRPr="0041655B" w:rsidTr="00EF1622">
        <w:trPr>
          <w:trHeight w:val="2898"/>
        </w:trPr>
        <w:tc>
          <w:tcPr>
            <w:tcW w:w="982" w:type="pct"/>
            <w:tcBorders>
              <w:top w:val="single" w:sz="4" w:space="0" w:color="auto"/>
              <w:left w:val="single" w:sz="4" w:space="0" w:color="auto"/>
              <w:right w:val="single" w:sz="4" w:space="0" w:color="auto"/>
            </w:tcBorders>
          </w:tcPr>
          <w:p w:rsidR="00C572DE" w:rsidRPr="00C572DE" w:rsidRDefault="00C572DE" w:rsidP="001C037E">
            <w:pPr>
              <w:rPr>
                <w:lang w:val="ru-RU" w:eastAsia="ru-RU"/>
              </w:rPr>
            </w:pPr>
            <w:r w:rsidRPr="00C572DE">
              <w:rPr>
                <w:lang w:val="ru-RU" w:eastAsia="ru-RU"/>
              </w:rPr>
              <w:lastRenderedPageBreak/>
              <w:t>Мероприятие 1</w:t>
            </w:r>
            <w:r w:rsidRPr="00C572DE">
              <w:rPr>
                <w:bCs/>
                <w:lang w:val="ru-RU"/>
              </w:rPr>
              <w:t xml:space="preserve"> Выполнение функций государственными органами, органами местного самоуправления</w:t>
            </w:r>
          </w:p>
        </w:tc>
        <w:tc>
          <w:tcPr>
            <w:tcW w:w="521" w:type="pct"/>
            <w:tcBorders>
              <w:top w:val="single" w:sz="4" w:space="0" w:color="auto"/>
              <w:left w:val="nil"/>
              <w:right w:val="single" w:sz="4" w:space="0" w:color="auto"/>
            </w:tcBorders>
          </w:tcPr>
          <w:p w:rsidR="00C572DE" w:rsidRPr="00C572DE" w:rsidRDefault="00C572DE" w:rsidP="001C037E">
            <w:pPr>
              <w:rPr>
                <w:lang w:val="ru-RU" w:eastAsia="ru-RU"/>
              </w:rPr>
            </w:pPr>
            <w:r w:rsidRPr="00C572DE">
              <w:rPr>
                <w:lang w:val="ru-RU" w:eastAsia="ru-RU"/>
              </w:rPr>
              <w:t xml:space="preserve">Отдел культуры, по делам молодежи и спорта </w:t>
            </w:r>
          </w:p>
        </w:tc>
        <w:tc>
          <w:tcPr>
            <w:tcW w:w="285" w:type="pct"/>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905</w:t>
            </w:r>
          </w:p>
        </w:tc>
        <w:tc>
          <w:tcPr>
            <w:tcW w:w="284" w:type="pct"/>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0804</w:t>
            </w:r>
          </w:p>
        </w:tc>
        <w:tc>
          <w:tcPr>
            <w:tcW w:w="520" w:type="pct"/>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0840002460</w:t>
            </w:r>
          </w:p>
        </w:tc>
        <w:tc>
          <w:tcPr>
            <w:tcW w:w="327" w:type="pct"/>
            <w:gridSpan w:val="2"/>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121</w:t>
            </w:r>
          </w:p>
          <w:p w:rsidR="00C572DE" w:rsidRPr="00C572DE" w:rsidRDefault="00C572DE" w:rsidP="001C037E">
            <w:pPr>
              <w:rPr>
                <w:lang w:eastAsia="ru-RU"/>
              </w:rPr>
            </w:pPr>
            <w:r w:rsidRPr="00C572DE">
              <w:rPr>
                <w:lang w:eastAsia="ru-RU"/>
              </w:rPr>
              <w:t>129</w:t>
            </w:r>
          </w:p>
          <w:p w:rsidR="00C572DE" w:rsidRPr="00C572DE" w:rsidRDefault="00C572DE" w:rsidP="001C037E">
            <w:pPr>
              <w:rPr>
                <w:lang w:eastAsia="ru-RU"/>
              </w:rPr>
            </w:pPr>
          </w:p>
        </w:tc>
        <w:tc>
          <w:tcPr>
            <w:tcW w:w="320" w:type="pct"/>
            <w:gridSpan w:val="3"/>
            <w:tcBorders>
              <w:top w:val="single" w:sz="4" w:space="0" w:color="auto"/>
              <w:left w:val="nil"/>
              <w:right w:val="single" w:sz="4" w:space="0" w:color="auto"/>
            </w:tcBorders>
            <w:noWrap/>
          </w:tcPr>
          <w:p w:rsidR="00C572DE" w:rsidRPr="00C572DE" w:rsidRDefault="00EF1622" w:rsidP="001C037E">
            <w:pPr>
              <w:jc w:val="center"/>
              <w:rPr>
                <w:lang w:val="ru-RU"/>
              </w:rPr>
            </w:pPr>
            <w:r>
              <w:rPr>
                <w:lang w:val="ru-RU"/>
              </w:rPr>
              <w:t>2 672,5</w:t>
            </w:r>
          </w:p>
        </w:tc>
        <w:tc>
          <w:tcPr>
            <w:tcW w:w="315" w:type="pct"/>
            <w:tcBorders>
              <w:top w:val="single" w:sz="4" w:space="0" w:color="auto"/>
              <w:left w:val="nil"/>
              <w:right w:val="single" w:sz="4" w:space="0" w:color="auto"/>
            </w:tcBorders>
          </w:tcPr>
          <w:p w:rsidR="00C572DE" w:rsidRPr="00C572DE" w:rsidRDefault="00EF1622" w:rsidP="001C037E">
            <w:pPr>
              <w:jc w:val="center"/>
              <w:rPr>
                <w:lang w:val="ru-RU"/>
              </w:rPr>
            </w:pPr>
            <w:r>
              <w:rPr>
                <w:lang w:val="ru-RU"/>
              </w:rPr>
              <w:t>2 672,5</w:t>
            </w:r>
          </w:p>
        </w:tc>
        <w:tc>
          <w:tcPr>
            <w:tcW w:w="316" w:type="pct"/>
            <w:gridSpan w:val="2"/>
            <w:tcBorders>
              <w:top w:val="single" w:sz="4" w:space="0" w:color="auto"/>
              <w:left w:val="nil"/>
              <w:right w:val="single" w:sz="4" w:space="0" w:color="auto"/>
            </w:tcBorders>
          </w:tcPr>
          <w:p w:rsidR="00C572DE" w:rsidRPr="00C572DE" w:rsidRDefault="00EF1622" w:rsidP="001C037E">
            <w:pPr>
              <w:jc w:val="center"/>
              <w:rPr>
                <w:lang w:val="ru-RU"/>
              </w:rPr>
            </w:pPr>
            <w:r>
              <w:rPr>
                <w:lang w:val="ru-RU"/>
              </w:rPr>
              <w:t>2 672,5</w:t>
            </w:r>
          </w:p>
        </w:tc>
        <w:tc>
          <w:tcPr>
            <w:tcW w:w="358" w:type="pct"/>
            <w:gridSpan w:val="2"/>
            <w:tcBorders>
              <w:top w:val="single" w:sz="4" w:space="0" w:color="auto"/>
              <w:left w:val="single" w:sz="4" w:space="0" w:color="auto"/>
              <w:right w:val="single" w:sz="4" w:space="0" w:color="auto"/>
            </w:tcBorders>
          </w:tcPr>
          <w:p w:rsidR="00C572DE" w:rsidRPr="00C572DE" w:rsidRDefault="00EF1622" w:rsidP="001C037E">
            <w:pPr>
              <w:jc w:val="center"/>
              <w:rPr>
                <w:lang w:val="ru-RU" w:eastAsia="ru-RU"/>
              </w:rPr>
            </w:pPr>
            <w:r>
              <w:rPr>
                <w:lang w:val="ru-RU" w:eastAsia="ru-RU"/>
              </w:rPr>
              <w:t>8 017,6</w:t>
            </w:r>
          </w:p>
        </w:tc>
        <w:tc>
          <w:tcPr>
            <w:tcW w:w="772" w:type="pct"/>
            <w:gridSpan w:val="2"/>
            <w:tcBorders>
              <w:top w:val="single" w:sz="4" w:space="0" w:color="auto"/>
              <w:left w:val="nil"/>
              <w:right w:val="single" w:sz="4" w:space="0" w:color="auto"/>
            </w:tcBorders>
          </w:tcPr>
          <w:p w:rsidR="00C572DE" w:rsidRPr="00C572DE" w:rsidRDefault="00C572DE" w:rsidP="001C037E">
            <w:pPr>
              <w:jc w:val="center"/>
              <w:rPr>
                <w:lang w:val="ru-RU" w:eastAsia="ru-RU"/>
              </w:rPr>
            </w:pPr>
            <w:r w:rsidRPr="00C572DE">
              <w:rPr>
                <w:bCs/>
                <w:lang w:val="ru-RU"/>
              </w:rPr>
              <w:t>обеспечение функционирования отдела культуры, по делам молодежи и спорта администрации Абанского района</w:t>
            </w:r>
          </w:p>
        </w:tc>
      </w:tr>
      <w:tr w:rsidR="00C572DE" w:rsidRPr="0041655B" w:rsidTr="00C572DE">
        <w:trPr>
          <w:trHeight w:val="210"/>
        </w:trPr>
        <w:tc>
          <w:tcPr>
            <w:tcW w:w="5000" w:type="pct"/>
            <w:gridSpan w:val="17"/>
            <w:tcBorders>
              <w:top w:val="single" w:sz="4" w:space="0" w:color="auto"/>
              <w:left w:val="single" w:sz="4" w:space="0" w:color="auto"/>
              <w:bottom w:val="single" w:sz="4" w:space="0" w:color="auto"/>
              <w:right w:val="single" w:sz="4" w:space="0" w:color="auto"/>
            </w:tcBorders>
          </w:tcPr>
          <w:p w:rsidR="00C572DE" w:rsidRPr="00C572DE" w:rsidRDefault="00C572DE" w:rsidP="001C037E">
            <w:pPr>
              <w:rPr>
                <w:lang w:val="ru-RU" w:eastAsia="ru-RU"/>
              </w:rPr>
            </w:pPr>
            <w:r w:rsidRPr="00C572DE">
              <w:rPr>
                <w:lang w:val="ru-RU" w:eastAsia="ru-RU"/>
              </w:rPr>
              <w:t>Задача 3,4: внедрение информационно-коммуникационных технологий в отрасли «Культура», развитие информационных ресурсов; поддержка творческих работников Абанского района.</w:t>
            </w:r>
          </w:p>
        </w:tc>
      </w:tr>
      <w:tr w:rsidR="00C572DE" w:rsidRPr="00C572DE" w:rsidTr="00EF1622">
        <w:trPr>
          <w:trHeight w:val="1716"/>
        </w:trPr>
        <w:tc>
          <w:tcPr>
            <w:tcW w:w="982" w:type="pct"/>
            <w:tcBorders>
              <w:top w:val="single" w:sz="4" w:space="0" w:color="auto"/>
              <w:left w:val="single" w:sz="4" w:space="0" w:color="auto"/>
              <w:right w:val="single" w:sz="4" w:space="0" w:color="auto"/>
            </w:tcBorders>
          </w:tcPr>
          <w:p w:rsidR="00C572DE" w:rsidRPr="00C572DE" w:rsidRDefault="00C572DE" w:rsidP="001C037E">
            <w:pPr>
              <w:rPr>
                <w:lang w:val="ru-RU" w:eastAsia="ru-RU"/>
              </w:rPr>
            </w:pPr>
            <w:r w:rsidRPr="00C572DE">
              <w:rPr>
                <w:lang w:val="ru-RU" w:eastAsia="ru-RU"/>
              </w:rPr>
              <w:t>Мероприятие 2: Обеспечение деятельности подведомственных учреждений</w:t>
            </w:r>
          </w:p>
          <w:p w:rsidR="00C572DE" w:rsidRPr="00C572DE" w:rsidRDefault="00C572DE" w:rsidP="001C037E">
            <w:pPr>
              <w:rPr>
                <w:lang w:val="ru-RU" w:eastAsia="ru-RU"/>
              </w:rPr>
            </w:pPr>
          </w:p>
        </w:tc>
        <w:tc>
          <w:tcPr>
            <w:tcW w:w="521" w:type="pct"/>
            <w:tcBorders>
              <w:top w:val="single" w:sz="4" w:space="0" w:color="auto"/>
              <w:left w:val="nil"/>
              <w:right w:val="single" w:sz="4" w:space="0" w:color="auto"/>
            </w:tcBorders>
          </w:tcPr>
          <w:p w:rsidR="00C572DE" w:rsidRPr="00C572DE" w:rsidRDefault="00C572DE" w:rsidP="001C037E">
            <w:pPr>
              <w:rPr>
                <w:lang w:eastAsia="ru-RU"/>
              </w:rPr>
            </w:pPr>
            <w:r w:rsidRPr="00C572DE">
              <w:rPr>
                <w:lang w:eastAsia="ru-RU"/>
              </w:rPr>
              <w:t>Администрация Абанского района</w:t>
            </w:r>
          </w:p>
        </w:tc>
        <w:tc>
          <w:tcPr>
            <w:tcW w:w="285" w:type="pct"/>
            <w:tcBorders>
              <w:top w:val="single" w:sz="4" w:space="0" w:color="auto"/>
              <w:left w:val="nil"/>
              <w:right w:val="single" w:sz="4" w:space="0" w:color="auto"/>
            </w:tcBorders>
            <w:noWrap/>
          </w:tcPr>
          <w:p w:rsidR="00C572DE" w:rsidRPr="00C572DE" w:rsidRDefault="00C572DE" w:rsidP="001C037E">
            <w:pPr>
              <w:jc w:val="center"/>
              <w:rPr>
                <w:lang w:eastAsia="ru-RU"/>
              </w:rPr>
            </w:pPr>
            <w:r w:rsidRPr="00C572DE">
              <w:rPr>
                <w:lang w:eastAsia="ru-RU"/>
              </w:rPr>
              <w:t>901</w:t>
            </w:r>
          </w:p>
        </w:tc>
        <w:tc>
          <w:tcPr>
            <w:tcW w:w="284" w:type="pct"/>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0113</w:t>
            </w:r>
          </w:p>
        </w:tc>
        <w:tc>
          <w:tcPr>
            <w:tcW w:w="520" w:type="pct"/>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0840009910</w:t>
            </w:r>
          </w:p>
        </w:tc>
        <w:tc>
          <w:tcPr>
            <w:tcW w:w="235" w:type="pct"/>
            <w:tcBorders>
              <w:top w:val="single" w:sz="4" w:space="0" w:color="auto"/>
              <w:left w:val="nil"/>
              <w:right w:val="single" w:sz="4" w:space="0" w:color="auto"/>
            </w:tcBorders>
            <w:noWrap/>
          </w:tcPr>
          <w:p w:rsidR="00C572DE" w:rsidRPr="00C572DE" w:rsidRDefault="00C572DE" w:rsidP="001C037E">
            <w:pPr>
              <w:rPr>
                <w:lang w:eastAsia="ru-RU"/>
              </w:rPr>
            </w:pPr>
            <w:r w:rsidRPr="00C572DE">
              <w:rPr>
                <w:lang w:eastAsia="ru-RU"/>
              </w:rPr>
              <w:t>111</w:t>
            </w:r>
          </w:p>
          <w:p w:rsidR="00C572DE" w:rsidRPr="00C572DE" w:rsidRDefault="00C572DE" w:rsidP="001C037E">
            <w:pPr>
              <w:rPr>
                <w:lang w:eastAsia="ru-RU"/>
              </w:rPr>
            </w:pPr>
            <w:r w:rsidRPr="00C572DE">
              <w:rPr>
                <w:lang w:eastAsia="ru-RU"/>
              </w:rPr>
              <w:t>119</w:t>
            </w:r>
          </w:p>
          <w:p w:rsidR="00C572DE" w:rsidRPr="00C572DE" w:rsidRDefault="00C572DE" w:rsidP="001C037E">
            <w:pPr>
              <w:rPr>
                <w:lang w:eastAsia="ru-RU"/>
              </w:rPr>
            </w:pPr>
          </w:p>
        </w:tc>
        <w:tc>
          <w:tcPr>
            <w:tcW w:w="380" w:type="pct"/>
            <w:gridSpan w:val="3"/>
            <w:tcBorders>
              <w:top w:val="single" w:sz="4" w:space="0" w:color="auto"/>
              <w:left w:val="nil"/>
              <w:right w:val="single" w:sz="4" w:space="0" w:color="auto"/>
            </w:tcBorders>
            <w:noWrap/>
          </w:tcPr>
          <w:p w:rsidR="00C572DE" w:rsidRPr="00C572DE" w:rsidRDefault="00EF1622" w:rsidP="00A3354A">
            <w:pPr>
              <w:rPr>
                <w:lang w:val="ru-RU"/>
              </w:rPr>
            </w:pPr>
            <w:r>
              <w:rPr>
                <w:lang w:val="ru-RU"/>
              </w:rPr>
              <w:t>10 843,</w:t>
            </w:r>
            <w:r w:rsidR="00A3354A">
              <w:rPr>
                <w:lang w:val="ru-RU"/>
              </w:rPr>
              <w:t>2</w:t>
            </w:r>
          </w:p>
        </w:tc>
        <w:tc>
          <w:tcPr>
            <w:tcW w:w="377" w:type="pct"/>
            <w:gridSpan w:val="3"/>
            <w:tcBorders>
              <w:top w:val="single" w:sz="4" w:space="0" w:color="auto"/>
              <w:left w:val="nil"/>
              <w:right w:val="single" w:sz="4" w:space="0" w:color="auto"/>
            </w:tcBorders>
          </w:tcPr>
          <w:p w:rsidR="00C572DE" w:rsidRPr="00C572DE" w:rsidRDefault="00EF1622" w:rsidP="00A3354A">
            <w:pPr>
              <w:rPr>
                <w:lang w:val="ru-RU"/>
              </w:rPr>
            </w:pPr>
            <w:r>
              <w:rPr>
                <w:lang w:val="ru-RU"/>
              </w:rPr>
              <w:t>10 843,</w:t>
            </w:r>
            <w:r w:rsidR="00A3354A">
              <w:rPr>
                <w:lang w:val="ru-RU"/>
              </w:rPr>
              <w:t>2</w:t>
            </w:r>
          </w:p>
        </w:tc>
        <w:tc>
          <w:tcPr>
            <w:tcW w:w="378" w:type="pct"/>
            <w:gridSpan w:val="2"/>
            <w:tcBorders>
              <w:top w:val="single" w:sz="4" w:space="0" w:color="auto"/>
              <w:left w:val="nil"/>
              <w:right w:val="single" w:sz="4" w:space="0" w:color="auto"/>
            </w:tcBorders>
          </w:tcPr>
          <w:p w:rsidR="00C572DE" w:rsidRPr="00C572DE" w:rsidRDefault="00EF1622" w:rsidP="00A3354A">
            <w:pPr>
              <w:rPr>
                <w:lang w:val="ru-RU"/>
              </w:rPr>
            </w:pPr>
            <w:r>
              <w:rPr>
                <w:lang w:val="ru-RU"/>
              </w:rPr>
              <w:t>10 843,</w:t>
            </w:r>
            <w:r w:rsidR="00A3354A">
              <w:rPr>
                <w:lang w:val="ru-RU"/>
              </w:rPr>
              <w:t>2</w:t>
            </w:r>
          </w:p>
        </w:tc>
        <w:tc>
          <w:tcPr>
            <w:tcW w:w="379" w:type="pct"/>
            <w:gridSpan w:val="2"/>
            <w:tcBorders>
              <w:top w:val="single" w:sz="4" w:space="0" w:color="auto"/>
              <w:left w:val="single" w:sz="4" w:space="0" w:color="auto"/>
              <w:right w:val="single" w:sz="4" w:space="0" w:color="auto"/>
            </w:tcBorders>
          </w:tcPr>
          <w:p w:rsidR="00C572DE" w:rsidRPr="00C572DE" w:rsidRDefault="00EF1622" w:rsidP="00A3354A">
            <w:pPr>
              <w:jc w:val="center"/>
              <w:rPr>
                <w:lang w:val="ru-RU" w:eastAsia="ru-RU"/>
              </w:rPr>
            </w:pPr>
            <w:r>
              <w:rPr>
                <w:lang w:val="ru-RU" w:eastAsia="ru-RU"/>
              </w:rPr>
              <w:t>32 529,</w:t>
            </w:r>
            <w:r w:rsidR="00A3354A">
              <w:rPr>
                <w:lang w:val="ru-RU" w:eastAsia="ru-RU"/>
              </w:rPr>
              <w:t>6</w:t>
            </w:r>
            <w:r>
              <w:rPr>
                <w:lang w:val="ru-RU" w:eastAsia="ru-RU"/>
              </w:rPr>
              <w:t xml:space="preserve"> </w:t>
            </w:r>
          </w:p>
        </w:tc>
        <w:tc>
          <w:tcPr>
            <w:tcW w:w="659" w:type="pct"/>
            <w:vMerge w:val="restart"/>
            <w:tcBorders>
              <w:top w:val="single" w:sz="4" w:space="0" w:color="auto"/>
              <w:left w:val="nil"/>
              <w:right w:val="single" w:sz="4" w:space="0" w:color="auto"/>
            </w:tcBorders>
          </w:tcPr>
          <w:p w:rsidR="00C572DE" w:rsidRPr="00C572DE" w:rsidRDefault="00C572DE" w:rsidP="001C037E">
            <w:pPr>
              <w:jc w:val="center"/>
              <w:rPr>
                <w:lang w:eastAsia="ru-RU"/>
              </w:rPr>
            </w:pPr>
            <w:r w:rsidRPr="00C572DE">
              <w:rPr>
                <w:lang w:eastAsia="ru-RU"/>
              </w:rPr>
              <w:t>Обеспечение деятельности подведомственных учреждений</w:t>
            </w:r>
          </w:p>
        </w:tc>
      </w:tr>
      <w:tr w:rsidR="00EF1622" w:rsidRPr="00C572DE" w:rsidTr="00EF1622">
        <w:trPr>
          <w:trHeight w:val="300"/>
        </w:trPr>
        <w:tc>
          <w:tcPr>
            <w:tcW w:w="2827" w:type="pct"/>
            <w:gridSpan w:val="6"/>
            <w:tcBorders>
              <w:top w:val="single" w:sz="4" w:space="0" w:color="auto"/>
              <w:left w:val="single" w:sz="4" w:space="0" w:color="auto"/>
              <w:bottom w:val="single" w:sz="4" w:space="0" w:color="auto"/>
              <w:right w:val="single" w:sz="4" w:space="0" w:color="auto"/>
            </w:tcBorders>
          </w:tcPr>
          <w:p w:rsidR="00EF1622" w:rsidRPr="00C572DE" w:rsidRDefault="00EF1622" w:rsidP="001C037E">
            <w:pPr>
              <w:rPr>
                <w:lang w:eastAsia="ru-RU"/>
              </w:rPr>
            </w:pPr>
            <w:r w:rsidRPr="00C572DE">
              <w:rPr>
                <w:lang w:eastAsia="ru-RU"/>
              </w:rPr>
              <w:t>Всего</w:t>
            </w:r>
          </w:p>
        </w:tc>
        <w:tc>
          <w:tcPr>
            <w:tcW w:w="380" w:type="pct"/>
            <w:gridSpan w:val="3"/>
            <w:tcBorders>
              <w:top w:val="single" w:sz="4" w:space="0" w:color="auto"/>
              <w:left w:val="nil"/>
              <w:bottom w:val="single" w:sz="4" w:space="0" w:color="auto"/>
              <w:right w:val="single" w:sz="4" w:space="0" w:color="auto"/>
            </w:tcBorders>
            <w:noWrap/>
          </w:tcPr>
          <w:p w:rsidR="00EF1622" w:rsidRPr="00C572DE" w:rsidRDefault="00EF1622" w:rsidP="001C037E">
            <w:pPr>
              <w:jc w:val="center"/>
              <w:rPr>
                <w:lang w:val="ru-RU" w:eastAsia="ru-RU"/>
              </w:rPr>
            </w:pPr>
            <w:r>
              <w:rPr>
                <w:lang w:val="ru-RU" w:eastAsia="ru-RU"/>
              </w:rPr>
              <w:t>13 515,7</w:t>
            </w:r>
          </w:p>
        </w:tc>
        <w:tc>
          <w:tcPr>
            <w:tcW w:w="377" w:type="pct"/>
            <w:gridSpan w:val="3"/>
            <w:tcBorders>
              <w:top w:val="single" w:sz="4" w:space="0" w:color="auto"/>
              <w:left w:val="nil"/>
              <w:bottom w:val="single" w:sz="4" w:space="0" w:color="auto"/>
              <w:right w:val="single" w:sz="4" w:space="0" w:color="auto"/>
            </w:tcBorders>
          </w:tcPr>
          <w:p w:rsidR="00EF1622" w:rsidRPr="00C572DE" w:rsidRDefault="00EF1622" w:rsidP="001C037E">
            <w:pPr>
              <w:jc w:val="center"/>
              <w:rPr>
                <w:lang w:val="ru-RU" w:eastAsia="ru-RU"/>
              </w:rPr>
            </w:pPr>
            <w:r>
              <w:rPr>
                <w:lang w:val="ru-RU" w:eastAsia="ru-RU"/>
              </w:rPr>
              <w:t>13 515,7</w:t>
            </w:r>
          </w:p>
        </w:tc>
        <w:tc>
          <w:tcPr>
            <w:tcW w:w="378" w:type="pct"/>
            <w:gridSpan w:val="2"/>
            <w:tcBorders>
              <w:top w:val="single" w:sz="4" w:space="0" w:color="auto"/>
              <w:left w:val="nil"/>
              <w:bottom w:val="single" w:sz="4" w:space="0" w:color="auto"/>
              <w:right w:val="single" w:sz="4" w:space="0" w:color="auto"/>
            </w:tcBorders>
          </w:tcPr>
          <w:p w:rsidR="00EF1622" w:rsidRPr="00C572DE" w:rsidRDefault="00EF1622" w:rsidP="001C037E">
            <w:pPr>
              <w:jc w:val="center"/>
              <w:rPr>
                <w:lang w:val="ru-RU" w:eastAsia="ru-RU"/>
              </w:rPr>
            </w:pPr>
            <w:r>
              <w:rPr>
                <w:lang w:val="ru-RU" w:eastAsia="ru-RU"/>
              </w:rPr>
              <w:t>13 515,7</w:t>
            </w:r>
          </w:p>
        </w:tc>
        <w:tc>
          <w:tcPr>
            <w:tcW w:w="379" w:type="pct"/>
            <w:gridSpan w:val="2"/>
            <w:tcBorders>
              <w:top w:val="single" w:sz="4" w:space="0" w:color="auto"/>
              <w:left w:val="single" w:sz="4" w:space="0" w:color="auto"/>
              <w:bottom w:val="single" w:sz="4" w:space="0" w:color="auto"/>
              <w:right w:val="single" w:sz="4" w:space="0" w:color="auto"/>
            </w:tcBorders>
          </w:tcPr>
          <w:p w:rsidR="00EF1622" w:rsidRPr="00C572DE" w:rsidRDefault="00EF1622" w:rsidP="001C037E">
            <w:pPr>
              <w:jc w:val="center"/>
              <w:rPr>
                <w:lang w:val="ru-RU" w:eastAsia="ru-RU"/>
              </w:rPr>
            </w:pPr>
            <w:r>
              <w:rPr>
                <w:lang w:val="ru-RU" w:eastAsia="ru-RU"/>
              </w:rPr>
              <w:t>40 547,2</w:t>
            </w:r>
          </w:p>
        </w:tc>
        <w:tc>
          <w:tcPr>
            <w:tcW w:w="659" w:type="pct"/>
            <w:vMerge/>
            <w:tcBorders>
              <w:left w:val="nil"/>
              <w:bottom w:val="single" w:sz="4" w:space="0" w:color="auto"/>
              <w:right w:val="single" w:sz="4" w:space="0" w:color="auto"/>
            </w:tcBorders>
          </w:tcPr>
          <w:p w:rsidR="00EF1622" w:rsidRPr="00C572DE" w:rsidRDefault="00EF1622" w:rsidP="001C037E">
            <w:pPr>
              <w:jc w:val="center"/>
              <w:rPr>
                <w:lang w:eastAsia="ru-RU"/>
              </w:rPr>
            </w:pPr>
          </w:p>
        </w:tc>
      </w:tr>
    </w:tbl>
    <w:p w:rsidR="00900DCB" w:rsidRDefault="00900DCB" w:rsidP="001C037E">
      <w:pPr>
        <w:autoSpaceDE w:val="0"/>
        <w:autoSpaceDN w:val="0"/>
        <w:adjustRightInd w:val="0"/>
        <w:ind w:left="9781"/>
        <w:jc w:val="right"/>
        <w:rPr>
          <w:sz w:val="28"/>
          <w:szCs w:val="28"/>
          <w:lang w:val="ru-RU"/>
        </w:rPr>
      </w:pPr>
    </w:p>
    <w:p w:rsidR="00900DCB" w:rsidRDefault="00900DCB" w:rsidP="001C037E">
      <w:pPr>
        <w:autoSpaceDE w:val="0"/>
        <w:autoSpaceDN w:val="0"/>
        <w:adjustRightInd w:val="0"/>
        <w:ind w:left="9781"/>
        <w:jc w:val="right"/>
        <w:rPr>
          <w:sz w:val="28"/>
          <w:szCs w:val="28"/>
          <w:lang w:val="ru-RU"/>
        </w:rPr>
      </w:pPr>
    </w:p>
    <w:p w:rsidR="00900DCB" w:rsidRDefault="00900DCB" w:rsidP="001C037E">
      <w:pPr>
        <w:autoSpaceDE w:val="0"/>
        <w:autoSpaceDN w:val="0"/>
        <w:adjustRightInd w:val="0"/>
        <w:ind w:left="9781"/>
        <w:jc w:val="right"/>
        <w:rPr>
          <w:sz w:val="28"/>
          <w:szCs w:val="28"/>
          <w:lang w:val="ru-RU"/>
        </w:rPr>
      </w:pPr>
    </w:p>
    <w:p w:rsidR="00900DCB" w:rsidRDefault="00900DCB" w:rsidP="001C037E">
      <w:pPr>
        <w:autoSpaceDE w:val="0"/>
        <w:autoSpaceDN w:val="0"/>
        <w:adjustRightInd w:val="0"/>
        <w:ind w:left="9781"/>
        <w:jc w:val="right"/>
        <w:rPr>
          <w:sz w:val="28"/>
          <w:szCs w:val="28"/>
          <w:lang w:val="ru-RU"/>
        </w:rPr>
      </w:pPr>
    </w:p>
    <w:p w:rsidR="00654F45" w:rsidRDefault="00654F45" w:rsidP="001C037E">
      <w:pPr>
        <w:pStyle w:val="aa"/>
        <w:jc w:val="both"/>
        <w:rPr>
          <w:sz w:val="28"/>
          <w:szCs w:val="28"/>
          <w:lang w:val="ru-RU"/>
        </w:rPr>
      </w:pPr>
    </w:p>
    <w:p w:rsidR="00900DCB" w:rsidRDefault="00900DCB" w:rsidP="001C037E">
      <w:pPr>
        <w:pStyle w:val="aa"/>
        <w:framePr w:w="14067" w:wrap="auto" w:hAnchor="text"/>
        <w:jc w:val="both"/>
        <w:rPr>
          <w:sz w:val="28"/>
          <w:szCs w:val="28"/>
          <w:lang w:val="ru-RU"/>
        </w:rPr>
        <w:sectPr w:rsidR="00900DCB" w:rsidSect="008D4398">
          <w:pgSz w:w="16838" w:h="11906" w:orient="landscape"/>
          <w:pgMar w:top="1985" w:right="1134" w:bottom="567" w:left="1134" w:header="709" w:footer="709" w:gutter="0"/>
          <w:cols w:space="708"/>
          <w:docGrid w:linePitch="360"/>
        </w:sectPr>
      </w:pPr>
    </w:p>
    <w:p w:rsidR="00993C01" w:rsidRPr="001633AC" w:rsidRDefault="00993C01" w:rsidP="000E435F">
      <w:pPr>
        <w:autoSpaceDE w:val="0"/>
        <w:autoSpaceDN w:val="0"/>
        <w:adjustRightInd w:val="0"/>
        <w:ind w:left="9072"/>
        <w:rPr>
          <w:sz w:val="28"/>
          <w:szCs w:val="28"/>
          <w:lang w:val="ru-RU"/>
        </w:rPr>
      </w:pPr>
      <w:r>
        <w:rPr>
          <w:sz w:val="28"/>
          <w:szCs w:val="28"/>
          <w:lang w:val="ru-RU"/>
        </w:rPr>
        <w:lastRenderedPageBreak/>
        <w:t>Приложение 11</w:t>
      </w:r>
    </w:p>
    <w:p w:rsidR="00993C01" w:rsidRPr="0041655B" w:rsidRDefault="00993C01" w:rsidP="000E435F">
      <w:pPr>
        <w:autoSpaceDE w:val="0"/>
        <w:autoSpaceDN w:val="0"/>
        <w:adjustRightInd w:val="0"/>
        <w:ind w:left="9072"/>
        <w:rPr>
          <w:sz w:val="28"/>
          <w:szCs w:val="28"/>
          <w:lang w:val="ru-RU"/>
        </w:rPr>
      </w:pPr>
      <w:r w:rsidRPr="001633AC">
        <w:rPr>
          <w:sz w:val="28"/>
          <w:szCs w:val="28"/>
          <w:lang w:val="ru-RU"/>
        </w:rPr>
        <w:t xml:space="preserve">к </w:t>
      </w:r>
      <w:r>
        <w:rPr>
          <w:sz w:val="28"/>
          <w:szCs w:val="28"/>
          <w:lang w:val="ru-RU"/>
        </w:rPr>
        <w:t xml:space="preserve">постановлению администрации Абанского </w:t>
      </w:r>
      <w:r w:rsidRPr="001355BB">
        <w:rPr>
          <w:sz w:val="28"/>
          <w:szCs w:val="28"/>
          <w:lang w:val="ru-RU"/>
        </w:rPr>
        <w:t>района</w:t>
      </w:r>
      <w:r w:rsidR="000E435F" w:rsidRPr="001355BB">
        <w:rPr>
          <w:sz w:val="28"/>
          <w:szCs w:val="28"/>
          <w:lang w:val="ru-RU"/>
        </w:rPr>
        <w:t xml:space="preserve"> </w:t>
      </w:r>
      <w:r w:rsidR="0041655B" w:rsidRPr="0041655B">
        <w:rPr>
          <w:sz w:val="28"/>
          <w:szCs w:val="28"/>
          <w:lang w:val="ru-RU"/>
        </w:rPr>
        <w:t>от 12.11.2024 № 472-п</w:t>
      </w:r>
    </w:p>
    <w:p w:rsidR="00993C01" w:rsidRDefault="00993C01" w:rsidP="000E435F">
      <w:pPr>
        <w:autoSpaceDE w:val="0"/>
        <w:autoSpaceDN w:val="0"/>
        <w:adjustRightInd w:val="0"/>
        <w:ind w:left="9072"/>
        <w:rPr>
          <w:sz w:val="28"/>
          <w:szCs w:val="28"/>
          <w:lang w:val="ru-RU"/>
        </w:rPr>
      </w:pPr>
    </w:p>
    <w:p w:rsidR="00736457" w:rsidRPr="00736457" w:rsidRDefault="00736457" w:rsidP="000E435F">
      <w:pPr>
        <w:pStyle w:val="aa"/>
        <w:ind w:left="9072"/>
        <w:rPr>
          <w:sz w:val="28"/>
          <w:szCs w:val="28"/>
          <w:lang w:val="ru-RU"/>
        </w:rPr>
      </w:pPr>
      <w:r w:rsidRPr="00736457">
        <w:rPr>
          <w:sz w:val="28"/>
          <w:szCs w:val="28"/>
          <w:lang w:val="ru-RU"/>
        </w:rPr>
        <w:t xml:space="preserve">Приложение № 1 </w:t>
      </w:r>
    </w:p>
    <w:p w:rsidR="00736457" w:rsidRPr="00E51CBE" w:rsidRDefault="00736457" w:rsidP="000E435F">
      <w:pPr>
        <w:pStyle w:val="ConsPlusTitle"/>
        <w:ind w:left="9072"/>
        <w:rPr>
          <w:rFonts w:ascii="Times New Roman" w:hAnsi="Times New Roman" w:cs="Times New Roman"/>
          <w:b w:val="0"/>
          <w:sz w:val="28"/>
          <w:szCs w:val="28"/>
        </w:rPr>
      </w:pPr>
      <w:r w:rsidRPr="00E51CBE">
        <w:rPr>
          <w:rFonts w:ascii="Times New Roman" w:hAnsi="Times New Roman" w:cs="Times New Roman"/>
          <w:b w:val="0"/>
          <w:sz w:val="28"/>
          <w:szCs w:val="28"/>
        </w:rPr>
        <w:t>к подпрограмме «Сохранение и развитие этнокультурных традиций</w:t>
      </w:r>
    </w:p>
    <w:p w:rsidR="00736457" w:rsidRPr="00736457" w:rsidRDefault="00736457" w:rsidP="008D4398">
      <w:pPr>
        <w:pStyle w:val="aa"/>
        <w:ind w:left="9072"/>
        <w:rPr>
          <w:sz w:val="28"/>
          <w:szCs w:val="28"/>
          <w:lang w:val="ru-RU"/>
        </w:rPr>
      </w:pPr>
      <w:r w:rsidRPr="00736457">
        <w:rPr>
          <w:sz w:val="28"/>
          <w:szCs w:val="28"/>
          <w:lang w:val="ru-RU"/>
        </w:rPr>
        <w:t>на территории Абанского района»</w:t>
      </w:r>
      <w:r w:rsidR="008D4398">
        <w:rPr>
          <w:sz w:val="28"/>
          <w:szCs w:val="28"/>
          <w:lang w:val="ru-RU"/>
        </w:rPr>
        <w:t>,</w:t>
      </w:r>
      <w:r w:rsidRPr="00736457">
        <w:rPr>
          <w:sz w:val="28"/>
          <w:szCs w:val="28"/>
          <w:lang w:val="ru-RU"/>
        </w:rPr>
        <w:t xml:space="preserve"> реа</w:t>
      </w:r>
      <w:r w:rsidR="000E435F">
        <w:rPr>
          <w:sz w:val="28"/>
          <w:szCs w:val="28"/>
          <w:lang w:val="ru-RU"/>
        </w:rPr>
        <w:t xml:space="preserve">лизуемой в рамках муниципальной </w:t>
      </w:r>
      <w:r w:rsidRPr="00736457">
        <w:rPr>
          <w:sz w:val="28"/>
          <w:szCs w:val="28"/>
          <w:lang w:val="ru-RU"/>
        </w:rPr>
        <w:t xml:space="preserve">программы </w:t>
      </w:r>
      <w:r w:rsidR="008D4398">
        <w:rPr>
          <w:sz w:val="28"/>
          <w:szCs w:val="28"/>
          <w:lang w:val="ru-RU"/>
        </w:rPr>
        <w:t xml:space="preserve"> </w:t>
      </w:r>
      <w:r w:rsidRPr="00736457">
        <w:rPr>
          <w:sz w:val="28"/>
          <w:szCs w:val="28"/>
          <w:lang w:val="ru-RU"/>
        </w:rPr>
        <w:t xml:space="preserve">«Содействие развитию культуры в Абанском районе» </w:t>
      </w:r>
    </w:p>
    <w:p w:rsidR="00736457" w:rsidRDefault="00736457" w:rsidP="001C037E">
      <w:pPr>
        <w:pStyle w:val="ConsPlusTitle"/>
        <w:jc w:val="center"/>
        <w:rPr>
          <w:rFonts w:ascii="Times New Roman" w:hAnsi="Times New Roman"/>
          <w:b w:val="0"/>
          <w:sz w:val="28"/>
          <w:szCs w:val="28"/>
        </w:rPr>
      </w:pPr>
    </w:p>
    <w:p w:rsidR="00736457" w:rsidRPr="00E51CBE" w:rsidRDefault="00736457" w:rsidP="001C037E">
      <w:pPr>
        <w:pStyle w:val="ConsPlusTitle"/>
        <w:jc w:val="center"/>
        <w:rPr>
          <w:rFonts w:ascii="Times New Roman" w:hAnsi="Times New Roman" w:cs="Times New Roman"/>
          <w:b w:val="0"/>
          <w:sz w:val="28"/>
          <w:szCs w:val="28"/>
        </w:rPr>
      </w:pPr>
      <w:r w:rsidRPr="00E51CBE">
        <w:rPr>
          <w:rFonts w:ascii="Times New Roman" w:hAnsi="Times New Roman"/>
          <w:b w:val="0"/>
          <w:sz w:val="28"/>
          <w:szCs w:val="28"/>
        </w:rPr>
        <w:t xml:space="preserve">Перечень и значения показателей результативности подпрограммы </w:t>
      </w:r>
      <w:r w:rsidRPr="00E51CBE">
        <w:rPr>
          <w:rFonts w:ascii="Times New Roman" w:hAnsi="Times New Roman" w:cs="Times New Roman"/>
          <w:b w:val="0"/>
          <w:sz w:val="28"/>
          <w:szCs w:val="28"/>
        </w:rPr>
        <w:t>«Сохранение и развитие этнокультурных традиций</w:t>
      </w:r>
    </w:p>
    <w:p w:rsidR="00736457" w:rsidRDefault="00736457" w:rsidP="001C037E">
      <w:pPr>
        <w:autoSpaceDE w:val="0"/>
        <w:autoSpaceDN w:val="0"/>
        <w:adjustRightInd w:val="0"/>
        <w:ind w:firstLine="540"/>
        <w:jc w:val="center"/>
        <w:outlineLvl w:val="0"/>
        <w:rPr>
          <w:sz w:val="28"/>
          <w:szCs w:val="28"/>
          <w:lang w:val="ru-RU"/>
        </w:rPr>
      </w:pPr>
      <w:r w:rsidRPr="00E51CBE">
        <w:rPr>
          <w:sz w:val="28"/>
          <w:szCs w:val="28"/>
        </w:rPr>
        <w:t>на территории Абанского района»</w:t>
      </w:r>
    </w:p>
    <w:p w:rsidR="00750DBF" w:rsidRPr="00750DBF" w:rsidRDefault="00750DBF" w:rsidP="001C037E">
      <w:pPr>
        <w:autoSpaceDE w:val="0"/>
        <w:autoSpaceDN w:val="0"/>
        <w:adjustRightInd w:val="0"/>
        <w:ind w:firstLine="540"/>
        <w:jc w:val="center"/>
        <w:outlineLvl w:val="0"/>
        <w:rPr>
          <w:sz w:val="28"/>
          <w:szCs w:val="28"/>
          <w:lang w:val="ru-RU"/>
        </w:rPr>
      </w:pPr>
    </w:p>
    <w:tbl>
      <w:tblPr>
        <w:tblW w:w="5074" w:type="pct"/>
        <w:tblCellMar>
          <w:left w:w="70" w:type="dxa"/>
          <w:right w:w="70" w:type="dxa"/>
        </w:tblCellMar>
        <w:tblLook w:val="0000"/>
      </w:tblPr>
      <w:tblGrid>
        <w:gridCol w:w="598"/>
        <w:gridCol w:w="3869"/>
        <w:gridCol w:w="1275"/>
        <w:gridCol w:w="1982"/>
        <w:gridCol w:w="1355"/>
        <w:gridCol w:w="1499"/>
        <w:gridCol w:w="1355"/>
        <w:gridCol w:w="1499"/>
        <w:gridCol w:w="1496"/>
      </w:tblGrid>
      <w:tr w:rsidR="00C572DE" w:rsidRPr="00C572DE" w:rsidTr="00C572DE">
        <w:trPr>
          <w:cantSplit/>
          <w:trHeight w:val="240"/>
        </w:trPr>
        <w:tc>
          <w:tcPr>
            <w:tcW w:w="200"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w:t>
            </w:r>
            <w:r w:rsidRPr="00C572DE">
              <w:rPr>
                <w:rFonts w:ascii="Times New Roman" w:hAnsi="Times New Roman"/>
                <w:sz w:val="24"/>
                <w:szCs w:val="24"/>
              </w:rPr>
              <w:br/>
              <w:t>п/п</w:t>
            </w:r>
          </w:p>
        </w:tc>
        <w:tc>
          <w:tcPr>
            <w:tcW w:w="129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Цель,</w:t>
            </w:r>
            <w:r w:rsidRPr="00C572DE">
              <w:rPr>
                <w:rFonts w:ascii="Times New Roman" w:hAnsi="Times New Roman"/>
                <w:sz w:val="24"/>
                <w:szCs w:val="24"/>
              </w:rPr>
              <w:br/>
              <w:t>показатели результативности</w:t>
            </w:r>
            <w:r w:rsidRPr="00C572DE">
              <w:rPr>
                <w:rFonts w:ascii="Times New Roman" w:hAnsi="Times New Roman"/>
                <w:sz w:val="24"/>
                <w:szCs w:val="24"/>
              </w:rPr>
              <w:br/>
            </w:r>
          </w:p>
        </w:tc>
        <w:tc>
          <w:tcPr>
            <w:tcW w:w="427"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Единица</w:t>
            </w:r>
            <w:r w:rsidRPr="00C572DE">
              <w:rPr>
                <w:rFonts w:ascii="Times New Roman" w:hAnsi="Times New Roman"/>
                <w:sz w:val="24"/>
                <w:szCs w:val="24"/>
              </w:rPr>
              <w:br/>
              <w:t>измерения</w:t>
            </w:r>
          </w:p>
        </w:tc>
        <w:tc>
          <w:tcPr>
            <w:tcW w:w="66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 xml:space="preserve">Источник </w:t>
            </w:r>
            <w:r w:rsidRPr="00C572DE">
              <w:rPr>
                <w:rFonts w:ascii="Times New Roman" w:hAnsi="Times New Roman"/>
                <w:sz w:val="24"/>
                <w:szCs w:val="24"/>
              </w:rPr>
              <w:br/>
              <w:t>информации</w:t>
            </w:r>
          </w:p>
        </w:tc>
        <w:tc>
          <w:tcPr>
            <w:tcW w:w="45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2023</w:t>
            </w:r>
          </w:p>
        </w:tc>
        <w:tc>
          <w:tcPr>
            <w:tcW w:w="502"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2024</w:t>
            </w:r>
          </w:p>
        </w:tc>
        <w:tc>
          <w:tcPr>
            <w:tcW w:w="45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2025</w:t>
            </w:r>
          </w:p>
        </w:tc>
        <w:tc>
          <w:tcPr>
            <w:tcW w:w="502"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2026</w:t>
            </w:r>
          </w:p>
        </w:tc>
        <w:tc>
          <w:tcPr>
            <w:tcW w:w="502" w:type="pct"/>
            <w:tcBorders>
              <w:top w:val="single" w:sz="6" w:space="0" w:color="auto"/>
              <w:left w:val="single" w:sz="6" w:space="0" w:color="auto"/>
              <w:bottom w:val="single" w:sz="6" w:space="0" w:color="auto"/>
              <w:right w:val="single" w:sz="4" w:space="0" w:color="auto"/>
            </w:tcBorders>
          </w:tcPr>
          <w:p w:rsidR="00C572DE" w:rsidRDefault="00C572DE" w:rsidP="00C572DE">
            <w:pPr>
              <w:pStyle w:val="ConsPlusNormal"/>
              <w:widowControl/>
              <w:spacing w:after="120"/>
              <w:ind w:firstLine="0"/>
              <w:contextualSpacing/>
              <w:jc w:val="center"/>
              <w:rPr>
                <w:rFonts w:ascii="Times New Roman" w:hAnsi="Times New Roman"/>
                <w:sz w:val="24"/>
                <w:szCs w:val="24"/>
              </w:rPr>
            </w:pPr>
          </w:p>
          <w:p w:rsidR="00C572DE" w:rsidRPr="00C572DE" w:rsidRDefault="00C572DE" w:rsidP="00C572DE">
            <w:pPr>
              <w:pStyle w:val="ConsPlusNormal"/>
              <w:widowControl/>
              <w:spacing w:after="120"/>
              <w:ind w:firstLine="0"/>
              <w:contextualSpacing/>
              <w:jc w:val="center"/>
              <w:rPr>
                <w:rFonts w:ascii="Times New Roman" w:hAnsi="Times New Roman"/>
                <w:sz w:val="24"/>
                <w:szCs w:val="24"/>
              </w:rPr>
            </w:pPr>
            <w:r>
              <w:rPr>
                <w:rFonts w:ascii="Times New Roman" w:hAnsi="Times New Roman"/>
                <w:sz w:val="24"/>
                <w:szCs w:val="24"/>
              </w:rPr>
              <w:t>2027</w:t>
            </w:r>
          </w:p>
        </w:tc>
      </w:tr>
      <w:tr w:rsidR="00C572DE" w:rsidRPr="00C572DE" w:rsidTr="00EF1622">
        <w:trPr>
          <w:cantSplit/>
          <w:trHeight w:val="360"/>
        </w:trPr>
        <w:tc>
          <w:tcPr>
            <w:tcW w:w="200"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1</w:t>
            </w:r>
          </w:p>
        </w:tc>
        <w:tc>
          <w:tcPr>
            <w:tcW w:w="129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widowControl/>
              <w:ind w:firstLine="0"/>
              <w:rPr>
                <w:rFonts w:ascii="Times New Roman" w:hAnsi="Times New Roman"/>
                <w:sz w:val="24"/>
                <w:szCs w:val="24"/>
              </w:rPr>
            </w:pPr>
            <w:r w:rsidRPr="00C572DE">
              <w:rPr>
                <w:rFonts w:ascii="Times New Roman" w:hAnsi="Times New Roman"/>
                <w:sz w:val="24"/>
                <w:szCs w:val="24"/>
              </w:rPr>
              <w:t xml:space="preserve">Показатель </w:t>
            </w:r>
            <w:r>
              <w:rPr>
                <w:rFonts w:ascii="Times New Roman" w:hAnsi="Times New Roman"/>
                <w:sz w:val="24"/>
                <w:szCs w:val="24"/>
              </w:rPr>
              <w:t>р</w:t>
            </w:r>
            <w:r w:rsidRPr="00C572DE">
              <w:rPr>
                <w:rFonts w:ascii="Times New Roman" w:hAnsi="Times New Roman"/>
                <w:sz w:val="24"/>
                <w:szCs w:val="24"/>
              </w:rPr>
              <w:t>езультативности 1:</w:t>
            </w:r>
          </w:p>
          <w:p w:rsidR="00C572DE" w:rsidRPr="00C572DE" w:rsidRDefault="00C572DE" w:rsidP="00C572DE">
            <w:pPr>
              <w:pStyle w:val="ConsPlusNormal"/>
              <w:ind w:firstLine="0"/>
              <w:rPr>
                <w:rFonts w:ascii="Times New Roman" w:hAnsi="Times New Roman"/>
                <w:sz w:val="24"/>
                <w:szCs w:val="24"/>
              </w:rPr>
            </w:pPr>
            <w:r w:rsidRPr="00C572DE">
              <w:rPr>
                <w:rFonts w:ascii="Times New Roman" w:hAnsi="Times New Roman"/>
                <w:sz w:val="24"/>
                <w:szCs w:val="24"/>
              </w:rPr>
              <w:t>Численность участников мероприятий, направленных на этнокультурное развитие народов Красноярского края</w:t>
            </w:r>
          </w:p>
        </w:tc>
        <w:tc>
          <w:tcPr>
            <w:tcW w:w="427"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w:t>
            </w:r>
          </w:p>
        </w:tc>
        <w:tc>
          <w:tcPr>
            <w:tcW w:w="66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отчетность</w:t>
            </w:r>
          </w:p>
        </w:tc>
        <w:tc>
          <w:tcPr>
            <w:tcW w:w="45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15</w:t>
            </w:r>
          </w:p>
        </w:tc>
        <w:tc>
          <w:tcPr>
            <w:tcW w:w="502"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16</w:t>
            </w:r>
          </w:p>
        </w:tc>
        <w:tc>
          <w:tcPr>
            <w:tcW w:w="45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17</w:t>
            </w:r>
          </w:p>
        </w:tc>
        <w:tc>
          <w:tcPr>
            <w:tcW w:w="502"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18</w:t>
            </w:r>
          </w:p>
        </w:tc>
        <w:tc>
          <w:tcPr>
            <w:tcW w:w="502" w:type="pct"/>
            <w:tcBorders>
              <w:top w:val="single" w:sz="6" w:space="0" w:color="auto"/>
              <w:left w:val="single" w:sz="6" w:space="0" w:color="auto"/>
              <w:bottom w:val="single" w:sz="6" w:space="0" w:color="auto"/>
              <w:right w:val="single" w:sz="4" w:space="0" w:color="auto"/>
            </w:tcBorders>
            <w:vAlign w:val="center"/>
          </w:tcPr>
          <w:p w:rsidR="00C572DE" w:rsidRPr="00C572DE" w:rsidRDefault="00EF1622" w:rsidP="00EF1622">
            <w:pPr>
              <w:pStyle w:val="ConsPlusNormal"/>
              <w:widowControl/>
              <w:ind w:firstLine="0"/>
              <w:jc w:val="center"/>
              <w:rPr>
                <w:rFonts w:ascii="Times New Roman" w:hAnsi="Times New Roman"/>
                <w:sz w:val="24"/>
                <w:szCs w:val="24"/>
              </w:rPr>
            </w:pPr>
            <w:r>
              <w:rPr>
                <w:rFonts w:ascii="Times New Roman" w:hAnsi="Times New Roman"/>
                <w:sz w:val="24"/>
                <w:szCs w:val="24"/>
              </w:rPr>
              <w:t>19</w:t>
            </w:r>
          </w:p>
        </w:tc>
      </w:tr>
      <w:tr w:rsidR="00C572DE" w:rsidRPr="00C572DE" w:rsidTr="00EF1622">
        <w:trPr>
          <w:cantSplit/>
          <w:trHeight w:val="360"/>
        </w:trPr>
        <w:tc>
          <w:tcPr>
            <w:tcW w:w="200"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2</w:t>
            </w:r>
          </w:p>
        </w:tc>
        <w:tc>
          <w:tcPr>
            <w:tcW w:w="1296"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C572DE">
            <w:pPr>
              <w:pStyle w:val="ConsPlusNormal"/>
              <w:ind w:firstLine="0"/>
              <w:jc w:val="left"/>
              <w:rPr>
                <w:rFonts w:ascii="Times New Roman" w:hAnsi="Times New Roman"/>
                <w:sz w:val="24"/>
                <w:szCs w:val="24"/>
              </w:rPr>
            </w:pPr>
            <w:r w:rsidRPr="00C572DE">
              <w:rPr>
                <w:rFonts w:ascii="Times New Roman" w:hAnsi="Times New Roman"/>
                <w:sz w:val="24"/>
                <w:szCs w:val="24"/>
              </w:rPr>
              <w:t>Показатель результативности 2:</w:t>
            </w:r>
          </w:p>
          <w:p w:rsidR="00C572DE" w:rsidRPr="00C572DE" w:rsidRDefault="00C572DE" w:rsidP="00C572DE">
            <w:pPr>
              <w:pStyle w:val="ConsPlusNormal"/>
              <w:ind w:firstLine="0"/>
              <w:jc w:val="left"/>
              <w:rPr>
                <w:rFonts w:ascii="Times New Roman" w:hAnsi="Times New Roman"/>
                <w:sz w:val="24"/>
                <w:szCs w:val="24"/>
              </w:rPr>
            </w:pPr>
            <w:r w:rsidRPr="00C572DE">
              <w:rPr>
                <w:rFonts w:ascii="Times New Roman" w:hAnsi="Times New Roman"/>
                <w:sz w:val="24"/>
                <w:szCs w:val="24"/>
              </w:rPr>
              <w:t xml:space="preserve">Доля граждан, не </w:t>
            </w:r>
            <w:r>
              <w:rPr>
                <w:rFonts w:ascii="Times New Roman" w:hAnsi="Times New Roman"/>
                <w:sz w:val="24"/>
                <w:szCs w:val="24"/>
              </w:rPr>
              <w:t>и</w:t>
            </w:r>
            <w:r w:rsidRPr="00C572DE">
              <w:rPr>
                <w:rFonts w:ascii="Times New Roman" w:hAnsi="Times New Roman"/>
                <w:sz w:val="24"/>
                <w:szCs w:val="24"/>
              </w:rPr>
              <w:t>спытывающих негативного отношения к мигрантам, в общем количестве опрошенных жителей Абанского района</w:t>
            </w:r>
          </w:p>
        </w:tc>
        <w:tc>
          <w:tcPr>
            <w:tcW w:w="427"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w:t>
            </w:r>
          </w:p>
        </w:tc>
        <w:tc>
          <w:tcPr>
            <w:tcW w:w="66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социологические исследования</w:t>
            </w:r>
          </w:p>
        </w:tc>
        <w:tc>
          <w:tcPr>
            <w:tcW w:w="45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60</w:t>
            </w:r>
          </w:p>
        </w:tc>
        <w:tc>
          <w:tcPr>
            <w:tcW w:w="502"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61</w:t>
            </w:r>
          </w:p>
        </w:tc>
        <w:tc>
          <w:tcPr>
            <w:tcW w:w="454" w:type="pct"/>
            <w:tcBorders>
              <w:top w:val="single" w:sz="6" w:space="0" w:color="auto"/>
              <w:left w:val="single" w:sz="6" w:space="0" w:color="auto"/>
              <w:bottom w:val="single" w:sz="6" w:space="0" w:color="auto"/>
              <w:right w:val="single" w:sz="6"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62</w:t>
            </w:r>
          </w:p>
        </w:tc>
        <w:tc>
          <w:tcPr>
            <w:tcW w:w="502" w:type="pct"/>
            <w:tcBorders>
              <w:top w:val="single" w:sz="6" w:space="0" w:color="auto"/>
              <w:left w:val="single" w:sz="6" w:space="0" w:color="auto"/>
              <w:bottom w:val="single" w:sz="6" w:space="0" w:color="auto"/>
              <w:right w:val="single" w:sz="4" w:space="0" w:color="auto"/>
            </w:tcBorders>
            <w:vAlign w:val="center"/>
          </w:tcPr>
          <w:p w:rsidR="00C572DE" w:rsidRPr="00C572DE" w:rsidRDefault="00C572DE" w:rsidP="001C037E">
            <w:pPr>
              <w:pStyle w:val="ConsPlusNormal"/>
              <w:widowControl/>
              <w:ind w:firstLine="0"/>
              <w:jc w:val="center"/>
              <w:rPr>
                <w:rFonts w:ascii="Times New Roman" w:hAnsi="Times New Roman"/>
                <w:sz w:val="24"/>
                <w:szCs w:val="24"/>
              </w:rPr>
            </w:pPr>
            <w:r w:rsidRPr="00C572DE">
              <w:rPr>
                <w:rFonts w:ascii="Times New Roman" w:hAnsi="Times New Roman"/>
                <w:sz w:val="24"/>
                <w:szCs w:val="24"/>
              </w:rPr>
              <w:t>63</w:t>
            </w:r>
          </w:p>
        </w:tc>
        <w:tc>
          <w:tcPr>
            <w:tcW w:w="502" w:type="pct"/>
            <w:tcBorders>
              <w:top w:val="single" w:sz="6" w:space="0" w:color="auto"/>
              <w:left w:val="single" w:sz="6" w:space="0" w:color="auto"/>
              <w:bottom w:val="single" w:sz="6" w:space="0" w:color="auto"/>
              <w:right w:val="single" w:sz="4" w:space="0" w:color="auto"/>
            </w:tcBorders>
            <w:vAlign w:val="center"/>
          </w:tcPr>
          <w:p w:rsidR="00C572DE" w:rsidRPr="00C572DE" w:rsidRDefault="00EF1622" w:rsidP="00EF1622">
            <w:pPr>
              <w:pStyle w:val="ConsPlusNormal"/>
              <w:widowControl/>
              <w:ind w:firstLine="0"/>
              <w:jc w:val="center"/>
              <w:rPr>
                <w:rFonts w:ascii="Times New Roman" w:hAnsi="Times New Roman"/>
                <w:sz w:val="24"/>
                <w:szCs w:val="24"/>
              </w:rPr>
            </w:pPr>
            <w:r>
              <w:rPr>
                <w:rFonts w:ascii="Times New Roman" w:hAnsi="Times New Roman"/>
                <w:sz w:val="24"/>
                <w:szCs w:val="24"/>
              </w:rPr>
              <w:t>64</w:t>
            </w:r>
          </w:p>
        </w:tc>
      </w:tr>
    </w:tbl>
    <w:p w:rsidR="00993C01" w:rsidRDefault="00993C01" w:rsidP="00C572DE">
      <w:pPr>
        <w:pStyle w:val="aa"/>
        <w:jc w:val="right"/>
        <w:rPr>
          <w:sz w:val="28"/>
          <w:szCs w:val="28"/>
          <w:lang w:val="ru-RU"/>
        </w:rPr>
      </w:pPr>
    </w:p>
    <w:p w:rsidR="00A3354A" w:rsidRPr="001633AC" w:rsidRDefault="00A3354A" w:rsidP="00A3354A">
      <w:pPr>
        <w:autoSpaceDE w:val="0"/>
        <w:autoSpaceDN w:val="0"/>
        <w:adjustRightInd w:val="0"/>
        <w:ind w:left="9072"/>
        <w:rPr>
          <w:sz w:val="28"/>
          <w:szCs w:val="28"/>
          <w:lang w:val="ru-RU"/>
        </w:rPr>
      </w:pPr>
      <w:r>
        <w:rPr>
          <w:sz w:val="28"/>
          <w:szCs w:val="28"/>
          <w:lang w:val="ru-RU"/>
        </w:rPr>
        <w:lastRenderedPageBreak/>
        <w:t>Приложение 12</w:t>
      </w:r>
    </w:p>
    <w:p w:rsidR="00A3354A" w:rsidRPr="0041655B" w:rsidRDefault="00A3354A" w:rsidP="00A3354A">
      <w:pPr>
        <w:autoSpaceDE w:val="0"/>
        <w:autoSpaceDN w:val="0"/>
        <w:adjustRightInd w:val="0"/>
        <w:ind w:left="9072"/>
        <w:rPr>
          <w:sz w:val="28"/>
          <w:szCs w:val="28"/>
          <w:lang w:val="ru-RU"/>
        </w:rPr>
      </w:pPr>
      <w:r w:rsidRPr="001633AC">
        <w:rPr>
          <w:sz w:val="28"/>
          <w:szCs w:val="28"/>
          <w:lang w:val="ru-RU"/>
        </w:rPr>
        <w:t xml:space="preserve">к </w:t>
      </w:r>
      <w:r>
        <w:rPr>
          <w:sz w:val="28"/>
          <w:szCs w:val="28"/>
          <w:lang w:val="ru-RU"/>
        </w:rPr>
        <w:t xml:space="preserve">постановлению администрации Абанского </w:t>
      </w:r>
      <w:r w:rsidRPr="001355BB">
        <w:rPr>
          <w:sz w:val="28"/>
          <w:szCs w:val="28"/>
          <w:lang w:val="ru-RU"/>
        </w:rPr>
        <w:t xml:space="preserve">района </w:t>
      </w:r>
      <w:r w:rsidR="0041655B" w:rsidRPr="0041655B">
        <w:rPr>
          <w:sz w:val="28"/>
          <w:szCs w:val="28"/>
          <w:lang w:val="ru-RU"/>
        </w:rPr>
        <w:t>от 12.11.2024 № 472-п</w:t>
      </w:r>
    </w:p>
    <w:p w:rsidR="00A3354A" w:rsidRPr="002900A3" w:rsidRDefault="00A3354A" w:rsidP="00A3354A">
      <w:pPr>
        <w:autoSpaceDE w:val="0"/>
        <w:autoSpaceDN w:val="0"/>
        <w:adjustRightInd w:val="0"/>
        <w:ind w:left="9072"/>
        <w:rPr>
          <w:sz w:val="28"/>
          <w:szCs w:val="28"/>
          <w:lang w:val="ru-RU"/>
        </w:rPr>
      </w:pPr>
    </w:p>
    <w:p w:rsidR="00A3354A" w:rsidRPr="00A3354A" w:rsidRDefault="00A3354A" w:rsidP="00A3354A">
      <w:pPr>
        <w:pStyle w:val="aa"/>
        <w:ind w:left="9072"/>
        <w:rPr>
          <w:sz w:val="28"/>
          <w:szCs w:val="28"/>
          <w:lang w:val="ru-RU"/>
        </w:rPr>
      </w:pPr>
      <w:r w:rsidRPr="00A3354A">
        <w:rPr>
          <w:sz w:val="28"/>
          <w:szCs w:val="28"/>
          <w:lang w:val="ru-RU"/>
        </w:rPr>
        <w:t xml:space="preserve">Приложение № 2 </w:t>
      </w:r>
    </w:p>
    <w:p w:rsidR="00A3354A" w:rsidRPr="00C96E11" w:rsidRDefault="00A3354A" w:rsidP="00A3354A">
      <w:pPr>
        <w:pStyle w:val="ConsPlusTitle"/>
        <w:ind w:left="9072"/>
        <w:rPr>
          <w:rFonts w:ascii="Times New Roman" w:hAnsi="Times New Roman" w:cs="Times New Roman"/>
          <w:b w:val="0"/>
          <w:sz w:val="28"/>
          <w:szCs w:val="28"/>
        </w:rPr>
      </w:pPr>
      <w:r w:rsidRPr="00C96E11">
        <w:rPr>
          <w:rFonts w:ascii="Times New Roman" w:hAnsi="Times New Roman" w:cs="Times New Roman"/>
          <w:b w:val="0"/>
          <w:sz w:val="28"/>
          <w:szCs w:val="28"/>
        </w:rPr>
        <w:t>к подпрограмме «Сохранение и развитие этнокультурных традиций</w:t>
      </w:r>
    </w:p>
    <w:p w:rsidR="00A3354A" w:rsidRPr="00A3354A" w:rsidRDefault="00A3354A" w:rsidP="00A3354A">
      <w:pPr>
        <w:pStyle w:val="aa"/>
        <w:ind w:left="9072"/>
        <w:rPr>
          <w:sz w:val="28"/>
          <w:szCs w:val="28"/>
          <w:lang w:val="ru-RU"/>
        </w:rPr>
      </w:pPr>
      <w:r w:rsidRPr="00A3354A">
        <w:rPr>
          <w:sz w:val="28"/>
          <w:szCs w:val="28"/>
          <w:lang w:val="ru-RU"/>
        </w:rPr>
        <w:t>на территории Абанского района» реализуемой в рамках муниципальной программы «Содействие развитию культуры в Абанском районе»</w:t>
      </w:r>
    </w:p>
    <w:p w:rsidR="00A3354A" w:rsidRPr="00C96E11" w:rsidRDefault="00A3354A" w:rsidP="00A3354A">
      <w:pPr>
        <w:pStyle w:val="ConsPlusNormal"/>
        <w:ind w:firstLine="540"/>
        <w:jc w:val="right"/>
        <w:rPr>
          <w:rFonts w:ascii="Times New Roman" w:hAnsi="Times New Roman" w:cs="Times New Roman"/>
          <w:sz w:val="22"/>
          <w:szCs w:val="22"/>
        </w:rPr>
      </w:pPr>
    </w:p>
    <w:p w:rsidR="00A3354A" w:rsidRPr="00C96E11" w:rsidRDefault="00A3354A" w:rsidP="00A3354A">
      <w:pPr>
        <w:pStyle w:val="ConsPlusTitle"/>
        <w:jc w:val="center"/>
        <w:rPr>
          <w:rFonts w:ascii="Times New Roman" w:hAnsi="Times New Roman" w:cs="Times New Roman"/>
          <w:b w:val="0"/>
          <w:sz w:val="28"/>
          <w:szCs w:val="28"/>
        </w:rPr>
      </w:pPr>
      <w:bookmarkStart w:id="0" w:name="P1455"/>
      <w:bookmarkEnd w:id="0"/>
      <w:r w:rsidRPr="00C96E11">
        <w:rPr>
          <w:rFonts w:ascii="Times New Roman" w:hAnsi="Times New Roman" w:cs="Times New Roman"/>
          <w:b w:val="0"/>
          <w:sz w:val="28"/>
          <w:szCs w:val="28"/>
        </w:rPr>
        <w:t>Перечень мероприятий подпрограммы «Сохранение и развитие этнокультурных традиций</w:t>
      </w:r>
    </w:p>
    <w:p w:rsidR="00A3354A" w:rsidRPr="00C96E11" w:rsidRDefault="00A3354A" w:rsidP="00A3354A">
      <w:pPr>
        <w:autoSpaceDE w:val="0"/>
        <w:autoSpaceDN w:val="0"/>
        <w:adjustRightInd w:val="0"/>
        <w:ind w:firstLine="540"/>
        <w:jc w:val="center"/>
        <w:outlineLvl w:val="0"/>
        <w:rPr>
          <w:sz w:val="28"/>
          <w:szCs w:val="28"/>
          <w:lang w:val="ru-RU"/>
        </w:rPr>
      </w:pPr>
      <w:r w:rsidRPr="00C96E11">
        <w:rPr>
          <w:sz w:val="28"/>
          <w:szCs w:val="28"/>
          <w:lang w:val="ru-RU"/>
        </w:rPr>
        <w:t>на территории Абанского района» с указанием объема средств на их реализацию и ожидаемых результатов</w:t>
      </w:r>
    </w:p>
    <w:tbl>
      <w:tblPr>
        <w:tblW w:w="4928" w:type="pct"/>
        <w:tblLayout w:type="fixed"/>
        <w:tblLook w:val="00A0"/>
      </w:tblPr>
      <w:tblGrid>
        <w:gridCol w:w="2461"/>
        <w:gridCol w:w="1588"/>
        <w:gridCol w:w="26"/>
        <w:gridCol w:w="563"/>
        <w:gridCol w:w="82"/>
        <w:gridCol w:w="1189"/>
        <w:gridCol w:w="12"/>
        <w:gridCol w:w="1419"/>
        <w:gridCol w:w="641"/>
        <w:gridCol w:w="67"/>
        <w:gridCol w:w="175"/>
        <w:gridCol w:w="822"/>
        <w:gridCol w:w="32"/>
        <w:gridCol w:w="1113"/>
        <w:gridCol w:w="32"/>
        <w:gridCol w:w="1113"/>
        <w:gridCol w:w="32"/>
        <w:gridCol w:w="1151"/>
        <w:gridCol w:w="207"/>
        <w:gridCol w:w="79"/>
        <w:gridCol w:w="1749"/>
        <w:gridCol w:w="20"/>
      </w:tblGrid>
      <w:tr w:rsidR="00A3354A" w:rsidRPr="0041655B" w:rsidTr="00A3354A">
        <w:trPr>
          <w:trHeight w:val="160"/>
        </w:trPr>
        <w:tc>
          <w:tcPr>
            <w:tcW w:w="844" w:type="pct"/>
            <w:vMerge w:val="restart"/>
            <w:tcBorders>
              <w:top w:val="single" w:sz="4" w:space="0" w:color="auto"/>
              <w:left w:val="single" w:sz="4" w:space="0" w:color="auto"/>
              <w:bottom w:val="single" w:sz="4" w:space="0" w:color="000000"/>
              <w:right w:val="single" w:sz="4" w:space="0" w:color="auto"/>
            </w:tcBorders>
            <w:vAlign w:val="center"/>
          </w:tcPr>
          <w:p w:rsidR="00A3354A" w:rsidRPr="00A3354A" w:rsidRDefault="00A3354A" w:rsidP="00460033">
            <w:pPr>
              <w:jc w:val="center"/>
            </w:pPr>
            <w:r w:rsidRPr="00A3354A">
              <w:t>Наименование программы, подпрограммы</w:t>
            </w:r>
          </w:p>
        </w:tc>
        <w:tc>
          <w:tcPr>
            <w:tcW w:w="554" w:type="pct"/>
            <w:gridSpan w:val="2"/>
            <w:vMerge w:val="restart"/>
            <w:tcBorders>
              <w:top w:val="single" w:sz="4" w:space="0" w:color="auto"/>
              <w:left w:val="single" w:sz="4" w:space="0" w:color="auto"/>
              <w:bottom w:val="single" w:sz="4" w:space="0" w:color="000000"/>
              <w:right w:val="single" w:sz="4" w:space="0" w:color="auto"/>
            </w:tcBorders>
            <w:vAlign w:val="center"/>
          </w:tcPr>
          <w:p w:rsidR="00A3354A" w:rsidRPr="00A3354A" w:rsidRDefault="00A3354A" w:rsidP="00460033">
            <w:pPr>
              <w:jc w:val="center"/>
            </w:pPr>
            <w:r w:rsidRPr="00A3354A">
              <w:t xml:space="preserve">ГРБС </w:t>
            </w:r>
          </w:p>
        </w:tc>
        <w:tc>
          <w:tcPr>
            <w:tcW w:w="1340" w:type="pct"/>
            <w:gridSpan w:val="6"/>
            <w:tcBorders>
              <w:top w:val="single" w:sz="4" w:space="0" w:color="auto"/>
              <w:left w:val="nil"/>
              <w:bottom w:val="single" w:sz="4" w:space="0" w:color="auto"/>
              <w:right w:val="single" w:sz="4" w:space="0" w:color="000000"/>
            </w:tcBorders>
            <w:vAlign w:val="center"/>
          </w:tcPr>
          <w:p w:rsidR="00A3354A" w:rsidRPr="00A3354A" w:rsidRDefault="00A3354A" w:rsidP="00460033">
            <w:pPr>
              <w:jc w:val="center"/>
            </w:pPr>
            <w:r w:rsidRPr="00A3354A">
              <w:t>Код бюджетной классификации</w:t>
            </w:r>
          </w:p>
        </w:tc>
        <w:tc>
          <w:tcPr>
            <w:tcW w:w="83" w:type="pct"/>
            <w:gridSpan w:val="2"/>
            <w:tcBorders>
              <w:top w:val="single" w:sz="4" w:space="0" w:color="auto"/>
              <w:left w:val="nil"/>
              <w:bottom w:val="single" w:sz="4" w:space="0" w:color="auto"/>
              <w:right w:val="nil"/>
            </w:tcBorders>
          </w:tcPr>
          <w:p w:rsidR="00A3354A" w:rsidRPr="00A3354A" w:rsidRDefault="00A3354A" w:rsidP="00460033">
            <w:pPr>
              <w:jc w:val="center"/>
            </w:pPr>
          </w:p>
        </w:tc>
        <w:tc>
          <w:tcPr>
            <w:tcW w:w="1572" w:type="pct"/>
            <w:gridSpan w:val="9"/>
            <w:tcBorders>
              <w:top w:val="single" w:sz="4" w:space="0" w:color="auto"/>
              <w:left w:val="nil"/>
              <w:bottom w:val="single" w:sz="4" w:space="0" w:color="auto"/>
              <w:right w:val="single" w:sz="4" w:space="0" w:color="auto"/>
            </w:tcBorders>
            <w:vAlign w:val="center"/>
          </w:tcPr>
          <w:p w:rsidR="00A3354A" w:rsidRPr="00A3354A" w:rsidRDefault="00A3354A" w:rsidP="00460033">
            <w:pPr>
              <w:jc w:val="center"/>
            </w:pPr>
            <w:r w:rsidRPr="00A3354A">
              <w:t xml:space="preserve">Расходы </w:t>
            </w:r>
            <w:r w:rsidRPr="00A3354A">
              <w:br/>
              <w:t>(тыс. руб.), годы</w:t>
            </w:r>
          </w:p>
        </w:tc>
        <w:tc>
          <w:tcPr>
            <w:tcW w:w="607" w:type="pct"/>
            <w:gridSpan w:val="2"/>
            <w:tcBorders>
              <w:top w:val="single" w:sz="4" w:space="0" w:color="auto"/>
              <w:left w:val="nil"/>
              <w:right w:val="single" w:sz="4" w:space="0" w:color="auto"/>
            </w:tcBorders>
            <w:vAlign w:val="center"/>
          </w:tcPr>
          <w:p w:rsidR="00A3354A" w:rsidRPr="00A3354A" w:rsidRDefault="00A3354A" w:rsidP="00460033">
            <w:pPr>
              <w:jc w:val="center"/>
              <w:rPr>
                <w:lang w:val="ru-RU"/>
              </w:rPr>
            </w:pPr>
            <w:r w:rsidRPr="00A3354A">
              <w:rPr>
                <w:lang w:val="ru-RU"/>
              </w:rPr>
              <w:t>Ожидаемый результат от реализации подпрограммного мероприятия (в натуральном выражении)</w:t>
            </w:r>
          </w:p>
        </w:tc>
      </w:tr>
      <w:tr w:rsidR="00A3354A" w:rsidRPr="00A3354A" w:rsidTr="00A3354A">
        <w:trPr>
          <w:trHeight w:val="240"/>
        </w:trPr>
        <w:tc>
          <w:tcPr>
            <w:tcW w:w="844" w:type="pct"/>
            <w:vMerge/>
            <w:tcBorders>
              <w:top w:val="single" w:sz="4" w:space="0" w:color="auto"/>
              <w:left w:val="single" w:sz="4" w:space="0" w:color="auto"/>
              <w:bottom w:val="single" w:sz="4" w:space="0" w:color="auto"/>
              <w:right w:val="single" w:sz="4" w:space="0" w:color="auto"/>
            </w:tcBorders>
            <w:vAlign w:val="center"/>
          </w:tcPr>
          <w:p w:rsidR="00A3354A" w:rsidRPr="00A3354A" w:rsidRDefault="00A3354A" w:rsidP="00460033">
            <w:pPr>
              <w:jc w:val="center"/>
              <w:rPr>
                <w:lang w:val="ru-RU"/>
              </w:rPr>
            </w:pPr>
          </w:p>
        </w:tc>
        <w:tc>
          <w:tcPr>
            <w:tcW w:w="554" w:type="pct"/>
            <w:gridSpan w:val="2"/>
            <w:vMerge/>
            <w:tcBorders>
              <w:top w:val="single" w:sz="4" w:space="0" w:color="auto"/>
              <w:left w:val="single" w:sz="4" w:space="0" w:color="auto"/>
              <w:bottom w:val="single" w:sz="4" w:space="0" w:color="auto"/>
              <w:right w:val="single" w:sz="4" w:space="0" w:color="auto"/>
            </w:tcBorders>
            <w:vAlign w:val="center"/>
          </w:tcPr>
          <w:p w:rsidR="00A3354A" w:rsidRPr="00A3354A" w:rsidRDefault="00A3354A" w:rsidP="00460033">
            <w:pPr>
              <w:jc w:val="center"/>
              <w:rPr>
                <w:lang w:val="ru-RU"/>
              </w:rPr>
            </w:pPr>
          </w:p>
        </w:tc>
        <w:tc>
          <w:tcPr>
            <w:tcW w:w="193" w:type="pct"/>
            <w:tcBorders>
              <w:top w:val="nil"/>
              <w:left w:val="nil"/>
              <w:bottom w:val="single" w:sz="4" w:space="0" w:color="auto"/>
              <w:right w:val="single" w:sz="4" w:space="0" w:color="auto"/>
            </w:tcBorders>
            <w:vAlign w:val="center"/>
          </w:tcPr>
          <w:p w:rsidR="00A3354A" w:rsidRPr="00A3354A" w:rsidRDefault="00A3354A" w:rsidP="00460033">
            <w:pPr>
              <w:jc w:val="center"/>
            </w:pPr>
            <w:r w:rsidRPr="00A3354A">
              <w:t>ГРБС</w:t>
            </w:r>
          </w:p>
        </w:tc>
        <w:tc>
          <w:tcPr>
            <w:tcW w:w="436" w:type="pct"/>
            <w:gridSpan w:val="2"/>
            <w:tcBorders>
              <w:top w:val="nil"/>
              <w:left w:val="nil"/>
              <w:bottom w:val="single" w:sz="4" w:space="0" w:color="auto"/>
              <w:right w:val="single" w:sz="4" w:space="0" w:color="auto"/>
            </w:tcBorders>
            <w:vAlign w:val="center"/>
          </w:tcPr>
          <w:p w:rsidR="00A3354A" w:rsidRPr="00A3354A" w:rsidRDefault="00A3354A" w:rsidP="00460033">
            <w:pPr>
              <w:jc w:val="center"/>
            </w:pPr>
            <w:r w:rsidRPr="00A3354A">
              <w:t>РзПр</w:t>
            </w:r>
          </w:p>
        </w:tc>
        <w:tc>
          <w:tcPr>
            <w:tcW w:w="491" w:type="pct"/>
            <w:gridSpan w:val="2"/>
            <w:tcBorders>
              <w:top w:val="nil"/>
              <w:left w:val="nil"/>
              <w:bottom w:val="single" w:sz="4" w:space="0" w:color="auto"/>
              <w:right w:val="single" w:sz="4" w:space="0" w:color="auto"/>
            </w:tcBorders>
            <w:vAlign w:val="center"/>
          </w:tcPr>
          <w:p w:rsidR="00A3354A" w:rsidRPr="00A3354A" w:rsidRDefault="00A3354A" w:rsidP="00460033">
            <w:pPr>
              <w:jc w:val="center"/>
            </w:pPr>
            <w:r w:rsidRPr="00A3354A">
              <w:t>ЦСР</w:t>
            </w:r>
          </w:p>
        </w:tc>
        <w:tc>
          <w:tcPr>
            <w:tcW w:w="220" w:type="pct"/>
            <w:tcBorders>
              <w:top w:val="nil"/>
              <w:left w:val="nil"/>
              <w:bottom w:val="single" w:sz="4" w:space="0" w:color="auto"/>
              <w:right w:val="single" w:sz="4" w:space="0" w:color="auto"/>
            </w:tcBorders>
            <w:vAlign w:val="center"/>
          </w:tcPr>
          <w:p w:rsidR="00A3354A" w:rsidRPr="00A3354A" w:rsidRDefault="00A3354A" w:rsidP="00460033">
            <w:pPr>
              <w:jc w:val="center"/>
            </w:pPr>
            <w:r w:rsidRPr="00A3354A">
              <w:t>ВР</w:t>
            </w:r>
          </w:p>
        </w:tc>
        <w:tc>
          <w:tcPr>
            <w:tcW w:w="376" w:type="pct"/>
            <w:gridSpan w:val="4"/>
            <w:tcBorders>
              <w:top w:val="nil"/>
              <w:left w:val="nil"/>
              <w:bottom w:val="single" w:sz="4" w:space="0" w:color="auto"/>
              <w:right w:val="single" w:sz="4" w:space="0" w:color="auto"/>
            </w:tcBorders>
            <w:vAlign w:val="center"/>
          </w:tcPr>
          <w:p w:rsidR="00A3354A" w:rsidRPr="00A3354A" w:rsidRDefault="00A3354A" w:rsidP="00A3354A">
            <w:pPr>
              <w:jc w:val="center"/>
              <w:rPr>
                <w:lang w:val="ru-RU"/>
              </w:rPr>
            </w:pPr>
            <w:r w:rsidRPr="00A3354A">
              <w:t>202</w:t>
            </w:r>
            <w:r w:rsidRPr="00A3354A">
              <w:rPr>
                <w:lang w:val="ru-RU"/>
              </w:rPr>
              <w:t>5</w:t>
            </w:r>
          </w:p>
        </w:tc>
        <w:tc>
          <w:tcPr>
            <w:tcW w:w="393" w:type="pct"/>
            <w:gridSpan w:val="2"/>
            <w:tcBorders>
              <w:top w:val="nil"/>
              <w:left w:val="nil"/>
              <w:bottom w:val="single" w:sz="4" w:space="0" w:color="auto"/>
              <w:right w:val="single" w:sz="4" w:space="0" w:color="auto"/>
            </w:tcBorders>
            <w:vAlign w:val="center"/>
          </w:tcPr>
          <w:p w:rsidR="00A3354A" w:rsidRPr="00A3354A" w:rsidRDefault="00A3354A" w:rsidP="00A3354A">
            <w:pPr>
              <w:jc w:val="center"/>
              <w:rPr>
                <w:lang w:val="ru-RU"/>
              </w:rPr>
            </w:pPr>
            <w:r w:rsidRPr="00A3354A">
              <w:t>202</w:t>
            </w:r>
            <w:r w:rsidRPr="00A3354A">
              <w:rPr>
                <w:lang w:val="ru-RU"/>
              </w:rPr>
              <w:t>6</w:t>
            </w:r>
          </w:p>
        </w:tc>
        <w:tc>
          <w:tcPr>
            <w:tcW w:w="393" w:type="pct"/>
            <w:gridSpan w:val="2"/>
            <w:tcBorders>
              <w:top w:val="nil"/>
              <w:left w:val="nil"/>
              <w:bottom w:val="single" w:sz="4" w:space="0" w:color="auto"/>
              <w:right w:val="single" w:sz="4" w:space="0" w:color="auto"/>
            </w:tcBorders>
            <w:vAlign w:val="center"/>
          </w:tcPr>
          <w:p w:rsidR="00A3354A" w:rsidRPr="00A3354A" w:rsidRDefault="00A3354A" w:rsidP="00A3354A">
            <w:pPr>
              <w:jc w:val="center"/>
              <w:rPr>
                <w:lang w:val="ru-RU"/>
              </w:rPr>
            </w:pPr>
            <w:r w:rsidRPr="00A3354A">
              <w:t>202</w:t>
            </w:r>
            <w:r w:rsidRPr="00A3354A">
              <w:rPr>
                <w:lang w:val="ru-RU"/>
              </w:rPr>
              <w:t>7</w:t>
            </w:r>
          </w:p>
        </w:tc>
        <w:tc>
          <w:tcPr>
            <w:tcW w:w="493" w:type="pct"/>
            <w:gridSpan w:val="3"/>
            <w:tcBorders>
              <w:top w:val="nil"/>
              <w:left w:val="single" w:sz="4" w:space="0" w:color="auto"/>
              <w:bottom w:val="single" w:sz="4" w:space="0" w:color="auto"/>
              <w:right w:val="single" w:sz="4" w:space="0" w:color="auto"/>
            </w:tcBorders>
            <w:vAlign w:val="center"/>
          </w:tcPr>
          <w:p w:rsidR="00A3354A" w:rsidRPr="00A3354A" w:rsidRDefault="00A3354A" w:rsidP="00460033">
            <w:pPr>
              <w:jc w:val="center"/>
            </w:pPr>
            <w:r w:rsidRPr="00A3354A">
              <w:t>Итого на период</w:t>
            </w:r>
          </w:p>
        </w:tc>
        <w:tc>
          <w:tcPr>
            <w:tcW w:w="607" w:type="pct"/>
            <w:gridSpan w:val="2"/>
            <w:tcBorders>
              <w:left w:val="nil"/>
              <w:bottom w:val="single" w:sz="4" w:space="0" w:color="auto"/>
              <w:right w:val="single" w:sz="4" w:space="0" w:color="auto"/>
            </w:tcBorders>
            <w:vAlign w:val="center"/>
          </w:tcPr>
          <w:p w:rsidR="00A3354A" w:rsidRPr="00A3354A" w:rsidRDefault="00A3354A" w:rsidP="00460033">
            <w:pPr>
              <w:jc w:val="center"/>
            </w:pPr>
          </w:p>
        </w:tc>
      </w:tr>
      <w:tr w:rsidR="00A3354A" w:rsidRPr="0041655B" w:rsidTr="00A3354A">
        <w:trPr>
          <w:trHeight w:val="54"/>
        </w:trPr>
        <w:tc>
          <w:tcPr>
            <w:tcW w:w="5000" w:type="pct"/>
            <w:gridSpan w:val="22"/>
            <w:tcBorders>
              <w:top w:val="single" w:sz="4" w:space="0" w:color="auto"/>
              <w:left w:val="single" w:sz="4" w:space="0" w:color="auto"/>
              <w:bottom w:val="single" w:sz="4" w:space="0" w:color="auto"/>
              <w:right w:val="single" w:sz="4" w:space="0" w:color="auto"/>
            </w:tcBorders>
          </w:tcPr>
          <w:p w:rsidR="00A3354A" w:rsidRPr="00A3354A" w:rsidRDefault="00A3354A" w:rsidP="00460033">
            <w:pPr>
              <w:pStyle w:val="a8"/>
              <w:ind w:left="0"/>
              <w:rPr>
                <w:lang w:val="ru-RU" w:eastAsia="ru-RU"/>
              </w:rPr>
            </w:pPr>
            <w:r w:rsidRPr="00A3354A">
              <w:rPr>
                <w:lang w:val="ru-RU" w:eastAsia="ru-RU"/>
              </w:rPr>
              <w:t>Цель подпрограммы:</w:t>
            </w:r>
            <w:r w:rsidRPr="00A3354A">
              <w:rPr>
                <w:bCs/>
                <w:lang w:val="ru-RU"/>
              </w:rPr>
              <w:t xml:space="preserve"> </w:t>
            </w:r>
            <w:r w:rsidRPr="00A3354A">
              <w:rPr>
                <w:lang w:val="ru-RU"/>
              </w:rPr>
              <w:t>Сохранение и развитие этнокультурного многообразия народов, проживающих на территории Абанского района.</w:t>
            </w:r>
          </w:p>
        </w:tc>
      </w:tr>
      <w:tr w:rsidR="00A3354A" w:rsidRPr="0041655B" w:rsidTr="00A3354A">
        <w:trPr>
          <w:trHeight w:val="285"/>
        </w:trPr>
        <w:tc>
          <w:tcPr>
            <w:tcW w:w="5000" w:type="pct"/>
            <w:gridSpan w:val="22"/>
            <w:tcBorders>
              <w:top w:val="single" w:sz="4" w:space="0" w:color="auto"/>
              <w:left w:val="single" w:sz="4" w:space="0" w:color="auto"/>
              <w:bottom w:val="single" w:sz="4" w:space="0" w:color="auto"/>
              <w:right w:val="single" w:sz="4" w:space="0" w:color="auto"/>
            </w:tcBorders>
          </w:tcPr>
          <w:p w:rsidR="00A3354A" w:rsidRPr="00A3354A" w:rsidRDefault="00A3354A" w:rsidP="00460033">
            <w:pPr>
              <w:rPr>
                <w:lang w:val="ru-RU"/>
              </w:rPr>
            </w:pPr>
            <w:r w:rsidRPr="00A3354A">
              <w:rPr>
                <w:lang w:val="ru-RU"/>
              </w:rPr>
              <w:t>Задача 1: Сохранение и развитие языков и культуры народов Российской Федерации, проживающих на территории Абанского района.</w:t>
            </w:r>
          </w:p>
        </w:tc>
      </w:tr>
      <w:tr w:rsidR="00A3354A" w:rsidRPr="0041655B" w:rsidTr="00A3354A">
        <w:trPr>
          <w:gridAfter w:val="1"/>
          <w:wAfter w:w="7" w:type="pct"/>
          <w:trHeight w:val="551"/>
        </w:trPr>
        <w:tc>
          <w:tcPr>
            <w:tcW w:w="844" w:type="pct"/>
            <w:tcBorders>
              <w:top w:val="single" w:sz="4" w:space="0" w:color="auto"/>
              <w:left w:val="single" w:sz="4" w:space="0" w:color="auto"/>
              <w:bottom w:val="single" w:sz="4" w:space="0" w:color="auto"/>
              <w:right w:val="single" w:sz="4" w:space="0" w:color="auto"/>
            </w:tcBorders>
          </w:tcPr>
          <w:p w:rsidR="00A3354A" w:rsidRPr="00A3354A" w:rsidRDefault="00A3354A" w:rsidP="00460033">
            <w:pPr>
              <w:suppressAutoHyphens/>
              <w:jc w:val="both"/>
              <w:rPr>
                <w:lang w:val="ru-RU"/>
              </w:rPr>
            </w:pPr>
            <w:r w:rsidRPr="00A3354A">
              <w:rPr>
                <w:lang w:val="ru-RU"/>
              </w:rPr>
              <w:t>Мероприятие 1:</w:t>
            </w:r>
          </w:p>
          <w:p w:rsidR="00A3354A" w:rsidRPr="00A3354A" w:rsidRDefault="00A3354A" w:rsidP="00460033">
            <w:pPr>
              <w:suppressAutoHyphens/>
              <w:jc w:val="both"/>
              <w:rPr>
                <w:lang w:val="ru-RU"/>
              </w:rPr>
            </w:pPr>
            <w:r w:rsidRPr="00A3354A">
              <w:rPr>
                <w:lang w:val="ru-RU"/>
              </w:rPr>
              <w:t xml:space="preserve">Сохранение и развитие самобытности, </w:t>
            </w:r>
            <w:r w:rsidRPr="00A3354A">
              <w:rPr>
                <w:lang w:val="ru-RU"/>
              </w:rPr>
              <w:lastRenderedPageBreak/>
              <w:t>культуры, языка и традиций народов</w:t>
            </w:r>
          </w:p>
        </w:tc>
        <w:tc>
          <w:tcPr>
            <w:tcW w:w="545" w:type="pct"/>
            <w:tcBorders>
              <w:top w:val="single" w:sz="4" w:space="0" w:color="auto"/>
              <w:left w:val="nil"/>
              <w:bottom w:val="single" w:sz="4" w:space="0" w:color="auto"/>
              <w:right w:val="single" w:sz="4" w:space="0" w:color="auto"/>
            </w:tcBorders>
          </w:tcPr>
          <w:p w:rsidR="00A3354A" w:rsidRPr="00A3354A" w:rsidRDefault="00A3354A" w:rsidP="00460033">
            <w:pPr>
              <w:jc w:val="both"/>
              <w:rPr>
                <w:lang w:val="ru-RU"/>
              </w:rPr>
            </w:pPr>
            <w:r w:rsidRPr="00A3354A">
              <w:rPr>
                <w:lang w:val="ru-RU"/>
              </w:rPr>
              <w:lastRenderedPageBreak/>
              <w:t xml:space="preserve">Отдел культуры, по делам молодежи и </w:t>
            </w:r>
            <w:r w:rsidRPr="00A3354A">
              <w:rPr>
                <w:lang w:val="ru-RU"/>
              </w:rPr>
              <w:lastRenderedPageBreak/>
              <w:t>спорта</w:t>
            </w:r>
          </w:p>
        </w:tc>
        <w:tc>
          <w:tcPr>
            <w:tcW w:w="230" w:type="pct"/>
            <w:gridSpan w:val="3"/>
            <w:tcBorders>
              <w:top w:val="single" w:sz="4" w:space="0" w:color="auto"/>
              <w:left w:val="nil"/>
              <w:bottom w:val="single" w:sz="4" w:space="0" w:color="auto"/>
              <w:right w:val="single" w:sz="4" w:space="0" w:color="auto"/>
            </w:tcBorders>
            <w:noWrap/>
          </w:tcPr>
          <w:p w:rsidR="00A3354A" w:rsidRPr="00A3354A" w:rsidRDefault="00A3354A" w:rsidP="00460033">
            <w:pPr>
              <w:jc w:val="center"/>
            </w:pPr>
            <w:r w:rsidRPr="00A3354A">
              <w:lastRenderedPageBreak/>
              <w:t>905</w:t>
            </w:r>
          </w:p>
        </w:tc>
        <w:tc>
          <w:tcPr>
            <w:tcW w:w="412"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0801</w:t>
            </w:r>
          </w:p>
        </w:tc>
        <w:tc>
          <w:tcPr>
            <w:tcW w:w="487" w:type="pct"/>
            <w:tcBorders>
              <w:top w:val="single" w:sz="4" w:space="0" w:color="auto"/>
              <w:left w:val="nil"/>
              <w:bottom w:val="single" w:sz="4" w:space="0" w:color="auto"/>
              <w:right w:val="single" w:sz="4" w:space="0" w:color="auto"/>
            </w:tcBorders>
            <w:noWrap/>
          </w:tcPr>
          <w:p w:rsidR="00A3354A" w:rsidRPr="00A3354A" w:rsidRDefault="00A3354A" w:rsidP="00460033">
            <w:r w:rsidRPr="00A3354A">
              <w:t>0850012650</w:t>
            </w:r>
          </w:p>
        </w:tc>
        <w:tc>
          <w:tcPr>
            <w:tcW w:w="243"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612</w:t>
            </w:r>
          </w:p>
        </w:tc>
        <w:tc>
          <w:tcPr>
            <w:tcW w:w="342" w:type="pct"/>
            <w:gridSpan w:val="2"/>
            <w:tcBorders>
              <w:top w:val="single" w:sz="4" w:space="0" w:color="auto"/>
              <w:left w:val="nil"/>
              <w:right w:val="single" w:sz="4" w:space="0" w:color="auto"/>
            </w:tcBorders>
            <w:noWrap/>
          </w:tcPr>
          <w:p w:rsidR="00A3354A" w:rsidRPr="00A3354A" w:rsidRDefault="00A3354A" w:rsidP="00460033">
            <w:pPr>
              <w:jc w:val="center"/>
            </w:pPr>
            <w:r>
              <w:rPr>
                <w:lang w:val="ru-RU"/>
              </w:rPr>
              <w:t>60</w:t>
            </w:r>
            <w:r w:rsidRPr="00A3354A">
              <w:t>,0</w:t>
            </w:r>
          </w:p>
        </w:tc>
        <w:tc>
          <w:tcPr>
            <w:tcW w:w="393" w:type="pct"/>
            <w:gridSpan w:val="2"/>
            <w:tcBorders>
              <w:top w:val="single" w:sz="4" w:space="0" w:color="auto"/>
              <w:left w:val="nil"/>
              <w:right w:val="single" w:sz="4" w:space="0" w:color="auto"/>
            </w:tcBorders>
          </w:tcPr>
          <w:p w:rsidR="00A3354A" w:rsidRPr="00A3354A" w:rsidRDefault="00A3354A" w:rsidP="00460033">
            <w:pPr>
              <w:jc w:val="center"/>
              <w:rPr>
                <w:lang w:val="ru-RU"/>
              </w:rPr>
            </w:pPr>
            <w:r>
              <w:rPr>
                <w:lang w:val="ru-RU"/>
              </w:rPr>
              <w:t>60</w:t>
            </w:r>
            <w:r w:rsidRPr="00A3354A">
              <w:rPr>
                <w:lang w:val="ru-RU"/>
              </w:rPr>
              <w:t>,0</w:t>
            </w:r>
          </w:p>
        </w:tc>
        <w:tc>
          <w:tcPr>
            <w:tcW w:w="393" w:type="pct"/>
            <w:gridSpan w:val="2"/>
            <w:tcBorders>
              <w:top w:val="single" w:sz="4" w:space="0" w:color="auto"/>
              <w:left w:val="nil"/>
              <w:right w:val="single" w:sz="4" w:space="0" w:color="auto"/>
            </w:tcBorders>
          </w:tcPr>
          <w:p w:rsidR="00A3354A" w:rsidRPr="00A3354A" w:rsidRDefault="00A3354A" w:rsidP="00460033">
            <w:pPr>
              <w:jc w:val="center"/>
              <w:rPr>
                <w:lang w:val="ru-RU"/>
              </w:rPr>
            </w:pPr>
            <w:r>
              <w:rPr>
                <w:lang w:val="ru-RU"/>
              </w:rPr>
              <w:t>60,</w:t>
            </w:r>
            <w:r w:rsidRPr="00A3354A">
              <w:rPr>
                <w:lang w:val="ru-RU"/>
              </w:rPr>
              <w:t>0</w:t>
            </w:r>
          </w:p>
        </w:tc>
        <w:tc>
          <w:tcPr>
            <w:tcW w:w="477" w:type="pct"/>
            <w:gridSpan w:val="3"/>
            <w:tcBorders>
              <w:top w:val="single" w:sz="4" w:space="0" w:color="auto"/>
              <w:left w:val="single" w:sz="4" w:space="0" w:color="auto"/>
              <w:right w:val="single" w:sz="4" w:space="0" w:color="auto"/>
            </w:tcBorders>
          </w:tcPr>
          <w:p w:rsidR="00A3354A" w:rsidRPr="00A3354A" w:rsidRDefault="00A3354A" w:rsidP="00460033">
            <w:pPr>
              <w:jc w:val="center"/>
              <w:rPr>
                <w:lang w:val="ru-RU"/>
              </w:rPr>
            </w:pPr>
            <w:r>
              <w:rPr>
                <w:lang w:val="ru-RU"/>
              </w:rPr>
              <w:t>180</w:t>
            </w:r>
            <w:r w:rsidRPr="00A3354A">
              <w:rPr>
                <w:lang w:val="ru-RU"/>
              </w:rPr>
              <w:t>,0</w:t>
            </w:r>
          </w:p>
        </w:tc>
        <w:tc>
          <w:tcPr>
            <w:tcW w:w="627" w:type="pct"/>
            <w:gridSpan w:val="2"/>
            <w:tcBorders>
              <w:top w:val="single" w:sz="4" w:space="0" w:color="auto"/>
              <w:left w:val="nil"/>
              <w:right w:val="single" w:sz="4" w:space="0" w:color="auto"/>
            </w:tcBorders>
          </w:tcPr>
          <w:p w:rsidR="00A3354A" w:rsidRPr="00A3354A" w:rsidRDefault="00A3354A" w:rsidP="00460033">
            <w:pPr>
              <w:jc w:val="both"/>
              <w:rPr>
                <w:lang w:val="ru-RU"/>
              </w:rPr>
            </w:pPr>
            <w:r w:rsidRPr="00A3354A">
              <w:rPr>
                <w:lang w:val="ru-RU"/>
              </w:rPr>
              <w:t xml:space="preserve">Проведение не менее 2 национальных праздников </w:t>
            </w:r>
            <w:r w:rsidRPr="00A3354A">
              <w:rPr>
                <w:lang w:val="ru-RU"/>
              </w:rPr>
              <w:lastRenderedPageBreak/>
              <w:t>ежегодно.</w:t>
            </w:r>
          </w:p>
        </w:tc>
      </w:tr>
      <w:tr w:rsidR="00A3354A" w:rsidRPr="0041655B" w:rsidTr="00A3354A">
        <w:trPr>
          <w:trHeight w:val="425"/>
        </w:trPr>
        <w:tc>
          <w:tcPr>
            <w:tcW w:w="5000" w:type="pct"/>
            <w:gridSpan w:val="22"/>
            <w:tcBorders>
              <w:top w:val="single" w:sz="4" w:space="0" w:color="auto"/>
              <w:left w:val="single" w:sz="4" w:space="0" w:color="auto"/>
              <w:bottom w:val="single" w:sz="4" w:space="0" w:color="auto"/>
              <w:right w:val="single" w:sz="4" w:space="0" w:color="auto"/>
            </w:tcBorders>
          </w:tcPr>
          <w:p w:rsidR="00A3354A" w:rsidRPr="00A3354A" w:rsidRDefault="00A3354A" w:rsidP="00460033">
            <w:pPr>
              <w:pStyle w:val="ConsPlusNormal"/>
              <w:ind w:firstLine="0"/>
              <w:rPr>
                <w:rFonts w:ascii="Times New Roman" w:hAnsi="Times New Roman" w:cs="Times New Roman"/>
                <w:sz w:val="24"/>
                <w:szCs w:val="24"/>
              </w:rPr>
            </w:pPr>
            <w:r w:rsidRPr="00A3354A">
              <w:rPr>
                <w:rFonts w:ascii="Times New Roman" w:hAnsi="Times New Roman" w:cs="Times New Roman"/>
                <w:sz w:val="24"/>
                <w:szCs w:val="24"/>
              </w:rPr>
              <w:lastRenderedPageBreak/>
              <w:t>Задача 2: Профилактика межнациональных (межэтнических) конфликтов на территории Абанского района.</w:t>
            </w:r>
          </w:p>
        </w:tc>
      </w:tr>
      <w:tr w:rsidR="00A3354A" w:rsidRPr="0041655B" w:rsidTr="00A3354A">
        <w:trPr>
          <w:gridAfter w:val="1"/>
          <w:wAfter w:w="7" w:type="pct"/>
          <w:trHeight w:val="420"/>
        </w:trPr>
        <w:tc>
          <w:tcPr>
            <w:tcW w:w="844" w:type="pct"/>
            <w:tcBorders>
              <w:top w:val="single" w:sz="4" w:space="0" w:color="auto"/>
              <w:left w:val="single" w:sz="4" w:space="0" w:color="auto"/>
              <w:bottom w:val="single" w:sz="4" w:space="0" w:color="auto"/>
              <w:right w:val="single" w:sz="4" w:space="0" w:color="auto"/>
            </w:tcBorders>
          </w:tcPr>
          <w:p w:rsidR="00A3354A" w:rsidRPr="00A3354A" w:rsidRDefault="00A3354A" w:rsidP="00460033">
            <w:pPr>
              <w:suppressAutoHyphens/>
              <w:jc w:val="both"/>
              <w:rPr>
                <w:lang w:val="ru-RU"/>
              </w:rPr>
            </w:pPr>
            <w:r w:rsidRPr="00A3354A">
              <w:rPr>
                <w:lang w:val="ru-RU"/>
              </w:rPr>
              <w:t>Мероприятие 2:</w:t>
            </w:r>
          </w:p>
          <w:p w:rsidR="00A3354A" w:rsidRPr="00A3354A" w:rsidRDefault="00A3354A" w:rsidP="00460033">
            <w:pPr>
              <w:suppressAutoHyphens/>
              <w:jc w:val="both"/>
              <w:rPr>
                <w:lang w:val="ru-RU"/>
              </w:rPr>
            </w:pPr>
            <w:r w:rsidRPr="00A3354A">
              <w:rPr>
                <w:lang w:val="ru-RU"/>
              </w:rPr>
              <w:t>Мероприятия в сфере укрепления межнационального единства и межконфессионального согласия</w:t>
            </w:r>
          </w:p>
        </w:tc>
        <w:tc>
          <w:tcPr>
            <w:tcW w:w="545" w:type="pct"/>
            <w:tcBorders>
              <w:top w:val="single" w:sz="4" w:space="0" w:color="auto"/>
              <w:left w:val="nil"/>
              <w:bottom w:val="single" w:sz="4" w:space="0" w:color="auto"/>
              <w:right w:val="single" w:sz="4" w:space="0" w:color="auto"/>
            </w:tcBorders>
          </w:tcPr>
          <w:p w:rsidR="00A3354A" w:rsidRPr="00A3354A" w:rsidRDefault="00A3354A" w:rsidP="00460033">
            <w:pPr>
              <w:jc w:val="both"/>
              <w:rPr>
                <w:lang w:val="ru-RU"/>
              </w:rPr>
            </w:pPr>
            <w:r w:rsidRPr="00A3354A">
              <w:rPr>
                <w:lang w:val="ru-RU"/>
              </w:rPr>
              <w:t>Отдел культуры, по делам молодежи и спорта</w:t>
            </w:r>
          </w:p>
        </w:tc>
        <w:tc>
          <w:tcPr>
            <w:tcW w:w="230" w:type="pct"/>
            <w:gridSpan w:val="3"/>
            <w:tcBorders>
              <w:top w:val="single" w:sz="4" w:space="0" w:color="auto"/>
              <w:left w:val="nil"/>
              <w:bottom w:val="single" w:sz="4" w:space="0" w:color="auto"/>
              <w:right w:val="single" w:sz="4" w:space="0" w:color="auto"/>
            </w:tcBorders>
            <w:noWrap/>
          </w:tcPr>
          <w:p w:rsidR="00A3354A" w:rsidRPr="00A3354A" w:rsidRDefault="00A3354A" w:rsidP="00460033">
            <w:pPr>
              <w:jc w:val="center"/>
            </w:pPr>
            <w:r w:rsidRPr="00A3354A">
              <w:t>905</w:t>
            </w:r>
          </w:p>
        </w:tc>
        <w:tc>
          <w:tcPr>
            <w:tcW w:w="412"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0801</w:t>
            </w:r>
          </w:p>
        </w:tc>
        <w:tc>
          <w:tcPr>
            <w:tcW w:w="487" w:type="pct"/>
            <w:tcBorders>
              <w:top w:val="single" w:sz="4" w:space="0" w:color="auto"/>
              <w:left w:val="nil"/>
              <w:bottom w:val="single" w:sz="4" w:space="0" w:color="auto"/>
              <w:right w:val="single" w:sz="4" w:space="0" w:color="auto"/>
            </w:tcBorders>
            <w:noWrap/>
          </w:tcPr>
          <w:p w:rsidR="00A3354A" w:rsidRPr="00A3354A" w:rsidRDefault="00A3354A" w:rsidP="00460033">
            <w:r w:rsidRPr="00A3354A">
              <w:t>0850012660</w:t>
            </w:r>
          </w:p>
        </w:tc>
        <w:tc>
          <w:tcPr>
            <w:tcW w:w="243"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612</w:t>
            </w:r>
          </w:p>
        </w:tc>
        <w:tc>
          <w:tcPr>
            <w:tcW w:w="342" w:type="pct"/>
            <w:gridSpan w:val="2"/>
            <w:tcBorders>
              <w:top w:val="single" w:sz="4" w:space="0" w:color="auto"/>
              <w:left w:val="nil"/>
              <w:right w:val="single" w:sz="4" w:space="0" w:color="auto"/>
            </w:tcBorders>
            <w:noWrap/>
          </w:tcPr>
          <w:p w:rsidR="00A3354A" w:rsidRPr="00A3354A" w:rsidRDefault="00A3354A" w:rsidP="00460033">
            <w:pPr>
              <w:jc w:val="center"/>
            </w:pPr>
            <w:r w:rsidRPr="00A3354A">
              <w:t>0,0</w:t>
            </w:r>
          </w:p>
        </w:tc>
        <w:tc>
          <w:tcPr>
            <w:tcW w:w="393" w:type="pct"/>
            <w:gridSpan w:val="2"/>
            <w:tcBorders>
              <w:top w:val="single" w:sz="4" w:space="0" w:color="auto"/>
              <w:left w:val="nil"/>
              <w:right w:val="single" w:sz="4" w:space="0" w:color="auto"/>
            </w:tcBorders>
          </w:tcPr>
          <w:p w:rsidR="00A3354A" w:rsidRPr="00A3354A" w:rsidRDefault="00A3354A" w:rsidP="00460033">
            <w:pPr>
              <w:jc w:val="center"/>
              <w:rPr>
                <w:lang w:val="ru-RU"/>
              </w:rPr>
            </w:pPr>
            <w:r w:rsidRPr="00A3354A">
              <w:rPr>
                <w:lang w:val="ru-RU"/>
              </w:rPr>
              <w:t>0,0</w:t>
            </w:r>
          </w:p>
        </w:tc>
        <w:tc>
          <w:tcPr>
            <w:tcW w:w="393" w:type="pct"/>
            <w:gridSpan w:val="2"/>
            <w:tcBorders>
              <w:top w:val="single" w:sz="4" w:space="0" w:color="auto"/>
              <w:left w:val="nil"/>
              <w:right w:val="single" w:sz="4" w:space="0" w:color="auto"/>
            </w:tcBorders>
          </w:tcPr>
          <w:p w:rsidR="00A3354A" w:rsidRPr="00A3354A" w:rsidRDefault="00A3354A" w:rsidP="00460033">
            <w:pPr>
              <w:jc w:val="center"/>
              <w:rPr>
                <w:lang w:val="ru-RU"/>
              </w:rPr>
            </w:pPr>
            <w:r w:rsidRPr="00A3354A">
              <w:rPr>
                <w:lang w:val="ru-RU"/>
              </w:rPr>
              <w:t>0,0</w:t>
            </w:r>
          </w:p>
        </w:tc>
        <w:tc>
          <w:tcPr>
            <w:tcW w:w="406" w:type="pct"/>
            <w:gridSpan w:val="2"/>
            <w:tcBorders>
              <w:top w:val="single" w:sz="4" w:space="0" w:color="auto"/>
              <w:left w:val="single" w:sz="4" w:space="0" w:color="auto"/>
              <w:right w:val="single" w:sz="4" w:space="0" w:color="auto"/>
            </w:tcBorders>
          </w:tcPr>
          <w:p w:rsidR="00A3354A" w:rsidRPr="00A3354A" w:rsidRDefault="00A3354A" w:rsidP="00460033">
            <w:pPr>
              <w:jc w:val="center"/>
              <w:rPr>
                <w:lang w:val="ru-RU"/>
              </w:rPr>
            </w:pPr>
            <w:r w:rsidRPr="00A3354A">
              <w:rPr>
                <w:lang w:val="ru-RU"/>
              </w:rPr>
              <w:t>0,0</w:t>
            </w:r>
          </w:p>
        </w:tc>
        <w:tc>
          <w:tcPr>
            <w:tcW w:w="698" w:type="pct"/>
            <w:gridSpan w:val="3"/>
            <w:tcBorders>
              <w:top w:val="single" w:sz="4" w:space="0" w:color="auto"/>
              <w:left w:val="nil"/>
              <w:right w:val="single" w:sz="4" w:space="0" w:color="auto"/>
            </w:tcBorders>
          </w:tcPr>
          <w:p w:rsidR="00A3354A" w:rsidRPr="00A3354A" w:rsidRDefault="00A3354A" w:rsidP="00460033">
            <w:pPr>
              <w:jc w:val="both"/>
              <w:rPr>
                <w:lang w:val="ru-RU"/>
              </w:rPr>
            </w:pPr>
            <w:r w:rsidRPr="00A3354A">
              <w:rPr>
                <w:lang w:val="ru-RU"/>
              </w:rPr>
              <w:t xml:space="preserve">Будет проведено ежегодно не менее 4 мероприятий </w:t>
            </w:r>
          </w:p>
        </w:tc>
      </w:tr>
      <w:tr w:rsidR="00A3354A" w:rsidRPr="0041655B" w:rsidTr="00A3354A">
        <w:trPr>
          <w:gridAfter w:val="1"/>
          <w:wAfter w:w="7" w:type="pct"/>
          <w:trHeight w:val="420"/>
        </w:trPr>
        <w:tc>
          <w:tcPr>
            <w:tcW w:w="844" w:type="pct"/>
            <w:tcBorders>
              <w:top w:val="single" w:sz="4" w:space="0" w:color="auto"/>
              <w:left w:val="single" w:sz="4" w:space="0" w:color="auto"/>
              <w:bottom w:val="single" w:sz="4" w:space="0" w:color="auto"/>
              <w:right w:val="single" w:sz="4" w:space="0" w:color="auto"/>
            </w:tcBorders>
            <w:vAlign w:val="bottom"/>
          </w:tcPr>
          <w:p w:rsidR="00A3354A" w:rsidRPr="00A3354A" w:rsidRDefault="00A3354A" w:rsidP="00460033">
            <w:pPr>
              <w:rPr>
                <w:color w:val="000000"/>
                <w:lang w:val="ru-RU"/>
              </w:rPr>
            </w:pPr>
            <w:r w:rsidRPr="00A3354A">
              <w:rPr>
                <w:color w:val="000000"/>
                <w:lang w:val="ru-RU"/>
              </w:rPr>
              <w:t>Проведение мероприятий, направленных на профилактику проявлений ксенофобии и экстремизма</w:t>
            </w:r>
          </w:p>
        </w:tc>
        <w:tc>
          <w:tcPr>
            <w:tcW w:w="545" w:type="pct"/>
            <w:tcBorders>
              <w:top w:val="single" w:sz="4" w:space="0" w:color="auto"/>
              <w:left w:val="nil"/>
              <w:bottom w:val="single" w:sz="4" w:space="0" w:color="auto"/>
              <w:right w:val="single" w:sz="4" w:space="0" w:color="auto"/>
            </w:tcBorders>
          </w:tcPr>
          <w:p w:rsidR="00A3354A" w:rsidRPr="00A3354A" w:rsidRDefault="00A3354A" w:rsidP="00460033">
            <w:pPr>
              <w:jc w:val="both"/>
              <w:rPr>
                <w:lang w:val="ru-RU"/>
              </w:rPr>
            </w:pPr>
            <w:r w:rsidRPr="00A3354A">
              <w:rPr>
                <w:lang w:val="ru-RU"/>
              </w:rPr>
              <w:t>Отдел культуры, по делам молодежи и спорта</w:t>
            </w:r>
          </w:p>
        </w:tc>
        <w:tc>
          <w:tcPr>
            <w:tcW w:w="230" w:type="pct"/>
            <w:gridSpan w:val="3"/>
            <w:tcBorders>
              <w:top w:val="single" w:sz="4" w:space="0" w:color="auto"/>
              <w:left w:val="nil"/>
              <w:bottom w:val="single" w:sz="4" w:space="0" w:color="auto"/>
              <w:right w:val="single" w:sz="4" w:space="0" w:color="auto"/>
            </w:tcBorders>
            <w:noWrap/>
          </w:tcPr>
          <w:p w:rsidR="00A3354A" w:rsidRPr="00A3354A" w:rsidRDefault="00A3354A" w:rsidP="00460033">
            <w:pPr>
              <w:jc w:val="center"/>
            </w:pPr>
            <w:r w:rsidRPr="00A3354A">
              <w:t>905</w:t>
            </w:r>
          </w:p>
        </w:tc>
        <w:tc>
          <w:tcPr>
            <w:tcW w:w="412"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0801</w:t>
            </w:r>
          </w:p>
        </w:tc>
        <w:tc>
          <w:tcPr>
            <w:tcW w:w="487" w:type="pct"/>
            <w:tcBorders>
              <w:top w:val="single" w:sz="4" w:space="0" w:color="auto"/>
              <w:left w:val="nil"/>
              <w:bottom w:val="single" w:sz="4" w:space="0" w:color="auto"/>
              <w:right w:val="single" w:sz="4" w:space="0" w:color="auto"/>
            </w:tcBorders>
            <w:noWrap/>
            <w:vAlign w:val="center"/>
          </w:tcPr>
          <w:p w:rsidR="00A3354A" w:rsidRPr="00A3354A" w:rsidRDefault="00A3354A" w:rsidP="00460033">
            <w:pPr>
              <w:jc w:val="center"/>
              <w:rPr>
                <w:color w:val="000000"/>
              </w:rPr>
            </w:pPr>
          </w:p>
        </w:tc>
        <w:tc>
          <w:tcPr>
            <w:tcW w:w="243" w:type="pct"/>
            <w:gridSpan w:val="2"/>
            <w:tcBorders>
              <w:top w:val="single" w:sz="4" w:space="0" w:color="auto"/>
              <w:left w:val="nil"/>
              <w:bottom w:val="single" w:sz="4" w:space="0" w:color="auto"/>
              <w:right w:val="single" w:sz="4" w:space="0" w:color="auto"/>
            </w:tcBorders>
            <w:noWrap/>
            <w:vAlign w:val="center"/>
          </w:tcPr>
          <w:p w:rsidR="00A3354A" w:rsidRPr="00A3354A" w:rsidRDefault="00A3354A" w:rsidP="00460033">
            <w:pPr>
              <w:jc w:val="center"/>
              <w:rPr>
                <w:color w:val="000000"/>
              </w:rPr>
            </w:pPr>
          </w:p>
        </w:tc>
        <w:tc>
          <w:tcPr>
            <w:tcW w:w="342" w:type="pct"/>
            <w:gridSpan w:val="2"/>
            <w:tcBorders>
              <w:top w:val="single" w:sz="4" w:space="0" w:color="auto"/>
              <w:left w:val="nil"/>
              <w:right w:val="single" w:sz="4" w:space="0" w:color="auto"/>
            </w:tcBorders>
            <w:noWrap/>
          </w:tcPr>
          <w:p w:rsidR="00A3354A" w:rsidRPr="00A3354A" w:rsidRDefault="00A3354A" w:rsidP="00460033">
            <w:pPr>
              <w:rPr>
                <w:color w:val="000000"/>
              </w:rPr>
            </w:pPr>
            <w:r w:rsidRPr="00A3354A">
              <w:rPr>
                <w:color w:val="000000"/>
              </w:rPr>
              <w:t>0,0</w:t>
            </w:r>
          </w:p>
        </w:tc>
        <w:tc>
          <w:tcPr>
            <w:tcW w:w="393" w:type="pct"/>
            <w:gridSpan w:val="2"/>
            <w:tcBorders>
              <w:top w:val="single" w:sz="4" w:space="0" w:color="auto"/>
              <w:left w:val="nil"/>
              <w:right w:val="single" w:sz="4" w:space="0" w:color="auto"/>
            </w:tcBorders>
          </w:tcPr>
          <w:p w:rsidR="00A3354A" w:rsidRPr="00A3354A" w:rsidRDefault="00A3354A" w:rsidP="00460033">
            <w:pPr>
              <w:rPr>
                <w:color w:val="000000"/>
              </w:rPr>
            </w:pPr>
            <w:r w:rsidRPr="00A3354A">
              <w:rPr>
                <w:color w:val="000000"/>
              </w:rPr>
              <w:t>0,0</w:t>
            </w:r>
          </w:p>
        </w:tc>
        <w:tc>
          <w:tcPr>
            <w:tcW w:w="393" w:type="pct"/>
            <w:gridSpan w:val="2"/>
            <w:tcBorders>
              <w:top w:val="single" w:sz="4" w:space="0" w:color="auto"/>
              <w:left w:val="nil"/>
              <w:right w:val="single" w:sz="4" w:space="0" w:color="auto"/>
            </w:tcBorders>
          </w:tcPr>
          <w:p w:rsidR="00A3354A" w:rsidRPr="00A3354A" w:rsidRDefault="00A3354A" w:rsidP="00460033">
            <w:pPr>
              <w:rPr>
                <w:bCs/>
                <w:color w:val="000000"/>
              </w:rPr>
            </w:pPr>
            <w:r w:rsidRPr="00A3354A">
              <w:rPr>
                <w:bCs/>
                <w:color w:val="000000"/>
              </w:rPr>
              <w:t>0,0</w:t>
            </w:r>
          </w:p>
        </w:tc>
        <w:tc>
          <w:tcPr>
            <w:tcW w:w="406" w:type="pct"/>
            <w:gridSpan w:val="2"/>
            <w:tcBorders>
              <w:top w:val="single" w:sz="4" w:space="0" w:color="auto"/>
              <w:left w:val="single" w:sz="4" w:space="0" w:color="auto"/>
              <w:right w:val="single" w:sz="4" w:space="0" w:color="auto"/>
            </w:tcBorders>
          </w:tcPr>
          <w:p w:rsidR="00A3354A" w:rsidRPr="00A3354A" w:rsidRDefault="00A3354A" w:rsidP="00460033">
            <w:pPr>
              <w:rPr>
                <w:color w:val="000000"/>
              </w:rPr>
            </w:pPr>
            <w:r w:rsidRPr="00A3354A">
              <w:rPr>
                <w:color w:val="000000"/>
              </w:rPr>
              <w:t>0,0</w:t>
            </w:r>
          </w:p>
        </w:tc>
        <w:tc>
          <w:tcPr>
            <w:tcW w:w="698" w:type="pct"/>
            <w:gridSpan w:val="3"/>
            <w:tcBorders>
              <w:top w:val="single" w:sz="4" w:space="0" w:color="auto"/>
              <w:left w:val="nil"/>
              <w:right w:val="single" w:sz="4" w:space="0" w:color="auto"/>
            </w:tcBorders>
          </w:tcPr>
          <w:p w:rsidR="00A3354A" w:rsidRPr="00A3354A" w:rsidRDefault="00A3354A" w:rsidP="00460033">
            <w:pPr>
              <w:rPr>
                <w:color w:val="000000"/>
                <w:lang w:val="ru-RU"/>
              </w:rPr>
            </w:pPr>
            <w:r w:rsidRPr="00A3354A">
              <w:rPr>
                <w:color w:val="000000"/>
                <w:lang w:val="ru-RU"/>
              </w:rPr>
              <w:t>не менее 2-х мероприятий ежегодно</w:t>
            </w:r>
          </w:p>
        </w:tc>
      </w:tr>
      <w:tr w:rsidR="00A3354A" w:rsidRPr="00A3354A" w:rsidTr="00A3354A">
        <w:trPr>
          <w:gridAfter w:val="1"/>
          <w:wAfter w:w="7" w:type="pct"/>
          <w:trHeight w:val="420"/>
        </w:trPr>
        <w:tc>
          <w:tcPr>
            <w:tcW w:w="844" w:type="pct"/>
            <w:tcBorders>
              <w:top w:val="single" w:sz="4" w:space="0" w:color="auto"/>
              <w:left w:val="single" w:sz="4" w:space="0" w:color="auto"/>
              <w:bottom w:val="single" w:sz="4" w:space="0" w:color="auto"/>
              <w:right w:val="single" w:sz="4" w:space="0" w:color="auto"/>
            </w:tcBorders>
            <w:vAlign w:val="bottom"/>
          </w:tcPr>
          <w:p w:rsidR="00A3354A" w:rsidRPr="00A3354A" w:rsidRDefault="00A3354A" w:rsidP="00460033">
            <w:pPr>
              <w:rPr>
                <w:color w:val="000000"/>
                <w:lang w:val="ru-RU"/>
              </w:rPr>
            </w:pPr>
            <w:r w:rsidRPr="00A3354A">
              <w:rPr>
                <w:color w:val="000000"/>
                <w:lang w:val="ru-RU"/>
              </w:rPr>
              <w:t>Проведение мероприятий (общественные акции) ко Дню солидарности в борьбе с терроризмом</w:t>
            </w:r>
          </w:p>
        </w:tc>
        <w:tc>
          <w:tcPr>
            <w:tcW w:w="545" w:type="pct"/>
            <w:tcBorders>
              <w:top w:val="single" w:sz="4" w:space="0" w:color="auto"/>
              <w:left w:val="nil"/>
              <w:bottom w:val="single" w:sz="4" w:space="0" w:color="auto"/>
              <w:right w:val="single" w:sz="4" w:space="0" w:color="auto"/>
            </w:tcBorders>
          </w:tcPr>
          <w:p w:rsidR="00A3354A" w:rsidRPr="00A3354A" w:rsidRDefault="00A3354A" w:rsidP="00460033">
            <w:pPr>
              <w:jc w:val="both"/>
              <w:rPr>
                <w:lang w:val="ru-RU"/>
              </w:rPr>
            </w:pPr>
            <w:r w:rsidRPr="00A3354A">
              <w:rPr>
                <w:lang w:val="ru-RU"/>
              </w:rPr>
              <w:t>Отдел культуры, по делам молодежи и спорта</w:t>
            </w:r>
          </w:p>
        </w:tc>
        <w:tc>
          <w:tcPr>
            <w:tcW w:w="230" w:type="pct"/>
            <w:gridSpan w:val="3"/>
            <w:tcBorders>
              <w:top w:val="single" w:sz="4" w:space="0" w:color="auto"/>
              <w:left w:val="nil"/>
              <w:bottom w:val="single" w:sz="4" w:space="0" w:color="auto"/>
              <w:right w:val="single" w:sz="4" w:space="0" w:color="auto"/>
            </w:tcBorders>
            <w:noWrap/>
          </w:tcPr>
          <w:p w:rsidR="00A3354A" w:rsidRPr="00A3354A" w:rsidRDefault="00A3354A" w:rsidP="00460033">
            <w:pPr>
              <w:jc w:val="center"/>
            </w:pPr>
            <w:r w:rsidRPr="00A3354A">
              <w:t>905</w:t>
            </w:r>
          </w:p>
        </w:tc>
        <w:tc>
          <w:tcPr>
            <w:tcW w:w="412"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0801</w:t>
            </w:r>
          </w:p>
        </w:tc>
        <w:tc>
          <w:tcPr>
            <w:tcW w:w="487" w:type="pct"/>
            <w:tcBorders>
              <w:top w:val="single" w:sz="4" w:space="0" w:color="auto"/>
              <w:left w:val="nil"/>
              <w:bottom w:val="single" w:sz="4" w:space="0" w:color="auto"/>
              <w:right w:val="single" w:sz="4" w:space="0" w:color="auto"/>
            </w:tcBorders>
            <w:noWrap/>
            <w:vAlign w:val="center"/>
          </w:tcPr>
          <w:p w:rsidR="00A3354A" w:rsidRPr="00A3354A" w:rsidRDefault="00A3354A" w:rsidP="00460033">
            <w:pPr>
              <w:jc w:val="center"/>
              <w:rPr>
                <w:color w:val="000000"/>
              </w:rPr>
            </w:pPr>
          </w:p>
        </w:tc>
        <w:tc>
          <w:tcPr>
            <w:tcW w:w="243" w:type="pct"/>
            <w:gridSpan w:val="2"/>
            <w:tcBorders>
              <w:top w:val="single" w:sz="4" w:space="0" w:color="auto"/>
              <w:left w:val="nil"/>
              <w:bottom w:val="single" w:sz="4" w:space="0" w:color="auto"/>
              <w:right w:val="single" w:sz="4" w:space="0" w:color="auto"/>
            </w:tcBorders>
            <w:noWrap/>
            <w:vAlign w:val="center"/>
          </w:tcPr>
          <w:p w:rsidR="00A3354A" w:rsidRPr="00A3354A" w:rsidRDefault="00A3354A" w:rsidP="00460033">
            <w:pPr>
              <w:jc w:val="center"/>
              <w:rPr>
                <w:color w:val="000000"/>
              </w:rPr>
            </w:pPr>
          </w:p>
        </w:tc>
        <w:tc>
          <w:tcPr>
            <w:tcW w:w="342" w:type="pct"/>
            <w:gridSpan w:val="2"/>
            <w:tcBorders>
              <w:top w:val="single" w:sz="4" w:space="0" w:color="auto"/>
              <w:left w:val="nil"/>
              <w:right w:val="single" w:sz="4" w:space="0" w:color="auto"/>
            </w:tcBorders>
            <w:noWrap/>
          </w:tcPr>
          <w:p w:rsidR="00A3354A" w:rsidRPr="00A3354A" w:rsidRDefault="00A3354A" w:rsidP="00460033">
            <w:pPr>
              <w:rPr>
                <w:color w:val="000000"/>
              </w:rPr>
            </w:pPr>
            <w:r w:rsidRPr="00A3354A">
              <w:rPr>
                <w:color w:val="000000"/>
              </w:rPr>
              <w:t>0,0</w:t>
            </w:r>
          </w:p>
        </w:tc>
        <w:tc>
          <w:tcPr>
            <w:tcW w:w="393" w:type="pct"/>
            <w:gridSpan w:val="2"/>
            <w:tcBorders>
              <w:top w:val="single" w:sz="4" w:space="0" w:color="auto"/>
              <w:left w:val="nil"/>
              <w:right w:val="single" w:sz="4" w:space="0" w:color="auto"/>
            </w:tcBorders>
          </w:tcPr>
          <w:p w:rsidR="00A3354A" w:rsidRPr="00A3354A" w:rsidRDefault="00A3354A" w:rsidP="00460033">
            <w:pPr>
              <w:rPr>
                <w:color w:val="000000"/>
              </w:rPr>
            </w:pPr>
            <w:r w:rsidRPr="00A3354A">
              <w:rPr>
                <w:color w:val="000000"/>
              </w:rPr>
              <w:t>0,0</w:t>
            </w:r>
          </w:p>
        </w:tc>
        <w:tc>
          <w:tcPr>
            <w:tcW w:w="393" w:type="pct"/>
            <w:gridSpan w:val="2"/>
            <w:tcBorders>
              <w:top w:val="single" w:sz="4" w:space="0" w:color="auto"/>
              <w:left w:val="nil"/>
              <w:right w:val="single" w:sz="4" w:space="0" w:color="auto"/>
            </w:tcBorders>
          </w:tcPr>
          <w:p w:rsidR="00A3354A" w:rsidRPr="00A3354A" w:rsidRDefault="00A3354A" w:rsidP="00460033">
            <w:pPr>
              <w:rPr>
                <w:bCs/>
                <w:color w:val="000000"/>
              </w:rPr>
            </w:pPr>
            <w:r w:rsidRPr="00A3354A">
              <w:rPr>
                <w:bCs/>
                <w:color w:val="000000"/>
              </w:rPr>
              <w:t>0,0</w:t>
            </w:r>
          </w:p>
        </w:tc>
        <w:tc>
          <w:tcPr>
            <w:tcW w:w="406" w:type="pct"/>
            <w:gridSpan w:val="2"/>
            <w:tcBorders>
              <w:top w:val="single" w:sz="4" w:space="0" w:color="auto"/>
              <w:left w:val="single" w:sz="4" w:space="0" w:color="auto"/>
              <w:right w:val="single" w:sz="4" w:space="0" w:color="auto"/>
            </w:tcBorders>
          </w:tcPr>
          <w:p w:rsidR="00A3354A" w:rsidRPr="00A3354A" w:rsidRDefault="00A3354A" w:rsidP="00460033">
            <w:pPr>
              <w:rPr>
                <w:color w:val="000000"/>
              </w:rPr>
            </w:pPr>
            <w:r w:rsidRPr="00A3354A">
              <w:rPr>
                <w:color w:val="000000"/>
              </w:rPr>
              <w:t>0,0</w:t>
            </w:r>
          </w:p>
        </w:tc>
        <w:tc>
          <w:tcPr>
            <w:tcW w:w="698" w:type="pct"/>
            <w:gridSpan w:val="3"/>
            <w:tcBorders>
              <w:top w:val="single" w:sz="4" w:space="0" w:color="auto"/>
              <w:left w:val="nil"/>
              <w:right w:val="single" w:sz="4" w:space="0" w:color="auto"/>
            </w:tcBorders>
          </w:tcPr>
          <w:p w:rsidR="00A3354A" w:rsidRPr="00A3354A" w:rsidRDefault="00A3354A" w:rsidP="00460033">
            <w:pPr>
              <w:rPr>
                <w:color w:val="000000"/>
              </w:rPr>
            </w:pPr>
            <w:r w:rsidRPr="00A3354A">
              <w:rPr>
                <w:color w:val="000000"/>
              </w:rPr>
              <w:t xml:space="preserve">не менее </w:t>
            </w:r>
            <w:r w:rsidRPr="00A3354A">
              <w:rPr>
                <w:color w:val="000000"/>
                <w:lang w:val="ru-RU"/>
              </w:rPr>
              <w:t>1</w:t>
            </w:r>
            <w:r w:rsidRPr="00A3354A">
              <w:rPr>
                <w:color w:val="000000"/>
              </w:rPr>
              <w:t>00 участников</w:t>
            </w:r>
          </w:p>
        </w:tc>
      </w:tr>
      <w:tr w:rsidR="00A3354A" w:rsidRPr="00A3354A" w:rsidTr="00A3354A">
        <w:trPr>
          <w:gridAfter w:val="1"/>
          <w:wAfter w:w="7" w:type="pct"/>
          <w:trHeight w:val="420"/>
        </w:trPr>
        <w:tc>
          <w:tcPr>
            <w:tcW w:w="844" w:type="pct"/>
            <w:tcBorders>
              <w:top w:val="single" w:sz="4" w:space="0" w:color="auto"/>
              <w:left w:val="single" w:sz="4" w:space="0" w:color="auto"/>
              <w:bottom w:val="single" w:sz="4" w:space="0" w:color="auto"/>
              <w:right w:val="single" w:sz="4" w:space="0" w:color="auto"/>
            </w:tcBorders>
            <w:vAlign w:val="bottom"/>
          </w:tcPr>
          <w:p w:rsidR="00A3354A" w:rsidRPr="00A3354A" w:rsidRDefault="00A3354A" w:rsidP="00460033">
            <w:pPr>
              <w:rPr>
                <w:color w:val="000000"/>
                <w:lang w:val="ru-RU"/>
              </w:rPr>
            </w:pPr>
            <w:r w:rsidRPr="00A3354A">
              <w:rPr>
                <w:color w:val="000000"/>
                <w:lang w:val="ru-RU"/>
              </w:rPr>
              <w:t>Проведение мониторинга по профилактике межнациональных, межконфессиональных конфликтов на территории района</w:t>
            </w:r>
          </w:p>
        </w:tc>
        <w:tc>
          <w:tcPr>
            <w:tcW w:w="545" w:type="pct"/>
            <w:tcBorders>
              <w:top w:val="single" w:sz="4" w:space="0" w:color="auto"/>
              <w:left w:val="nil"/>
              <w:bottom w:val="single" w:sz="4" w:space="0" w:color="auto"/>
              <w:right w:val="single" w:sz="4" w:space="0" w:color="auto"/>
            </w:tcBorders>
          </w:tcPr>
          <w:p w:rsidR="00A3354A" w:rsidRPr="00A3354A" w:rsidRDefault="00A3354A" w:rsidP="00460033">
            <w:pPr>
              <w:jc w:val="both"/>
              <w:rPr>
                <w:lang w:val="ru-RU"/>
              </w:rPr>
            </w:pPr>
            <w:r w:rsidRPr="00A3354A">
              <w:rPr>
                <w:lang w:val="ru-RU"/>
              </w:rPr>
              <w:t>Отдел культуры, по делам молодежи и спорта</w:t>
            </w:r>
          </w:p>
        </w:tc>
        <w:tc>
          <w:tcPr>
            <w:tcW w:w="230" w:type="pct"/>
            <w:gridSpan w:val="3"/>
            <w:tcBorders>
              <w:top w:val="single" w:sz="4" w:space="0" w:color="auto"/>
              <w:left w:val="nil"/>
              <w:bottom w:val="single" w:sz="4" w:space="0" w:color="auto"/>
              <w:right w:val="single" w:sz="4" w:space="0" w:color="auto"/>
            </w:tcBorders>
            <w:noWrap/>
          </w:tcPr>
          <w:p w:rsidR="00A3354A" w:rsidRPr="00A3354A" w:rsidRDefault="00A3354A" w:rsidP="00460033">
            <w:pPr>
              <w:jc w:val="center"/>
            </w:pPr>
            <w:r w:rsidRPr="00A3354A">
              <w:t>905</w:t>
            </w:r>
          </w:p>
        </w:tc>
        <w:tc>
          <w:tcPr>
            <w:tcW w:w="412" w:type="pct"/>
            <w:gridSpan w:val="2"/>
            <w:tcBorders>
              <w:top w:val="single" w:sz="4" w:space="0" w:color="auto"/>
              <w:left w:val="nil"/>
              <w:bottom w:val="single" w:sz="4" w:space="0" w:color="auto"/>
              <w:right w:val="single" w:sz="4" w:space="0" w:color="auto"/>
            </w:tcBorders>
            <w:noWrap/>
          </w:tcPr>
          <w:p w:rsidR="00A3354A" w:rsidRPr="00A3354A" w:rsidRDefault="00A3354A" w:rsidP="00460033">
            <w:r w:rsidRPr="00A3354A">
              <w:t>0801</w:t>
            </w:r>
          </w:p>
        </w:tc>
        <w:tc>
          <w:tcPr>
            <w:tcW w:w="487" w:type="pct"/>
            <w:tcBorders>
              <w:top w:val="single" w:sz="4" w:space="0" w:color="auto"/>
              <w:left w:val="nil"/>
              <w:bottom w:val="single" w:sz="4" w:space="0" w:color="auto"/>
              <w:right w:val="single" w:sz="4" w:space="0" w:color="auto"/>
            </w:tcBorders>
            <w:noWrap/>
            <w:vAlign w:val="center"/>
          </w:tcPr>
          <w:p w:rsidR="00A3354A" w:rsidRPr="00A3354A" w:rsidRDefault="00A3354A" w:rsidP="00460033">
            <w:pPr>
              <w:jc w:val="center"/>
              <w:rPr>
                <w:color w:val="000000"/>
              </w:rPr>
            </w:pPr>
          </w:p>
        </w:tc>
        <w:tc>
          <w:tcPr>
            <w:tcW w:w="243" w:type="pct"/>
            <w:gridSpan w:val="2"/>
            <w:tcBorders>
              <w:top w:val="single" w:sz="4" w:space="0" w:color="auto"/>
              <w:left w:val="nil"/>
              <w:bottom w:val="single" w:sz="4" w:space="0" w:color="auto"/>
              <w:right w:val="single" w:sz="4" w:space="0" w:color="auto"/>
            </w:tcBorders>
            <w:noWrap/>
            <w:vAlign w:val="center"/>
          </w:tcPr>
          <w:p w:rsidR="00A3354A" w:rsidRPr="00A3354A" w:rsidRDefault="00A3354A" w:rsidP="00460033">
            <w:pPr>
              <w:jc w:val="center"/>
              <w:rPr>
                <w:color w:val="000000"/>
              </w:rPr>
            </w:pPr>
          </w:p>
        </w:tc>
        <w:tc>
          <w:tcPr>
            <w:tcW w:w="342" w:type="pct"/>
            <w:gridSpan w:val="2"/>
            <w:tcBorders>
              <w:top w:val="single" w:sz="4" w:space="0" w:color="auto"/>
              <w:left w:val="nil"/>
              <w:right w:val="single" w:sz="4" w:space="0" w:color="auto"/>
            </w:tcBorders>
            <w:noWrap/>
          </w:tcPr>
          <w:p w:rsidR="00A3354A" w:rsidRPr="00A3354A" w:rsidRDefault="00A3354A" w:rsidP="00460033">
            <w:pPr>
              <w:rPr>
                <w:color w:val="000000"/>
              </w:rPr>
            </w:pPr>
            <w:r w:rsidRPr="00A3354A">
              <w:rPr>
                <w:color w:val="000000"/>
              </w:rPr>
              <w:t>0,0</w:t>
            </w:r>
          </w:p>
        </w:tc>
        <w:tc>
          <w:tcPr>
            <w:tcW w:w="393" w:type="pct"/>
            <w:gridSpan w:val="2"/>
            <w:tcBorders>
              <w:top w:val="single" w:sz="4" w:space="0" w:color="auto"/>
              <w:left w:val="nil"/>
              <w:right w:val="single" w:sz="4" w:space="0" w:color="auto"/>
            </w:tcBorders>
          </w:tcPr>
          <w:p w:rsidR="00A3354A" w:rsidRPr="00A3354A" w:rsidRDefault="00A3354A" w:rsidP="00460033">
            <w:pPr>
              <w:rPr>
                <w:color w:val="000000"/>
              </w:rPr>
            </w:pPr>
            <w:r w:rsidRPr="00A3354A">
              <w:rPr>
                <w:color w:val="000000"/>
              </w:rPr>
              <w:t>0,0</w:t>
            </w:r>
          </w:p>
        </w:tc>
        <w:tc>
          <w:tcPr>
            <w:tcW w:w="393" w:type="pct"/>
            <w:gridSpan w:val="2"/>
            <w:tcBorders>
              <w:top w:val="single" w:sz="4" w:space="0" w:color="auto"/>
              <w:left w:val="nil"/>
              <w:right w:val="single" w:sz="4" w:space="0" w:color="auto"/>
            </w:tcBorders>
          </w:tcPr>
          <w:p w:rsidR="00A3354A" w:rsidRPr="00A3354A" w:rsidRDefault="00A3354A" w:rsidP="00460033">
            <w:pPr>
              <w:rPr>
                <w:bCs/>
                <w:color w:val="000000"/>
              </w:rPr>
            </w:pPr>
            <w:r w:rsidRPr="00A3354A">
              <w:rPr>
                <w:bCs/>
                <w:color w:val="000000"/>
              </w:rPr>
              <w:t>0,0</w:t>
            </w:r>
          </w:p>
        </w:tc>
        <w:tc>
          <w:tcPr>
            <w:tcW w:w="406" w:type="pct"/>
            <w:gridSpan w:val="2"/>
            <w:tcBorders>
              <w:top w:val="single" w:sz="4" w:space="0" w:color="auto"/>
              <w:left w:val="single" w:sz="4" w:space="0" w:color="auto"/>
              <w:right w:val="single" w:sz="4" w:space="0" w:color="auto"/>
            </w:tcBorders>
          </w:tcPr>
          <w:p w:rsidR="00A3354A" w:rsidRPr="00A3354A" w:rsidRDefault="00A3354A" w:rsidP="00460033">
            <w:pPr>
              <w:rPr>
                <w:color w:val="000000"/>
              </w:rPr>
            </w:pPr>
            <w:r w:rsidRPr="00A3354A">
              <w:rPr>
                <w:color w:val="000000"/>
              </w:rPr>
              <w:t>0,0</w:t>
            </w:r>
          </w:p>
        </w:tc>
        <w:tc>
          <w:tcPr>
            <w:tcW w:w="698" w:type="pct"/>
            <w:gridSpan w:val="3"/>
            <w:tcBorders>
              <w:top w:val="single" w:sz="4" w:space="0" w:color="auto"/>
              <w:left w:val="nil"/>
              <w:right w:val="single" w:sz="4" w:space="0" w:color="auto"/>
            </w:tcBorders>
          </w:tcPr>
          <w:p w:rsidR="00A3354A" w:rsidRPr="00A3354A" w:rsidRDefault="00A3354A" w:rsidP="00460033">
            <w:pPr>
              <w:rPr>
                <w:color w:val="000000"/>
              </w:rPr>
            </w:pPr>
            <w:r w:rsidRPr="00A3354A">
              <w:rPr>
                <w:color w:val="000000"/>
              </w:rPr>
              <w:t>1 раз в год</w:t>
            </w:r>
          </w:p>
        </w:tc>
      </w:tr>
      <w:tr w:rsidR="00A3354A" w:rsidRPr="00A3354A" w:rsidTr="00A3354A">
        <w:trPr>
          <w:gridAfter w:val="1"/>
          <w:wAfter w:w="7" w:type="pct"/>
          <w:trHeight w:val="342"/>
        </w:trPr>
        <w:tc>
          <w:tcPr>
            <w:tcW w:w="844" w:type="pct"/>
            <w:tcBorders>
              <w:top w:val="single" w:sz="4" w:space="0" w:color="auto"/>
              <w:left w:val="single" w:sz="4" w:space="0" w:color="auto"/>
              <w:bottom w:val="single" w:sz="4" w:space="0" w:color="auto"/>
              <w:right w:val="single" w:sz="4" w:space="0" w:color="auto"/>
            </w:tcBorders>
          </w:tcPr>
          <w:p w:rsidR="00A3354A" w:rsidRPr="00A3354A" w:rsidRDefault="00A3354A" w:rsidP="00460033">
            <w:pPr>
              <w:suppressAutoHyphens/>
              <w:jc w:val="both"/>
            </w:pPr>
            <w:r w:rsidRPr="00A3354A">
              <w:t>Итого:</w:t>
            </w:r>
          </w:p>
        </w:tc>
        <w:tc>
          <w:tcPr>
            <w:tcW w:w="545" w:type="pct"/>
            <w:tcBorders>
              <w:top w:val="single" w:sz="4" w:space="0" w:color="auto"/>
              <w:left w:val="nil"/>
              <w:bottom w:val="single" w:sz="4" w:space="0" w:color="auto"/>
              <w:right w:val="single" w:sz="4" w:space="0" w:color="auto"/>
            </w:tcBorders>
          </w:tcPr>
          <w:p w:rsidR="00A3354A" w:rsidRPr="00A3354A" w:rsidRDefault="00A3354A" w:rsidP="00460033">
            <w:pPr>
              <w:jc w:val="both"/>
            </w:pPr>
          </w:p>
        </w:tc>
        <w:tc>
          <w:tcPr>
            <w:tcW w:w="230" w:type="pct"/>
            <w:gridSpan w:val="3"/>
            <w:tcBorders>
              <w:top w:val="single" w:sz="4" w:space="0" w:color="auto"/>
              <w:left w:val="nil"/>
              <w:bottom w:val="single" w:sz="4" w:space="0" w:color="auto"/>
              <w:right w:val="single" w:sz="4" w:space="0" w:color="auto"/>
            </w:tcBorders>
            <w:noWrap/>
          </w:tcPr>
          <w:p w:rsidR="00A3354A" w:rsidRPr="00A3354A" w:rsidRDefault="00A3354A" w:rsidP="00460033">
            <w:pPr>
              <w:jc w:val="center"/>
            </w:pPr>
          </w:p>
        </w:tc>
        <w:tc>
          <w:tcPr>
            <w:tcW w:w="412" w:type="pct"/>
            <w:gridSpan w:val="2"/>
            <w:tcBorders>
              <w:top w:val="single" w:sz="4" w:space="0" w:color="auto"/>
              <w:left w:val="nil"/>
              <w:bottom w:val="single" w:sz="4" w:space="0" w:color="auto"/>
              <w:right w:val="single" w:sz="4" w:space="0" w:color="auto"/>
            </w:tcBorders>
            <w:noWrap/>
          </w:tcPr>
          <w:p w:rsidR="00A3354A" w:rsidRPr="00A3354A" w:rsidRDefault="00A3354A" w:rsidP="00460033"/>
        </w:tc>
        <w:tc>
          <w:tcPr>
            <w:tcW w:w="487" w:type="pct"/>
            <w:tcBorders>
              <w:top w:val="single" w:sz="4" w:space="0" w:color="auto"/>
              <w:left w:val="nil"/>
              <w:bottom w:val="single" w:sz="4" w:space="0" w:color="auto"/>
              <w:right w:val="single" w:sz="4" w:space="0" w:color="auto"/>
            </w:tcBorders>
            <w:noWrap/>
          </w:tcPr>
          <w:p w:rsidR="00A3354A" w:rsidRPr="00A3354A" w:rsidRDefault="00A3354A" w:rsidP="00460033"/>
        </w:tc>
        <w:tc>
          <w:tcPr>
            <w:tcW w:w="243" w:type="pct"/>
            <w:gridSpan w:val="2"/>
            <w:tcBorders>
              <w:top w:val="single" w:sz="4" w:space="0" w:color="auto"/>
              <w:left w:val="nil"/>
              <w:bottom w:val="single" w:sz="4" w:space="0" w:color="auto"/>
              <w:right w:val="single" w:sz="4" w:space="0" w:color="auto"/>
            </w:tcBorders>
            <w:noWrap/>
          </w:tcPr>
          <w:p w:rsidR="00A3354A" w:rsidRPr="00A3354A" w:rsidRDefault="00A3354A" w:rsidP="00460033"/>
        </w:tc>
        <w:tc>
          <w:tcPr>
            <w:tcW w:w="342" w:type="pct"/>
            <w:gridSpan w:val="2"/>
            <w:tcBorders>
              <w:top w:val="single" w:sz="4" w:space="0" w:color="auto"/>
              <w:left w:val="nil"/>
              <w:bottom w:val="single" w:sz="4" w:space="0" w:color="auto"/>
              <w:right w:val="single" w:sz="4" w:space="0" w:color="auto"/>
            </w:tcBorders>
            <w:noWrap/>
          </w:tcPr>
          <w:p w:rsidR="00A3354A" w:rsidRPr="00A3354A" w:rsidRDefault="00460033" w:rsidP="00460033">
            <w:pPr>
              <w:jc w:val="center"/>
            </w:pPr>
            <w:r>
              <w:rPr>
                <w:lang w:val="ru-RU"/>
              </w:rPr>
              <w:t>60</w:t>
            </w:r>
            <w:r w:rsidR="00A3354A" w:rsidRPr="00A3354A">
              <w:t>,0</w:t>
            </w:r>
          </w:p>
        </w:tc>
        <w:tc>
          <w:tcPr>
            <w:tcW w:w="393" w:type="pct"/>
            <w:gridSpan w:val="2"/>
            <w:tcBorders>
              <w:top w:val="single" w:sz="4" w:space="0" w:color="auto"/>
              <w:left w:val="nil"/>
              <w:bottom w:val="single" w:sz="4" w:space="0" w:color="auto"/>
              <w:right w:val="single" w:sz="4" w:space="0" w:color="auto"/>
            </w:tcBorders>
          </w:tcPr>
          <w:p w:rsidR="00A3354A" w:rsidRPr="00A3354A" w:rsidRDefault="00460033" w:rsidP="00460033">
            <w:pPr>
              <w:jc w:val="center"/>
              <w:rPr>
                <w:lang w:val="ru-RU"/>
              </w:rPr>
            </w:pPr>
            <w:r>
              <w:rPr>
                <w:lang w:val="ru-RU"/>
              </w:rPr>
              <w:t>60</w:t>
            </w:r>
            <w:r w:rsidRPr="00A3354A">
              <w:t>,0</w:t>
            </w:r>
          </w:p>
        </w:tc>
        <w:tc>
          <w:tcPr>
            <w:tcW w:w="393" w:type="pct"/>
            <w:gridSpan w:val="2"/>
            <w:tcBorders>
              <w:top w:val="single" w:sz="4" w:space="0" w:color="auto"/>
              <w:left w:val="nil"/>
              <w:bottom w:val="single" w:sz="4" w:space="0" w:color="auto"/>
              <w:right w:val="single" w:sz="4" w:space="0" w:color="auto"/>
            </w:tcBorders>
          </w:tcPr>
          <w:p w:rsidR="00A3354A" w:rsidRPr="00A3354A" w:rsidRDefault="00460033" w:rsidP="00460033">
            <w:pPr>
              <w:jc w:val="center"/>
              <w:rPr>
                <w:lang w:val="ru-RU"/>
              </w:rPr>
            </w:pPr>
            <w:r>
              <w:rPr>
                <w:lang w:val="ru-RU"/>
              </w:rPr>
              <w:t>60</w:t>
            </w:r>
            <w:r w:rsidRPr="00A3354A">
              <w:t>,0</w:t>
            </w:r>
          </w:p>
        </w:tc>
        <w:tc>
          <w:tcPr>
            <w:tcW w:w="406" w:type="pct"/>
            <w:gridSpan w:val="2"/>
            <w:tcBorders>
              <w:top w:val="single" w:sz="4" w:space="0" w:color="auto"/>
              <w:left w:val="single" w:sz="4" w:space="0" w:color="auto"/>
              <w:bottom w:val="single" w:sz="4" w:space="0" w:color="auto"/>
              <w:right w:val="single" w:sz="4" w:space="0" w:color="auto"/>
            </w:tcBorders>
          </w:tcPr>
          <w:p w:rsidR="00A3354A" w:rsidRPr="00A3354A" w:rsidRDefault="00460033" w:rsidP="00460033">
            <w:pPr>
              <w:jc w:val="center"/>
              <w:rPr>
                <w:lang w:val="ru-RU"/>
              </w:rPr>
            </w:pPr>
            <w:r>
              <w:rPr>
                <w:lang w:val="ru-RU"/>
              </w:rPr>
              <w:t>180</w:t>
            </w:r>
            <w:r w:rsidR="00A3354A" w:rsidRPr="00A3354A">
              <w:rPr>
                <w:lang w:val="ru-RU"/>
              </w:rPr>
              <w:t>,0</w:t>
            </w:r>
          </w:p>
        </w:tc>
        <w:tc>
          <w:tcPr>
            <w:tcW w:w="698" w:type="pct"/>
            <w:gridSpan w:val="3"/>
            <w:tcBorders>
              <w:top w:val="single" w:sz="4" w:space="0" w:color="auto"/>
              <w:left w:val="nil"/>
              <w:bottom w:val="single" w:sz="4" w:space="0" w:color="auto"/>
              <w:right w:val="single" w:sz="4" w:space="0" w:color="auto"/>
            </w:tcBorders>
          </w:tcPr>
          <w:p w:rsidR="00A3354A" w:rsidRPr="00A3354A" w:rsidRDefault="00A3354A" w:rsidP="00460033">
            <w:pPr>
              <w:jc w:val="both"/>
            </w:pPr>
          </w:p>
        </w:tc>
      </w:tr>
    </w:tbl>
    <w:p w:rsidR="00A3354A" w:rsidRDefault="00A3354A" w:rsidP="00A3354A">
      <w:pPr>
        <w:pStyle w:val="aa"/>
        <w:jc w:val="right"/>
        <w:rPr>
          <w:sz w:val="28"/>
          <w:szCs w:val="28"/>
          <w:lang w:val="ru-RU"/>
        </w:rPr>
      </w:pPr>
    </w:p>
    <w:sectPr w:rsidR="00A3354A" w:rsidSect="005C107B">
      <w:pgSz w:w="16838" w:h="11906" w:orient="landscape"/>
      <w:pgMar w:top="1985"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603" w:rsidRDefault="00C32603" w:rsidP="00766E4D">
      <w:r>
        <w:separator/>
      </w:r>
    </w:p>
  </w:endnote>
  <w:endnote w:type="continuationSeparator" w:id="0">
    <w:p w:rsidR="00C32603" w:rsidRDefault="00C32603" w:rsidP="00766E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603" w:rsidRDefault="00C32603" w:rsidP="00766E4D">
      <w:r>
        <w:separator/>
      </w:r>
    </w:p>
  </w:footnote>
  <w:footnote w:type="continuationSeparator" w:id="0">
    <w:p w:rsidR="00C32603" w:rsidRDefault="00C32603" w:rsidP="00766E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5732"/>
      <w:docPartObj>
        <w:docPartGallery w:val="Page Numbers (Top of Page)"/>
        <w:docPartUnique/>
      </w:docPartObj>
    </w:sdtPr>
    <w:sdtContent>
      <w:p w:rsidR="0041655B" w:rsidRDefault="0041655B">
        <w:pPr>
          <w:pStyle w:val="ae"/>
          <w:jc w:val="center"/>
        </w:pPr>
        <w:fldSimple w:instr=" PAGE   \* MERGEFORMAT ">
          <w:r w:rsidR="007C298F">
            <w:rPr>
              <w:noProof/>
            </w:rPr>
            <w:t>2</w:t>
          </w:r>
        </w:fldSimple>
      </w:p>
    </w:sdtContent>
  </w:sdt>
  <w:p w:rsidR="0041655B" w:rsidRDefault="0041655B">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33D"/>
    <w:multiLevelType w:val="multilevel"/>
    <w:tmpl w:val="983E29FE"/>
    <w:lvl w:ilvl="0">
      <w:start w:val="1"/>
      <w:numFmt w:val="decimal"/>
      <w:lvlText w:val="%1."/>
      <w:lvlJc w:val="left"/>
      <w:pPr>
        <w:ind w:left="1350" w:hanging="1350"/>
      </w:pPr>
      <w:rPr>
        <w:rFonts w:hint="default"/>
      </w:rPr>
    </w:lvl>
    <w:lvl w:ilvl="1">
      <w:start w:val="1"/>
      <w:numFmt w:val="decimal"/>
      <w:lvlText w:val="%1.%2."/>
      <w:lvlJc w:val="left"/>
      <w:pPr>
        <w:ind w:left="2058" w:hanging="1350"/>
      </w:pPr>
      <w:rPr>
        <w:rFonts w:hint="default"/>
      </w:rPr>
    </w:lvl>
    <w:lvl w:ilvl="2">
      <w:start w:val="1"/>
      <w:numFmt w:val="decimal"/>
      <w:lvlText w:val="%1.%2.%3."/>
      <w:lvlJc w:val="left"/>
      <w:pPr>
        <w:ind w:left="2766" w:hanging="1350"/>
      </w:pPr>
      <w:rPr>
        <w:rFonts w:hint="default"/>
      </w:rPr>
    </w:lvl>
    <w:lvl w:ilvl="3">
      <w:start w:val="1"/>
      <w:numFmt w:val="decimal"/>
      <w:lvlText w:val="%1.%2.%3.%4."/>
      <w:lvlJc w:val="left"/>
      <w:pPr>
        <w:ind w:left="3474" w:hanging="1350"/>
      </w:pPr>
      <w:rPr>
        <w:rFonts w:hint="default"/>
      </w:rPr>
    </w:lvl>
    <w:lvl w:ilvl="4">
      <w:start w:val="1"/>
      <w:numFmt w:val="decimal"/>
      <w:lvlText w:val="%1.%2.%3.%4.%5."/>
      <w:lvlJc w:val="left"/>
      <w:pPr>
        <w:ind w:left="4182" w:hanging="135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2A3F7B6F"/>
    <w:multiLevelType w:val="multilevel"/>
    <w:tmpl w:val="420E7F00"/>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34833A7D"/>
    <w:multiLevelType w:val="multilevel"/>
    <w:tmpl w:val="EBB06028"/>
    <w:lvl w:ilvl="0">
      <w:start w:val="1"/>
      <w:numFmt w:val="decimal"/>
      <w:lvlText w:val="%1."/>
      <w:lvlJc w:val="left"/>
      <w:pPr>
        <w:ind w:left="720" w:hanging="360"/>
      </w:pPr>
    </w:lvl>
    <w:lvl w:ilvl="1">
      <w:start w:val="9"/>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38851398"/>
    <w:multiLevelType w:val="hybridMultilevel"/>
    <w:tmpl w:val="474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44244E68"/>
    <w:multiLevelType w:val="multilevel"/>
    <w:tmpl w:val="64800662"/>
    <w:lvl w:ilvl="0">
      <w:start w:val="1"/>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7">
    <w:nsid w:val="5DE737B7"/>
    <w:multiLevelType w:val="multilevel"/>
    <w:tmpl w:val="43D6E104"/>
    <w:lvl w:ilvl="0">
      <w:start w:val="1"/>
      <w:numFmt w:val="decimal"/>
      <w:lvlText w:val="%1."/>
      <w:lvlJc w:val="left"/>
      <w:pPr>
        <w:ind w:left="1068" w:hanging="360"/>
      </w:pPr>
      <w:rPr>
        <w:rFonts w:hint="default"/>
      </w:rPr>
    </w:lvl>
    <w:lvl w:ilvl="1">
      <w:start w:val="2"/>
      <w:numFmt w:val="decimal"/>
      <w:isLgl/>
      <w:lvlText w:val="%1.%2."/>
      <w:lvlJc w:val="left"/>
      <w:pPr>
        <w:ind w:left="1968" w:hanging="1260"/>
      </w:pPr>
      <w:rPr>
        <w:rFonts w:hint="default"/>
      </w:rPr>
    </w:lvl>
    <w:lvl w:ilvl="2">
      <w:start w:val="1"/>
      <w:numFmt w:val="decimal"/>
      <w:isLgl/>
      <w:lvlText w:val="%1.%2.%3."/>
      <w:lvlJc w:val="left"/>
      <w:pPr>
        <w:ind w:left="1968" w:hanging="1260"/>
      </w:pPr>
      <w:rPr>
        <w:rFonts w:hint="default"/>
      </w:rPr>
    </w:lvl>
    <w:lvl w:ilvl="3">
      <w:start w:val="1"/>
      <w:numFmt w:val="decimal"/>
      <w:isLgl/>
      <w:lvlText w:val="%1.%2.%3.%4."/>
      <w:lvlJc w:val="left"/>
      <w:pPr>
        <w:ind w:left="1968" w:hanging="1260"/>
      </w:pPr>
      <w:rPr>
        <w:rFonts w:hint="default"/>
      </w:rPr>
    </w:lvl>
    <w:lvl w:ilvl="4">
      <w:start w:val="1"/>
      <w:numFmt w:val="decimal"/>
      <w:isLgl/>
      <w:lvlText w:val="%1.%2.%3.%4.%5."/>
      <w:lvlJc w:val="left"/>
      <w:pPr>
        <w:ind w:left="1968" w:hanging="126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8">
    <w:nsid w:val="5F423F76"/>
    <w:multiLevelType w:val="multilevel"/>
    <w:tmpl w:val="87EE52F0"/>
    <w:lvl w:ilvl="0">
      <w:start w:val="1"/>
      <w:numFmt w:val="decimal"/>
      <w:lvlText w:val="%1."/>
      <w:lvlJc w:val="left"/>
      <w:pPr>
        <w:ind w:left="1158" w:hanging="450"/>
      </w:pPr>
      <w:rPr>
        <w:rFonts w:hint="default"/>
      </w:rPr>
    </w:lvl>
    <w:lvl w:ilvl="1">
      <w:start w:val="1"/>
      <w:numFmt w:val="decimal"/>
      <w:lvlText w:val="%1.%2."/>
      <w:lvlJc w:val="left"/>
      <w:pPr>
        <w:ind w:left="2148"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3948" w:hanging="1080"/>
      </w:pPr>
      <w:rPr>
        <w:rFonts w:hint="default"/>
      </w:rPr>
    </w:lvl>
    <w:lvl w:ilvl="4">
      <w:start w:val="1"/>
      <w:numFmt w:val="decimal"/>
      <w:lvlText w:val="%1.%2.%3.%4.%5."/>
      <w:lvlJc w:val="left"/>
      <w:pPr>
        <w:ind w:left="4668" w:hanging="1080"/>
      </w:pPr>
      <w:rPr>
        <w:rFonts w:hint="default"/>
      </w:rPr>
    </w:lvl>
    <w:lvl w:ilvl="5">
      <w:start w:val="1"/>
      <w:numFmt w:val="decimal"/>
      <w:lvlText w:val="%1.%2.%3.%4.%5.%6."/>
      <w:lvlJc w:val="left"/>
      <w:pPr>
        <w:ind w:left="5748" w:hanging="1440"/>
      </w:pPr>
      <w:rPr>
        <w:rFonts w:hint="default"/>
      </w:rPr>
    </w:lvl>
    <w:lvl w:ilvl="6">
      <w:start w:val="1"/>
      <w:numFmt w:val="decimal"/>
      <w:lvlText w:val="%1.%2.%3.%4.%5.%6.%7."/>
      <w:lvlJc w:val="left"/>
      <w:pPr>
        <w:ind w:left="6828" w:hanging="1800"/>
      </w:pPr>
      <w:rPr>
        <w:rFonts w:hint="default"/>
      </w:rPr>
    </w:lvl>
    <w:lvl w:ilvl="7">
      <w:start w:val="1"/>
      <w:numFmt w:val="decimal"/>
      <w:lvlText w:val="%1.%2.%3.%4.%5.%6.%7.%8."/>
      <w:lvlJc w:val="left"/>
      <w:pPr>
        <w:ind w:left="7548" w:hanging="1800"/>
      </w:pPr>
      <w:rPr>
        <w:rFonts w:hint="default"/>
      </w:rPr>
    </w:lvl>
    <w:lvl w:ilvl="8">
      <w:start w:val="1"/>
      <w:numFmt w:val="decimal"/>
      <w:lvlText w:val="%1.%2.%3.%4.%5.%6.%7.%8.%9."/>
      <w:lvlJc w:val="left"/>
      <w:pPr>
        <w:ind w:left="8628" w:hanging="2160"/>
      </w:pPr>
      <w:rPr>
        <w:rFonts w:hint="default"/>
      </w:rPr>
    </w:lvl>
  </w:abstractNum>
  <w:abstractNum w:abstractNumId="9">
    <w:nsid w:val="63F153C6"/>
    <w:multiLevelType w:val="hybridMultilevel"/>
    <w:tmpl w:val="F2786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7F4ABE"/>
    <w:multiLevelType w:val="multilevel"/>
    <w:tmpl w:val="4A9CBDB4"/>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3"/>
  </w:num>
  <w:num w:numId="3">
    <w:abstractNumId w:val="10"/>
  </w:num>
  <w:num w:numId="4">
    <w:abstractNumId w:val="8"/>
  </w:num>
  <w:num w:numId="5">
    <w:abstractNumId w:val="1"/>
  </w:num>
  <w:num w:numId="6">
    <w:abstractNumId w:val="5"/>
  </w:num>
  <w:num w:numId="7">
    <w:abstractNumId w:val="0"/>
  </w:num>
  <w:num w:numId="8">
    <w:abstractNumId w:val="4"/>
  </w:num>
  <w:num w:numId="9">
    <w:abstractNumId w:val="6"/>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87B6E"/>
    <w:rsid w:val="000000B1"/>
    <w:rsid w:val="000005A9"/>
    <w:rsid w:val="00000877"/>
    <w:rsid w:val="00000D0E"/>
    <w:rsid w:val="00000DED"/>
    <w:rsid w:val="00000E0B"/>
    <w:rsid w:val="00000E46"/>
    <w:rsid w:val="00001471"/>
    <w:rsid w:val="00001EDD"/>
    <w:rsid w:val="00001FCC"/>
    <w:rsid w:val="00002152"/>
    <w:rsid w:val="000021D5"/>
    <w:rsid w:val="00002214"/>
    <w:rsid w:val="0000246C"/>
    <w:rsid w:val="00002482"/>
    <w:rsid w:val="000026DA"/>
    <w:rsid w:val="00002706"/>
    <w:rsid w:val="0000275E"/>
    <w:rsid w:val="00002B3B"/>
    <w:rsid w:val="00002C5C"/>
    <w:rsid w:val="00002C8F"/>
    <w:rsid w:val="0000380E"/>
    <w:rsid w:val="00003A97"/>
    <w:rsid w:val="00003E42"/>
    <w:rsid w:val="00003ECB"/>
    <w:rsid w:val="000040D5"/>
    <w:rsid w:val="00004142"/>
    <w:rsid w:val="00004542"/>
    <w:rsid w:val="000047E5"/>
    <w:rsid w:val="00004B59"/>
    <w:rsid w:val="00004EBF"/>
    <w:rsid w:val="00005516"/>
    <w:rsid w:val="00005A1B"/>
    <w:rsid w:val="00005F13"/>
    <w:rsid w:val="00005FE7"/>
    <w:rsid w:val="00006147"/>
    <w:rsid w:val="00006DA7"/>
    <w:rsid w:val="000072A7"/>
    <w:rsid w:val="0000755C"/>
    <w:rsid w:val="00007745"/>
    <w:rsid w:val="0000799A"/>
    <w:rsid w:val="000079E2"/>
    <w:rsid w:val="00007DEE"/>
    <w:rsid w:val="00007E65"/>
    <w:rsid w:val="00007F94"/>
    <w:rsid w:val="00010596"/>
    <w:rsid w:val="00010650"/>
    <w:rsid w:val="000107D8"/>
    <w:rsid w:val="00010E66"/>
    <w:rsid w:val="00010EA9"/>
    <w:rsid w:val="00011477"/>
    <w:rsid w:val="00011C92"/>
    <w:rsid w:val="00011E4A"/>
    <w:rsid w:val="000126E0"/>
    <w:rsid w:val="000128B5"/>
    <w:rsid w:val="00012BC3"/>
    <w:rsid w:val="00012BDC"/>
    <w:rsid w:val="00012E4E"/>
    <w:rsid w:val="00012ED2"/>
    <w:rsid w:val="000130E6"/>
    <w:rsid w:val="00013811"/>
    <w:rsid w:val="00013AC6"/>
    <w:rsid w:val="0001418A"/>
    <w:rsid w:val="00014721"/>
    <w:rsid w:val="00014757"/>
    <w:rsid w:val="00014C07"/>
    <w:rsid w:val="00015A2E"/>
    <w:rsid w:val="00016266"/>
    <w:rsid w:val="000163A6"/>
    <w:rsid w:val="000163E7"/>
    <w:rsid w:val="000169BE"/>
    <w:rsid w:val="00017636"/>
    <w:rsid w:val="0001770B"/>
    <w:rsid w:val="000202D2"/>
    <w:rsid w:val="000205F9"/>
    <w:rsid w:val="000206BA"/>
    <w:rsid w:val="000209B2"/>
    <w:rsid w:val="00020D01"/>
    <w:rsid w:val="00021113"/>
    <w:rsid w:val="00021117"/>
    <w:rsid w:val="0002127B"/>
    <w:rsid w:val="000216A5"/>
    <w:rsid w:val="00021A39"/>
    <w:rsid w:val="00021ACB"/>
    <w:rsid w:val="000229E1"/>
    <w:rsid w:val="00022E21"/>
    <w:rsid w:val="00023FA5"/>
    <w:rsid w:val="00023FB8"/>
    <w:rsid w:val="000245E7"/>
    <w:rsid w:val="00025B99"/>
    <w:rsid w:val="00025DB4"/>
    <w:rsid w:val="00026193"/>
    <w:rsid w:val="00026B29"/>
    <w:rsid w:val="000277FC"/>
    <w:rsid w:val="000302D6"/>
    <w:rsid w:val="00030346"/>
    <w:rsid w:val="00030355"/>
    <w:rsid w:val="00030891"/>
    <w:rsid w:val="00030D8D"/>
    <w:rsid w:val="00030F55"/>
    <w:rsid w:val="000319BB"/>
    <w:rsid w:val="00031FE4"/>
    <w:rsid w:val="00032106"/>
    <w:rsid w:val="00032836"/>
    <w:rsid w:val="00032ADE"/>
    <w:rsid w:val="00032C50"/>
    <w:rsid w:val="00033088"/>
    <w:rsid w:val="0003399D"/>
    <w:rsid w:val="00033B64"/>
    <w:rsid w:val="000342C1"/>
    <w:rsid w:val="00034CDD"/>
    <w:rsid w:val="00034D96"/>
    <w:rsid w:val="00035454"/>
    <w:rsid w:val="000358AD"/>
    <w:rsid w:val="000358DE"/>
    <w:rsid w:val="000359D9"/>
    <w:rsid w:val="00035D52"/>
    <w:rsid w:val="00036054"/>
    <w:rsid w:val="0003661B"/>
    <w:rsid w:val="00036819"/>
    <w:rsid w:val="00036D0E"/>
    <w:rsid w:val="00036DF4"/>
    <w:rsid w:val="00037754"/>
    <w:rsid w:val="000378B8"/>
    <w:rsid w:val="00037FE9"/>
    <w:rsid w:val="000400FA"/>
    <w:rsid w:val="000405F8"/>
    <w:rsid w:val="0004067E"/>
    <w:rsid w:val="00040694"/>
    <w:rsid w:val="000408DF"/>
    <w:rsid w:val="00040B5E"/>
    <w:rsid w:val="00040CF5"/>
    <w:rsid w:val="00040E4D"/>
    <w:rsid w:val="00040F44"/>
    <w:rsid w:val="00041362"/>
    <w:rsid w:val="00041378"/>
    <w:rsid w:val="000417FF"/>
    <w:rsid w:val="000418C4"/>
    <w:rsid w:val="000421D5"/>
    <w:rsid w:val="000421D8"/>
    <w:rsid w:val="00042DA3"/>
    <w:rsid w:val="000431F7"/>
    <w:rsid w:val="00043948"/>
    <w:rsid w:val="00043D0D"/>
    <w:rsid w:val="00043DAD"/>
    <w:rsid w:val="00043DB1"/>
    <w:rsid w:val="00043E6B"/>
    <w:rsid w:val="000441B0"/>
    <w:rsid w:val="0004450E"/>
    <w:rsid w:val="00044789"/>
    <w:rsid w:val="000447C3"/>
    <w:rsid w:val="00044D0D"/>
    <w:rsid w:val="00044D38"/>
    <w:rsid w:val="00046C02"/>
    <w:rsid w:val="00046E2D"/>
    <w:rsid w:val="00047282"/>
    <w:rsid w:val="00047890"/>
    <w:rsid w:val="00047CA0"/>
    <w:rsid w:val="00047D5D"/>
    <w:rsid w:val="00050412"/>
    <w:rsid w:val="000507DA"/>
    <w:rsid w:val="00050895"/>
    <w:rsid w:val="00051192"/>
    <w:rsid w:val="0005129D"/>
    <w:rsid w:val="000514E2"/>
    <w:rsid w:val="00051791"/>
    <w:rsid w:val="00051CEC"/>
    <w:rsid w:val="00052339"/>
    <w:rsid w:val="000525D1"/>
    <w:rsid w:val="00052666"/>
    <w:rsid w:val="000526E5"/>
    <w:rsid w:val="000526F8"/>
    <w:rsid w:val="000526FE"/>
    <w:rsid w:val="00052AFE"/>
    <w:rsid w:val="00052F86"/>
    <w:rsid w:val="000536EE"/>
    <w:rsid w:val="00053CF6"/>
    <w:rsid w:val="00053E93"/>
    <w:rsid w:val="00054017"/>
    <w:rsid w:val="000545E3"/>
    <w:rsid w:val="000547DB"/>
    <w:rsid w:val="0005485F"/>
    <w:rsid w:val="00054B0A"/>
    <w:rsid w:val="00054C1C"/>
    <w:rsid w:val="00054F3A"/>
    <w:rsid w:val="00054F86"/>
    <w:rsid w:val="00055198"/>
    <w:rsid w:val="000552F9"/>
    <w:rsid w:val="0005574B"/>
    <w:rsid w:val="00055A2C"/>
    <w:rsid w:val="00055E14"/>
    <w:rsid w:val="000564F2"/>
    <w:rsid w:val="000565E0"/>
    <w:rsid w:val="00056650"/>
    <w:rsid w:val="00056D98"/>
    <w:rsid w:val="00056E23"/>
    <w:rsid w:val="00057970"/>
    <w:rsid w:val="00057AAE"/>
    <w:rsid w:val="00057C4E"/>
    <w:rsid w:val="00057DF7"/>
    <w:rsid w:val="0006038B"/>
    <w:rsid w:val="00060875"/>
    <w:rsid w:val="0006090B"/>
    <w:rsid w:val="00060DF6"/>
    <w:rsid w:val="00060EC9"/>
    <w:rsid w:val="00060F45"/>
    <w:rsid w:val="0006113D"/>
    <w:rsid w:val="000611C2"/>
    <w:rsid w:val="000616A2"/>
    <w:rsid w:val="00061864"/>
    <w:rsid w:val="00061AD0"/>
    <w:rsid w:val="0006205F"/>
    <w:rsid w:val="0006218F"/>
    <w:rsid w:val="000621EF"/>
    <w:rsid w:val="00063799"/>
    <w:rsid w:val="00063828"/>
    <w:rsid w:val="00064A27"/>
    <w:rsid w:val="000650A6"/>
    <w:rsid w:val="00065731"/>
    <w:rsid w:val="00065A62"/>
    <w:rsid w:val="00066198"/>
    <w:rsid w:val="0006638E"/>
    <w:rsid w:val="000667DD"/>
    <w:rsid w:val="00066C24"/>
    <w:rsid w:val="00066EA8"/>
    <w:rsid w:val="00066F6E"/>
    <w:rsid w:val="00067415"/>
    <w:rsid w:val="000675C2"/>
    <w:rsid w:val="0006784E"/>
    <w:rsid w:val="00070593"/>
    <w:rsid w:val="00071196"/>
    <w:rsid w:val="000716EE"/>
    <w:rsid w:val="00071DA5"/>
    <w:rsid w:val="00071FB2"/>
    <w:rsid w:val="000723FE"/>
    <w:rsid w:val="00072648"/>
    <w:rsid w:val="000728CB"/>
    <w:rsid w:val="0007337A"/>
    <w:rsid w:val="0007352A"/>
    <w:rsid w:val="00073572"/>
    <w:rsid w:val="000736E8"/>
    <w:rsid w:val="0007386F"/>
    <w:rsid w:val="0007397A"/>
    <w:rsid w:val="00073F22"/>
    <w:rsid w:val="00073F8E"/>
    <w:rsid w:val="00074065"/>
    <w:rsid w:val="0007462B"/>
    <w:rsid w:val="00074717"/>
    <w:rsid w:val="00074A04"/>
    <w:rsid w:val="00074DCE"/>
    <w:rsid w:val="000756AD"/>
    <w:rsid w:val="000756E3"/>
    <w:rsid w:val="000758B4"/>
    <w:rsid w:val="00075927"/>
    <w:rsid w:val="0007618E"/>
    <w:rsid w:val="000762EB"/>
    <w:rsid w:val="00076B86"/>
    <w:rsid w:val="00077247"/>
    <w:rsid w:val="0007725A"/>
    <w:rsid w:val="00077459"/>
    <w:rsid w:val="00077B12"/>
    <w:rsid w:val="00077BD6"/>
    <w:rsid w:val="0008062F"/>
    <w:rsid w:val="00080B4F"/>
    <w:rsid w:val="00080C6C"/>
    <w:rsid w:val="00080DEC"/>
    <w:rsid w:val="000810C4"/>
    <w:rsid w:val="00081164"/>
    <w:rsid w:val="0008154E"/>
    <w:rsid w:val="00081B9F"/>
    <w:rsid w:val="00081E7C"/>
    <w:rsid w:val="0008265E"/>
    <w:rsid w:val="00082F0C"/>
    <w:rsid w:val="000830E1"/>
    <w:rsid w:val="00083498"/>
    <w:rsid w:val="00083790"/>
    <w:rsid w:val="000837A5"/>
    <w:rsid w:val="00083A14"/>
    <w:rsid w:val="00083A75"/>
    <w:rsid w:val="00083B9F"/>
    <w:rsid w:val="00083CA7"/>
    <w:rsid w:val="00083EC1"/>
    <w:rsid w:val="00084646"/>
    <w:rsid w:val="00084792"/>
    <w:rsid w:val="000847BF"/>
    <w:rsid w:val="0008485F"/>
    <w:rsid w:val="000848FC"/>
    <w:rsid w:val="00084B15"/>
    <w:rsid w:val="00085693"/>
    <w:rsid w:val="000857EE"/>
    <w:rsid w:val="00085A40"/>
    <w:rsid w:val="00085D4C"/>
    <w:rsid w:val="00086580"/>
    <w:rsid w:val="00086709"/>
    <w:rsid w:val="000872C3"/>
    <w:rsid w:val="000875AC"/>
    <w:rsid w:val="00087F3A"/>
    <w:rsid w:val="00090787"/>
    <w:rsid w:val="00090BCD"/>
    <w:rsid w:val="00090DAC"/>
    <w:rsid w:val="000916A6"/>
    <w:rsid w:val="00091C2B"/>
    <w:rsid w:val="00091FF6"/>
    <w:rsid w:val="0009234C"/>
    <w:rsid w:val="00092361"/>
    <w:rsid w:val="00092869"/>
    <w:rsid w:val="00092DC2"/>
    <w:rsid w:val="00092FF4"/>
    <w:rsid w:val="00093468"/>
    <w:rsid w:val="000936A2"/>
    <w:rsid w:val="00093808"/>
    <w:rsid w:val="00093962"/>
    <w:rsid w:val="0009398E"/>
    <w:rsid w:val="00093B5B"/>
    <w:rsid w:val="00094184"/>
    <w:rsid w:val="0009430B"/>
    <w:rsid w:val="000946BE"/>
    <w:rsid w:val="000954AD"/>
    <w:rsid w:val="00095921"/>
    <w:rsid w:val="0009607A"/>
    <w:rsid w:val="0009613B"/>
    <w:rsid w:val="00096824"/>
    <w:rsid w:val="00096DA1"/>
    <w:rsid w:val="0009737E"/>
    <w:rsid w:val="00097827"/>
    <w:rsid w:val="000979E4"/>
    <w:rsid w:val="00097C6E"/>
    <w:rsid w:val="00097D96"/>
    <w:rsid w:val="000A0C3E"/>
    <w:rsid w:val="000A0EEB"/>
    <w:rsid w:val="000A0F83"/>
    <w:rsid w:val="000A103E"/>
    <w:rsid w:val="000A10D8"/>
    <w:rsid w:val="000A1719"/>
    <w:rsid w:val="000A185D"/>
    <w:rsid w:val="000A19D7"/>
    <w:rsid w:val="000A1A4F"/>
    <w:rsid w:val="000A1E12"/>
    <w:rsid w:val="000A2792"/>
    <w:rsid w:val="000A3367"/>
    <w:rsid w:val="000A339F"/>
    <w:rsid w:val="000A362B"/>
    <w:rsid w:val="000A372D"/>
    <w:rsid w:val="000A3975"/>
    <w:rsid w:val="000A3E86"/>
    <w:rsid w:val="000A416D"/>
    <w:rsid w:val="000A42B3"/>
    <w:rsid w:val="000A4371"/>
    <w:rsid w:val="000A48A2"/>
    <w:rsid w:val="000A53A1"/>
    <w:rsid w:val="000A545F"/>
    <w:rsid w:val="000A58EE"/>
    <w:rsid w:val="000A5960"/>
    <w:rsid w:val="000A5DC4"/>
    <w:rsid w:val="000A5E1F"/>
    <w:rsid w:val="000A61AE"/>
    <w:rsid w:val="000A6255"/>
    <w:rsid w:val="000A666D"/>
    <w:rsid w:val="000A682F"/>
    <w:rsid w:val="000A68BE"/>
    <w:rsid w:val="000A6921"/>
    <w:rsid w:val="000A6A40"/>
    <w:rsid w:val="000A6BCA"/>
    <w:rsid w:val="000A7B2A"/>
    <w:rsid w:val="000A7BB7"/>
    <w:rsid w:val="000B00A4"/>
    <w:rsid w:val="000B01F1"/>
    <w:rsid w:val="000B0811"/>
    <w:rsid w:val="000B0DE1"/>
    <w:rsid w:val="000B1D8F"/>
    <w:rsid w:val="000B1F3B"/>
    <w:rsid w:val="000B2007"/>
    <w:rsid w:val="000B276C"/>
    <w:rsid w:val="000B2A52"/>
    <w:rsid w:val="000B2B68"/>
    <w:rsid w:val="000B2CC9"/>
    <w:rsid w:val="000B2D29"/>
    <w:rsid w:val="000B2E38"/>
    <w:rsid w:val="000B2ED4"/>
    <w:rsid w:val="000B2EF0"/>
    <w:rsid w:val="000B3264"/>
    <w:rsid w:val="000B32BC"/>
    <w:rsid w:val="000B3456"/>
    <w:rsid w:val="000B34A5"/>
    <w:rsid w:val="000B34F3"/>
    <w:rsid w:val="000B35C0"/>
    <w:rsid w:val="000B3820"/>
    <w:rsid w:val="000B40EA"/>
    <w:rsid w:val="000B4405"/>
    <w:rsid w:val="000B4695"/>
    <w:rsid w:val="000B4CAF"/>
    <w:rsid w:val="000B5102"/>
    <w:rsid w:val="000B5EAC"/>
    <w:rsid w:val="000B5F95"/>
    <w:rsid w:val="000B606F"/>
    <w:rsid w:val="000B60AC"/>
    <w:rsid w:val="000B6C42"/>
    <w:rsid w:val="000B6C79"/>
    <w:rsid w:val="000B6CEF"/>
    <w:rsid w:val="000B6DE3"/>
    <w:rsid w:val="000B704F"/>
    <w:rsid w:val="000B7400"/>
    <w:rsid w:val="000B76A9"/>
    <w:rsid w:val="000B77A7"/>
    <w:rsid w:val="000B7AE4"/>
    <w:rsid w:val="000B7CCD"/>
    <w:rsid w:val="000C031A"/>
    <w:rsid w:val="000C0B7A"/>
    <w:rsid w:val="000C0EF3"/>
    <w:rsid w:val="000C1193"/>
    <w:rsid w:val="000C12FE"/>
    <w:rsid w:val="000C151D"/>
    <w:rsid w:val="000C15AA"/>
    <w:rsid w:val="000C19E2"/>
    <w:rsid w:val="000C1A88"/>
    <w:rsid w:val="000C1D23"/>
    <w:rsid w:val="000C2440"/>
    <w:rsid w:val="000C2895"/>
    <w:rsid w:val="000C2BF7"/>
    <w:rsid w:val="000C2C67"/>
    <w:rsid w:val="000C33C7"/>
    <w:rsid w:val="000C37C8"/>
    <w:rsid w:val="000C3A7D"/>
    <w:rsid w:val="000C3F5B"/>
    <w:rsid w:val="000C42AA"/>
    <w:rsid w:val="000C45C5"/>
    <w:rsid w:val="000C46B4"/>
    <w:rsid w:val="000C47D9"/>
    <w:rsid w:val="000C48A9"/>
    <w:rsid w:val="000C4A66"/>
    <w:rsid w:val="000C4F0D"/>
    <w:rsid w:val="000C521B"/>
    <w:rsid w:val="000C5315"/>
    <w:rsid w:val="000C55BA"/>
    <w:rsid w:val="000C5723"/>
    <w:rsid w:val="000C5A69"/>
    <w:rsid w:val="000C5CCB"/>
    <w:rsid w:val="000C5FAE"/>
    <w:rsid w:val="000C61B4"/>
    <w:rsid w:val="000C62C5"/>
    <w:rsid w:val="000C646E"/>
    <w:rsid w:val="000C6804"/>
    <w:rsid w:val="000C685D"/>
    <w:rsid w:val="000C772A"/>
    <w:rsid w:val="000C795B"/>
    <w:rsid w:val="000D03C7"/>
    <w:rsid w:val="000D05BA"/>
    <w:rsid w:val="000D08F9"/>
    <w:rsid w:val="000D19F0"/>
    <w:rsid w:val="000D1C5C"/>
    <w:rsid w:val="000D1EA7"/>
    <w:rsid w:val="000D2168"/>
    <w:rsid w:val="000D256A"/>
    <w:rsid w:val="000D2C49"/>
    <w:rsid w:val="000D2CDC"/>
    <w:rsid w:val="000D2DBA"/>
    <w:rsid w:val="000D30A5"/>
    <w:rsid w:val="000D36B8"/>
    <w:rsid w:val="000D3758"/>
    <w:rsid w:val="000D41B9"/>
    <w:rsid w:val="000D4212"/>
    <w:rsid w:val="000D44C4"/>
    <w:rsid w:val="000D4B33"/>
    <w:rsid w:val="000D505A"/>
    <w:rsid w:val="000D5085"/>
    <w:rsid w:val="000D53BA"/>
    <w:rsid w:val="000D549A"/>
    <w:rsid w:val="000D55DF"/>
    <w:rsid w:val="000D581A"/>
    <w:rsid w:val="000D5EAB"/>
    <w:rsid w:val="000D6286"/>
    <w:rsid w:val="000D6A72"/>
    <w:rsid w:val="000D6C59"/>
    <w:rsid w:val="000D75A5"/>
    <w:rsid w:val="000D78F4"/>
    <w:rsid w:val="000E01DB"/>
    <w:rsid w:val="000E04C8"/>
    <w:rsid w:val="000E05FD"/>
    <w:rsid w:val="000E0897"/>
    <w:rsid w:val="000E0D7C"/>
    <w:rsid w:val="000E10DC"/>
    <w:rsid w:val="000E1CBF"/>
    <w:rsid w:val="000E2182"/>
    <w:rsid w:val="000E230E"/>
    <w:rsid w:val="000E2C3D"/>
    <w:rsid w:val="000E2FF6"/>
    <w:rsid w:val="000E374E"/>
    <w:rsid w:val="000E41E1"/>
    <w:rsid w:val="000E435F"/>
    <w:rsid w:val="000E52C6"/>
    <w:rsid w:val="000E564E"/>
    <w:rsid w:val="000E6249"/>
    <w:rsid w:val="000E6AA4"/>
    <w:rsid w:val="000E6AD8"/>
    <w:rsid w:val="000E6D50"/>
    <w:rsid w:val="000E70EB"/>
    <w:rsid w:val="000E753D"/>
    <w:rsid w:val="000E7F02"/>
    <w:rsid w:val="000F00E3"/>
    <w:rsid w:val="000F018C"/>
    <w:rsid w:val="000F0309"/>
    <w:rsid w:val="000F054C"/>
    <w:rsid w:val="000F058E"/>
    <w:rsid w:val="000F05BC"/>
    <w:rsid w:val="000F06F4"/>
    <w:rsid w:val="000F0CA9"/>
    <w:rsid w:val="000F148E"/>
    <w:rsid w:val="000F1EFD"/>
    <w:rsid w:val="000F2093"/>
    <w:rsid w:val="000F209D"/>
    <w:rsid w:val="000F2270"/>
    <w:rsid w:val="000F2595"/>
    <w:rsid w:val="000F27EB"/>
    <w:rsid w:val="000F2B5A"/>
    <w:rsid w:val="000F2C40"/>
    <w:rsid w:val="000F31E7"/>
    <w:rsid w:val="000F334C"/>
    <w:rsid w:val="000F3ABA"/>
    <w:rsid w:val="000F3C95"/>
    <w:rsid w:val="000F3CE6"/>
    <w:rsid w:val="000F3FFC"/>
    <w:rsid w:val="000F4037"/>
    <w:rsid w:val="000F46A5"/>
    <w:rsid w:val="000F51C3"/>
    <w:rsid w:val="000F574B"/>
    <w:rsid w:val="000F57EA"/>
    <w:rsid w:val="000F5EE5"/>
    <w:rsid w:val="000F5F33"/>
    <w:rsid w:val="000F636F"/>
    <w:rsid w:val="000F6846"/>
    <w:rsid w:val="000F6E74"/>
    <w:rsid w:val="000F6E9F"/>
    <w:rsid w:val="000F7008"/>
    <w:rsid w:val="000F7AE7"/>
    <w:rsid w:val="000F7F61"/>
    <w:rsid w:val="000F7F89"/>
    <w:rsid w:val="00100292"/>
    <w:rsid w:val="001003D1"/>
    <w:rsid w:val="001008F8"/>
    <w:rsid w:val="00100C23"/>
    <w:rsid w:val="00100F75"/>
    <w:rsid w:val="00101A8A"/>
    <w:rsid w:val="00101A9E"/>
    <w:rsid w:val="00101B74"/>
    <w:rsid w:val="00101B92"/>
    <w:rsid w:val="00101FE9"/>
    <w:rsid w:val="00102170"/>
    <w:rsid w:val="00102631"/>
    <w:rsid w:val="00103290"/>
    <w:rsid w:val="00103613"/>
    <w:rsid w:val="0010364A"/>
    <w:rsid w:val="00104351"/>
    <w:rsid w:val="0010445F"/>
    <w:rsid w:val="001046DC"/>
    <w:rsid w:val="0010478D"/>
    <w:rsid w:val="001049D0"/>
    <w:rsid w:val="00104A46"/>
    <w:rsid w:val="00104B51"/>
    <w:rsid w:val="00104D8D"/>
    <w:rsid w:val="00105069"/>
    <w:rsid w:val="00105102"/>
    <w:rsid w:val="00105241"/>
    <w:rsid w:val="00105704"/>
    <w:rsid w:val="0010685F"/>
    <w:rsid w:val="00106A9C"/>
    <w:rsid w:val="00106ACD"/>
    <w:rsid w:val="00106CB7"/>
    <w:rsid w:val="001073A5"/>
    <w:rsid w:val="0010783F"/>
    <w:rsid w:val="0011001D"/>
    <w:rsid w:val="001103E3"/>
    <w:rsid w:val="001104EC"/>
    <w:rsid w:val="001106FC"/>
    <w:rsid w:val="0011089A"/>
    <w:rsid w:val="0011095E"/>
    <w:rsid w:val="00110B60"/>
    <w:rsid w:val="00111139"/>
    <w:rsid w:val="00111680"/>
    <w:rsid w:val="00111DF3"/>
    <w:rsid w:val="00111E5C"/>
    <w:rsid w:val="00111EA2"/>
    <w:rsid w:val="00111EBE"/>
    <w:rsid w:val="00111FA5"/>
    <w:rsid w:val="00112095"/>
    <w:rsid w:val="00112326"/>
    <w:rsid w:val="00112716"/>
    <w:rsid w:val="001127AC"/>
    <w:rsid w:val="001128A9"/>
    <w:rsid w:val="001132DD"/>
    <w:rsid w:val="001134B3"/>
    <w:rsid w:val="00113B5F"/>
    <w:rsid w:val="00113C3E"/>
    <w:rsid w:val="00113E35"/>
    <w:rsid w:val="00114F02"/>
    <w:rsid w:val="00115251"/>
    <w:rsid w:val="001152C5"/>
    <w:rsid w:val="00115C2E"/>
    <w:rsid w:val="00115CE5"/>
    <w:rsid w:val="00115E53"/>
    <w:rsid w:val="0011621D"/>
    <w:rsid w:val="001166E7"/>
    <w:rsid w:val="00116D00"/>
    <w:rsid w:val="00116E1E"/>
    <w:rsid w:val="00117636"/>
    <w:rsid w:val="001177A9"/>
    <w:rsid w:val="001179AE"/>
    <w:rsid w:val="00117D18"/>
    <w:rsid w:val="001206C0"/>
    <w:rsid w:val="00120731"/>
    <w:rsid w:val="0012073F"/>
    <w:rsid w:val="00120BAC"/>
    <w:rsid w:val="00120DF4"/>
    <w:rsid w:val="001211BC"/>
    <w:rsid w:val="001211DD"/>
    <w:rsid w:val="00121803"/>
    <w:rsid w:val="00121B15"/>
    <w:rsid w:val="00122529"/>
    <w:rsid w:val="001228CD"/>
    <w:rsid w:val="00122BC7"/>
    <w:rsid w:val="001232C0"/>
    <w:rsid w:val="001234FC"/>
    <w:rsid w:val="00123BD0"/>
    <w:rsid w:val="00123DD1"/>
    <w:rsid w:val="001246C3"/>
    <w:rsid w:val="001248BD"/>
    <w:rsid w:val="001249D6"/>
    <w:rsid w:val="00124BA1"/>
    <w:rsid w:val="00124BD7"/>
    <w:rsid w:val="00124ED0"/>
    <w:rsid w:val="0012565F"/>
    <w:rsid w:val="001256E3"/>
    <w:rsid w:val="00125704"/>
    <w:rsid w:val="001259F4"/>
    <w:rsid w:val="00126A99"/>
    <w:rsid w:val="00126AF9"/>
    <w:rsid w:val="00126BDB"/>
    <w:rsid w:val="00126CFD"/>
    <w:rsid w:val="00126D21"/>
    <w:rsid w:val="00126EFE"/>
    <w:rsid w:val="00126FBD"/>
    <w:rsid w:val="00127422"/>
    <w:rsid w:val="001277FB"/>
    <w:rsid w:val="001278A3"/>
    <w:rsid w:val="00127A13"/>
    <w:rsid w:val="001302FF"/>
    <w:rsid w:val="0013045B"/>
    <w:rsid w:val="001304B8"/>
    <w:rsid w:val="00130504"/>
    <w:rsid w:val="0013064B"/>
    <w:rsid w:val="00130761"/>
    <w:rsid w:val="00130809"/>
    <w:rsid w:val="001309BD"/>
    <w:rsid w:val="0013107A"/>
    <w:rsid w:val="001310A9"/>
    <w:rsid w:val="001312F6"/>
    <w:rsid w:val="001312F7"/>
    <w:rsid w:val="001313B1"/>
    <w:rsid w:val="00131BC2"/>
    <w:rsid w:val="00131EC5"/>
    <w:rsid w:val="0013217F"/>
    <w:rsid w:val="00132B42"/>
    <w:rsid w:val="00132E9A"/>
    <w:rsid w:val="00133292"/>
    <w:rsid w:val="00133319"/>
    <w:rsid w:val="001334FB"/>
    <w:rsid w:val="0013384B"/>
    <w:rsid w:val="00135395"/>
    <w:rsid w:val="00135416"/>
    <w:rsid w:val="001355BB"/>
    <w:rsid w:val="001356D4"/>
    <w:rsid w:val="001358DB"/>
    <w:rsid w:val="00135C59"/>
    <w:rsid w:val="001360C9"/>
    <w:rsid w:val="00136213"/>
    <w:rsid w:val="001364AA"/>
    <w:rsid w:val="001366AA"/>
    <w:rsid w:val="00136BA1"/>
    <w:rsid w:val="00136CE8"/>
    <w:rsid w:val="001372D6"/>
    <w:rsid w:val="001376BD"/>
    <w:rsid w:val="00137934"/>
    <w:rsid w:val="001379E6"/>
    <w:rsid w:val="00137A2B"/>
    <w:rsid w:val="001406E2"/>
    <w:rsid w:val="001406FF"/>
    <w:rsid w:val="001407CE"/>
    <w:rsid w:val="00140DDA"/>
    <w:rsid w:val="00140FFF"/>
    <w:rsid w:val="0014131E"/>
    <w:rsid w:val="00141718"/>
    <w:rsid w:val="001417B0"/>
    <w:rsid w:val="001417FB"/>
    <w:rsid w:val="0014189C"/>
    <w:rsid w:val="00141C2A"/>
    <w:rsid w:val="00141D26"/>
    <w:rsid w:val="001423DC"/>
    <w:rsid w:val="001425E0"/>
    <w:rsid w:val="001429AD"/>
    <w:rsid w:val="00142B79"/>
    <w:rsid w:val="00142F64"/>
    <w:rsid w:val="00142FA8"/>
    <w:rsid w:val="0014333C"/>
    <w:rsid w:val="00143A87"/>
    <w:rsid w:val="00143F84"/>
    <w:rsid w:val="00144621"/>
    <w:rsid w:val="00144CF9"/>
    <w:rsid w:val="00144E53"/>
    <w:rsid w:val="00145107"/>
    <w:rsid w:val="00145272"/>
    <w:rsid w:val="0014531F"/>
    <w:rsid w:val="00145CC2"/>
    <w:rsid w:val="00145FB7"/>
    <w:rsid w:val="0014602D"/>
    <w:rsid w:val="0014689C"/>
    <w:rsid w:val="00146AC2"/>
    <w:rsid w:val="00147203"/>
    <w:rsid w:val="0014754F"/>
    <w:rsid w:val="0015015E"/>
    <w:rsid w:val="0015042C"/>
    <w:rsid w:val="001505CD"/>
    <w:rsid w:val="00150956"/>
    <w:rsid w:val="00150ADC"/>
    <w:rsid w:val="001511AC"/>
    <w:rsid w:val="001511BB"/>
    <w:rsid w:val="0015127D"/>
    <w:rsid w:val="00151B02"/>
    <w:rsid w:val="00151E13"/>
    <w:rsid w:val="00151E8F"/>
    <w:rsid w:val="00152565"/>
    <w:rsid w:val="00152A45"/>
    <w:rsid w:val="00152DD0"/>
    <w:rsid w:val="00152DEC"/>
    <w:rsid w:val="00153120"/>
    <w:rsid w:val="0015335C"/>
    <w:rsid w:val="001537B8"/>
    <w:rsid w:val="00154306"/>
    <w:rsid w:val="00154385"/>
    <w:rsid w:val="001544F1"/>
    <w:rsid w:val="00154ED0"/>
    <w:rsid w:val="001553B2"/>
    <w:rsid w:val="001555CC"/>
    <w:rsid w:val="00155A01"/>
    <w:rsid w:val="00156C37"/>
    <w:rsid w:val="00156EB3"/>
    <w:rsid w:val="00157699"/>
    <w:rsid w:val="001576CC"/>
    <w:rsid w:val="001576D8"/>
    <w:rsid w:val="001577A1"/>
    <w:rsid w:val="00157AE4"/>
    <w:rsid w:val="00157DE9"/>
    <w:rsid w:val="00157E28"/>
    <w:rsid w:val="00157FBE"/>
    <w:rsid w:val="0016032F"/>
    <w:rsid w:val="00160A0B"/>
    <w:rsid w:val="0016100B"/>
    <w:rsid w:val="001616E6"/>
    <w:rsid w:val="0016176E"/>
    <w:rsid w:val="00161793"/>
    <w:rsid w:val="00161B27"/>
    <w:rsid w:val="00161DBE"/>
    <w:rsid w:val="00161E47"/>
    <w:rsid w:val="00161EE5"/>
    <w:rsid w:val="00161FC3"/>
    <w:rsid w:val="001621AE"/>
    <w:rsid w:val="00162554"/>
    <w:rsid w:val="0016272C"/>
    <w:rsid w:val="001627C9"/>
    <w:rsid w:val="001628EC"/>
    <w:rsid w:val="00162A77"/>
    <w:rsid w:val="00162B50"/>
    <w:rsid w:val="00162BF9"/>
    <w:rsid w:val="0016311A"/>
    <w:rsid w:val="0016387C"/>
    <w:rsid w:val="001639B4"/>
    <w:rsid w:val="00163C14"/>
    <w:rsid w:val="0016405D"/>
    <w:rsid w:val="0016454C"/>
    <w:rsid w:val="001646DF"/>
    <w:rsid w:val="00164727"/>
    <w:rsid w:val="0016473F"/>
    <w:rsid w:val="00164806"/>
    <w:rsid w:val="00164C8B"/>
    <w:rsid w:val="00164E01"/>
    <w:rsid w:val="0016546D"/>
    <w:rsid w:val="00165780"/>
    <w:rsid w:val="00165842"/>
    <w:rsid w:val="00165914"/>
    <w:rsid w:val="00165C4C"/>
    <w:rsid w:val="00165D34"/>
    <w:rsid w:val="001662B6"/>
    <w:rsid w:val="00166336"/>
    <w:rsid w:val="00166417"/>
    <w:rsid w:val="00166669"/>
    <w:rsid w:val="00166E20"/>
    <w:rsid w:val="00166EE2"/>
    <w:rsid w:val="0017030E"/>
    <w:rsid w:val="001705D0"/>
    <w:rsid w:val="0017073C"/>
    <w:rsid w:val="00170D3D"/>
    <w:rsid w:val="001716E0"/>
    <w:rsid w:val="00171D89"/>
    <w:rsid w:val="00171E3D"/>
    <w:rsid w:val="001721F4"/>
    <w:rsid w:val="00172363"/>
    <w:rsid w:val="00172959"/>
    <w:rsid w:val="00172D1E"/>
    <w:rsid w:val="001733E7"/>
    <w:rsid w:val="00173B49"/>
    <w:rsid w:val="00174178"/>
    <w:rsid w:val="0017444B"/>
    <w:rsid w:val="001747CE"/>
    <w:rsid w:val="00176971"/>
    <w:rsid w:val="00176983"/>
    <w:rsid w:val="00176B9A"/>
    <w:rsid w:val="00180385"/>
    <w:rsid w:val="001807CC"/>
    <w:rsid w:val="00180ACC"/>
    <w:rsid w:val="00180BD2"/>
    <w:rsid w:val="0018131A"/>
    <w:rsid w:val="00181441"/>
    <w:rsid w:val="001815EA"/>
    <w:rsid w:val="00181F65"/>
    <w:rsid w:val="00181FDF"/>
    <w:rsid w:val="0018247A"/>
    <w:rsid w:val="00182671"/>
    <w:rsid w:val="00182742"/>
    <w:rsid w:val="0018287D"/>
    <w:rsid w:val="00182EF8"/>
    <w:rsid w:val="001832FE"/>
    <w:rsid w:val="00183483"/>
    <w:rsid w:val="00183D24"/>
    <w:rsid w:val="00183E2E"/>
    <w:rsid w:val="00184254"/>
    <w:rsid w:val="0018461E"/>
    <w:rsid w:val="001846F4"/>
    <w:rsid w:val="00184739"/>
    <w:rsid w:val="00184838"/>
    <w:rsid w:val="0018495A"/>
    <w:rsid w:val="0018498E"/>
    <w:rsid w:val="00184B99"/>
    <w:rsid w:val="001851C1"/>
    <w:rsid w:val="00185287"/>
    <w:rsid w:val="00185BB3"/>
    <w:rsid w:val="00185C85"/>
    <w:rsid w:val="00185C8E"/>
    <w:rsid w:val="00185E4C"/>
    <w:rsid w:val="00185E9E"/>
    <w:rsid w:val="001864A5"/>
    <w:rsid w:val="00186536"/>
    <w:rsid w:val="00186E71"/>
    <w:rsid w:val="00186ED8"/>
    <w:rsid w:val="00186FA4"/>
    <w:rsid w:val="0018712D"/>
    <w:rsid w:val="00187CF0"/>
    <w:rsid w:val="001909C8"/>
    <w:rsid w:val="00190A6B"/>
    <w:rsid w:val="00190BFD"/>
    <w:rsid w:val="00190F23"/>
    <w:rsid w:val="001911FF"/>
    <w:rsid w:val="00191498"/>
    <w:rsid w:val="00191553"/>
    <w:rsid w:val="001915A5"/>
    <w:rsid w:val="00191FA9"/>
    <w:rsid w:val="0019239E"/>
    <w:rsid w:val="001924DD"/>
    <w:rsid w:val="0019277F"/>
    <w:rsid w:val="00192BFB"/>
    <w:rsid w:val="00192F2D"/>
    <w:rsid w:val="00192FAD"/>
    <w:rsid w:val="0019306D"/>
    <w:rsid w:val="001933D4"/>
    <w:rsid w:val="00193404"/>
    <w:rsid w:val="00193467"/>
    <w:rsid w:val="0019347E"/>
    <w:rsid w:val="00193623"/>
    <w:rsid w:val="001936A1"/>
    <w:rsid w:val="00193D4F"/>
    <w:rsid w:val="00194046"/>
    <w:rsid w:val="00194055"/>
    <w:rsid w:val="001940A9"/>
    <w:rsid w:val="001940B9"/>
    <w:rsid w:val="00194176"/>
    <w:rsid w:val="00194695"/>
    <w:rsid w:val="0019476C"/>
    <w:rsid w:val="001947BF"/>
    <w:rsid w:val="00194891"/>
    <w:rsid w:val="001948BA"/>
    <w:rsid w:val="00194953"/>
    <w:rsid w:val="00194D39"/>
    <w:rsid w:val="00194F5E"/>
    <w:rsid w:val="00194FD0"/>
    <w:rsid w:val="0019542E"/>
    <w:rsid w:val="0019575B"/>
    <w:rsid w:val="00195998"/>
    <w:rsid w:val="00195DF1"/>
    <w:rsid w:val="0019642E"/>
    <w:rsid w:val="00196550"/>
    <w:rsid w:val="001965F0"/>
    <w:rsid w:val="00196A0A"/>
    <w:rsid w:val="00197650"/>
    <w:rsid w:val="00197BEE"/>
    <w:rsid w:val="00197DC2"/>
    <w:rsid w:val="00197F31"/>
    <w:rsid w:val="00197F96"/>
    <w:rsid w:val="001A002F"/>
    <w:rsid w:val="001A0244"/>
    <w:rsid w:val="001A0967"/>
    <w:rsid w:val="001A09BC"/>
    <w:rsid w:val="001A13DD"/>
    <w:rsid w:val="001A177F"/>
    <w:rsid w:val="001A1AD5"/>
    <w:rsid w:val="001A1E55"/>
    <w:rsid w:val="001A2188"/>
    <w:rsid w:val="001A2985"/>
    <w:rsid w:val="001A2B34"/>
    <w:rsid w:val="001A382A"/>
    <w:rsid w:val="001A39CB"/>
    <w:rsid w:val="001A436E"/>
    <w:rsid w:val="001A43DF"/>
    <w:rsid w:val="001A444B"/>
    <w:rsid w:val="001A5435"/>
    <w:rsid w:val="001A54F0"/>
    <w:rsid w:val="001A5A10"/>
    <w:rsid w:val="001A5A6B"/>
    <w:rsid w:val="001A5D12"/>
    <w:rsid w:val="001A61ED"/>
    <w:rsid w:val="001A65AC"/>
    <w:rsid w:val="001A6AD4"/>
    <w:rsid w:val="001A6EAC"/>
    <w:rsid w:val="001A7395"/>
    <w:rsid w:val="001A7475"/>
    <w:rsid w:val="001A7B09"/>
    <w:rsid w:val="001B07DC"/>
    <w:rsid w:val="001B0A45"/>
    <w:rsid w:val="001B1059"/>
    <w:rsid w:val="001B1A4C"/>
    <w:rsid w:val="001B1DF4"/>
    <w:rsid w:val="001B1EE9"/>
    <w:rsid w:val="001B2112"/>
    <w:rsid w:val="001B29D7"/>
    <w:rsid w:val="001B2C71"/>
    <w:rsid w:val="001B33ED"/>
    <w:rsid w:val="001B367F"/>
    <w:rsid w:val="001B3BFB"/>
    <w:rsid w:val="001B3C5A"/>
    <w:rsid w:val="001B475A"/>
    <w:rsid w:val="001B47E2"/>
    <w:rsid w:val="001B4C8F"/>
    <w:rsid w:val="001B4FA8"/>
    <w:rsid w:val="001B51FE"/>
    <w:rsid w:val="001B57A4"/>
    <w:rsid w:val="001B5A7D"/>
    <w:rsid w:val="001B5F6F"/>
    <w:rsid w:val="001B6397"/>
    <w:rsid w:val="001B6585"/>
    <w:rsid w:val="001B6DF5"/>
    <w:rsid w:val="001B6E1F"/>
    <w:rsid w:val="001B6E32"/>
    <w:rsid w:val="001B7133"/>
    <w:rsid w:val="001B723B"/>
    <w:rsid w:val="001B72E2"/>
    <w:rsid w:val="001B7361"/>
    <w:rsid w:val="001B74EA"/>
    <w:rsid w:val="001B7600"/>
    <w:rsid w:val="001B792E"/>
    <w:rsid w:val="001B7AD9"/>
    <w:rsid w:val="001B7D7E"/>
    <w:rsid w:val="001B7DCB"/>
    <w:rsid w:val="001B7F00"/>
    <w:rsid w:val="001C02DC"/>
    <w:rsid w:val="001C037E"/>
    <w:rsid w:val="001C0483"/>
    <w:rsid w:val="001C07B5"/>
    <w:rsid w:val="001C0EFB"/>
    <w:rsid w:val="001C104B"/>
    <w:rsid w:val="001C14BC"/>
    <w:rsid w:val="001C19FC"/>
    <w:rsid w:val="001C1A85"/>
    <w:rsid w:val="001C1FB3"/>
    <w:rsid w:val="001C226C"/>
    <w:rsid w:val="001C2658"/>
    <w:rsid w:val="001C2D59"/>
    <w:rsid w:val="001C2F2C"/>
    <w:rsid w:val="001C315C"/>
    <w:rsid w:val="001C3885"/>
    <w:rsid w:val="001C3B1D"/>
    <w:rsid w:val="001C3B2D"/>
    <w:rsid w:val="001C40C9"/>
    <w:rsid w:val="001C4404"/>
    <w:rsid w:val="001C4B90"/>
    <w:rsid w:val="001C4C27"/>
    <w:rsid w:val="001C5237"/>
    <w:rsid w:val="001C523D"/>
    <w:rsid w:val="001C562E"/>
    <w:rsid w:val="001C567F"/>
    <w:rsid w:val="001C58A4"/>
    <w:rsid w:val="001C60F7"/>
    <w:rsid w:val="001C6364"/>
    <w:rsid w:val="001C646F"/>
    <w:rsid w:val="001C678E"/>
    <w:rsid w:val="001C686F"/>
    <w:rsid w:val="001C6E17"/>
    <w:rsid w:val="001C6F43"/>
    <w:rsid w:val="001C74C5"/>
    <w:rsid w:val="001C750A"/>
    <w:rsid w:val="001C75F5"/>
    <w:rsid w:val="001C7914"/>
    <w:rsid w:val="001C79FC"/>
    <w:rsid w:val="001D016F"/>
    <w:rsid w:val="001D024F"/>
    <w:rsid w:val="001D0C02"/>
    <w:rsid w:val="001D137D"/>
    <w:rsid w:val="001D168B"/>
    <w:rsid w:val="001D16C9"/>
    <w:rsid w:val="001D1AA1"/>
    <w:rsid w:val="001D1F5B"/>
    <w:rsid w:val="001D2585"/>
    <w:rsid w:val="001D2B2A"/>
    <w:rsid w:val="001D2E91"/>
    <w:rsid w:val="001D35D3"/>
    <w:rsid w:val="001D369B"/>
    <w:rsid w:val="001D3FE7"/>
    <w:rsid w:val="001D40C3"/>
    <w:rsid w:val="001D4383"/>
    <w:rsid w:val="001D4907"/>
    <w:rsid w:val="001D4FE1"/>
    <w:rsid w:val="001D5A31"/>
    <w:rsid w:val="001D6E08"/>
    <w:rsid w:val="001D7AE1"/>
    <w:rsid w:val="001D7C92"/>
    <w:rsid w:val="001E03E9"/>
    <w:rsid w:val="001E07B6"/>
    <w:rsid w:val="001E09A5"/>
    <w:rsid w:val="001E0EB8"/>
    <w:rsid w:val="001E0FFC"/>
    <w:rsid w:val="001E1719"/>
    <w:rsid w:val="001E173B"/>
    <w:rsid w:val="001E1A75"/>
    <w:rsid w:val="001E2051"/>
    <w:rsid w:val="001E2F51"/>
    <w:rsid w:val="001E3639"/>
    <w:rsid w:val="001E3851"/>
    <w:rsid w:val="001E38B3"/>
    <w:rsid w:val="001E38CE"/>
    <w:rsid w:val="001E41BD"/>
    <w:rsid w:val="001E4776"/>
    <w:rsid w:val="001E484E"/>
    <w:rsid w:val="001E5147"/>
    <w:rsid w:val="001E56BF"/>
    <w:rsid w:val="001E5E3D"/>
    <w:rsid w:val="001E5FBA"/>
    <w:rsid w:val="001E6B76"/>
    <w:rsid w:val="001E7246"/>
    <w:rsid w:val="001E76C8"/>
    <w:rsid w:val="001E79DC"/>
    <w:rsid w:val="001E7DA6"/>
    <w:rsid w:val="001E7F78"/>
    <w:rsid w:val="001F0078"/>
    <w:rsid w:val="001F0124"/>
    <w:rsid w:val="001F024B"/>
    <w:rsid w:val="001F0EBB"/>
    <w:rsid w:val="001F0EDB"/>
    <w:rsid w:val="001F102F"/>
    <w:rsid w:val="001F15F9"/>
    <w:rsid w:val="001F16A2"/>
    <w:rsid w:val="001F16E0"/>
    <w:rsid w:val="001F19A4"/>
    <w:rsid w:val="001F1B25"/>
    <w:rsid w:val="001F1DB2"/>
    <w:rsid w:val="001F20F0"/>
    <w:rsid w:val="001F219E"/>
    <w:rsid w:val="001F27A3"/>
    <w:rsid w:val="001F31ED"/>
    <w:rsid w:val="001F32B6"/>
    <w:rsid w:val="001F36CD"/>
    <w:rsid w:val="001F37B3"/>
    <w:rsid w:val="001F38F0"/>
    <w:rsid w:val="001F3C98"/>
    <w:rsid w:val="001F4AC0"/>
    <w:rsid w:val="001F4CEB"/>
    <w:rsid w:val="001F4E9C"/>
    <w:rsid w:val="001F5149"/>
    <w:rsid w:val="001F5186"/>
    <w:rsid w:val="001F534B"/>
    <w:rsid w:val="001F559B"/>
    <w:rsid w:val="001F6212"/>
    <w:rsid w:val="001F65C6"/>
    <w:rsid w:val="001F6B2D"/>
    <w:rsid w:val="001F6BE2"/>
    <w:rsid w:val="001F71E8"/>
    <w:rsid w:val="001F7601"/>
    <w:rsid w:val="001F7EBD"/>
    <w:rsid w:val="001F7EF6"/>
    <w:rsid w:val="0020034F"/>
    <w:rsid w:val="002004A9"/>
    <w:rsid w:val="002004C4"/>
    <w:rsid w:val="002008EA"/>
    <w:rsid w:val="00200AEA"/>
    <w:rsid w:val="00200B02"/>
    <w:rsid w:val="0020111C"/>
    <w:rsid w:val="00201235"/>
    <w:rsid w:val="00201254"/>
    <w:rsid w:val="002014BB"/>
    <w:rsid w:val="0020190D"/>
    <w:rsid w:val="00201B60"/>
    <w:rsid w:val="0020235F"/>
    <w:rsid w:val="00202792"/>
    <w:rsid w:val="00202A94"/>
    <w:rsid w:val="00203291"/>
    <w:rsid w:val="00203454"/>
    <w:rsid w:val="00203539"/>
    <w:rsid w:val="002036E3"/>
    <w:rsid w:val="0020391C"/>
    <w:rsid w:val="00203E29"/>
    <w:rsid w:val="00204120"/>
    <w:rsid w:val="0020487B"/>
    <w:rsid w:val="002048DB"/>
    <w:rsid w:val="00204B23"/>
    <w:rsid w:val="00204C32"/>
    <w:rsid w:val="00204EA8"/>
    <w:rsid w:val="00204FAF"/>
    <w:rsid w:val="002051D4"/>
    <w:rsid w:val="00205A32"/>
    <w:rsid w:val="00205C3D"/>
    <w:rsid w:val="00205EAD"/>
    <w:rsid w:val="00205FB1"/>
    <w:rsid w:val="0020625B"/>
    <w:rsid w:val="002069E3"/>
    <w:rsid w:val="00206B3F"/>
    <w:rsid w:val="0020760A"/>
    <w:rsid w:val="0020791A"/>
    <w:rsid w:val="00207DF2"/>
    <w:rsid w:val="0021018B"/>
    <w:rsid w:val="00210290"/>
    <w:rsid w:val="002102D9"/>
    <w:rsid w:val="00210303"/>
    <w:rsid w:val="00210577"/>
    <w:rsid w:val="00210A69"/>
    <w:rsid w:val="00210B41"/>
    <w:rsid w:val="00210BE4"/>
    <w:rsid w:val="00210C61"/>
    <w:rsid w:val="00210F92"/>
    <w:rsid w:val="00211008"/>
    <w:rsid w:val="002111F2"/>
    <w:rsid w:val="002112B2"/>
    <w:rsid w:val="00211E82"/>
    <w:rsid w:val="0021215E"/>
    <w:rsid w:val="00212ADF"/>
    <w:rsid w:val="00212DDA"/>
    <w:rsid w:val="00212FF1"/>
    <w:rsid w:val="0021338F"/>
    <w:rsid w:val="002133F5"/>
    <w:rsid w:val="00213400"/>
    <w:rsid w:val="00213D66"/>
    <w:rsid w:val="00213D9A"/>
    <w:rsid w:val="00213E80"/>
    <w:rsid w:val="00214C9B"/>
    <w:rsid w:val="00215503"/>
    <w:rsid w:val="00215653"/>
    <w:rsid w:val="00215DC6"/>
    <w:rsid w:val="002162AE"/>
    <w:rsid w:val="002167CC"/>
    <w:rsid w:val="00216A52"/>
    <w:rsid w:val="0021706E"/>
    <w:rsid w:val="00217393"/>
    <w:rsid w:val="002175DF"/>
    <w:rsid w:val="002178A9"/>
    <w:rsid w:val="00217F6A"/>
    <w:rsid w:val="00220BA6"/>
    <w:rsid w:val="00220C98"/>
    <w:rsid w:val="00220FD6"/>
    <w:rsid w:val="002215B0"/>
    <w:rsid w:val="00222CE5"/>
    <w:rsid w:val="0022331D"/>
    <w:rsid w:val="002233D8"/>
    <w:rsid w:val="0022435E"/>
    <w:rsid w:val="002248B0"/>
    <w:rsid w:val="00224A73"/>
    <w:rsid w:val="00224A74"/>
    <w:rsid w:val="0022535F"/>
    <w:rsid w:val="002253B6"/>
    <w:rsid w:val="00225503"/>
    <w:rsid w:val="00225A4B"/>
    <w:rsid w:val="00225A95"/>
    <w:rsid w:val="00225FDF"/>
    <w:rsid w:val="0022666F"/>
    <w:rsid w:val="00226DAB"/>
    <w:rsid w:val="00226E56"/>
    <w:rsid w:val="0022703A"/>
    <w:rsid w:val="00227143"/>
    <w:rsid w:val="002273F8"/>
    <w:rsid w:val="00227DA1"/>
    <w:rsid w:val="00230497"/>
    <w:rsid w:val="002305E3"/>
    <w:rsid w:val="00230B7F"/>
    <w:rsid w:val="0023108D"/>
    <w:rsid w:val="00231585"/>
    <w:rsid w:val="00231961"/>
    <w:rsid w:val="00231D5B"/>
    <w:rsid w:val="00232560"/>
    <w:rsid w:val="002335DF"/>
    <w:rsid w:val="00233BBA"/>
    <w:rsid w:val="00233BF1"/>
    <w:rsid w:val="0023428A"/>
    <w:rsid w:val="002342E6"/>
    <w:rsid w:val="0023439F"/>
    <w:rsid w:val="00234602"/>
    <w:rsid w:val="00234960"/>
    <w:rsid w:val="00234FB7"/>
    <w:rsid w:val="00235160"/>
    <w:rsid w:val="0023522B"/>
    <w:rsid w:val="002355E0"/>
    <w:rsid w:val="00235744"/>
    <w:rsid w:val="0023593A"/>
    <w:rsid w:val="0023599B"/>
    <w:rsid w:val="00235A0A"/>
    <w:rsid w:val="00235B79"/>
    <w:rsid w:val="002360CC"/>
    <w:rsid w:val="00236468"/>
    <w:rsid w:val="002367E5"/>
    <w:rsid w:val="00236E33"/>
    <w:rsid w:val="00237376"/>
    <w:rsid w:val="00237995"/>
    <w:rsid w:val="00241507"/>
    <w:rsid w:val="0024223A"/>
    <w:rsid w:val="0024278D"/>
    <w:rsid w:val="00242BA1"/>
    <w:rsid w:val="00243584"/>
    <w:rsid w:val="00243836"/>
    <w:rsid w:val="00243D2D"/>
    <w:rsid w:val="00243D59"/>
    <w:rsid w:val="00243E7D"/>
    <w:rsid w:val="00243F04"/>
    <w:rsid w:val="00243F31"/>
    <w:rsid w:val="00243F71"/>
    <w:rsid w:val="002440A8"/>
    <w:rsid w:val="0024574A"/>
    <w:rsid w:val="002457AE"/>
    <w:rsid w:val="00246327"/>
    <w:rsid w:val="00246F33"/>
    <w:rsid w:val="002470F5"/>
    <w:rsid w:val="00247250"/>
    <w:rsid w:val="00247BCE"/>
    <w:rsid w:val="00247BF0"/>
    <w:rsid w:val="00247CDC"/>
    <w:rsid w:val="002500A3"/>
    <w:rsid w:val="00250322"/>
    <w:rsid w:val="00250CA3"/>
    <w:rsid w:val="00251077"/>
    <w:rsid w:val="0025115E"/>
    <w:rsid w:val="00251203"/>
    <w:rsid w:val="0025169C"/>
    <w:rsid w:val="00252323"/>
    <w:rsid w:val="002524D7"/>
    <w:rsid w:val="0025296C"/>
    <w:rsid w:val="002529DC"/>
    <w:rsid w:val="00252B5F"/>
    <w:rsid w:val="0025391B"/>
    <w:rsid w:val="00253B67"/>
    <w:rsid w:val="00253EBC"/>
    <w:rsid w:val="00254059"/>
    <w:rsid w:val="002540B3"/>
    <w:rsid w:val="00254195"/>
    <w:rsid w:val="0025490D"/>
    <w:rsid w:val="00254C08"/>
    <w:rsid w:val="00254D83"/>
    <w:rsid w:val="00254D96"/>
    <w:rsid w:val="0025518C"/>
    <w:rsid w:val="0025548E"/>
    <w:rsid w:val="00255840"/>
    <w:rsid w:val="00256923"/>
    <w:rsid w:val="00256FC5"/>
    <w:rsid w:val="00257332"/>
    <w:rsid w:val="002602F5"/>
    <w:rsid w:val="0026057F"/>
    <w:rsid w:val="00260767"/>
    <w:rsid w:val="002609F8"/>
    <w:rsid w:val="00260D5B"/>
    <w:rsid w:val="00260E9B"/>
    <w:rsid w:val="00260F26"/>
    <w:rsid w:val="0026107B"/>
    <w:rsid w:val="00261444"/>
    <w:rsid w:val="00261644"/>
    <w:rsid w:val="002618CD"/>
    <w:rsid w:val="00261932"/>
    <w:rsid w:val="002621F8"/>
    <w:rsid w:val="002625BF"/>
    <w:rsid w:val="00262B60"/>
    <w:rsid w:val="00263023"/>
    <w:rsid w:val="0026333F"/>
    <w:rsid w:val="00263764"/>
    <w:rsid w:val="00263C49"/>
    <w:rsid w:val="0026434D"/>
    <w:rsid w:val="002645F5"/>
    <w:rsid w:val="00264726"/>
    <w:rsid w:val="00264A96"/>
    <w:rsid w:val="00264ADB"/>
    <w:rsid w:val="00264B4B"/>
    <w:rsid w:val="00264D0F"/>
    <w:rsid w:val="00264D8B"/>
    <w:rsid w:val="00265402"/>
    <w:rsid w:val="00265518"/>
    <w:rsid w:val="002656FD"/>
    <w:rsid w:val="00265B69"/>
    <w:rsid w:val="00265CD7"/>
    <w:rsid w:val="0026743D"/>
    <w:rsid w:val="002676E0"/>
    <w:rsid w:val="0026788D"/>
    <w:rsid w:val="00267951"/>
    <w:rsid w:val="00267C32"/>
    <w:rsid w:val="00267E80"/>
    <w:rsid w:val="00270320"/>
    <w:rsid w:val="002706BE"/>
    <w:rsid w:val="00270875"/>
    <w:rsid w:val="00271520"/>
    <w:rsid w:val="00271711"/>
    <w:rsid w:val="00271EF1"/>
    <w:rsid w:val="00272378"/>
    <w:rsid w:val="002728A7"/>
    <w:rsid w:val="00273385"/>
    <w:rsid w:val="00273450"/>
    <w:rsid w:val="002734AB"/>
    <w:rsid w:val="002738E4"/>
    <w:rsid w:val="00273E6A"/>
    <w:rsid w:val="00274F0C"/>
    <w:rsid w:val="002759DF"/>
    <w:rsid w:val="00275C9B"/>
    <w:rsid w:val="0027622D"/>
    <w:rsid w:val="0027669B"/>
    <w:rsid w:val="00276853"/>
    <w:rsid w:val="002769B2"/>
    <w:rsid w:val="00276A4F"/>
    <w:rsid w:val="00276AC9"/>
    <w:rsid w:val="00276BFB"/>
    <w:rsid w:val="00276C73"/>
    <w:rsid w:val="00276E42"/>
    <w:rsid w:val="0027708C"/>
    <w:rsid w:val="002772DC"/>
    <w:rsid w:val="00277301"/>
    <w:rsid w:val="0027794F"/>
    <w:rsid w:val="002806B0"/>
    <w:rsid w:val="00280A05"/>
    <w:rsid w:val="00280BB6"/>
    <w:rsid w:val="00280D1A"/>
    <w:rsid w:val="00281124"/>
    <w:rsid w:val="002811F6"/>
    <w:rsid w:val="0028178F"/>
    <w:rsid w:val="0028198B"/>
    <w:rsid w:val="0028198F"/>
    <w:rsid w:val="00281B0A"/>
    <w:rsid w:val="00282636"/>
    <w:rsid w:val="00282916"/>
    <w:rsid w:val="00282BF1"/>
    <w:rsid w:val="00283273"/>
    <w:rsid w:val="00283451"/>
    <w:rsid w:val="002834D8"/>
    <w:rsid w:val="002835CA"/>
    <w:rsid w:val="002836FB"/>
    <w:rsid w:val="00283A3A"/>
    <w:rsid w:val="00283BBF"/>
    <w:rsid w:val="00283DAD"/>
    <w:rsid w:val="00284225"/>
    <w:rsid w:val="00284249"/>
    <w:rsid w:val="0028433E"/>
    <w:rsid w:val="00284DCA"/>
    <w:rsid w:val="00285156"/>
    <w:rsid w:val="00285F98"/>
    <w:rsid w:val="00286706"/>
    <w:rsid w:val="00286839"/>
    <w:rsid w:val="00286F2C"/>
    <w:rsid w:val="002871A3"/>
    <w:rsid w:val="00287DA0"/>
    <w:rsid w:val="002900A3"/>
    <w:rsid w:val="002900EF"/>
    <w:rsid w:val="002901E9"/>
    <w:rsid w:val="00290718"/>
    <w:rsid w:val="00290A0D"/>
    <w:rsid w:val="00290CAC"/>
    <w:rsid w:val="00290DB6"/>
    <w:rsid w:val="00291441"/>
    <w:rsid w:val="002920B4"/>
    <w:rsid w:val="00292123"/>
    <w:rsid w:val="0029239E"/>
    <w:rsid w:val="0029280C"/>
    <w:rsid w:val="00292CC5"/>
    <w:rsid w:val="00292E04"/>
    <w:rsid w:val="00292E8E"/>
    <w:rsid w:val="00292F7A"/>
    <w:rsid w:val="00293354"/>
    <w:rsid w:val="0029362D"/>
    <w:rsid w:val="00293FDF"/>
    <w:rsid w:val="00294233"/>
    <w:rsid w:val="0029481B"/>
    <w:rsid w:val="00294D1F"/>
    <w:rsid w:val="0029536A"/>
    <w:rsid w:val="0029561E"/>
    <w:rsid w:val="002959B2"/>
    <w:rsid w:val="002959F9"/>
    <w:rsid w:val="00295B7C"/>
    <w:rsid w:val="00295CBB"/>
    <w:rsid w:val="00296236"/>
    <w:rsid w:val="0029634D"/>
    <w:rsid w:val="00296FA5"/>
    <w:rsid w:val="002974C1"/>
    <w:rsid w:val="002975FE"/>
    <w:rsid w:val="00297F21"/>
    <w:rsid w:val="00297FA1"/>
    <w:rsid w:val="002A0218"/>
    <w:rsid w:val="002A05D8"/>
    <w:rsid w:val="002A07C4"/>
    <w:rsid w:val="002A1287"/>
    <w:rsid w:val="002A1DB7"/>
    <w:rsid w:val="002A208E"/>
    <w:rsid w:val="002A2122"/>
    <w:rsid w:val="002A2269"/>
    <w:rsid w:val="002A2687"/>
    <w:rsid w:val="002A26CF"/>
    <w:rsid w:val="002A2BA3"/>
    <w:rsid w:val="002A2D16"/>
    <w:rsid w:val="002A3BEC"/>
    <w:rsid w:val="002A450F"/>
    <w:rsid w:val="002A4FCA"/>
    <w:rsid w:val="002A5086"/>
    <w:rsid w:val="002A52D7"/>
    <w:rsid w:val="002A55A9"/>
    <w:rsid w:val="002A5BB9"/>
    <w:rsid w:val="002A5CC9"/>
    <w:rsid w:val="002A63BA"/>
    <w:rsid w:val="002A6612"/>
    <w:rsid w:val="002A66C6"/>
    <w:rsid w:val="002A6730"/>
    <w:rsid w:val="002A683F"/>
    <w:rsid w:val="002A6BB8"/>
    <w:rsid w:val="002A6C20"/>
    <w:rsid w:val="002A6FB3"/>
    <w:rsid w:val="002A7062"/>
    <w:rsid w:val="002A70FB"/>
    <w:rsid w:val="002A72CF"/>
    <w:rsid w:val="002A7727"/>
    <w:rsid w:val="002A77E3"/>
    <w:rsid w:val="002A7B73"/>
    <w:rsid w:val="002A7ED1"/>
    <w:rsid w:val="002A7F16"/>
    <w:rsid w:val="002B0A54"/>
    <w:rsid w:val="002B0BB2"/>
    <w:rsid w:val="002B102A"/>
    <w:rsid w:val="002B11C2"/>
    <w:rsid w:val="002B1238"/>
    <w:rsid w:val="002B1557"/>
    <w:rsid w:val="002B1877"/>
    <w:rsid w:val="002B1EE2"/>
    <w:rsid w:val="002B23B3"/>
    <w:rsid w:val="002B2703"/>
    <w:rsid w:val="002B2ABE"/>
    <w:rsid w:val="002B3228"/>
    <w:rsid w:val="002B3DA2"/>
    <w:rsid w:val="002B459B"/>
    <w:rsid w:val="002B4605"/>
    <w:rsid w:val="002B465E"/>
    <w:rsid w:val="002B48DD"/>
    <w:rsid w:val="002B4E27"/>
    <w:rsid w:val="002B53BD"/>
    <w:rsid w:val="002B5638"/>
    <w:rsid w:val="002B5707"/>
    <w:rsid w:val="002B58C7"/>
    <w:rsid w:val="002B58FC"/>
    <w:rsid w:val="002B5A13"/>
    <w:rsid w:val="002B5E06"/>
    <w:rsid w:val="002B5E29"/>
    <w:rsid w:val="002B6409"/>
    <w:rsid w:val="002B664F"/>
    <w:rsid w:val="002B78AF"/>
    <w:rsid w:val="002B7C79"/>
    <w:rsid w:val="002B7DC2"/>
    <w:rsid w:val="002C02D9"/>
    <w:rsid w:val="002C05F7"/>
    <w:rsid w:val="002C0E49"/>
    <w:rsid w:val="002C109B"/>
    <w:rsid w:val="002C119E"/>
    <w:rsid w:val="002C17A0"/>
    <w:rsid w:val="002C1B6A"/>
    <w:rsid w:val="002C1E01"/>
    <w:rsid w:val="002C30FB"/>
    <w:rsid w:val="002C31A5"/>
    <w:rsid w:val="002C37A2"/>
    <w:rsid w:val="002C3862"/>
    <w:rsid w:val="002C38CB"/>
    <w:rsid w:val="002C40A1"/>
    <w:rsid w:val="002C415C"/>
    <w:rsid w:val="002C425C"/>
    <w:rsid w:val="002C4860"/>
    <w:rsid w:val="002C54F0"/>
    <w:rsid w:val="002C591F"/>
    <w:rsid w:val="002C5ECA"/>
    <w:rsid w:val="002C5F65"/>
    <w:rsid w:val="002C60CC"/>
    <w:rsid w:val="002C6A46"/>
    <w:rsid w:val="002C73BD"/>
    <w:rsid w:val="002C7436"/>
    <w:rsid w:val="002C743D"/>
    <w:rsid w:val="002C74FF"/>
    <w:rsid w:val="002C78C0"/>
    <w:rsid w:val="002D03EC"/>
    <w:rsid w:val="002D06B5"/>
    <w:rsid w:val="002D0F6A"/>
    <w:rsid w:val="002D10AB"/>
    <w:rsid w:val="002D117E"/>
    <w:rsid w:val="002D15A1"/>
    <w:rsid w:val="002D1726"/>
    <w:rsid w:val="002D1878"/>
    <w:rsid w:val="002D1F09"/>
    <w:rsid w:val="002D2277"/>
    <w:rsid w:val="002D242B"/>
    <w:rsid w:val="002D2675"/>
    <w:rsid w:val="002D2896"/>
    <w:rsid w:val="002D2902"/>
    <w:rsid w:val="002D2999"/>
    <w:rsid w:val="002D2B92"/>
    <w:rsid w:val="002D2F0B"/>
    <w:rsid w:val="002D314D"/>
    <w:rsid w:val="002D33C5"/>
    <w:rsid w:val="002D33EA"/>
    <w:rsid w:val="002D34B7"/>
    <w:rsid w:val="002D3919"/>
    <w:rsid w:val="002D4101"/>
    <w:rsid w:val="002D4370"/>
    <w:rsid w:val="002D45C6"/>
    <w:rsid w:val="002D4945"/>
    <w:rsid w:val="002D4C0E"/>
    <w:rsid w:val="002D4C35"/>
    <w:rsid w:val="002D501D"/>
    <w:rsid w:val="002D53FF"/>
    <w:rsid w:val="002D573D"/>
    <w:rsid w:val="002D5B15"/>
    <w:rsid w:val="002D5E86"/>
    <w:rsid w:val="002D5E92"/>
    <w:rsid w:val="002D61B7"/>
    <w:rsid w:val="002D66C3"/>
    <w:rsid w:val="002D670B"/>
    <w:rsid w:val="002D6EED"/>
    <w:rsid w:val="002D6FF5"/>
    <w:rsid w:val="002D7004"/>
    <w:rsid w:val="002D7757"/>
    <w:rsid w:val="002D7BBC"/>
    <w:rsid w:val="002E01C9"/>
    <w:rsid w:val="002E024C"/>
    <w:rsid w:val="002E0326"/>
    <w:rsid w:val="002E088E"/>
    <w:rsid w:val="002E1B46"/>
    <w:rsid w:val="002E1E7C"/>
    <w:rsid w:val="002E2285"/>
    <w:rsid w:val="002E25F1"/>
    <w:rsid w:val="002E2682"/>
    <w:rsid w:val="002E2F31"/>
    <w:rsid w:val="002E30B0"/>
    <w:rsid w:val="002E33C9"/>
    <w:rsid w:val="002E3E6C"/>
    <w:rsid w:val="002E40FE"/>
    <w:rsid w:val="002E4364"/>
    <w:rsid w:val="002E4C64"/>
    <w:rsid w:val="002E4CB4"/>
    <w:rsid w:val="002E4D13"/>
    <w:rsid w:val="002E4DA9"/>
    <w:rsid w:val="002E4EE3"/>
    <w:rsid w:val="002E4FF7"/>
    <w:rsid w:val="002E5068"/>
    <w:rsid w:val="002E5336"/>
    <w:rsid w:val="002E533B"/>
    <w:rsid w:val="002E53D6"/>
    <w:rsid w:val="002E5875"/>
    <w:rsid w:val="002E5A30"/>
    <w:rsid w:val="002E5B01"/>
    <w:rsid w:val="002E5CF7"/>
    <w:rsid w:val="002E5D96"/>
    <w:rsid w:val="002E618C"/>
    <w:rsid w:val="002E65D7"/>
    <w:rsid w:val="002E695B"/>
    <w:rsid w:val="002E7AB3"/>
    <w:rsid w:val="002E7C3C"/>
    <w:rsid w:val="002E7E18"/>
    <w:rsid w:val="002E7E75"/>
    <w:rsid w:val="002F030D"/>
    <w:rsid w:val="002F061E"/>
    <w:rsid w:val="002F0958"/>
    <w:rsid w:val="002F09EE"/>
    <w:rsid w:val="002F0F4F"/>
    <w:rsid w:val="002F134D"/>
    <w:rsid w:val="002F1797"/>
    <w:rsid w:val="002F19A0"/>
    <w:rsid w:val="002F1F73"/>
    <w:rsid w:val="002F215A"/>
    <w:rsid w:val="002F21E0"/>
    <w:rsid w:val="002F24E7"/>
    <w:rsid w:val="002F2687"/>
    <w:rsid w:val="002F2763"/>
    <w:rsid w:val="002F2CD9"/>
    <w:rsid w:val="002F2D22"/>
    <w:rsid w:val="002F36C9"/>
    <w:rsid w:val="002F397C"/>
    <w:rsid w:val="002F3F12"/>
    <w:rsid w:val="002F413A"/>
    <w:rsid w:val="002F518A"/>
    <w:rsid w:val="002F56FD"/>
    <w:rsid w:val="002F5722"/>
    <w:rsid w:val="002F5A42"/>
    <w:rsid w:val="002F5E25"/>
    <w:rsid w:val="002F6038"/>
    <w:rsid w:val="002F6227"/>
    <w:rsid w:val="002F6232"/>
    <w:rsid w:val="002F623E"/>
    <w:rsid w:val="002F65C0"/>
    <w:rsid w:val="002F710B"/>
    <w:rsid w:val="002F72C6"/>
    <w:rsid w:val="002F7ED7"/>
    <w:rsid w:val="003002FC"/>
    <w:rsid w:val="003005E1"/>
    <w:rsid w:val="0030091B"/>
    <w:rsid w:val="00300C59"/>
    <w:rsid w:val="00300C65"/>
    <w:rsid w:val="003010DE"/>
    <w:rsid w:val="00301698"/>
    <w:rsid w:val="00301743"/>
    <w:rsid w:val="00301BAD"/>
    <w:rsid w:val="00302926"/>
    <w:rsid w:val="00303C04"/>
    <w:rsid w:val="00303E50"/>
    <w:rsid w:val="00304688"/>
    <w:rsid w:val="00304716"/>
    <w:rsid w:val="00304735"/>
    <w:rsid w:val="00304840"/>
    <w:rsid w:val="003050AB"/>
    <w:rsid w:val="00305124"/>
    <w:rsid w:val="00305150"/>
    <w:rsid w:val="00305BC4"/>
    <w:rsid w:val="00305F34"/>
    <w:rsid w:val="003061F1"/>
    <w:rsid w:val="00306494"/>
    <w:rsid w:val="003065D9"/>
    <w:rsid w:val="003066A3"/>
    <w:rsid w:val="00307FE6"/>
    <w:rsid w:val="0031018F"/>
    <w:rsid w:val="003105D1"/>
    <w:rsid w:val="003106C8"/>
    <w:rsid w:val="003107A4"/>
    <w:rsid w:val="003107E7"/>
    <w:rsid w:val="00311310"/>
    <w:rsid w:val="003122BC"/>
    <w:rsid w:val="00312465"/>
    <w:rsid w:val="003125A1"/>
    <w:rsid w:val="003127E3"/>
    <w:rsid w:val="003127F1"/>
    <w:rsid w:val="00312FFE"/>
    <w:rsid w:val="003130EA"/>
    <w:rsid w:val="0031310C"/>
    <w:rsid w:val="003135B8"/>
    <w:rsid w:val="003136D2"/>
    <w:rsid w:val="00313889"/>
    <w:rsid w:val="00313B76"/>
    <w:rsid w:val="003142AC"/>
    <w:rsid w:val="0031434C"/>
    <w:rsid w:val="0031465B"/>
    <w:rsid w:val="00314A83"/>
    <w:rsid w:val="00314B7C"/>
    <w:rsid w:val="00314BB9"/>
    <w:rsid w:val="00314BD2"/>
    <w:rsid w:val="00314E8C"/>
    <w:rsid w:val="003154DC"/>
    <w:rsid w:val="00315581"/>
    <w:rsid w:val="00315CA6"/>
    <w:rsid w:val="00316040"/>
    <w:rsid w:val="00316E94"/>
    <w:rsid w:val="003171F0"/>
    <w:rsid w:val="0031764E"/>
    <w:rsid w:val="00317723"/>
    <w:rsid w:val="003177C1"/>
    <w:rsid w:val="00317B7F"/>
    <w:rsid w:val="00317E41"/>
    <w:rsid w:val="00320198"/>
    <w:rsid w:val="00320C70"/>
    <w:rsid w:val="00320DFF"/>
    <w:rsid w:val="00321B44"/>
    <w:rsid w:val="00321B98"/>
    <w:rsid w:val="00321DE3"/>
    <w:rsid w:val="00321E93"/>
    <w:rsid w:val="00322595"/>
    <w:rsid w:val="00322945"/>
    <w:rsid w:val="00322D3A"/>
    <w:rsid w:val="00322E5A"/>
    <w:rsid w:val="00322F3B"/>
    <w:rsid w:val="0032309C"/>
    <w:rsid w:val="00323410"/>
    <w:rsid w:val="00324269"/>
    <w:rsid w:val="00324736"/>
    <w:rsid w:val="00324D7C"/>
    <w:rsid w:val="00324FED"/>
    <w:rsid w:val="00325106"/>
    <w:rsid w:val="003255EA"/>
    <w:rsid w:val="00325F3B"/>
    <w:rsid w:val="003260C7"/>
    <w:rsid w:val="003268FE"/>
    <w:rsid w:val="00326FA8"/>
    <w:rsid w:val="00326FE9"/>
    <w:rsid w:val="003271B4"/>
    <w:rsid w:val="00327414"/>
    <w:rsid w:val="00327472"/>
    <w:rsid w:val="003278DC"/>
    <w:rsid w:val="003279D8"/>
    <w:rsid w:val="00330322"/>
    <w:rsid w:val="00330BED"/>
    <w:rsid w:val="003310BD"/>
    <w:rsid w:val="00331277"/>
    <w:rsid w:val="003318B3"/>
    <w:rsid w:val="00331E24"/>
    <w:rsid w:val="00331F6C"/>
    <w:rsid w:val="00332FFF"/>
    <w:rsid w:val="003331CB"/>
    <w:rsid w:val="00333974"/>
    <w:rsid w:val="00333C74"/>
    <w:rsid w:val="0033429C"/>
    <w:rsid w:val="00334DEE"/>
    <w:rsid w:val="00334EA2"/>
    <w:rsid w:val="00335B2E"/>
    <w:rsid w:val="00335B92"/>
    <w:rsid w:val="00335C6D"/>
    <w:rsid w:val="00335EC5"/>
    <w:rsid w:val="00336263"/>
    <w:rsid w:val="00336C6B"/>
    <w:rsid w:val="00336C8C"/>
    <w:rsid w:val="00336E07"/>
    <w:rsid w:val="00337442"/>
    <w:rsid w:val="003374B5"/>
    <w:rsid w:val="00337576"/>
    <w:rsid w:val="0033766A"/>
    <w:rsid w:val="00337726"/>
    <w:rsid w:val="0033777C"/>
    <w:rsid w:val="00337D46"/>
    <w:rsid w:val="00337F00"/>
    <w:rsid w:val="00340182"/>
    <w:rsid w:val="00340839"/>
    <w:rsid w:val="0034086E"/>
    <w:rsid w:val="00340AC1"/>
    <w:rsid w:val="00340EA9"/>
    <w:rsid w:val="003417C2"/>
    <w:rsid w:val="00341F0D"/>
    <w:rsid w:val="00342C6F"/>
    <w:rsid w:val="00342E31"/>
    <w:rsid w:val="00342E80"/>
    <w:rsid w:val="00344054"/>
    <w:rsid w:val="00344249"/>
    <w:rsid w:val="00344269"/>
    <w:rsid w:val="0034458C"/>
    <w:rsid w:val="00344597"/>
    <w:rsid w:val="0034489C"/>
    <w:rsid w:val="00344C72"/>
    <w:rsid w:val="00344DBD"/>
    <w:rsid w:val="00344E97"/>
    <w:rsid w:val="003459EB"/>
    <w:rsid w:val="00345BF6"/>
    <w:rsid w:val="0034612A"/>
    <w:rsid w:val="00346316"/>
    <w:rsid w:val="0034658B"/>
    <w:rsid w:val="00346C33"/>
    <w:rsid w:val="00346DD9"/>
    <w:rsid w:val="00346E00"/>
    <w:rsid w:val="00346FA9"/>
    <w:rsid w:val="003472F5"/>
    <w:rsid w:val="0034775F"/>
    <w:rsid w:val="00347835"/>
    <w:rsid w:val="00347A39"/>
    <w:rsid w:val="0035032B"/>
    <w:rsid w:val="003506FB"/>
    <w:rsid w:val="003512A8"/>
    <w:rsid w:val="003516BC"/>
    <w:rsid w:val="003517DC"/>
    <w:rsid w:val="00351849"/>
    <w:rsid w:val="00351D41"/>
    <w:rsid w:val="003522CB"/>
    <w:rsid w:val="003525DA"/>
    <w:rsid w:val="00352692"/>
    <w:rsid w:val="00352892"/>
    <w:rsid w:val="00354C0F"/>
    <w:rsid w:val="00354C34"/>
    <w:rsid w:val="00354CF5"/>
    <w:rsid w:val="00355625"/>
    <w:rsid w:val="00355799"/>
    <w:rsid w:val="00355DAC"/>
    <w:rsid w:val="00355E63"/>
    <w:rsid w:val="00356107"/>
    <w:rsid w:val="0035624A"/>
    <w:rsid w:val="00356391"/>
    <w:rsid w:val="00356395"/>
    <w:rsid w:val="00356552"/>
    <w:rsid w:val="0035695A"/>
    <w:rsid w:val="00356E12"/>
    <w:rsid w:val="00356FC6"/>
    <w:rsid w:val="00357705"/>
    <w:rsid w:val="00357779"/>
    <w:rsid w:val="00357ED2"/>
    <w:rsid w:val="00357F12"/>
    <w:rsid w:val="00360226"/>
    <w:rsid w:val="0036165B"/>
    <w:rsid w:val="00361A25"/>
    <w:rsid w:val="00361B6D"/>
    <w:rsid w:val="00361EAC"/>
    <w:rsid w:val="00361EF8"/>
    <w:rsid w:val="00361FAF"/>
    <w:rsid w:val="003622E1"/>
    <w:rsid w:val="00362340"/>
    <w:rsid w:val="003626DE"/>
    <w:rsid w:val="00362B48"/>
    <w:rsid w:val="00362BD8"/>
    <w:rsid w:val="00362CA1"/>
    <w:rsid w:val="00363597"/>
    <w:rsid w:val="0036394A"/>
    <w:rsid w:val="00364855"/>
    <w:rsid w:val="00364EB1"/>
    <w:rsid w:val="00365639"/>
    <w:rsid w:val="00366143"/>
    <w:rsid w:val="00366B0B"/>
    <w:rsid w:val="00367198"/>
    <w:rsid w:val="00367B66"/>
    <w:rsid w:val="00370229"/>
    <w:rsid w:val="003708B2"/>
    <w:rsid w:val="00370D14"/>
    <w:rsid w:val="003716FA"/>
    <w:rsid w:val="00371B0E"/>
    <w:rsid w:val="003722E3"/>
    <w:rsid w:val="003725C7"/>
    <w:rsid w:val="00372C21"/>
    <w:rsid w:val="00372DD4"/>
    <w:rsid w:val="00372E92"/>
    <w:rsid w:val="0037369F"/>
    <w:rsid w:val="00373948"/>
    <w:rsid w:val="00373B82"/>
    <w:rsid w:val="003740B9"/>
    <w:rsid w:val="0037496B"/>
    <w:rsid w:val="00374B1C"/>
    <w:rsid w:val="00375600"/>
    <w:rsid w:val="003769BF"/>
    <w:rsid w:val="00377220"/>
    <w:rsid w:val="003775ED"/>
    <w:rsid w:val="003776E0"/>
    <w:rsid w:val="003802DB"/>
    <w:rsid w:val="00380642"/>
    <w:rsid w:val="00380724"/>
    <w:rsid w:val="00380804"/>
    <w:rsid w:val="0038093D"/>
    <w:rsid w:val="003813A7"/>
    <w:rsid w:val="00381509"/>
    <w:rsid w:val="003816D1"/>
    <w:rsid w:val="00381D73"/>
    <w:rsid w:val="00382301"/>
    <w:rsid w:val="00382634"/>
    <w:rsid w:val="003828B5"/>
    <w:rsid w:val="0038298D"/>
    <w:rsid w:val="00382D8D"/>
    <w:rsid w:val="003835DA"/>
    <w:rsid w:val="003840B6"/>
    <w:rsid w:val="003844E4"/>
    <w:rsid w:val="003846CF"/>
    <w:rsid w:val="00384793"/>
    <w:rsid w:val="0038491D"/>
    <w:rsid w:val="00384ACD"/>
    <w:rsid w:val="00384ACF"/>
    <w:rsid w:val="00384B1B"/>
    <w:rsid w:val="00384CA5"/>
    <w:rsid w:val="00385153"/>
    <w:rsid w:val="00385174"/>
    <w:rsid w:val="0038553F"/>
    <w:rsid w:val="00385B2F"/>
    <w:rsid w:val="00385BF5"/>
    <w:rsid w:val="00385D22"/>
    <w:rsid w:val="0038615D"/>
    <w:rsid w:val="003862FC"/>
    <w:rsid w:val="00386309"/>
    <w:rsid w:val="003863AA"/>
    <w:rsid w:val="0038646A"/>
    <w:rsid w:val="003866E2"/>
    <w:rsid w:val="00387088"/>
    <w:rsid w:val="003870C7"/>
    <w:rsid w:val="00387144"/>
    <w:rsid w:val="0038738E"/>
    <w:rsid w:val="00387598"/>
    <w:rsid w:val="003875DD"/>
    <w:rsid w:val="003875E4"/>
    <w:rsid w:val="00387B05"/>
    <w:rsid w:val="00390264"/>
    <w:rsid w:val="00390287"/>
    <w:rsid w:val="003902EB"/>
    <w:rsid w:val="003909D8"/>
    <w:rsid w:val="00390D6F"/>
    <w:rsid w:val="0039199A"/>
    <w:rsid w:val="00391F8A"/>
    <w:rsid w:val="0039239F"/>
    <w:rsid w:val="0039291B"/>
    <w:rsid w:val="00392C0B"/>
    <w:rsid w:val="00392E29"/>
    <w:rsid w:val="00393342"/>
    <w:rsid w:val="00393680"/>
    <w:rsid w:val="003938E6"/>
    <w:rsid w:val="00393B31"/>
    <w:rsid w:val="00393B54"/>
    <w:rsid w:val="00393D6E"/>
    <w:rsid w:val="003943D6"/>
    <w:rsid w:val="0039456A"/>
    <w:rsid w:val="003949DB"/>
    <w:rsid w:val="00394A25"/>
    <w:rsid w:val="003952E0"/>
    <w:rsid w:val="003954D3"/>
    <w:rsid w:val="003954F1"/>
    <w:rsid w:val="00395514"/>
    <w:rsid w:val="00395EBE"/>
    <w:rsid w:val="0039607A"/>
    <w:rsid w:val="00396241"/>
    <w:rsid w:val="00396252"/>
    <w:rsid w:val="00396358"/>
    <w:rsid w:val="00396373"/>
    <w:rsid w:val="003969B0"/>
    <w:rsid w:val="0039703B"/>
    <w:rsid w:val="0039757C"/>
    <w:rsid w:val="00397AFB"/>
    <w:rsid w:val="00397B08"/>
    <w:rsid w:val="00397BD6"/>
    <w:rsid w:val="003A0B57"/>
    <w:rsid w:val="003A0DAE"/>
    <w:rsid w:val="003A0EC7"/>
    <w:rsid w:val="003A0FC8"/>
    <w:rsid w:val="003A1240"/>
    <w:rsid w:val="003A1326"/>
    <w:rsid w:val="003A19B7"/>
    <w:rsid w:val="003A1A40"/>
    <w:rsid w:val="003A2520"/>
    <w:rsid w:val="003A28BF"/>
    <w:rsid w:val="003A2BF2"/>
    <w:rsid w:val="003A37D1"/>
    <w:rsid w:val="003A4062"/>
    <w:rsid w:val="003A4380"/>
    <w:rsid w:val="003A43A9"/>
    <w:rsid w:val="003A4B05"/>
    <w:rsid w:val="003A52F5"/>
    <w:rsid w:val="003A5BB8"/>
    <w:rsid w:val="003A60B2"/>
    <w:rsid w:val="003A6226"/>
    <w:rsid w:val="003A63D3"/>
    <w:rsid w:val="003A6B5F"/>
    <w:rsid w:val="003A7470"/>
    <w:rsid w:val="003A7ADF"/>
    <w:rsid w:val="003A7E15"/>
    <w:rsid w:val="003B01FA"/>
    <w:rsid w:val="003B04CE"/>
    <w:rsid w:val="003B063A"/>
    <w:rsid w:val="003B06EF"/>
    <w:rsid w:val="003B06F6"/>
    <w:rsid w:val="003B0A25"/>
    <w:rsid w:val="003B0D64"/>
    <w:rsid w:val="003B17EF"/>
    <w:rsid w:val="003B19C5"/>
    <w:rsid w:val="003B19EB"/>
    <w:rsid w:val="003B1D15"/>
    <w:rsid w:val="003B1F14"/>
    <w:rsid w:val="003B2517"/>
    <w:rsid w:val="003B25BC"/>
    <w:rsid w:val="003B2DD2"/>
    <w:rsid w:val="003B3ADE"/>
    <w:rsid w:val="003B3BCB"/>
    <w:rsid w:val="003B3EAD"/>
    <w:rsid w:val="003B424A"/>
    <w:rsid w:val="003B4791"/>
    <w:rsid w:val="003B4AC1"/>
    <w:rsid w:val="003B4B45"/>
    <w:rsid w:val="003B567D"/>
    <w:rsid w:val="003B5742"/>
    <w:rsid w:val="003B5875"/>
    <w:rsid w:val="003B5B2D"/>
    <w:rsid w:val="003B5C40"/>
    <w:rsid w:val="003B618B"/>
    <w:rsid w:val="003B7512"/>
    <w:rsid w:val="003B769C"/>
    <w:rsid w:val="003B77DD"/>
    <w:rsid w:val="003B7834"/>
    <w:rsid w:val="003B7CFE"/>
    <w:rsid w:val="003B7F6F"/>
    <w:rsid w:val="003C00EF"/>
    <w:rsid w:val="003C05B5"/>
    <w:rsid w:val="003C0C14"/>
    <w:rsid w:val="003C0E23"/>
    <w:rsid w:val="003C0F5A"/>
    <w:rsid w:val="003C10F9"/>
    <w:rsid w:val="003C1415"/>
    <w:rsid w:val="003C177A"/>
    <w:rsid w:val="003C17D2"/>
    <w:rsid w:val="003C19A9"/>
    <w:rsid w:val="003C22D6"/>
    <w:rsid w:val="003C22E4"/>
    <w:rsid w:val="003C2303"/>
    <w:rsid w:val="003C23C6"/>
    <w:rsid w:val="003C2AD3"/>
    <w:rsid w:val="003C2F79"/>
    <w:rsid w:val="003C32EA"/>
    <w:rsid w:val="003C33E9"/>
    <w:rsid w:val="003C3958"/>
    <w:rsid w:val="003C3A99"/>
    <w:rsid w:val="003C3BFA"/>
    <w:rsid w:val="003C3CD8"/>
    <w:rsid w:val="003C41A5"/>
    <w:rsid w:val="003C44E1"/>
    <w:rsid w:val="003C4621"/>
    <w:rsid w:val="003C4D0E"/>
    <w:rsid w:val="003C5536"/>
    <w:rsid w:val="003C5D14"/>
    <w:rsid w:val="003C5E73"/>
    <w:rsid w:val="003C62D8"/>
    <w:rsid w:val="003C6C55"/>
    <w:rsid w:val="003C6DAD"/>
    <w:rsid w:val="003C6DC4"/>
    <w:rsid w:val="003C7200"/>
    <w:rsid w:val="003C779C"/>
    <w:rsid w:val="003C7F31"/>
    <w:rsid w:val="003C7FDB"/>
    <w:rsid w:val="003D00EF"/>
    <w:rsid w:val="003D0851"/>
    <w:rsid w:val="003D09CC"/>
    <w:rsid w:val="003D1013"/>
    <w:rsid w:val="003D1746"/>
    <w:rsid w:val="003D19D5"/>
    <w:rsid w:val="003D22DE"/>
    <w:rsid w:val="003D3319"/>
    <w:rsid w:val="003D3561"/>
    <w:rsid w:val="003D3629"/>
    <w:rsid w:val="003D3674"/>
    <w:rsid w:val="003D36DC"/>
    <w:rsid w:val="003D3A8D"/>
    <w:rsid w:val="003D3B96"/>
    <w:rsid w:val="003D4930"/>
    <w:rsid w:val="003D4D14"/>
    <w:rsid w:val="003D4EB8"/>
    <w:rsid w:val="003D4F73"/>
    <w:rsid w:val="003D56B8"/>
    <w:rsid w:val="003D613B"/>
    <w:rsid w:val="003D6428"/>
    <w:rsid w:val="003D67EE"/>
    <w:rsid w:val="003D682B"/>
    <w:rsid w:val="003D6FAE"/>
    <w:rsid w:val="003D70D8"/>
    <w:rsid w:val="003D7F06"/>
    <w:rsid w:val="003E05E2"/>
    <w:rsid w:val="003E08A7"/>
    <w:rsid w:val="003E0E0C"/>
    <w:rsid w:val="003E11B4"/>
    <w:rsid w:val="003E1675"/>
    <w:rsid w:val="003E1AC8"/>
    <w:rsid w:val="003E1CD6"/>
    <w:rsid w:val="003E1E61"/>
    <w:rsid w:val="003E1FE1"/>
    <w:rsid w:val="003E230A"/>
    <w:rsid w:val="003E2764"/>
    <w:rsid w:val="003E2BDF"/>
    <w:rsid w:val="003E316F"/>
    <w:rsid w:val="003E3376"/>
    <w:rsid w:val="003E3484"/>
    <w:rsid w:val="003E3638"/>
    <w:rsid w:val="003E38E6"/>
    <w:rsid w:val="003E39CB"/>
    <w:rsid w:val="003E3F22"/>
    <w:rsid w:val="003E3FFD"/>
    <w:rsid w:val="003E4206"/>
    <w:rsid w:val="003E4A87"/>
    <w:rsid w:val="003E4D22"/>
    <w:rsid w:val="003E4FD1"/>
    <w:rsid w:val="003E5163"/>
    <w:rsid w:val="003E5B07"/>
    <w:rsid w:val="003E6F35"/>
    <w:rsid w:val="003E734A"/>
    <w:rsid w:val="003E7576"/>
    <w:rsid w:val="003E7787"/>
    <w:rsid w:val="003E79E5"/>
    <w:rsid w:val="003E7BA0"/>
    <w:rsid w:val="003E7C32"/>
    <w:rsid w:val="003E7D6C"/>
    <w:rsid w:val="003E7E7F"/>
    <w:rsid w:val="003F0285"/>
    <w:rsid w:val="003F0616"/>
    <w:rsid w:val="003F0831"/>
    <w:rsid w:val="003F0C18"/>
    <w:rsid w:val="003F0E79"/>
    <w:rsid w:val="003F0EC9"/>
    <w:rsid w:val="003F1158"/>
    <w:rsid w:val="003F1345"/>
    <w:rsid w:val="003F1B8E"/>
    <w:rsid w:val="003F1C7B"/>
    <w:rsid w:val="003F1E80"/>
    <w:rsid w:val="003F1F28"/>
    <w:rsid w:val="003F2A51"/>
    <w:rsid w:val="003F2A5F"/>
    <w:rsid w:val="003F2D8E"/>
    <w:rsid w:val="003F2E6B"/>
    <w:rsid w:val="003F3585"/>
    <w:rsid w:val="003F3618"/>
    <w:rsid w:val="003F3740"/>
    <w:rsid w:val="003F37D2"/>
    <w:rsid w:val="003F3F9E"/>
    <w:rsid w:val="003F4096"/>
    <w:rsid w:val="003F4E05"/>
    <w:rsid w:val="003F5224"/>
    <w:rsid w:val="003F536F"/>
    <w:rsid w:val="003F5DCC"/>
    <w:rsid w:val="003F5ED7"/>
    <w:rsid w:val="003F66FA"/>
    <w:rsid w:val="003F68BF"/>
    <w:rsid w:val="003F6905"/>
    <w:rsid w:val="003F6EDF"/>
    <w:rsid w:val="003F7195"/>
    <w:rsid w:val="003F7852"/>
    <w:rsid w:val="003F7C37"/>
    <w:rsid w:val="00400064"/>
    <w:rsid w:val="004000D3"/>
    <w:rsid w:val="0040033E"/>
    <w:rsid w:val="00400C66"/>
    <w:rsid w:val="00400E77"/>
    <w:rsid w:val="0040109B"/>
    <w:rsid w:val="00401158"/>
    <w:rsid w:val="004018D7"/>
    <w:rsid w:val="00401903"/>
    <w:rsid w:val="0040237F"/>
    <w:rsid w:val="004024A9"/>
    <w:rsid w:val="0040302D"/>
    <w:rsid w:val="00403DB1"/>
    <w:rsid w:val="00403F61"/>
    <w:rsid w:val="0040415F"/>
    <w:rsid w:val="0040429C"/>
    <w:rsid w:val="00404BC5"/>
    <w:rsid w:val="00404CF4"/>
    <w:rsid w:val="0040501C"/>
    <w:rsid w:val="00405639"/>
    <w:rsid w:val="00406245"/>
    <w:rsid w:val="00406673"/>
    <w:rsid w:val="00406A1A"/>
    <w:rsid w:val="00406F72"/>
    <w:rsid w:val="0040703E"/>
    <w:rsid w:val="00407376"/>
    <w:rsid w:val="00407439"/>
    <w:rsid w:val="004078D3"/>
    <w:rsid w:val="00407B4D"/>
    <w:rsid w:val="00410086"/>
    <w:rsid w:val="00410998"/>
    <w:rsid w:val="00410AD2"/>
    <w:rsid w:val="00410B1A"/>
    <w:rsid w:val="00410C73"/>
    <w:rsid w:val="004112D3"/>
    <w:rsid w:val="00411AF5"/>
    <w:rsid w:val="00411B01"/>
    <w:rsid w:val="00411B6A"/>
    <w:rsid w:val="0041265C"/>
    <w:rsid w:val="004126C6"/>
    <w:rsid w:val="004131DF"/>
    <w:rsid w:val="0041327D"/>
    <w:rsid w:val="004132D3"/>
    <w:rsid w:val="00413969"/>
    <w:rsid w:val="00413ECB"/>
    <w:rsid w:val="004140C4"/>
    <w:rsid w:val="00414288"/>
    <w:rsid w:val="00414FE9"/>
    <w:rsid w:val="00415019"/>
    <w:rsid w:val="00415862"/>
    <w:rsid w:val="00415876"/>
    <w:rsid w:val="0041655B"/>
    <w:rsid w:val="00416C92"/>
    <w:rsid w:val="00416CF7"/>
    <w:rsid w:val="004170CC"/>
    <w:rsid w:val="0041725A"/>
    <w:rsid w:val="004175FF"/>
    <w:rsid w:val="00420CAF"/>
    <w:rsid w:val="00420D2F"/>
    <w:rsid w:val="00420FC7"/>
    <w:rsid w:val="004212C0"/>
    <w:rsid w:val="0042140F"/>
    <w:rsid w:val="004217CF"/>
    <w:rsid w:val="004219F9"/>
    <w:rsid w:val="004221A1"/>
    <w:rsid w:val="00422286"/>
    <w:rsid w:val="00422EEA"/>
    <w:rsid w:val="004230BF"/>
    <w:rsid w:val="004230C8"/>
    <w:rsid w:val="00423265"/>
    <w:rsid w:val="004236B2"/>
    <w:rsid w:val="004239AF"/>
    <w:rsid w:val="004239BF"/>
    <w:rsid w:val="004239C0"/>
    <w:rsid w:val="00423CF2"/>
    <w:rsid w:val="00423D8B"/>
    <w:rsid w:val="00424589"/>
    <w:rsid w:val="00424733"/>
    <w:rsid w:val="0042494F"/>
    <w:rsid w:val="00424E7A"/>
    <w:rsid w:val="00424EC6"/>
    <w:rsid w:val="0042524B"/>
    <w:rsid w:val="0042542A"/>
    <w:rsid w:val="00425576"/>
    <w:rsid w:val="0042577B"/>
    <w:rsid w:val="004257BE"/>
    <w:rsid w:val="00426269"/>
    <w:rsid w:val="00426799"/>
    <w:rsid w:val="00426A2D"/>
    <w:rsid w:val="00426B2C"/>
    <w:rsid w:val="00426C38"/>
    <w:rsid w:val="00426F29"/>
    <w:rsid w:val="00427027"/>
    <w:rsid w:val="004279E8"/>
    <w:rsid w:val="00427C63"/>
    <w:rsid w:val="004302C6"/>
    <w:rsid w:val="004308B9"/>
    <w:rsid w:val="00430973"/>
    <w:rsid w:val="00430CB2"/>
    <w:rsid w:val="00430EC5"/>
    <w:rsid w:val="00431646"/>
    <w:rsid w:val="00431F2E"/>
    <w:rsid w:val="0043212F"/>
    <w:rsid w:val="00432733"/>
    <w:rsid w:val="0043282B"/>
    <w:rsid w:val="00432838"/>
    <w:rsid w:val="004331B4"/>
    <w:rsid w:val="00433B32"/>
    <w:rsid w:val="00433F91"/>
    <w:rsid w:val="0043485F"/>
    <w:rsid w:val="00434B01"/>
    <w:rsid w:val="00435044"/>
    <w:rsid w:val="00435601"/>
    <w:rsid w:val="00435640"/>
    <w:rsid w:val="00435801"/>
    <w:rsid w:val="00435B1A"/>
    <w:rsid w:val="00435B40"/>
    <w:rsid w:val="00435C94"/>
    <w:rsid w:val="00435CC4"/>
    <w:rsid w:val="00435D61"/>
    <w:rsid w:val="00435EB3"/>
    <w:rsid w:val="004361C8"/>
    <w:rsid w:val="00436647"/>
    <w:rsid w:val="00436F34"/>
    <w:rsid w:val="004371D0"/>
    <w:rsid w:val="00437340"/>
    <w:rsid w:val="00437D54"/>
    <w:rsid w:val="004400BF"/>
    <w:rsid w:val="00440378"/>
    <w:rsid w:val="00440529"/>
    <w:rsid w:val="0044090B"/>
    <w:rsid w:val="00440CF2"/>
    <w:rsid w:val="00440D89"/>
    <w:rsid w:val="00441691"/>
    <w:rsid w:val="00441793"/>
    <w:rsid w:val="00441CE0"/>
    <w:rsid w:val="00441FD5"/>
    <w:rsid w:val="0044208D"/>
    <w:rsid w:val="00442B16"/>
    <w:rsid w:val="00442E86"/>
    <w:rsid w:val="0044343B"/>
    <w:rsid w:val="00444210"/>
    <w:rsid w:val="004444C6"/>
    <w:rsid w:val="00444747"/>
    <w:rsid w:val="00444D16"/>
    <w:rsid w:val="004458B3"/>
    <w:rsid w:val="00445D0D"/>
    <w:rsid w:val="00446567"/>
    <w:rsid w:val="0044666C"/>
    <w:rsid w:val="0044681F"/>
    <w:rsid w:val="00446872"/>
    <w:rsid w:val="00446987"/>
    <w:rsid w:val="004470E6"/>
    <w:rsid w:val="0044752A"/>
    <w:rsid w:val="00447DCA"/>
    <w:rsid w:val="004504F9"/>
    <w:rsid w:val="0045057E"/>
    <w:rsid w:val="00450EE1"/>
    <w:rsid w:val="00451321"/>
    <w:rsid w:val="004521A5"/>
    <w:rsid w:val="004523BB"/>
    <w:rsid w:val="004526E5"/>
    <w:rsid w:val="00452EDC"/>
    <w:rsid w:val="00453382"/>
    <w:rsid w:val="00453B1D"/>
    <w:rsid w:val="00453B80"/>
    <w:rsid w:val="00453C82"/>
    <w:rsid w:val="00453E8A"/>
    <w:rsid w:val="00454C3F"/>
    <w:rsid w:val="00454C79"/>
    <w:rsid w:val="0045541C"/>
    <w:rsid w:val="00455796"/>
    <w:rsid w:val="0045582D"/>
    <w:rsid w:val="004559CB"/>
    <w:rsid w:val="0045645F"/>
    <w:rsid w:val="00456A1F"/>
    <w:rsid w:val="00456D09"/>
    <w:rsid w:val="00456D3F"/>
    <w:rsid w:val="00456F57"/>
    <w:rsid w:val="0045761C"/>
    <w:rsid w:val="0045761F"/>
    <w:rsid w:val="00460033"/>
    <w:rsid w:val="004602DC"/>
    <w:rsid w:val="004605A4"/>
    <w:rsid w:val="00460735"/>
    <w:rsid w:val="00460B99"/>
    <w:rsid w:val="004610B6"/>
    <w:rsid w:val="00461166"/>
    <w:rsid w:val="00461652"/>
    <w:rsid w:val="0046178D"/>
    <w:rsid w:val="00461880"/>
    <w:rsid w:val="00461B11"/>
    <w:rsid w:val="00461BA1"/>
    <w:rsid w:val="00461BD6"/>
    <w:rsid w:val="0046275F"/>
    <w:rsid w:val="004635F6"/>
    <w:rsid w:val="00463747"/>
    <w:rsid w:val="00463C68"/>
    <w:rsid w:val="00463D03"/>
    <w:rsid w:val="00464A5E"/>
    <w:rsid w:val="00464B2A"/>
    <w:rsid w:val="00464C45"/>
    <w:rsid w:val="00465374"/>
    <w:rsid w:val="00465B7B"/>
    <w:rsid w:val="00465F0A"/>
    <w:rsid w:val="00466033"/>
    <w:rsid w:val="0046608C"/>
    <w:rsid w:val="0046632E"/>
    <w:rsid w:val="00466764"/>
    <w:rsid w:val="00466DCA"/>
    <w:rsid w:val="00466E90"/>
    <w:rsid w:val="00467113"/>
    <w:rsid w:val="00467B6A"/>
    <w:rsid w:val="00467F26"/>
    <w:rsid w:val="004700A9"/>
    <w:rsid w:val="004700EC"/>
    <w:rsid w:val="00470433"/>
    <w:rsid w:val="004708B8"/>
    <w:rsid w:val="00470C71"/>
    <w:rsid w:val="00470D4B"/>
    <w:rsid w:val="00470EAC"/>
    <w:rsid w:val="0047140A"/>
    <w:rsid w:val="004716B4"/>
    <w:rsid w:val="00471D10"/>
    <w:rsid w:val="00471FD9"/>
    <w:rsid w:val="004726DE"/>
    <w:rsid w:val="0047284A"/>
    <w:rsid w:val="004729D2"/>
    <w:rsid w:val="00472CAC"/>
    <w:rsid w:val="00472D58"/>
    <w:rsid w:val="00472F59"/>
    <w:rsid w:val="0047398E"/>
    <w:rsid w:val="00473A9B"/>
    <w:rsid w:val="00474093"/>
    <w:rsid w:val="004742D5"/>
    <w:rsid w:val="00474C9F"/>
    <w:rsid w:val="00474F9A"/>
    <w:rsid w:val="0047502F"/>
    <w:rsid w:val="00475041"/>
    <w:rsid w:val="00475343"/>
    <w:rsid w:val="004754E4"/>
    <w:rsid w:val="0047556B"/>
    <w:rsid w:val="00475BA8"/>
    <w:rsid w:val="00475E9B"/>
    <w:rsid w:val="00475FFE"/>
    <w:rsid w:val="00476B13"/>
    <w:rsid w:val="00476E8A"/>
    <w:rsid w:val="00476FB7"/>
    <w:rsid w:val="0047730F"/>
    <w:rsid w:val="00477410"/>
    <w:rsid w:val="00477427"/>
    <w:rsid w:val="00477433"/>
    <w:rsid w:val="00477A33"/>
    <w:rsid w:val="00477E7E"/>
    <w:rsid w:val="00480039"/>
    <w:rsid w:val="00480313"/>
    <w:rsid w:val="0048050E"/>
    <w:rsid w:val="00480C23"/>
    <w:rsid w:val="00480EB6"/>
    <w:rsid w:val="00481086"/>
    <w:rsid w:val="00481856"/>
    <w:rsid w:val="00481CB7"/>
    <w:rsid w:val="004828E8"/>
    <w:rsid w:val="00483086"/>
    <w:rsid w:val="004830F7"/>
    <w:rsid w:val="00483346"/>
    <w:rsid w:val="00483475"/>
    <w:rsid w:val="00483B68"/>
    <w:rsid w:val="00483B7B"/>
    <w:rsid w:val="00483CFA"/>
    <w:rsid w:val="00483F5B"/>
    <w:rsid w:val="00484A14"/>
    <w:rsid w:val="00484FD5"/>
    <w:rsid w:val="0048502D"/>
    <w:rsid w:val="004851AD"/>
    <w:rsid w:val="00485811"/>
    <w:rsid w:val="00485E04"/>
    <w:rsid w:val="004860CB"/>
    <w:rsid w:val="004861FD"/>
    <w:rsid w:val="004864AF"/>
    <w:rsid w:val="0048655A"/>
    <w:rsid w:val="004867DD"/>
    <w:rsid w:val="0048682F"/>
    <w:rsid w:val="00486B27"/>
    <w:rsid w:val="00486C76"/>
    <w:rsid w:val="00486DCC"/>
    <w:rsid w:val="00486E90"/>
    <w:rsid w:val="00487476"/>
    <w:rsid w:val="00487794"/>
    <w:rsid w:val="004877D7"/>
    <w:rsid w:val="004878FC"/>
    <w:rsid w:val="00487CB6"/>
    <w:rsid w:val="004901B7"/>
    <w:rsid w:val="00490211"/>
    <w:rsid w:val="004903B9"/>
    <w:rsid w:val="004903C3"/>
    <w:rsid w:val="004903EC"/>
    <w:rsid w:val="00490B76"/>
    <w:rsid w:val="0049169C"/>
    <w:rsid w:val="00491742"/>
    <w:rsid w:val="0049186B"/>
    <w:rsid w:val="00491A18"/>
    <w:rsid w:val="00491A85"/>
    <w:rsid w:val="00491AF8"/>
    <w:rsid w:val="00492479"/>
    <w:rsid w:val="0049284E"/>
    <w:rsid w:val="00492A8B"/>
    <w:rsid w:val="00493BB2"/>
    <w:rsid w:val="00494072"/>
    <w:rsid w:val="004949DB"/>
    <w:rsid w:val="004951BC"/>
    <w:rsid w:val="00495377"/>
    <w:rsid w:val="004954B5"/>
    <w:rsid w:val="00495614"/>
    <w:rsid w:val="004960FC"/>
    <w:rsid w:val="00496290"/>
    <w:rsid w:val="00496D88"/>
    <w:rsid w:val="00496E91"/>
    <w:rsid w:val="00496F65"/>
    <w:rsid w:val="004976C6"/>
    <w:rsid w:val="00497B88"/>
    <w:rsid w:val="004A0058"/>
    <w:rsid w:val="004A01B9"/>
    <w:rsid w:val="004A05EA"/>
    <w:rsid w:val="004A11A6"/>
    <w:rsid w:val="004A11CF"/>
    <w:rsid w:val="004A143A"/>
    <w:rsid w:val="004A18F1"/>
    <w:rsid w:val="004A1901"/>
    <w:rsid w:val="004A20FD"/>
    <w:rsid w:val="004A2A83"/>
    <w:rsid w:val="004A3A55"/>
    <w:rsid w:val="004A3F30"/>
    <w:rsid w:val="004A3F72"/>
    <w:rsid w:val="004A44C3"/>
    <w:rsid w:val="004A4768"/>
    <w:rsid w:val="004A4A27"/>
    <w:rsid w:val="004A4CD4"/>
    <w:rsid w:val="004A4FCC"/>
    <w:rsid w:val="004A585E"/>
    <w:rsid w:val="004A586C"/>
    <w:rsid w:val="004A5A12"/>
    <w:rsid w:val="004A5C9B"/>
    <w:rsid w:val="004A5FB6"/>
    <w:rsid w:val="004A6254"/>
    <w:rsid w:val="004A6BDA"/>
    <w:rsid w:val="004A7639"/>
    <w:rsid w:val="004A7F1C"/>
    <w:rsid w:val="004B0131"/>
    <w:rsid w:val="004B06C0"/>
    <w:rsid w:val="004B082B"/>
    <w:rsid w:val="004B0C63"/>
    <w:rsid w:val="004B1138"/>
    <w:rsid w:val="004B17EF"/>
    <w:rsid w:val="004B1836"/>
    <w:rsid w:val="004B2203"/>
    <w:rsid w:val="004B274C"/>
    <w:rsid w:val="004B2782"/>
    <w:rsid w:val="004B2879"/>
    <w:rsid w:val="004B2BBC"/>
    <w:rsid w:val="004B2CB6"/>
    <w:rsid w:val="004B338C"/>
    <w:rsid w:val="004B3613"/>
    <w:rsid w:val="004B3722"/>
    <w:rsid w:val="004B379E"/>
    <w:rsid w:val="004B4152"/>
    <w:rsid w:val="004B41DF"/>
    <w:rsid w:val="004B4822"/>
    <w:rsid w:val="004B4871"/>
    <w:rsid w:val="004B4CC2"/>
    <w:rsid w:val="004B5A0D"/>
    <w:rsid w:val="004B5A81"/>
    <w:rsid w:val="004B5F73"/>
    <w:rsid w:val="004B6089"/>
    <w:rsid w:val="004B644F"/>
    <w:rsid w:val="004B67B7"/>
    <w:rsid w:val="004B694A"/>
    <w:rsid w:val="004B6C5A"/>
    <w:rsid w:val="004B7B90"/>
    <w:rsid w:val="004B7BB1"/>
    <w:rsid w:val="004B7C72"/>
    <w:rsid w:val="004B7E63"/>
    <w:rsid w:val="004C0158"/>
    <w:rsid w:val="004C030C"/>
    <w:rsid w:val="004C04E8"/>
    <w:rsid w:val="004C0519"/>
    <w:rsid w:val="004C067A"/>
    <w:rsid w:val="004C0B3A"/>
    <w:rsid w:val="004C0C30"/>
    <w:rsid w:val="004C14B3"/>
    <w:rsid w:val="004C1DAA"/>
    <w:rsid w:val="004C22CC"/>
    <w:rsid w:val="004C2B44"/>
    <w:rsid w:val="004C3647"/>
    <w:rsid w:val="004C3B4C"/>
    <w:rsid w:val="004C3F04"/>
    <w:rsid w:val="004C41E6"/>
    <w:rsid w:val="004C459C"/>
    <w:rsid w:val="004C4FFD"/>
    <w:rsid w:val="004C5028"/>
    <w:rsid w:val="004C5154"/>
    <w:rsid w:val="004C5938"/>
    <w:rsid w:val="004C5C59"/>
    <w:rsid w:val="004C6438"/>
    <w:rsid w:val="004C6FB1"/>
    <w:rsid w:val="004C75CF"/>
    <w:rsid w:val="004C7616"/>
    <w:rsid w:val="004C7F23"/>
    <w:rsid w:val="004C7FFA"/>
    <w:rsid w:val="004D0410"/>
    <w:rsid w:val="004D0601"/>
    <w:rsid w:val="004D068E"/>
    <w:rsid w:val="004D0832"/>
    <w:rsid w:val="004D0EDB"/>
    <w:rsid w:val="004D13D6"/>
    <w:rsid w:val="004D19CD"/>
    <w:rsid w:val="004D1A72"/>
    <w:rsid w:val="004D1CB8"/>
    <w:rsid w:val="004D2A13"/>
    <w:rsid w:val="004D2BAF"/>
    <w:rsid w:val="004D2F9A"/>
    <w:rsid w:val="004D356C"/>
    <w:rsid w:val="004D35E6"/>
    <w:rsid w:val="004D37CC"/>
    <w:rsid w:val="004D39F0"/>
    <w:rsid w:val="004D3BFF"/>
    <w:rsid w:val="004D3D63"/>
    <w:rsid w:val="004D3DA5"/>
    <w:rsid w:val="004D3DE4"/>
    <w:rsid w:val="004D4017"/>
    <w:rsid w:val="004D4610"/>
    <w:rsid w:val="004D4ADD"/>
    <w:rsid w:val="004D4C42"/>
    <w:rsid w:val="004D4C54"/>
    <w:rsid w:val="004D4D3C"/>
    <w:rsid w:val="004D507A"/>
    <w:rsid w:val="004D5652"/>
    <w:rsid w:val="004D5959"/>
    <w:rsid w:val="004D5EB9"/>
    <w:rsid w:val="004D5F3D"/>
    <w:rsid w:val="004D6E2E"/>
    <w:rsid w:val="004D6FCD"/>
    <w:rsid w:val="004D7453"/>
    <w:rsid w:val="004D7D20"/>
    <w:rsid w:val="004D7ED0"/>
    <w:rsid w:val="004D7F77"/>
    <w:rsid w:val="004E014B"/>
    <w:rsid w:val="004E0B4F"/>
    <w:rsid w:val="004E0E2F"/>
    <w:rsid w:val="004E12A0"/>
    <w:rsid w:val="004E18B6"/>
    <w:rsid w:val="004E1BBB"/>
    <w:rsid w:val="004E1C1C"/>
    <w:rsid w:val="004E20F5"/>
    <w:rsid w:val="004E29AA"/>
    <w:rsid w:val="004E2AE1"/>
    <w:rsid w:val="004E2C6D"/>
    <w:rsid w:val="004E2EED"/>
    <w:rsid w:val="004E38EF"/>
    <w:rsid w:val="004E41E1"/>
    <w:rsid w:val="004E4B85"/>
    <w:rsid w:val="004E4D16"/>
    <w:rsid w:val="004E537D"/>
    <w:rsid w:val="004E53D9"/>
    <w:rsid w:val="004E5560"/>
    <w:rsid w:val="004E57C3"/>
    <w:rsid w:val="004E5867"/>
    <w:rsid w:val="004E5FAE"/>
    <w:rsid w:val="004E680C"/>
    <w:rsid w:val="004E6B69"/>
    <w:rsid w:val="004E70A4"/>
    <w:rsid w:val="004F0034"/>
    <w:rsid w:val="004F0694"/>
    <w:rsid w:val="004F096F"/>
    <w:rsid w:val="004F09A3"/>
    <w:rsid w:val="004F0C7F"/>
    <w:rsid w:val="004F0DB8"/>
    <w:rsid w:val="004F1646"/>
    <w:rsid w:val="004F172E"/>
    <w:rsid w:val="004F2197"/>
    <w:rsid w:val="004F22F9"/>
    <w:rsid w:val="004F2373"/>
    <w:rsid w:val="004F2547"/>
    <w:rsid w:val="004F2E00"/>
    <w:rsid w:val="004F3192"/>
    <w:rsid w:val="004F33A0"/>
    <w:rsid w:val="004F3598"/>
    <w:rsid w:val="004F3EBE"/>
    <w:rsid w:val="004F41FA"/>
    <w:rsid w:val="004F4356"/>
    <w:rsid w:val="004F460C"/>
    <w:rsid w:val="004F47CC"/>
    <w:rsid w:val="004F4A46"/>
    <w:rsid w:val="004F4C24"/>
    <w:rsid w:val="004F4DB5"/>
    <w:rsid w:val="004F5121"/>
    <w:rsid w:val="004F59AB"/>
    <w:rsid w:val="004F6808"/>
    <w:rsid w:val="004F6AA5"/>
    <w:rsid w:val="004F6E3B"/>
    <w:rsid w:val="004F6E5B"/>
    <w:rsid w:val="004F7006"/>
    <w:rsid w:val="004F70DC"/>
    <w:rsid w:val="004F76BF"/>
    <w:rsid w:val="004F7D4E"/>
    <w:rsid w:val="00500362"/>
    <w:rsid w:val="00500BA7"/>
    <w:rsid w:val="00500BF0"/>
    <w:rsid w:val="00500E39"/>
    <w:rsid w:val="0050116F"/>
    <w:rsid w:val="005012A8"/>
    <w:rsid w:val="00501350"/>
    <w:rsid w:val="00501A4F"/>
    <w:rsid w:val="00501CF3"/>
    <w:rsid w:val="00502097"/>
    <w:rsid w:val="005020B5"/>
    <w:rsid w:val="00502220"/>
    <w:rsid w:val="005025D7"/>
    <w:rsid w:val="0050292A"/>
    <w:rsid w:val="00503AC5"/>
    <w:rsid w:val="00503B03"/>
    <w:rsid w:val="005041F2"/>
    <w:rsid w:val="00504708"/>
    <w:rsid w:val="005048EB"/>
    <w:rsid w:val="005053AD"/>
    <w:rsid w:val="005057DB"/>
    <w:rsid w:val="005061F1"/>
    <w:rsid w:val="00506555"/>
    <w:rsid w:val="005065A3"/>
    <w:rsid w:val="0050665A"/>
    <w:rsid w:val="00506833"/>
    <w:rsid w:val="00506981"/>
    <w:rsid w:val="005069D0"/>
    <w:rsid w:val="00506E06"/>
    <w:rsid w:val="00506EBF"/>
    <w:rsid w:val="00507544"/>
    <w:rsid w:val="00507877"/>
    <w:rsid w:val="005078A2"/>
    <w:rsid w:val="00507AFF"/>
    <w:rsid w:val="00507C69"/>
    <w:rsid w:val="0051055C"/>
    <w:rsid w:val="00510836"/>
    <w:rsid w:val="00510C95"/>
    <w:rsid w:val="00511979"/>
    <w:rsid w:val="005123B1"/>
    <w:rsid w:val="00512726"/>
    <w:rsid w:val="00512C1D"/>
    <w:rsid w:val="0051372F"/>
    <w:rsid w:val="00513865"/>
    <w:rsid w:val="00513876"/>
    <w:rsid w:val="00514C71"/>
    <w:rsid w:val="00514CD4"/>
    <w:rsid w:val="00514E2A"/>
    <w:rsid w:val="005150B2"/>
    <w:rsid w:val="0051529F"/>
    <w:rsid w:val="005154D0"/>
    <w:rsid w:val="00515C17"/>
    <w:rsid w:val="00516027"/>
    <w:rsid w:val="005160E3"/>
    <w:rsid w:val="00516226"/>
    <w:rsid w:val="0051627F"/>
    <w:rsid w:val="005164EE"/>
    <w:rsid w:val="005168B0"/>
    <w:rsid w:val="00517048"/>
    <w:rsid w:val="0051723D"/>
    <w:rsid w:val="005172ED"/>
    <w:rsid w:val="00517BF7"/>
    <w:rsid w:val="00520115"/>
    <w:rsid w:val="005202EA"/>
    <w:rsid w:val="00520343"/>
    <w:rsid w:val="005204FF"/>
    <w:rsid w:val="0052072A"/>
    <w:rsid w:val="005208EC"/>
    <w:rsid w:val="00520DF4"/>
    <w:rsid w:val="00520DF7"/>
    <w:rsid w:val="00520E58"/>
    <w:rsid w:val="00520EFF"/>
    <w:rsid w:val="005212C4"/>
    <w:rsid w:val="005214B3"/>
    <w:rsid w:val="005220CE"/>
    <w:rsid w:val="0052228F"/>
    <w:rsid w:val="00522AC4"/>
    <w:rsid w:val="00523146"/>
    <w:rsid w:val="00523506"/>
    <w:rsid w:val="005235E9"/>
    <w:rsid w:val="0052387B"/>
    <w:rsid w:val="005239C7"/>
    <w:rsid w:val="00523F9C"/>
    <w:rsid w:val="005240CC"/>
    <w:rsid w:val="005240E8"/>
    <w:rsid w:val="0052410C"/>
    <w:rsid w:val="00524135"/>
    <w:rsid w:val="005241F1"/>
    <w:rsid w:val="005244E3"/>
    <w:rsid w:val="005247DF"/>
    <w:rsid w:val="005247F3"/>
    <w:rsid w:val="00524D0E"/>
    <w:rsid w:val="00525191"/>
    <w:rsid w:val="0052520E"/>
    <w:rsid w:val="0052528A"/>
    <w:rsid w:val="00525539"/>
    <w:rsid w:val="00525763"/>
    <w:rsid w:val="005257A3"/>
    <w:rsid w:val="0052587C"/>
    <w:rsid w:val="00525A52"/>
    <w:rsid w:val="00525DED"/>
    <w:rsid w:val="00526301"/>
    <w:rsid w:val="00526552"/>
    <w:rsid w:val="00526A06"/>
    <w:rsid w:val="00526AAB"/>
    <w:rsid w:val="0052747B"/>
    <w:rsid w:val="00530021"/>
    <w:rsid w:val="00530272"/>
    <w:rsid w:val="00530507"/>
    <w:rsid w:val="00530B4B"/>
    <w:rsid w:val="00530C8F"/>
    <w:rsid w:val="00530CA2"/>
    <w:rsid w:val="00531010"/>
    <w:rsid w:val="005316DE"/>
    <w:rsid w:val="00531920"/>
    <w:rsid w:val="005324CB"/>
    <w:rsid w:val="0053269A"/>
    <w:rsid w:val="00532AD1"/>
    <w:rsid w:val="00533428"/>
    <w:rsid w:val="00533697"/>
    <w:rsid w:val="00533937"/>
    <w:rsid w:val="00533A4B"/>
    <w:rsid w:val="00533F35"/>
    <w:rsid w:val="00534275"/>
    <w:rsid w:val="0053464A"/>
    <w:rsid w:val="0053472D"/>
    <w:rsid w:val="0053486D"/>
    <w:rsid w:val="00534D00"/>
    <w:rsid w:val="00534D6D"/>
    <w:rsid w:val="005353DE"/>
    <w:rsid w:val="0053574A"/>
    <w:rsid w:val="00535864"/>
    <w:rsid w:val="005358E5"/>
    <w:rsid w:val="00535A91"/>
    <w:rsid w:val="00535AF6"/>
    <w:rsid w:val="0053636D"/>
    <w:rsid w:val="00536448"/>
    <w:rsid w:val="0053644A"/>
    <w:rsid w:val="00536547"/>
    <w:rsid w:val="00536763"/>
    <w:rsid w:val="005367C0"/>
    <w:rsid w:val="00536BD5"/>
    <w:rsid w:val="00536C00"/>
    <w:rsid w:val="00536D6A"/>
    <w:rsid w:val="00537270"/>
    <w:rsid w:val="005372C0"/>
    <w:rsid w:val="00537308"/>
    <w:rsid w:val="0053759E"/>
    <w:rsid w:val="00537FF2"/>
    <w:rsid w:val="0054033F"/>
    <w:rsid w:val="005403DF"/>
    <w:rsid w:val="005405F0"/>
    <w:rsid w:val="00540E15"/>
    <w:rsid w:val="005416FB"/>
    <w:rsid w:val="00541AE1"/>
    <w:rsid w:val="00541B15"/>
    <w:rsid w:val="0054248D"/>
    <w:rsid w:val="00542638"/>
    <w:rsid w:val="0054266E"/>
    <w:rsid w:val="005429B9"/>
    <w:rsid w:val="00542A8D"/>
    <w:rsid w:val="0054323D"/>
    <w:rsid w:val="0054393E"/>
    <w:rsid w:val="00544036"/>
    <w:rsid w:val="00544EF7"/>
    <w:rsid w:val="00545644"/>
    <w:rsid w:val="005456BA"/>
    <w:rsid w:val="00545A53"/>
    <w:rsid w:val="005461D3"/>
    <w:rsid w:val="0054620D"/>
    <w:rsid w:val="00546407"/>
    <w:rsid w:val="00546789"/>
    <w:rsid w:val="0054692F"/>
    <w:rsid w:val="0054697E"/>
    <w:rsid w:val="00546C13"/>
    <w:rsid w:val="00546F3F"/>
    <w:rsid w:val="0054751F"/>
    <w:rsid w:val="005501BE"/>
    <w:rsid w:val="00550478"/>
    <w:rsid w:val="005507D5"/>
    <w:rsid w:val="005512FD"/>
    <w:rsid w:val="005513FC"/>
    <w:rsid w:val="005514A6"/>
    <w:rsid w:val="005514D8"/>
    <w:rsid w:val="005514E5"/>
    <w:rsid w:val="005516C6"/>
    <w:rsid w:val="005522A1"/>
    <w:rsid w:val="005529DB"/>
    <w:rsid w:val="00552AB0"/>
    <w:rsid w:val="00552B8E"/>
    <w:rsid w:val="00552C84"/>
    <w:rsid w:val="00552E84"/>
    <w:rsid w:val="00552EAF"/>
    <w:rsid w:val="00553266"/>
    <w:rsid w:val="00553ABB"/>
    <w:rsid w:val="00553BA6"/>
    <w:rsid w:val="00553FAA"/>
    <w:rsid w:val="00554188"/>
    <w:rsid w:val="00554B5A"/>
    <w:rsid w:val="00554CDC"/>
    <w:rsid w:val="005554C9"/>
    <w:rsid w:val="005558FE"/>
    <w:rsid w:val="0055597E"/>
    <w:rsid w:val="005559F2"/>
    <w:rsid w:val="005561E3"/>
    <w:rsid w:val="00556203"/>
    <w:rsid w:val="005569B0"/>
    <w:rsid w:val="00556A3B"/>
    <w:rsid w:val="005570B3"/>
    <w:rsid w:val="0055797D"/>
    <w:rsid w:val="00557F4F"/>
    <w:rsid w:val="0056018D"/>
    <w:rsid w:val="005605C7"/>
    <w:rsid w:val="005606D3"/>
    <w:rsid w:val="00560718"/>
    <w:rsid w:val="0056087F"/>
    <w:rsid w:val="00560B16"/>
    <w:rsid w:val="00560B1F"/>
    <w:rsid w:val="0056141A"/>
    <w:rsid w:val="00561D4C"/>
    <w:rsid w:val="005620FF"/>
    <w:rsid w:val="00562431"/>
    <w:rsid w:val="005627C4"/>
    <w:rsid w:val="00562998"/>
    <w:rsid w:val="00562A03"/>
    <w:rsid w:val="005630D8"/>
    <w:rsid w:val="00563168"/>
    <w:rsid w:val="0056343F"/>
    <w:rsid w:val="0056449D"/>
    <w:rsid w:val="00564572"/>
    <w:rsid w:val="005656D6"/>
    <w:rsid w:val="00565B11"/>
    <w:rsid w:val="00566097"/>
    <w:rsid w:val="0056621B"/>
    <w:rsid w:val="00566BF5"/>
    <w:rsid w:val="00566D6F"/>
    <w:rsid w:val="005673A0"/>
    <w:rsid w:val="005673F7"/>
    <w:rsid w:val="005674F8"/>
    <w:rsid w:val="0056794D"/>
    <w:rsid w:val="00567BB9"/>
    <w:rsid w:val="0057036F"/>
    <w:rsid w:val="00570491"/>
    <w:rsid w:val="00570C47"/>
    <w:rsid w:val="00570DFA"/>
    <w:rsid w:val="005712B5"/>
    <w:rsid w:val="005717BC"/>
    <w:rsid w:val="00571CCA"/>
    <w:rsid w:val="00571E41"/>
    <w:rsid w:val="005725D4"/>
    <w:rsid w:val="00572931"/>
    <w:rsid w:val="00572B23"/>
    <w:rsid w:val="005730B3"/>
    <w:rsid w:val="00573555"/>
    <w:rsid w:val="005738E0"/>
    <w:rsid w:val="00573FC5"/>
    <w:rsid w:val="005746B0"/>
    <w:rsid w:val="0057486C"/>
    <w:rsid w:val="005751F6"/>
    <w:rsid w:val="00575382"/>
    <w:rsid w:val="0057619E"/>
    <w:rsid w:val="00576A1F"/>
    <w:rsid w:val="00576AA7"/>
    <w:rsid w:val="005772B0"/>
    <w:rsid w:val="00577742"/>
    <w:rsid w:val="005777A9"/>
    <w:rsid w:val="00577939"/>
    <w:rsid w:val="00577978"/>
    <w:rsid w:val="00577FF4"/>
    <w:rsid w:val="00580161"/>
    <w:rsid w:val="0058083B"/>
    <w:rsid w:val="0058088E"/>
    <w:rsid w:val="00580A20"/>
    <w:rsid w:val="00580BD7"/>
    <w:rsid w:val="00581061"/>
    <w:rsid w:val="005812B9"/>
    <w:rsid w:val="005813B8"/>
    <w:rsid w:val="00581904"/>
    <w:rsid w:val="00581D54"/>
    <w:rsid w:val="00581DA6"/>
    <w:rsid w:val="00581DFB"/>
    <w:rsid w:val="00582408"/>
    <w:rsid w:val="00582427"/>
    <w:rsid w:val="00582705"/>
    <w:rsid w:val="00582743"/>
    <w:rsid w:val="0058298D"/>
    <w:rsid w:val="00582AE2"/>
    <w:rsid w:val="00582FA8"/>
    <w:rsid w:val="0058310E"/>
    <w:rsid w:val="00583614"/>
    <w:rsid w:val="0058367B"/>
    <w:rsid w:val="0058372A"/>
    <w:rsid w:val="00583CA0"/>
    <w:rsid w:val="00583DE2"/>
    <w:rsid w:val="00583DE7"/>
    <w:rsid w:val="00584042"/>
    <w:rsid w:val="005845BF"/>
    <w:rsid w:val="005846ED"/>
    <w:rsid w:val="0058486D"/>
    <w:rsid w:val="005849FC"/>
    <w:rsid w:val="005859AB"/>
    <w:rsid w:val="005861EA"/>
    <w:rsid w:val="00586213"/>
    <w:rsid w:val="005863E6"/>
    <w:rsid w:val="00586A17"/>
    <w:rsid w:val="00586B4D"/>
    <w:rsid w:val="00586E34"/>
    <w:rsid w:val="00587D96"/>
    <w:rsid w:val="0059013F"/>
    <w:rsid w:val="005903B6"/>
    <w:rsid w:val="00590BC9"/>
    <w:rsid w:val="005919F6"/>
    <w:rsid w:val="00591CCE"/>
    <w:rsid w:val="00591E96"/>
    <w:rsid w:val="00591FB1"/>
    <w:rsid w:val="005920B7"/>
    <w:rsid w:val="00592195"/>
    <w:rsid w:val="0059240C"/>
    <w:rsid w:val="005927C3"/>
    <w:rsid w:val="00592963"/>
    <w:rsid w:val="00592EE0"/>
    <w:rsid w:val="0059315E"/>
    <w:rsid w:val="0059390C"/>
    <w:rsid w:val="00593A56"/>
    <w:rsid w:val="00593E0D"/>
    <w:rsid w:val="00594222"/>
    <w:rsid w:val="0059457D"/>
    <w:rsid w:val="005945B0"/>
    <w:rsid w:val="005947AD"/>
    <w:rsid w:val="00595225"/>
    <w:rsid w:val="005952A2"/>
    <w:rsid w:val="00595B5E"/>
    <w:rsid w:val="00596330"/>
    <w:rsid w:val="005967C5"/>
    <w:rsid w:val="00596A73"/>
    <w:rsid w:val="00596D05"/>
    <w:rsid w:val="00597083"/>
    <w:rsid w:val="00597BCE"/>
    <w:rsid w:val="00597E23"/>
    <w:rsid w:val="00597F7C"/>
    <w:rsid w:val="005A052D"/>
    <w:rsid w:val="005A0628"/>
    <w:rsid w:val="005A075C"/>
    <w:rsid w:val="005A0B69"/>
    <w:rsid w:val="005A0B96"/>
    <w:rsid w:val="005A0F24"/>
    <w:rsid w:val="005A0FE9"/>
    <w:rsid w:val="005A0FEC"/>
    <w:rsid w:val="005A102D"/>
    <w:rsid w:val="005A1712"/>
    <w:rsid w:val="005A1AA8"/>
    <w:rsid w:val="005A1BD5"/>
    <w:rsid w:val="005A22EF"/>
    <w:rsid w:val="005A23B5"/>
    <w:rsid w:val="005A2422"/>
    <w:rsid w:val="005A3542"/>
    <w:rsid w:val="005A36C9"/>
    <w:rsid w:val="005A3BBF"/>
    <w:rsid w:val="005A3E02"/>
    <w:rsid w:val="005A4103"/>
    <w:rsid w:val="005A4700"/>
    <w:rsid w:val="005A489D"/>
    <w:rsid w:val="005A4CB4"/>
    <w:rsid w:val="005A50D3"/>
    <w:rsid w:val="005A53C3"/>
    <w:rsid w:val="005A543F"/>
    <w:rsid w:val="005A5878"/>
    <w:rsid w:val="005A5C66"/>
    <w:rsid w:val="005A5F1A"/>
    <w:rsid w:val="005A628B"/>
    <w:rsid w:val="005A6299"/>
    <w:rsid w:val="005A66C7"/>
    <w:rsid w:val="005A6807"/>
    <w:rsid w:val="005A6983"/>
    <w:rsid w:val="005A71DF"/>
    <w:rsid w:val="005A7205"/>
    <w:rsid w:val="005A7D5E"/>
    <w:rsid w:val="005A7DE0"/>
    <w:rsid w:val="005B0264"/>
    <w:rsid w:val="005B0B87"/>
    <w:rsid w:val="005B1031"/>
    <w:rsid w:val="005B1387"/>
    <w:rsid w:val="005B1CCF"/>
    <w:rsid w:val="005B1F44"/>
    <w:rsid w:val="005B1FB7"/>
    <w:rsid w:val="005B2099"/>
    <w:rsid w:val="005B2476"/>
    <w:rsid w:val="005B2490"/>
    <w:rsid w:val="005B2577"/>
    <w:rsid w:val="005B2587"/>
    <w:rsid w:val="005B2B8E"/>
    <w:rsid w:val="005B2BE5"/>
    <w:rsid w:val="005B2C1A"/>
    <w:rsid w:val="005B2E43"/>
    <w:rsid w:val="005B3485"/>
    <w:rsid w:val="005B4145"/>
    <w:rsid w:val="005B467A"/>
    <w:rsid w:val="005B4724"/>
    <w:rsid w:val="005B4FE8"/>
    <w:rsid w:val="005B5115"/>
    <w:rsid w:val="005B553D"/>
    <w:rsid w:val="005B57DB"/>
    <w:rsid w:val="005B5E69"/>
    <w:rsid w:val="005B65B3"/>
    <w:rsid w:val="005B6A58"/>
    <w:rsid w:val="005B73A1"/>
    <w:rsid w:val="005B73FA"/>
    <w:rsid w:val="005B7823"/>
    <w:rsid w:val="005B7BD0"/>
    <w:rsid w:val="005B7C09"/>
    <w:rsid w:val="005C0068"/>
    <w:rsid w:val="005C03D9"/>
    <w:rsid w:val="005C0567"/>
    <w:rsid w:val="005C06B2"/>
    <w:rsid w:val="005C0924"/>
    <w:rsid w:val="005C0B20"/>
    <w:rsid w:val="005C0D0A"/>
    <w:rsid w:val="005C107B"/>
    <w:rsid w:val="005C161A"/>
    <w:rsid w:val="005C16A9"/>
    <w:rsid w:val="005C21D5"/>
    <w:rsid w:val="005C248B"/>
    <w:rsid w:val="005C263D"/>
    <w:rsid w:val="005C2BFE"/>
    <w:rsid w:val="005C3339"/>
    <w:rsid w:val="005C383F"/>
    <w:rsid w:val="005C3904"/>
    <w:rsid w:val="005C3D9F"/>
    <w:rsid w:val="005C4112"/>
    <w:rsid w:val="005C4127"/>
    <w:rsid w:val="005C47C0"/>
    <w:rsid w:val="005C4ACA"/>
    <w:rsid w:val="005C505D"/>
    <w:rsid w:val="005C5723"/>
    <w:rsid w:val="005C5DCA"/>
    <w:rsid w:val="005C602F"/>
    <w:rsid w:val="005C6464"/>
    <w:rsid w:val="005C6470"/>
    <w:rsid w:val="005C6A40"/>
    <w:rsid w:val="005C6A42"/>
    <w:rsid w:val="005C6A98"/>
    <w:rsid w:val="005C6F49"/>
    <w:rsid w:val="005C7521"/>
    <w:rsid w:val="005D00DF"/>
    <w:rsid w:val="005D0A7D"/>
    <w:rsid w:val="005D0E10"/>
    <w:rsid w:val="005D104C"/>
    <w:rsid w:val="005D1E00"/>
    <w:rsid w:val="005D36F7"/>
    <w:rsid w:val="005D391B"/>
    <w:rsid w:val="005D3C12"/>
    <w:rsid w:val="005D407C"/>
    <w:rsid w:val="005D437F"/>
    <w:rsid w:val="005D4BB8"/>
    <w:rsid w:val="005D5479"/>
    <w:rsid w:val="005D54B8"/>
    <w:rsid w:val="005D5B97"/>
    <w:rsid w:val="005D6549"/>
    <w:rsid w:val="005D6B68"/>
    <w:rsid w:val="005D7C0C"/>
    <w:rsid w:val="005D7F40"/>
    <w:rsid w:val="005E0E1E"/>
    <w:rsid w:val="005E0F2F"/>
    <w:rsid w:val="005E159B"/>
    <w:rsid w:val="005E1E16"/>
    <w:rsid w:val="005E1EE8"/>
    <w:rsid w:val="005E1F76"/>
    <w:rsid w:val="005E2005"/>
    <w:rsid w:val="005E2C93"/>
    <w:rsid w:val="005E3081"/>
    <w:rsid w:val="005E3111"/>
    <w:rsid w:val="005E3338"/>
    <w:rsid w:val="005E4763"/>
    <w:rsid w:val="005E47AA"/>
    <w:rsid w:val="005E4831"/>
    <w:rsid w:val="005E496A"/>
    <w:rsid w:val="005E4A8A"/>
    <w:rsid w:val="005E4D67"/>
    <w:rsid w:val="005E4D86"/>
    <w:rsid w:val="005E52D0"/>
    <w:rsid w:val="005E5B0E"/>
    <w:rsid w:val="005E5BFE"/>
    <w:rsid w:val="005E6027"/>
    <w:rsid w:val="005E613D"/>
    <w:rsid w:val="005E6275"/>
    <w:rsid w:val="005E6881"/>
    <w:rsid w:val="005E68B0"/>
    <w:rsid w:val="005E76FF"/>
    <w:rsid w:val="005E7E67"/>
    <w:rsid w:val="005E7F72"/>
    <w:rsid w:val="005F05CB"/>
    <w:rsid w:val="005F0D54"/>
    <w:rsid w:val="005F10F3"/>
    <w:rsid w:val="005F13B2"/>
    <w:rsid w:val="005F1512"/>
    <w:rsid w:val="005F1CA7"/>
    <w:rsid w:val="005F251E"/>
    <w:rsid w:val="005F2549"/>
    <w:rsid w:val="005F2C39"/>
    <w:rsid w:val="005F2C6E"/>
    <w:rsid w:val="005F2CA8"/>
    <w:rsid w:val="005F34B8"/>
    <w:rsid w:val="005F3926"/>
    <w:rsid w:val="005F3D70"/>
    <w:rsid w:val="005F43F3"/>
    <w:rsid w:val="005F4B68"/>
    <w:rsid w:val="005F4F94"/>
    <w:rsid w:val="005F632E"/>
    <w:rsid w:val="005F64A0"/>
    <w:rsid w:val="005F6C17"/>
    <w:rsid w:val="005F71E3"/>
    <w:rsid w:val="005F7A04"/>
    <w:rsid w:val="00600085"/>
    <w:rsid w:val="0060033D"/>
    <w:rsid w:val="00600A37"/>
    <w:rsid w:val="00600ECF"/>
    <w:rsid w:val="00600EF6"/>
    <w:rsid w:val="00601129"/>
    <w:rsid w:val="006011FC"/>
    <w:rsid w:val="0060143C"/>
    <w:rsid w:val="0060144A"/>
    <w:rsid w:val="006014EB"/>
    <w:rsid w:val="006016D9"/>
    <w:rsid w:val="00601971"/>
    <w:rsid w:val="0060208E"/>
    <w:rsid w:val="00602BEA"/>
    <w:rsid w:val="006031A0"/>
    <w:rsid w:val="006038DA"/>
    <w:rsid w:val="00603943"/>
    <w:rsid w:val="00604307"/>
    <w:rsid w:val="00604A43"/>
    <w:rsid w:val="00604D61"/>
    <w:rsid w:val="00604F3E"/>
    <w:rsid w:val="006051EC"/>
    <w:rsid w:val="00605877"/>
    <w:rsid w:val="00605A97"/>
    <w:rsid w:val="00605D15"/>
    <w:rsid w:val="00605D5C"/>
    <w:rsid w:val="0060620F"/>
    <w:rsid w:val="00606C13"/>
    <w:rsid w:val="00606D82"/>
    <w:rsid w:val="00606DCF"/>
    <w:rsid w:val="0060702C"/>
    <w:rsid w:val="006072B6"/>
    <w:rsid w:val="006075F0"/>
    <w:rsid w:val="00607604"/>
    <w:rsid w:val="00607803"/>
    <w:rsid w:val="00607868"/>
    <w:rsid w:val="006104AA"/>
    <w:rsid w:val="006109B1"/>
    <w:rsid w:val="00610EBF"/>
    <w:rsid w:val="00611144"/>
    <w:rsid w:val="0061154E"/>
    <w:rsid w:val="0061183C"/>
    <w:rsid w:val="006121CE"/>
    <w:rsid w:val="00612242"/>
    <w:rsid w:val="006128AB"/>
    <w:rsid w:val="00612D56"/>
    <w:rsid w:val="006132BA"/>
    <w:rsid w:val="0061331D"/>
    <w:rsid w:val="00613546"/>
    <w:rsid w:val="00613A29"/>
    <w:rsid w:val="00613AAB"/>
    <w:rsid w:val="00613EF7"/>
    <w:rsid w:val="00614056"/>
    <w:rsid w:val="00614143"/>
    <w:rsid w:val="00614DD8"/>
    <w:rsid w:val="00614E4F"/>
    <w:rsid w:val="00615262"/>
    <w:rsid w:val="00615901"/>
    <w:rsid w:val="00615A15"/>
    <w:rsid w:val="00615CB4"/>
    <w:rsid w:val="00615EA2"/>
    <w:rsid w:val="00616312"/>
    <w:rsid w:val="00616402"/>
    <w:rsid w:val="006166DF"/>
    <w:rsid w:val="006169C3"/>
    <w:rsid w:val="006172DA"/>
    <w:rsid w:val="0061755E"/>
    <w:rsid w:val="00617BD8"/>
    <w:rsid w:val="00617EC9"/>
    <w:rsid w:val="00617FAB"/>
    <w:rsid w:val="006201EF"/>
    <w:rsid w:val="006206E3"/>
    <w:rsid w:val="0062108D"/>
    <w:rsid w:val="006219E1"/>
    <w:rsid w:val="00621E98"/>
    <w:rsid w:val="00621EBE"/>
    <w:rsid w:val="00621F59"/>
    <w:rsid w:val="00622182"/>
    <w:rsid w:val="006223BF"/>
    <w:rsid w:val="00622407"/>
    <w:rsid w:val="00622AFC"/>
    <w:rsid w:val="00622D5A"/>
    <w:rsid w:val="00623862"/>
    <w:rsid w:val="006239E1"/>
    <w:rsid w:val="00623AAC"/>
    <w:rsid w:val="00623D3C"/>
    <w:rsid w:val="00623DA8"/>
    <w:rsid w:val="00623E6C"/>
    <w:rsid w:val="00624039"/>
    <w:rsid w:val="006244D3"/>
    <w:rsid w:val="006246DA"/>
    <w:rsid w:val="00624B06"/>
    <w:rsid w:val="00624CA7"/>
    <w:rsid w:val="0062517C"/>
    <w:rsid w:val="00625410"/>
    <w:rsid w:val="00625952"/>
    <w:rsid w:val="00625AEA"/>
    <w:rsid w:val="00625C54"/>
    <w:rsid w:val="00625F65"/>
    <w:rsid w:val="00626A3A"/>
    <w:rsid w:val="00626BF8"/>
    <w:rsid w:val="00627AD3"/>
    <w:rsid w:val="00627BFA"/>
    <w:rsid w:val="00627CC0"/>
    <w:rsid w:val="006305D3"/>
    <w:rsid w:val="00630AB7"/>
    <w:rsid w:val="00630FF9"/>
    <w:rsid w:val="00631326"/>
    <w:rsid w:val="0063157D"/>
    <w:rsid w:val="00631852"/>
    <w:rsid w:val="00631AE3"/>
    <w:rsid w:val="0063241C"/>
    <w:rsid w:val="00632AAE"/>
    <w:rsid w:val="00632FA8"/>
    <w:rsid w:val="0063313A"/>
    <w:rsid w:val="0063325A"/>
    <w:rsid w:val="0063345A"/>
    <w:rsid w:val="00633570"/>
    <w:rsid w:val="0063375B"/>
    <w:rsid w:val="00633D73"/>
    <w:rsid w:val="00633F9E"/>
    <w:rsid w:val="00634219"/>
    <w:rsid w:val="006345BD"/>
    <w:rsid w:val="006348CC"/>
    <w:rsid w:val="00634C6C"/>
    <w:rsid w:val="00634F27"/>
    <w:rsid w:val="00635006"/>
    <w:rsid w:val="00635443"/>
    <w:rsid w:val="006354C1"/>
    <w:rsid w:val="006356E9"/>
    <w:rsid w:val="00636E4E"/>
    <w:rsid w:val="00636F3C"/>
    <w:rsid w:val="0063756B"/>
    <w:rsid w:val="00637BD5"/>
    <w:rsid w:val="00637D72"/>
    <w:rsid w:val="00637E83"/>
    <w:rsid w:val="00637E8E"/>
    <w:rsid w:val="006400FA"/>
    <w:rsid w:val="00640212"/>
    <w:rsid w:val="00640C28"/>
    <w:rsid w:val="006410AD"/>
    <w:rsid w:val="006419C1"/>
    <w:rsid w:val="006419F9"/>
    <w:rsid w:val="00641BAB"/>
    <w:rsid w:val="006428BA"/>
    <w:rsid w:val="00642E06"/>
    <w:rsid w:val="0064319A"/>
    <w:rsid w:val="00643403"/>
    <w:rsid w:val="006439AC"/>
    <w:rsid w:val="00643DAE"/>
    <w:rsid w:val="00643E9E"/>
    <w:rsid w:val="00644962"/>
    <w:rsid w:val="00644B67"/>
    <w:rsid w:val="00644F52"/>
    <w:rsid w:val="006455B5"/>
    <w:rsid w:val="00645C1B"/>
    <w:rsid w:val="00646059"/>
    <w:rsid w:val="00646156"/>
    <w:rsid w:val="006467C8"/>
    <w:rsid w:val="00646896"/>
    <w:rsid w:val="006469A5"/>
    <w:rsid w:val="00646CCF"/>
    <w:rsid w:val="00647159"/>
    <w:rsid w:val="006472F4"/>
    <w:rsid w:val="00647383"/>
    <w:rsid w:val="006476D9"/>
    <w:rsid w:val="006479D5"/>
    <w:rsid w:val="00647A7C"/>
    <w:rsid w:val="00647C7E"/>
    <w:rsid w:val="00647D0D"/>
    <w:rsid w:val="00647E5A"/>
    <w:rsid w:val="00650D17"/>
    <w:rsid w:val="00651229"/>
    <w:rsid w:val="00651B1D"/>
    <w:rsid w:val="00652294"/>
    <w:rsid w:val="00652476"/>
    <w:rsid w:val="0065283A"/>
    <w:rsid w:val="0065292A"/>
    <w:rsid w:val="00652A74"/>
    <w:rsid w:val="00652F8A"/>
    <w:rsid w:val="006532F8"/>
    <w:rsid w:val="00653AD6"/>
    <w:rsid w:val="00654824"/>
    <w:rsid w:val="00654A29"/>
    <w:rsid w:val="00654AB0"/>
    <w:rsid w:val="00654F1F"/>
    <w:rsid w:val="00654F45"/>
    <w:rsid w:val="006550EC"/>
    <w:rsid w:val="0065616E"/>
    <w:rsid w:val="006562CF"/>
    <w:rsid w:val="0065638E"/>
    <w:rsid w:val="006563DD"/>
    <w:rsid w:val="00656413"/>
    <w:rsid w:val="0065659A"/>
    <w:rsid w:val="006571D1"/>
    <w:rsid w:val="006574CA"/>
    <w:rsid w:val="0065761C"/>
    <w:rsid w:val="00657637"/>
    <w:rsid w:val="006578B2"/>
    <w:rsid w:val="00657B0B"/>
    <w:rsid w:val="00657B45"/>
    <w:rsid w:val="0066036E"/>
    <w:rsid w:val="0066055E"/>
    <w:rsid w:val="006605BE"/>
    <w:rsid w:val="00660CD1"/>
    <w:rsid w:val="00660FDC"/>
    <w:rsid w:val="00661527"/>
    <w:rsid w:val="00661CAE"/>
    <w:rsid w:val="00662026"/>
    <w:rsid w:val="006620AB"/>
    <w:rsid w:val="00662413"/>
    <w:rsid w:val="0066290A"/>
    <w:rsid w:val="00662D5D"/>
    <w:rsid w:val="00663524"/>
    <w:rsid w:val="006636CB"/>
    <w:rsid w:val="0066386D"/>
    <w:rsid w:val="00663FF9"/>
    <w:rsid w:val="006643EA"/>
    <w:rsid w:val="00664CE9"/>
    <w:rsid w:val="00665320"/>
    <w:rsid w:val="0066590E"/>
    <w:rsid w:val="00665AE5"/>
    <w:rsid w:val="006662D6"/>
    <w:rsid w:val="006663B4"/>
    <w:rsid w:val="00666921"/>
    <w:rsid w:val="00666AD1"/>
    <w:rsid w:val="00666ED2"/>
    <w:rsid w:val="006672DE"/>
    <w:rsid w:val="00667386"/>
    <w:rsid w:val="00667939"/>
    <w:rsid w:val="00667AE2"/>
    <w:rsid w:val="00667B0F"/>
    <w:rsid w:val="006701FD"/>
    <w:rsid w:val="00670516"/>
    <w:rsid w:val="00670D2F"/>
    <w:rsid w:val="0067116A"/>
    <w:rsid w:val="00671785"/>
    <w:rsid w:val="006724C1"/>
    <w:rsid w:val="00672E46"/>
    <w:rsid w:val="00672EF9"/>
    <w:rsid w:val="00672F9B"/>
    <w:rsid w:val="00673277"/>
    <w:rsid w:val="006733BB"/>
    <w:rsid w:val="006736BC"/>
    <w:rsid w:val="00673F7F"/>
    <w:rsid w:val="00674576"/>
    <w:rsid w:val="006745FA"/>
    <w:rsid w:val="006745FD"/>
    <w:rsid w:val="0067474C"/>
    <w:rsid w:val="00674E77"/>
    <w:rsid w:val="00674F21"/>
    <w:rsid w:val="00674FCA"/>
    <w:rsid w:val="0067531E"/>
    <w:rsid w:val="00675698"/>
    <w:rsid w:val="00677037"/>
    <w:rsid w:val="0067758F"/>
    <w:rsid w:val="00677A81"/>
    <w:rsid w:val="00677F2E"/>
    <w:rsid w:val="00680B3D"/>
    <w:rsid w:val="0068192C"/>
    <w:rsid w:val="00681CEB"/>
    <w:rsid w:val="00681D8C"/>
    <w:rsid w:val="00681E3D"/>
    <w:rsid w:val="00682001"/>
    <w:rsid w:val="006823F0"/>
    <w:rsid w:val="00682599"/>
    <w:rsid w:val="00682634"/>
    <w:rsid w:val="006829BA"/>
    <w:rsid w:val="00682F49"/>
    <w:rsid w:val="00683477"/>
    <w:rsid w:val="0068359D"/>
    <w:rsid w:val="00683920"/>
    <w:rsid w:val="00683F95"/>
    <w:rsid w:val="006840D5"/>
    <w:rsid w:val="00684F86"/>
    <w:rsid w:val="00684F9D"/>
    <w:rsid w:val="0068507E"/>
    <w:rsid w:val="006852DE"/>
    <w:rsid w:val="00685959"/>
    <w:rsid w:val="00685BBC"/>
    <w:rsid w:val="00686325"/>
    <w:rsid w:val="006864F2"/>
    <w:rsid w:val="00686728"/>
    <w:rsid w:val="006868EE"/>
    <w:rsid w:val="00686E58"/>
    <w:rsid w:val="006875B5"/>
    <w:rsid w:val="00687964"/>
    <w:rsid w:val="00687BF4"/>
    <w:rsid w:val="006901C9"/>
    <w:rsid w:val="0069027D"/>
    <w:rsid w:val="006902C0"/>
    <w:rsid w:val="00690646"/>
    <w:rsid w:val="0069068C"/>
    <w:rsid w:val="006907AE"/>
    <w:rsid w:val="006907BD"/>
    <w:rsid w:val="006907C9"/>
    <w:rsid w:val="006907FD"/>
    <w:rsid w:val="00690AD5"/>
    <w:rsid w:val="00690BDD"/>
    <w:rsid w:val="0069132B"/>
    <w:rsid w:val="00691393"/>
    <w:rsid w:val="00691C5B"/>
    <w:rsid w:val="00692BB0"/>
    <w:rsid w:val="00693278"/>
    <w:rsid w:val="00693553"/>
    <w:rsid w:val="006937FB"/>
    <w:rsid w:val="006939B3"/>
    <w:rsid w:val="00695064"/>
    <w:rsid w:val="00695183"/>
    <w:rsid w:val="0069529B"/>
    <w:rsid w:val="006954EE"/>
    <w:rsid w:val="00695667"/>
    <w:rsid w:val="006956AD"/>
    <w:rsid w:val="0069580D"/>
    <w:rsid w:val="00696BCD"/>
    <w:rsid w:val="00696DAF"/>
    <w:rsid w:val="00696E75"/>
    <w:rsid w:val="00696EBE"/>
    <w:rsid w:val="00696F9D"/>
    <w:rsid w:val="0069760B"/>
    <w:rsid w:val="00697815"/>
    <w:rsid w:val="00697F21"/>
    <w:rsid w:val="006A0C96"/>
    <w:rsid w:val="006A0E57"/>
    <w:rsid w:val="006A1500"/>
    <w:rsid w:val="006A1583"/>
    <w:rsid w:val="006A1D41"/>
    <w:rsid w:val="006A1E3C"/>
    <w:rsid w:val="006A212D"/>
    <w:rsid w:val="006A2597"/>
    <w:rsid w:val="006A2826"/>
    <w:rsid w:val="006A35CC"/>
    <w:rsid w:val="006A3D69"/>
    <w:rsid w:val="006A3EC2"/>
    <w:rsid w:val="006A43B0"/>
    <w:rsid w:val="006A4481"/>
    <w:rsid w:val="006A4A08"/>
    <w:rsid w:val="006A4A39"/>
    <w:rsid w:val="006A4B3B"/>
    <w:rsid w:val="006A4D1F"/>
    <w:rsid w:val="006A4F71"/>
    <w:rsid w:val="006A52CF"/>
    <w:rsid w:val="006A53E4"/>
    <w:rsid w:val="006A5FBF"/>
    <w:rsid w:val="006A6108"/>
    <w:rsid w:val="006A6379"/>
    <w:rsid w:val="006A63E5"/>
    <w:rsid w:val="006A69F6"/>
    <w:rsid w:val="006A7384"/>
    <w:rsid w:val="006A7667"/>
    <w:rsid w:val="006A7AB1"/>
    <w:rsid w:val="006A7D8F"/>
    <w:rsid w:val="006B00C4"/>
    <w:rsid w:val="006B1098"/>
    <w:rsid w:val="006B11D9"/>
    <w:rsid w:val="006B1435"/>
    <w:rsid w:val="006B19DF"/>
    <w:rsid w:val="006B1D17"/>
    <w:rsid w:val="006B1FFB"/>
    <w:rsid w:val="006B2468"/>
    <w:rsid w:val="006B271F"/>
    <w:rsid w:val="006B299A"/>
    <w:rsid w:val="006B2D7B"/>
    <w:rsid w:val="006B31AD"/>
    <w:rsid w:val="006B43CB"/>
    <w:rsid w:val="006B47A3"/>
    <w:rsid w:val="006B4AC2"/>
    <w:rsid w:val="006B502B"/>
    <w:rsid w:val="006B5565"/>
    <w:rsid w:val="006B5B3B"/>
    <w:rsid w:val="006B5B99"/>
    <w:rsid w:val="006B5BB4"/>
    <w:rsid w:val="006B601A"/>
    <w:rsid w:val="006B61F4"/>
    <w:rsid w:val="006B6210"/>
    <w:rsid w:val="006B65EB"/>
    <w:rsid w:val="006B6DA7"/>
    <w:rsid w:val="006B6F76"/>
    <w:rsid w:val="006B722A"/>
    <w:rsid w:val="006B78DA"/>
    <w:rsid w:val="006B7935"/>
    <w:rsid w:val="006C00B2"/>
    <w:rsid w:val="006C0104"/>
    <w:rsid w:val="006C03A0"/>
    <w:rsid w:val="006C03E5"/>
    <w:rsid w:val="006C0639"/>
    <w:rsid w:val="006C09B8"/>
    <w:rsid w:val="006C0D34"/>
    <w:rsid w:val="006C14C2"/>
    <w:rsid w:val="006C189F"/>
    <w:rsid w:val="006C194D"/>
    <w:rsid w:val="006C28F6"/>
    <w:rsid w:val="006C2B7E"/>
    <w:rsid w:val="006C2D20"/>
    <w:rsid w:val="006C2F07"/>
    <w:rsid w:val="006C366E"/>
    <w:rsid w:val="006C39A2"/>
    <w:rsid w:val="006C3A56"/>
    <w:rsid w:val="006C3B4B"/>
    <w:rsid w:val="006C3B51"/>
    <w:rsid w:val="006C3BA3"/>
    <w:rsid w:val="006C3BF1"/>
    <w:rsid w:val="006C3E9A"/>
    <w:rsid w:val="006C3EE7"/>
    <w:rsid w:val="006C4333"/>
    <w:rsid w:val="006C456D"/>
    <w:rsid w:val="006C45D2"/>
    <w:rsid w:val="006C48CC"/>
    <w:rsid w:val="006C4A53"/>
    <w:rsid w:val="006C4B82"/>
    <w:rsid w:val="006C4FA9"/>
    <w:rsid w:val="006C5271"/>
    <w:rsid w:val="006C529F"/>
    <w:rsid w:val="006C56C2"/>
    <w:rsid w:val="006C58E3"/>
    <w:rsid w:val="006C5B3D"/>
    <w:rsid w:val="006C5CEC"/>
    <w:rsid w:val="006C6047"/>
    <w:rsid w:val="006C6138"/>
    <w:rsid w:val="006C6817"/>
    <w:rsid w:val="006D0240"/>
    <w:rsid w:val="006D0331"/>
    <w:rsid w:val="006D04C9"/>
    <w:rsid w:val="006D0779"/>
    <w:rsid w:val="006D0D8D"/>
    <w:rsid w:val="006D0E2E"/>
    <w:rsid w:val="006D0ED6"/>
    <w:rsid w:val="006D0F38"/>
    <w:rsid w:val="006D1310"/>
    <w:rsid w:val="006D18B5"/>
    <w:rsid w:val="006D1B38"/>
    <w:rsid w:val="006D1B65"/>
    <w:rsid w:val="006D211D"/>
    <w:rsid w:val="006D2FF5"/>
    <w:rsid w:val="006D303F"/>
    <w:rsid w:val="006D33F2"/>
    <w:rsid w:val="006D357B"/>
    <w:rsid w:val="006D4031"/>
    <w:rsid w:val="006D4D11"/>
    <w:rsid w:val="006D4E83"/>
    <w:rsid w:val="006D5311"/>
    <w:rsid w:val="006D5347"/>
    <w:rsid w:val="006D5929"/>
    <w:rsid w:val="006D5946"/>
    <w:rsid w:val="006D5D49"/>
    <w:rsid w:val="006D6153"/>
    <w:rsid w:val="006D63A4"/>
    <w:rsid w:val="006D65DB"/>
    <w:rsid w:val="006D6D0B"/>
    <w:rsid w:val="006D6EDE"/>
    <w:rsid w:val="006D7A08"/>
    <w:rsid w:val="006D7CB2"/>
    <w:rsid w:val="006E06F0"/>
    <w:rsid w:val="006E0A14"/>
    <w:rsid w:val="006E109A"/>
    <w:rsid w:val="006E13B1"/>
    <w:rsid w:val="006E18D0"/>
    <w:rsid w:val="006E1BF8"/>
    <w:rsid w:val="006E1C8F"/>
    <w:rsid w:val="006E1DDA"/>
    <w:rsid w:val="006E1F82"/>
    <w:rsid w:val="006E2533"/>
    <w:rsid w:val="006E273D"/>
    <w:rsid w:val="006E2A56"/>
    <w:rsid w:val="006E2D9E"/>
    <w:rsid w:val="006E2E77"/>
    <w:rsid w:val="006E305C"/>
    <w:rsid w:val="006E3702"/>
    <w:rsid w:val="006E3E7F"/>
    <w:rsid w:val="006E42D9"/>
    <w:rsid w:val="006E480C"/>
    <w:rsid w:val="006E4CFD"/>
    <w:rsid w:val="006E5382"/>
    <w:rsid w:val="006E5653"/>
    <w:rsid w:val="006E5689"/>
    <w:rsid w:val="006E58E5"/>
    <w:rsid w:val="006E5B0A"/>
    <w:rsid w:val="006E5E8E"/>
    <w:rsid w:val="006E619C"/>
    <w:rsid w:val="006E67B1"/>
    <w:rsid w:val="006E703F"/>
    <w:rsid w:val="006E716B"/>
    <w:rsid w:val="006E77DA"/>
    <w:rsid w:val="006E7A67"/>
    <w:rsid w:val="006E7EB8"/>
    <w:rsid w:val="006F0C58"/>
    <w:rsid w:val="006F0F3A"/>
    <w:rsid w:val="006F16E3"/>
    <w:rsid w:val="006F17A4"/>
    <w:rsid w:val="006F1815"/>
    <w:rsid w:val="006F206E"/>
    <w:rsid w:val="006F22DE"/>
    <w:rsid w:val="006F2390"/>
    <w:rsid w:val="006F2423"/>
    <w:rsid w:val="006F24C7"/>
    <w:rsid w:val="006F2555"/>
    <w:rsid w:val="006F2965"/>
    <w:rsid w:val="006F2E36"/>
    <w:rsid w:val="006F30E2"/>
    <w:rsid w:val="006F336A"/>
    <w:rsid w:val="006F3717"/>
    <w:rsid w:val="006F3FA2"/>
    <w:rsid w:val="006F3FEB"/>
    <w:rsid w:val="006F443C"/>
    <w:rsid w:val="006F460F"/>
    <w:rsid w:val="006F46AA"/>
    <w:rsid w:val="006F46D8"/>
    <w:rsid w:val="006F4969"/>
    <w:rsid w:val="006F4DD7"/>
    <w:rsid w:val="006F53D4"/>
    <w:rsid w:val="006F5754"/>
    <w:rsid w:val="006F578D"/>
    <w:rsid w:val="006F591B"/>
    <w:rsid w:val="006F6194"/>
    <w:rsid w:val="006F66DA"/>
    <w:rsid w:val="006F6717"/>
    <w:rsid w:val="006F6B22"/>
    <w:rsid w:val="006F6E9A"/>
    <w:rsid w:val="006F6F1E"/>
    <w:rsid w:val="006F78B4"/>
    <w:rsid w:val="006F78F0"/>
    <w:rsid w:val="00700558"/>
    <w:rsid w:val="00700689"/>
    <w:rsid w:val="00700FB9"/>
    <w:rsid w:val="00701132"/>
    <w:rsid w:val="0070113A"/>
    <w:rsid w:val="0070144C"/>
    <w:rsid w:val="00701453"/>
    <w:rsid w:val="00701E19"/>
    <w:rsid w:val="00701FFA"/>
    <w:rsid w:val="00702617"/>
    <w:rsid w:val="00702670"/>
    <w:rsid w:val="00702D42"/>
    <w:rsid w:val="00702D73"/>
    <w:rsid w:val="00702E8D"/>
    <w:rsid w:val="00702ECA"/>
    <w:rsid w:val="0070301E"/>
    <w:rsid w:val="00703976"/>
    <w:rsid w:val="00703B01"/>
    <w:rsid w:val="00703B8B"/>
    <w:rsid w:val="00704244"/>
    <w:rsid w:val="00705100"/>
    <w:rsid w:val="00705290"/>
    <w:rsid w:val="007055D3"/>
    <w:rsid w:val="0070564D"/>
    <w:rsid w:val="00705931"/>
    <w:rsid w:val="00705BCE"/>
    <w:rsid w:val="00705CAA"/>
    <w:rsid w:val="00705F53"/>
    <w:rsid w:val="00706718"/>
    <w:rsid w:val="00706B09"/>
    <w:rsid w:val="00706C42"/>
    <w:rsid w:val="00706D1B"/>
    <w:rsid w:val="00706D46"/>
    <w:rsid w:val="00706E09"/>
    <w:rsid w:val="00706EB8"/>
    <w:rsid w:val="00707006"/>
    <w:rsid w:val="00707544"/>
    <w:rsid w:val="00707560"/>
    <w:rsid w:val="0070767C"/>
    <w:rsid w:val="0070784B"/>
    <w:rsid w:val="0071001A"/>
    <w:rsid w:val="0071041E"/>
    <w:rsid w:val="007108CD"/>
    <w:rsid w:val="00710AD3"/>
    <w:rsid w:val="0071149B"/>
    <w:rsid w:val="00711666"/>
    <w:rsid w:val="007116AB"/>
    <w:rsid w:val="00711864"/>
    <w:rsid w:val="00711E6E"/>
    <w:rsid w:val="007123B3"/>
    <w:rsid w:val="00712CDB"/>
    <w:rsid w:val="0071319B"/>
    <w:rsid w:val="0071375D"/>
    <w:rsid w:val="007138A0"/>
    <w:rsid w:val="00713AAA"/>
    <w:rsid w:val="00714021"/>
    <w:rsid w:val="00714366"/>
    <w:rsid w:val="00714591"/>
    <w:rsid w:val="007145BE"/>
    <w:rsid w:val="007145C3"/>
    <w:rsid w:val="00714870"/>
    <w:rsid w:val="00714DC2"/>
    <w:rsid w:val="00714FAD"/>
    <w:rsid w:val="00714FE6"/>
    <w:rsid w:val="007150FA"/>
    <w:rsid w:val="007151D1"/>
    <w:rsid w:val="0071578A"/>
    <w:rsid w:val="007157F7"/>
    <w:rsid w:val="007159EA"/>
    <w:rsid w:val="00715C54"/>
    <w:rsid w:val="00715DE4"/>
    <w:rsid w:val="00715F22"/>
    <w:rsid w:val="0071636A"/>
    <w:rsid w:val="00716B8F"/>
    <w:rsid w:val="00716C98"/>
    <w:rsid w:val="00716CB6"/>
    <w:rsid w:val="0071738F"/>
    <w:rsid w:val="007174E3"/>
    <w:rsid w:val="00717609"/>
    <w:rsid w:val="00717E00"/>
    <w:rsid w:val="00717E2D"/>
    <w:rsid w:val="00717F6B"/>
    <w:rsid w:val="00720470"/>
    <w:rsid w:val="007210D6"/>
    <w:rsid w:val="007211D4"/>
    <w:rsid w:val="00721540"/>
    <w:rsid w:val="00721A3E"/>
    <w:rsid w:val="00721EDA"/>
    <w:rsid w:val="00721FF0"/>
    <w:rsid w:val="007223D6"/>
    <w:rsid w:val="007227E5"/>
    <w:rsid w:val="0072289C"/>
    <w:rsid w:val="00722AA7"/>
    <w:rsid w:val="00722D65"/>
    <w:rsid w:val="007231C1"/>
    <w:rsid w:val="007236D5"/>
    <w:rsid w:val="00723AE4"/>
    <w:rsid w:val="00723C2B"/>
    <w:rsid w:val="00723CEB"/>
    <w:rsid w:val="00724B98"/>
    <w:rsid w:val="00724E2A"/>
    <w:rsid w:val="00724F52"/>
    <w:rsid w:val="00725162"/>
    <w:rsid w:val="0072538D"/>
    <w:rsid w:val="00725416"/>
    <w:rsid w:val="00725464"/>
    <w:rsid w:val="0072551C"/>
    <w:rsid w:val="007255C5"/>
    <w:rsid w:val="007255FA"/>
    <w:rsid w:val="00725BD7"/>
    <w:rsid w:val="00725CBE"/>
    <w:rsid w:val="00725DC7"/>
    <w:rsid w:val="00726359"/>
    <w:rsid w:val="00726388"/>
    <w:rsid w:val="00727138"/>
    <w:rsid w:val="007271BE"/>
    <w:rsid w:val="007275A0"/>
    <w:rsid w:val="007279AB"/>
    <w:rsid w:val="00727A4C"/>
    <w:rsid w:val="00727AC8"/>
    <w:rsid w:val="00727AD5"/>
    <w:rsid w:val="00730DB9"/>
    <w:rsid w:val="0073121B"/>
    <w:rsid w:val="007313D9"/>
    <w:rsid w:val="00731569"/>
    <w:rsid w:val="007315B6"/>
    <w:rsid w:val="00731614"/>
    <w:rsid w:val="0073168B"/>
    <w:rsid w:val="00731702"/>
    <w:rsid w:val="007318B3"/>
    <w:rsid w:val="00731E40"/>
    <w:rsid w:val="00733197"/>
    <w:rsid w:val="00733A72"/>
    <w:rsid w:val="00733E94"/>
    <w:rsid w:val="00734190"/>
    <w:rsid w:val="00734698"/>
    <w:rsid w:val="007346AF"/>
    <w:rsid w:val="00734D89"/>
    <w:rsid w:val="00734EF8"/>
    <w:rsid w:val="00735487"/>
    <w:rsid w:val="0073562A"/>
    <w:rsid w:val="00735ACF"/>
    <w:rsid w:val="00735D3F"/>
    <w:rsid w:val="00735F4B"/>
    <w:rsid w:val="00736457"/>
    <w:rsid w:val="00736C53"/>
    <w:rsid w:val="00736DFA"/>
    <w:rsid w:val="00737112"/>
    <w:rsid w:val="0074047C"/>
    <w:rsid w:val="00740590"/>
    <w:rsid w:val="007409B8"/>
    <w:rsid w:val="00740FB0"/>
    <w:rsid w:val="00741228"/>
    <w:rsid w:val="007413EB"/>
    <w:rsid w:val="00741BC3"/>
    <w:rsid w:val="0074276F"/>
    <w:rsid w:val="00742B0C"/>
    <w:rsid w:val="00742D14"/>
    <w:rsid w:val="00742F68"/>
    <w:rsid w:val="00743016"/>
    <w:rsid w:val="007439A6"/>
    <w:rsid w:val="007439FD"/>
    <w:rsid w:val="00743B94"/>
    <w:rsid w:val="00744938"/>
    <w:rsid w:val="0074539E"/>
    <w:rsid w:val="007456A3"/>
    <w:rsid w:val="00745721"/>
    <w:rsid w:val="007458B0"/>
    <w:rsid w:val="00745961"/>
    <w:rsid w:val="00745B99"/>
    <w:rsid w:val="00745BE6"/>
    <w:rsid w:val="00745CED"/>
    <w:rsid w:val="00745EF4"/>
    <w:rsid w:val="007460B3"/>
    <w:rsid w:val="00746239"/>
    <w:rsid w:val="007464A4"/>
    <w:rsid w:val="00746505"/>
    <w:rsid w:val="007466B2"/>
    <w:rsid w:val="00746950"/>
    <w:rsid w:val="00746ABD"/>
    <w:rsid w:val="007470B1"/>
    <w:rsid w:val="0074741A"/>
    <w:rsid w:val="00750573"/>
    <w:rsid w:val="00750588"/>
    <w:rsid w:val="00750718"/>
    <w:rsid w:val="00750DBF"/>
    <w:rsid w:val="0075104D"/>
    <w:rsid w:val="0075117A"/>
    <w:rsid w:val="00751218"/>
    <w:rsid w:val="00751487"/>
    <w:rsid w:val="00751539"/>
    <w:rsid w:val="0075163D"/>
    <w:rsid w:val="00751647"/>
    <w:rsid w:val="007516A6"/>
    <w:rsid w:val="007517E6"/>
    <w:rsid w:val="00751847"/>
    <w:rsid w:val="00751B44"/>
    <w:rsid w:val="00751B7D"/>
    <w:rsid w:val="00751D5D"/>
    <w:rsid w:val="0075212F"/>
    <w:rsid w:val="007523F7"/>
    <w:rsid w:val="007528C8"/>
    <w:rsid w:val="00752B36"/>
    <w:rsid w:val="007533AC"/>
    <w:rsid w:val="007539A6"/>
    <w:rsid w:val="00753D4E"/>
    <w:rsid w:val="00753F3D"/>
    <w:rsid w:val="007540D8"/>
    <w:rsid w:val="00754776"/>
    <w:rsid w:val="00754EA2"/>
    <w:rsid w:val="00755481"/>
    <w:rsid w:val="00755645"/>
    <w:rsid w:val="007556CC"/>
    <w:rsid w:val="00755885"/>
    <w:rsid w:val="00756106"/>
    <w:rsid w:val="0075718D"/>
    <w:rsid w:val="0075723F"/>
    <w:rsid w:val="007575E1"/>
    <w:rsid w:val="0075776F"/>
    <w:rsid w:val="00757793"/>
    <w:rsid w:val="007578E7"/>
    <w:rsid w:val="007605A2"/>
    <w:rsid w:val="007607C8"/>
    <w:rsid w:val="007608B1"/>
    <w:rsid w:val="00760D01"/>
    <w:rsid w:val="00760D2D"/>
    <w:rsid w:val="00760DEA"/>
    <w:rsid w:val="0076110D"/>
    <w:rsid w:val="0076123D"/>
    <w:rsid w:val="00761A19"/>
    <w:rsid w:val="00761D07"/>
    <w:rsid w:val="00761E9A"/>
    <w:rsid w:val="00761F15"/>
    <w:rsid w:val="00762043"/>
    <w:rsid w:val="00762632"/>
    <w:rsid w:val="00762B5F"/>
    <w:rsid w:val="007630DC"/>
    <w:rsid w:val="0076347D"/>
    <w:rsid w:val="00763A16"/>
    <w:rsid w:val="00763B15"/>
    <w:rsid w:val="007641C9"/>
    <w:rsid w:val="00764B72"/>
    <w:rsid w:val="00765087"/>
    <w:rsid w:val="007653F1"/>
    <w:rsid w:val="007655D5"/>
    <w:rsid w:val="007657FD"/>
    <w:rsid w:val="0076591E"/>
    <w:rsid w:val="00765EFD"/>
    <w:rsid w:val="0076608B"/>
    <w:rsid w:val="0076641D"/>
    <w:rsid w:val="007669AF"/>
    <w:rsid w:val="00766E4D"/>
    <w:rsid w:val="00767504"/>
    <w:rsid w:val="00767D80"/>
    <w:rsid w:val="007701B4"/>
    <w:rsid w:val="00770AC2"/>
    <w:rsid w:val="00770BE8"/>
    <w:rsid w:val="00770C50"/>
    <w:rsid w:val="00770F2D"/>
    <w:rsid w:val="00771135"/>
    <w:rsid w:val="00771494"/>
    <w:rsid w:val="00771744"/>
    <w:rsid w:val="00771850"/>
    <w:rsid w:val="007719ED"/>
    <w:rsid w:val="00771B85"/>
    <w:rsid w:val="00771BCA"/>
    <w:rsid w:val="00771D2D"/>
    <w:rsid w:val="007728CA"/>
    <w:rsid w:val="0077298C"/>
    <w:rsid w:val="00772DE6"/>
    <w:rsid w:val="00772E2D"/>
    <w:rsid w:val="0077335A"/>
    <w:rsid w:val="007737C1"/>
    <w:rsid w:val="00773A27"/>
    <w:rsid w:val="00773C08"/>
    <w:rsid w:val="00773FF2"/>
    <w:rsid w:val="007745A4"/>
    <w:rsid w:val="00774DDB"/>
    <w:rsid w:val="0077525E"/>
    <w:rsid w:val="007753BA"/>
    <w:rsid w:val="00775791"/>
    <w:rsid w:val="00775818"/>
    <w:rsid w:val="00775ADF"/>
    <w:rsid w:val="00775B36"/>
    <w:rsid w:val="00775D2D"/>
    <w:rsid w:val="00776510"/>
    <w:rsid w:val="00776710"/>
    <w:rsid w:val="00776713"/>
    <w:rsid w:val="007772F3"/>
    <w:rsid w:val="007774D0"/>
    <w:rsid w:val="00777843"/>
    <w:rsid w:val="00777B0F"/>
    <w:rsid w:val="00780364"/>
    <w:rsid w:val="007803D2"/>
    <w:rsid w:val="007806BA"/>
    <w:rsid w:val="00780748"/>
    <w:rsid w:val="00780B12"/>
    <w:rsid w:val="00780B32"/>
    <w:rsid w:val="00780C44"/>
    <w:rsid w:val="00780EDC"/>
    <w:rsid w:val="00781749"/>
    <w:rsid w:val="007817C4"/>
    <w:rsid w:val="0078194C"/>
    <w:rsid w:val="00781DE2"/>
    <w:rsid w:val="007820C4"/>
    <w:rsid w:val="00782454"/>
    <w:rsid w:val="0078245E"/>
    <w:rsid w:val="00782521"/>
    <w:rsid w:val="0078288E"/>
    <w:rsid w:val="00783184"/>
    <w:rsid w:val="0078325C"/>
    <w:rsid w:val="00783894"/>
    <w:rsid w:val="00783D23"/>
    <w:rsid w:val="007840B8"/>
    <w:rsid w:val="007843EA"/>
    <w:rsid w:val="00784636"/>
    <w:rsid w:val="00784C23"/>
    <w:rsid w:val="007853D3"/>
    <w:rsid w:val="007857D7"/>
    <w:rsid w:val="00785841"/>
    <w:rsid w:val="00785AB7"/>
    <w:rsid w:val="00785CB0"/>
    <w:rsid w:val="00785F74"/>
    <w:rsid w:val="00786383"/>
    <w:rsid w:val="007863A9"/>
    <w:rsid w:val="00786764"/>
    <w:rsid w:val="00786B96"/>
    <w:rsid w:val="00786CB2"/>
    <w:rsid w:val="007873F6"/>
    <w:rsid w:val="00787B77"/>
    <w:rsid w:val="00787C63"/>
    <w:rsid w:val="00787D99"/>
    <w:rsid w:val="0079005B"/>
    <w:rsid w:val="007900AC"/>
    <w:rsid w:val="007903EF"/>
    <w:rsid w:val="00790762"/>
    <w:rsid w:val="00790B07"/>
    <w:rsid w:val="00790C19"/>
    <w:rsid w:val="007911DE"/>
    <w:rsid w:val="00791829"/>
    <w:rsid w:val="00791A37"/>
    <w:rsid w:val="00791B51"/>
    <w:rsid w:val="00791DDC"/>
    <w:rsid w:val="0079209E"/>
    <w:rsid w:val="00792146"/>
    <w:rsid w:val="0079226E"/>
    <w:rsid w:val="00792450"/>
    <w:rsid w:val="0079252D"/>
    <w:rsid w:val="0079262D"/>
    <w:rsid w:val="00792AB6"/>
    <w:rsid w:val="00792B39"/>
    <w:rsid w:val="00792C05"/>
    <w:rsid w:val="0079341B"/>
    <w:rsid w:val="0079379F"/>
    <w:rsid w:val="00793883"/>
    <w:rsid w:val="00793DC6"/>
    <w:rsid w:val="00794086"/>
    <w:rsid w:val="0079410E"/>
    <w:rsid w:val="00794123"/>
    <w:rsid w:val="007944EA"/>
    <w:rsid w:val="00794760"/>
    <w:rsid w:val="007951CB"/>
    <w:rsid w:val="00795202"/>
    <w:rsid w:val="00795DFB"/>
    <w:rsid w:val="00796121"/>
    <w:rsid w:val="0079679E"/>
    <w:rsid w:val="007969B6"/>
    <w:rsid w:val="00796A04"/>
    <w:rsid w:val="00796C79"/>
    <w:rsid w:val="00796F0D"/>
    <w:rsid w:val="00796FE2"/>
    <w:rsid w:val="00797118"/>
    <w:rsid w:val="007971DB"/>
    <w:rsid w:val="00797D64"/>
    <w:rsid w:val="00797FCF"/>
    <w:rsid w:val="007A033E"/>
    <w:rsid w:val="007A0601"/>
    <w:rsid w:val="007A06A1"/>
    <w:rsid w:val="007A084A"/>
    <w:rsid w:val="007A0F36"/>
    <w:rsid w:val="007A0FF6"/>
    <w:rsid w:val="007A1061"/>
    <w:rsid w:val="007A118D"/>
    <w:rsid w:val="007A1F65"/>
    <w:rsid w:val="007A28B4"/>
    <w:rsid w:val="007A2DE3"/>
    <w:rsid w:val="007A2E0D"/>
    <w:rsid w:val="007A43F1"/>
    <w:rsid w:val="007A46A0"/>
    <w:rsid w:val="007A4A24"/>
    <w:rsid w:val="007A4FF9"/>
    <w:rsid w:val="007A51C6"/>
    <w:rsid w:val="007A571F"/>
    <w:rsid w:val="007A5C70"/>
    <w:rsid w:val="007A5E89"/>
    <w:rsid w:val="007A5FF6"/>
    <w:rsid w:val="007A6730"/>
    <w:rsid w:val="007A6945"/>
    <w:rsid w:val="007A69DA"/>
    <w:rsid w:val="007A69F1"/>
    <w:rsid w:val="007A6E0F"/>
    <w:rsid w:val="007A724C"/>
    <w:rsid w:val="007A7353"/>
    <w:rsid w:val="007A7589"/>
    <w:rsid w:val="007A75B0"/>
    <w:rsid w:val="007A78A2"/>
    <w:rsid w:val="007A79B9"/>
    <w:rsid w:val="007A7A15"/>
    <w:rsid w:val="007A7B46"/>
    <w:rsid w:val="007B04AB"/>
    <w:rsid w:val="007B072F"/>
    <w:rsid w:val="007B0D2E"/>
    <w:rsid w:val="007B17CB"/>
    <w:rsid w:val="007B1D0D"/>
    <w:rsid w:val="007B1F7B"/>
    <w:rsid w:val="007B2377"/>
    <w:rsid w:val="007B29B4"/>
    <w:rsid w:val="007B307B"/>
    <w:rsid w:val="007B3497"/>
    <w:rsid w:val="007B35D4"/>
    <w:rsid w:val="007B428E"/>
    <w:rsid w:val="007B440A"/>
    <w:rsid w:val="007B460F"/>
    <w:rsid w:val="007B4A09"/>
    <w:rsid w:val="007B4A24"/>
    <w:rsid w:val="007B5908"/>
    <w:rsid w:val="007B59C6"/>
    <w:rsid w:val="007B5CB9"/>
    <w:rsid w:val="007B5DB9"/>
    <w:rsid w:val="007B6C25"/>
    <w:rsid w:val="007B704C"/>
    <w:rsid w:val="007B71F9"/>
    <w:rsid w:val="007B7244"/>
    <w:rsid w:val="007B7940"/>
    <w:rsid w:val="007B7F22"/>
    <w:rsid w:val="007C010B"/>
    <w:rsid w:val="007C05A6"/>
    <w:rsid w:val="007C0728"/>
    <w:rsid w:val="007C0BE3"/>
    <w:rsid w:val="007C0EE8"/>
    <w:rsid w:val="007C10D6"/>
    <w:rsid w:val="007C10F6"/>
    <w:rsid w:val="007C18A1"/>
    <w:rsid w:val="007C1DD9"/>
    <w:rsid w:val="007C1FF7"/>
    <w:rsid w:val="007C2174"/>
    <w:rsid w:val="007C298F"/>
    <w:rsid w:val="007C2C9C"/>
    <w:rsid w:val="007C3048"/>
    <w:rsid w:val="007C3071"/>
    <w:rsid w:val="007C3552"/>
    <w:rsid w:val="007C4049"/>
    <w:rsid w:val="007C45B9"/>
    <w:rsid w:val="007C496C"/>
    <w:rsid w:val="007C52CF"/>
    <w:rsid w:val="007C5450"/>
    <w:rsid w:val="007C5DDA"/>
    <w:rsid w:val="007C5DED"/>
    <w:rsid w:val="007C620F"/>
    <w:rsid w:val="007C6B6B"/>
    <w:rsid w:val="007C6FD4"/>
    <w:rsid w:val="007C6FFB"/>
    <w:rsid w:val="007C7453"/>
    <w:rsid w:val="007C74FA"/>
    <w:rsid w:val="007D0053"/>
    <w:rsid w:val="007D0452"/>
    <w:rsid w:val="007D0B31"/>
    <w:rsid w:val="007D0E0D"/>
    <w:rsid w:val="007D1C26"/>
    <w:rsid w:val="007D1F60"/>
    <w:rsid w:val="007D22BC"/>
    <w:rsid w:val="007D23C6"/>
    <w:rsid w:val="007D29E8"/>
    <w:rsid w:val="007D2CCB"/>
    <w:rsid w:val="007D2CF7"/>
    <w:rsid w:val="007D342C"/>
    <w:rsid w:val="007D34A1"/>
    <w:rsid w:val="007D37B1"/>
    <w:rsid w:val="007D3818"/>
    <w:rsid w:val="007D3AA5"/>
    <w:rsid w:val="007D3C29"/>
    <w:rsid w:val="007D4089"/>
    <w:rsid w:val="007D420C"/>
    <w:rsid w:val="007D4668"/>
    <w:rsid w:val="007D5244"/>
    <w:rsid w:val="007D532E"/>
    <w:rsid w:val="007D5A6C"/>
    <w:rsid w:val="007D5D1D"/>
    <w:rsid w:val="007D5E01"/>
    <w:rsid w:val="007D5E4B"/>
    <w:rsid w:val="007D69DB"/>
    <w:rsid w:val="007D6B3E"/>
    <w:rsid w:val="007D6B6D"/>
    <w:rsid w:val="007D6D10"/>
    <w:rsid w:val="007D7545"/>
    <w:rsid w:val="007D7861"/>
    <w:rsid w:val="007D7E08"/>
    <w:rsid w:val="007E002A"/>
    <w:rsid w:val="007E01AD"/>
    <w:rsid w:val="007E05AB"/>
    <w:rsid w:val="007E08E8"/>
    <w:rsid w:val="007E0D0E"/>
    <w:rsid w:val="007E1409"/>
    <w:rsid w:val="007E1568"/>
    <w:rsid w:val="007E1ACC"/>
    <w:rsid w:val="007E1E36"/>
    <w:rsid w:val="007E2116"/>
    <w:rsid w:val="007E21AD"/>
    <w:rsid w:val="007E2549"/>
    <w:rsid w:val="007E2622"/>
    <w:rsid w:val="007E277B"/>
    <w:rsid w:val="007E29FB"/>
    <w:rsid w:val="007E2C86"/>
    <w:rsid w:val="007E3115"/>
    <w:rsid w:val="007E31D8"/>
    <w:rsid w:val="007E40B1"/>
    <w:rsid w:val="007E4311"/>
    <w:rsid w:val="007E4961"/>
    <w:rsid w:val="007E4C32"/>
    <w:rsid w:val="007E4F7A"/>
    <w:rsid w:val="007E5705"/>
    <w:rsid w:val="007E5FA2"/>
    <w:rsid w:val="007E5FCE"/>
    <w:rsid w:val="007E6D05"/>
    <w:rsid w:val="007E6FCF"/>
    <w:rsid w:val="007E7A94"/>
    <w:rsid w:val="007E7FF6"/>
    <w:rsid w:val="007F088C"/>
    <w:rsid w:val="007F0A39"/>
    <w:rsid w:val="007F0C8C"/>
    <w:rsid w:val="007F0F84"/>
    <w:rsid w:val="007F1172"/>
    <w:rsid w:val="007F1198"/>
    <w:rsid w:val="007F14D7"/>
    <w:rsid w:val="007F1846"/>
    <w:rsid w:val="007F1EFE"/>
    <w:rsid w:val="007F1FF8"/>
    <w:rsid w:val="007F2198"/>
    <w:rsid w:val="007F2B00"/>
    <w:rsid w:val="007F2BB7"/>
    <w:rsid w:val="007F36D8"/>
    <w:rsid w:val="007F4276"/>
    <w:rsid w:val="007F4858"/>
    <w:rsid w:val="007F4E31"/>
    <w:rsid w:val="007F50B1"/>
    <w:rsid w:val="007F54CF"/>
    <w:rsid w:val="007F597B"/>
    <w:rsid w:val="007F5F7D"/>
    <w:rsid w:val="007F6009"/>
    <w:rsid w:val="007F621B"/>
    <w:rsid w:val="007F6716"/>
    <w:rsid w:val="007F6781"/>
    <w:rsid w:val="007F6976"/>
    <w:rsid w:val="007F6D20"/>
    <w:rsid w:val="007F7144"/>
    <w:rsid w:val="007F768E"/>
    <w:rsid w:val="007F7BBA"/>
    <w:rsid w:val="00800DEE"/>
    <w:rsid w:val="00800F4B"/>
    <w:rsid w:val="008010B2"/>
    <w:rsid w:val="008011D3"/>
    <w:rsid w:val="0080191B"/>
    <w:rsid w:val="00801D0A"/>
    <w:rsid w:val="00801DE3"/>
    <w:rsid w:val="00801EF5"/>
    <w:rsid w:val="0080214B"/>
    <w:rsid w:val="008027B2"/>
    <w:rsid w:val="00802A1A"/>
    <w:rsid w:val="00802C99"/>
    <w:rsid w:val="00802FFA"/>
    <w:rsid w:val="0080301D"/>
    <w:rsid w:val="0080318A"/>
    <w:rsid w:val="00803441"/>
    <w:rsid w:val="0080367F"/>
    <w:rsid w:val="0080371D"/>
    <w:rsid w:val="0080395E"/>
    <w:rsid w:val="00803B19"/>
    <w:rsid w:val="00803E38"/>
    <w:rsid w:val="00803F21"/>
    <w:rsid w:val="008043D6"/>
    <w:rsid w:val="00804909"/>
    <w:rsid w:val="008052D3"/>
    <w:rsid w:val="008052FA"/>
    <w:rsid w:val="008054F7"/>
    <w:rsid w:val="00805595"/>
    <w:rsid w:val="00805759"/>
    <w:rsid w:val="00805847"/>
    <w:rsid w:val="0080585D"/>
    <w:rsid w:val="00805A81"/>
    <w:rsid w:val="00805AF6"/>
    <w:rsid w:val="00805B03"/>
    <w:rsid w:val="00806308"/>
    <w:rsid w:val="008067C7"/>
    <w:rsid w:val="008068B8"/>
    <w:rsid w:val="00806C5C"/>
    <w:rsid w:val="00807D63"/>
    <w:rsid w:val="00810AFC"/>
    <w:rsid w:val="00810CAF"/>
    <w:rsid w:val="00811186"/>
    <w:rsid w:val="0081176A"/>
    <w:rsid w:val="0081213D"/>
    <w:rsid w:val="00812680"/>
    <w:rsid w:val="00812764"/>
    <w:rsid w:val="00812845"/>
    <w:rsid w:val="00812972"/>
    <w:rsid w:val="00812EAF"/>
    <w:rsid w:val="008130AD"/>
    <w:rsid w:val="0081311D"/>
    <w:rsid w:val="00813499"/>
    <w:rsid w:val="008135BA"/>
    <w:rsid w:val="008135EE"/>
    <w:rsid w:val="008135F5"/>
    <w:rsid w:val="00813929"/>
    <w:rsid w:val="0081411F"/>
    <w:rsid w:val="00814379"/>
    <w:rsid w:val="00814893"/>
    <w:rsid w:val="00814E40"/>
    <w:rsid w:val="00814F62"/>
    <w:rsid w:val="00815350"/>
    <w:rsid w:val="00815BEF"/>
    <w:rsid w:val="00815DF7"/>
    <w:rsid w:val="008160C5"/>
    <w:rsid w:val="00816132"/>
    <w:rsid w:val="00816336"/>
    <w:rsid w:val="00816628"/>
    <w:rsid w:val="00816B5A"/>
    <w:rsid w:val="00817031"/>
    <w:rsid w:val="008179C2"/>
    <w:rsid w:val="008179E5"/>
    <w:rsid w:val="00817BE2"/>
    <w:rsid w:val="00817D2B"/>
    <w:rsid w:val="00820078"/>
    <w:rsid w:val="00820D34"/>
    <w:rsid w:val="00820F10"/>
    <w:rsid w:val="00820FCF"/>
    <w:rsid w:val="0082105D"/>
    <w:rsid w:val="0082154B"/>
    <w:rsid w:val="00821728"/>
    <w:rsid w:val="008221F1"/>
    <w:rsid w:val="00822310"/>
    <w:rsid w:val="00822762"/>
    <w:rsid w:val="00822A35"/>
    <w:rsid w:val="00822F12"/>
    <w:rsid w:val="00822F5D"/>
    <w:rsid w:val="00822FBF"/>
    <w:rsid w:val="0082317F"/>
    <w:rsid w:val="00823220"/>
    <w:rsid w:val="0082400A"/>
    <w:rsid w:val="00824038"/>
    <w:rsid w:val="00824069"/>
    <w:rsid w:val="008241F2"/>
    <w:rsid w:val="00824A62"/>
    <w:rsid w:val="00824B62"/>
    <w:rsid w:val="00824E24"/>
    <w:rsid w:val="00824E2A"/>
    <w:rsid w:val="008256B7"/>
    <w:rsid w:val="00825970"/>
    <w:rsid w:val="008259CC"/>
    <w:rsid w:val="00825B10"/>
    <w:rsid w:val="00825E63"/>
    <w:rsid w:val="00825F97"/>
    <w:rsid w:val="00826277"/>
    <w:rsid w:val="008265A8"/>
    <w:rsid w:val="00826940"/>
    <w:rsid w:val="00826E1A"/>
    <w:rsid w:val="00826EAA"/>
    <w:rsid w:val="0082703C"/>
    <w:rsid w:val="00827800"/>
    <w:rsid w:val="00827AC1"/>
    <w:rsid w:val="008305B9"/>
    <w:rsid w:val="00831265"/>
    <w:rsid w:val="00831271"/>
    <w:rsid w:val="00831302"/>
    <w:rsid w:val="008324B9"/>
    <w:rsid w:val="00832719"/>
    <w:rsid w:val="008328B8"/>
    <w:rsid w:val="00832C6F"/>
    <w:rsid w:val="00832D18"/>
    <w:rsid w:val="00832E29"/>
    <w:rsid w:val="008330C3"/>
    <w:rsid w:val="008331F1"/>
    <w:rsid w:val="00833257"/>
    <w:rsid w:val="008332A2"/>
    <w:rsid w:val="00833312"/>
    <w:rsid w:val="00833E87"/>
    <w:rsid w:val="008347F0"/>
    <w:rsid w:val="008348E4"/>
    <w:rsid w:val="00834BD7"/>
    <w:rsid w:val="00834EE4"/>
    <w:rsid w:val="0083546E"/>
    <w:rsid w:val="008355C4"/>
    <w:rsid w:val="00835891"/>
    <w:rsid w:val="00835B64"/>
    <w:rsid w:val="00835E07"/>
    <w:rsid w:val="00835F16"/>
    <w:rsid w:val="008365AE"/>
    <w:rsid w:val="0083680D"/>
    <w:rsid w:val="008368FA"/>
    <w:rsid w:val="00836EAD"/>
    <w:rsid w:val="008372A3"/>
    <w:rsid w:val="008375ED"/>
    <w:rsid w:val="008376C9"/>
    <w:rsid w:val="00837B2F"/>
    <w:rsid w:val="00840129"/>
    <w:rsid w:val="008403A3"/>
    <w:rsid w:val="00840A3C"/>
    <w:rsid w:val="00841456"/>
    <w:rsid w:val="0084169F"/>
    <w:rsid w:val="0084188B"/>
    <w:rsid w:val="00841C01"/>
    <w:rsid w:val="00841F3A"/>
    <w:rsid w:val="00841FFA"/>
    <w:rsid w:val="00842319"/>
    <w:rsid w:val="00842BDD"/>
    <w:rsid w:val="00843494"/>
    <w:rsid w:val="00843A91"/>
    <w:rsid w:val="00843BF5"/>
    <w:rsid w:val="00843CFC"/>
    <w:rsid w:val="00843F70"/>
    <w:rsid w:val="00844075"/>
    <w:rsid w:val="00844625"/>
    <w:rsid w:val="008453B8"/>
    <w:rsid w:val="0084548B"/>
    <w:rsid w:val="0084576E"/>
    <w:rsid w:val="00845B44"/>
    <w:rsid w:val="00845EF7"/>
    <w:rsid w:val="008462BE"/>
    <w:rsid w:val="008462EF"/>
    <w:rsid w:val="008471C8"/>
    <w:rsid w:val="008471E7"/>
    <w:rsid w:val="00847522"/>
    <w:rsid w:val="0084759A"/>
    <w:rsid w:val="00847D72"/>
    <w:rsid w:val="00847FF9"/>
    <w:rsid w:val="00850433"/>
    <w:rsid w:val="00850880"/>
    <w:rsid w:val="00850A9A"/>
    <w:rsid w:val="00850F1D"/>
    <w:rsid w:val="00850F9F"/>
    <w:rsid w:val="008510C5"/>
    <w:rsid w:val="0085123C"/>
    <w:rsid w:val="008515A2"/>
    <w:rsid w:val="00851677"/>
    <w:rsid w:val="008516D6"/>
    <w:rsid w:val="008517D1"/>
    <w:rsid w:val="0085191D"/>
    <w:rsid w:val="008519FB"/>
    <w:rsid w:val="0085221A"/>
    <w:rsid w:val="008529CF"/>
    <w:rsid w:val="00852D74"/>
    <w:rsid w:val="0085312C"/>
    <w:rsid w:val="00853538"/>
    <w:rsid w:val="00853622"/>
    <w:rsid w:val="008542AA"/>
    <w:rsid w:val="00854C95"/>
    <w:rsid w:val="00855001"/>
    <w:rsid w:val="0085557C"/>
    <w:rsid w:val="008555B4"/>
    <w:rsid w:val="00855C38"/>
    <w:rsid w:val="008561EF"/>
    <w:rsid w:val="008566B8"/>
    <w:rsid w:val="0085730B"/>
    <w:rsid w:val="008573C8"/>
    <w:rsid w:val="008576AA"/>
    <w:rsid w:val="00857912"/>
    <w:rsid w:val="00857FE5"/>
    <w:rsid w:val="008601C0"/>
    <w:rsid w:val="008605A4"/>
    <w:rsid w:val="0086067B"/>
    <w:rsid w:val="00860829"/>
    <w:rsid w:val="00860A14"/>
    <w:rsid w:val="00860D7D"/>
    <w:rsid w:val="00860DFF"/>
    <w:rsid w:val="00860EFF"/>
    <w:rsid w:val="0086101B"/>
    <w:rsid w:val="008610C9"/>
    <w:rsid w:val="00861287"/>
    <w:rsid w:val="0086189D"/>
    <w:rsid w:val="008618F8"/>
    <w:rsid w:val="00861DDA"/>
    <w:rsid w:val="00862655"/>
    <w:rsid w:val="008628B7"/>
    <w:rsid w:val="00862EE5"/>
    <w:rsid w:val="00863373"/>
    <w:rsid w:val="0086349B"/>
    <w:rsid w:val="00863523"/>
    <w:rsid w:val="00863583"/>
    <w:rsid w:val="00863BA2"/>
    <w:rsid w:val="00863FFC"/>
    <w:rsid w:val="00864228"/>
    <w:rsid w:val="0086422C"/>
    <w:rsid w:val="008647DE"/>
    <w:rsid w:val="00864A52"/>
    <w:rsid w:val="00864CDE"/>
    <w:rsid w:val="00865038"/>
    <w:rsid w:val="00865104"/>
    <w:rsid w:val="008651F2"/>
    <w:rsid w:val="008660B1"/>
    <w:rsid w:val="00866FAF"/>
    <w:rsid w:val="00867348"/>
    <w:rsid w:val="008674D7"/>
    <w:rsid w:val="008679F5"/>
    <w:rsid w:val="00867C2B"/>
    <w:rsid w:val="00867DE0"/>
    <w:rsid w:val="00870379"/>
    <w:rsid w:val="00870455"/>
    <w:rsid w:val="008704AE"/>
    <w:rsid w:val="008707CC"/>
    <w:rsid w:val="00870AAD"/>
    <w:rsid w:val="00870AF0"/>
    <w:rsid w:val="00871411"/>
    <w:rsid w:val="008715D0"/>
    <w:rsid w:val="00871B54"/>
    <w:rsid w:val="00871BF1"/>
    <w:rsid w:val="00871D80"/>
    <w:rsid w:val="008720C5"/>
    <w:rsid w:val="008723E5"/>
    <w:rsid w:val="0087276E"/>
    <w:rsid w:val="00872C2C"/>
    <w:rsid w:val="00872F5C"/>
    <w:rsid w:val="00873813"/>
    <w:rsid w:val="00873E4F"/>
    <w:rsid w:val="008741FD"/>
    <w:rsid w:val="00874ABF"/>
    <w:rsid w:val="00875139"/>
    <w:rsid w:val="00875194"/>
    <w:rsid w:val="00875312"/>
    <w:rsid w:val="0087532F"/>
    <w:rsid w:val="00875414"/>
    <w:rsid w:val="008757E9"/>
    <w:rsid w:val="00875AF2"/>
    <w:rsid w:val="0087641D"/>
    <w:rsid w:val="008764E5"/>
    <w:rsid w:val="008765F3"/>
    <w:rsid w:val="00876604"/>
    <w:rsid w:val="00876988"/>
    <w:rsid w:val="00876A25"/>
    <w:rsid w:val="00876AE5"/>
    <w:rsid w:val="00876BDE"/>
    <w:rsid w:val="00876DE5"/>
    <w:rsid w:val="00876EF0"/>
    <w:rsid w:val="0087705B"/>
    <w:rsid w:val="00877117"/>
    <w:rsid w:val="00877362"/>
    <w:rsid w:val="00877523"/>
    <w:rsid w:val="008777E6"/>
    <w:rsid w:val="00877B72"/>
    <w:rsid w:val="0088022E"/>
    <w:rsid w:val="008804C9"/>
    <w:rsid w:val="00880C1F"/>
    <w:rsid w:val="0088168E"/>
    <w:rsid w:val="00881B2D"/>
    <w:rsid w:val="00881E72"/>
    <w:rsid w:val="0088202F"/>
    <w:rsid w:val="00882C2C"/>
    <w:rsid w:val="00883A6B"/>
    <w:rsid w:val="00883DBF"/>
    <w:rsid w:val="00883E6D"/>
    <w:rsid w:val="00883F2F"/>
    <w:rsid w:val="00883FA2"/>
    <w:rsid w:val="008840BD"/>
    <w:rsid w:val="008842AC"/>
    <w:rsid w:val="00884309"/>
    <w:rsid w:val="008845C5"/>
    <w:rsid w:val="00884705"/>
    <w:rsid w:val="008848FF"/>
    <w:rsid w:val="00884AAB"/>
    <w:rsid w:val="008851B7"/>
    <w:rsid w:val="008852F3"/>
    <w:rsid w:val="00885733"/>
    <w:rsid w:val="0088574D"/>
    <w:rsid w:val="00885BA5"/>
    <w:rsid w:val="00885C17"/>
    <w:rsid w:val="00885C34"/>
    <w:rsid w:val="00885E04"/>
    <w:rsid w:val="00885EB6"/>
    <w:rsid w:val="008863F6"/>
    <w:rsid w:val="0088701E"/>
    <w:rsid w:val="00887141"/>
    <w:rsid w:val="00887386"/>
    <w:rsid w:val="0088759C"/>
    <w:rsid w:val="00887698"/>
    <w:rsid w:val="00887A9D"/>
    <w:rsid w:val="00887FF3"/>
    <w:rsid w:val="008905BF"/>
    <w:rsid w:val="00890A96"/>
    <w:rsid w:val="00890F52"/>
    <w:rsid w:val="00891468"/>
    <w:rsid w:val="008918B8"/>
    <w:rsid w:val="008919A6"/>
    <w:rsid w:val="00892209"/>
    <w:rsid w:val="008927D8"/>
    <w:rsid w:val="00892974"/>
    <w:rsid w:val="00892BCF"/>
    <w:rsid w:val="00893610"/>
    <w:rsid w:val="00893681"/>
    <w:rsid w:val="00893907"/>
    <w:rsid w:val="00893D18"/>
    <w:rsid w:val="00893ED5"/>
    <w:rsid w:val="00894051"/>
    <w:rsid w:val="008943BF"/>
    <w:rsid w:val="00894A47"/>
    <w:rsid w:val="00895F47"/>
    <w:rsid w:val="00896A17"/>
    <w:rsid w:val="00896C83"/>
    <w:rsid w:val="00896DE1"/>
    <w:rsid w:val="00897461"/>
    <w:rsid w:val="00897497"/>
    <w:rsid w:val="008976A3"/>
    <w:rsid w:val="00897D3B"/>
    <w:rsid w:val="00897DD3"/>
    <w:rsid w:val="008A03C8"/>
    <w:rsid w:val="008A09D8"/>
    <w:rsid w:val="008A1014"/>
    <w:rsid w:val="008A1149"/>
    <w:rsid w:val="008A170E"/>
    <w:rsid w:val="008A1BDB"/>
    <w:rsid w:val="008A1C64"/>
    <w:rsid w:val="008A1CE8"/>
    <w:rsid w:val="008A20F9"/>
    <w:rsid w:val="008A30BF"/>
    <w:rsid w:val="008A31CF"/>
    <w:rsid w:val="008A3260"/>
    <w:rsid w:val="008A32D7"/>
    <w:rsid w:val="008A339C"/>
    <w:rsid w:val="008A34B3"/>
    <w:rsid w:val="008A3950"/>
    <w:rsid w:val="008A3A99"/>
    <w:rsid w:val="008A3D9C"/>
    <w:rsid w:val="008A43DE"/>
    <w:rsid w:val="008A4423"/>
    <w:rsid w:val="008A4436"/>
    <w:rsid w:val="008A4CA6"/>
    <w:rsid w:val="008A5074"/>
    <w:rsid w:val="008A5730"/>
    <w:rsid w:val="008A58B5"/>
    <w:rsid w:val="008A5997"/>
    <w:rsid w:val="008A59E1"/>
    <w:rsid w:val="008A63F8"/>
    <w:rsid w:val="008A709B"/>
    <w:rsid w:val="008A7335"/>
    <w:rsid w:val="008A772E"/>
    <w:rsid w:val="008A7F92"/>
    <w:rsid w:val="008B00E2"/>
    <w:rsid w:val="008B0E22"/>
    <w:rsid w:val="008B13FA"/>
    <w:rsid w:val="008B15F7"/>
    <w:rsid w:val="008B18FF"/>
    <w:rsid w:val="008B1ACC"/>
    <w:rsid w:val="008B1FA4"/>
    <w:rsid w:val="008B2872"/>
    <w:rsid w:val="008B3288"/>
    <w:rsid w:val="008B3483"/>
    <w:rsid w:val="008B3547"/>
    <w:rsid w:val="008B359A"/>
    <w:rsid w:val="008B38FE"/>
    <w:rsid w:val="008B41FE"/>
    <w:rsid w:val="008B4378"/>
    <w:rsid w:val="008B4992"/>
    <w:rsid w:val="008B4C6D"/>
    <w:rsid w:val="008B4D47"/>
    <w:rsid w:val="008B4ED3"/>
    <w:rsid w:val="008B4F2E"/>
    <w:rsid w:val="008B50AB"/>
    <w:rsid w:val="008B5345"/>
    <w:rsid w:val="008B5620"/>
    <w:rsid w:val="008B5722"/>
    <w:rsid w:val="008B581B"/>
    <w:rsid w:val="008B5A83"/>
    <w:rsid w:val="008B5EEB"/>
    <w:rsid w:val="008B5F8A"/>
    <w:rsid w:val="008B5F9D"/>
    <w:rsid w:val="008B68D7"/>
    <w:rsid w:val="008B6AFD"/>
    <w:rsid w:val="008B6D85"/>
    <w:rsid w:val="008B740C"/>
    <w:rsid w:val="008B74D3"/>
    <w:rsid w:val="008B771A"/>
    <w:rsid w:val="008B7780"/>
    <w:rsid w:val="008C0737"/>
    <w:rsid w:val="008C07AD"/>
    <w:rsid w:val="008C1250"/>
    <w:rsid w:val="008C130E"/>
    <w:rsid w:val="008C2C55"/>
    <w:rsid w:val="008C2C67"/>
    <w:rsid w:val="008C3014"/>
    <w:rsid w:val="008C324B"/>
    <w:rsid w:val="008C3B0B"/>
    <w:rsid w:val="008C4604"/>
    <w:rsid w:val="008C5939"/>
    <w:rsid w:val="008C5C5C"/>
    <w:rsid w:val="008C5EDF"/>
    <w:rsid w:val="008C61FD"/>
    <w:rsid w:val="008C625F"/>
    <w:rsid w:val="008C6614"/>
    <w:rsid w:val="008C668F"/>
    <w:rsid w:val="008C6A04"/>
    <w:rsid w:val="008C6A7E"/>
    <w:rsid w:val="008C6B97"/>
    <w:rsid w:val="008C7133"/>
    <w:rsid w:val="008C72D3"/>
    <w:rsid w:val="008C75D6"/>
    <w:rsid w:val="008C7661"/>
    <w:rsid w:val="008C7A67"/>
    <w:rsid w:val="008C7EB9"/>
    <w:rsid w:val="008C7FA7"/>
    <w:rsid w:val="008D0070"/>
    <w:rsid w:val="008D02D1"/>
    <w:rsid w:val="008D0426"/>
    <w:rsid w:val="008D0960"/>
    <w:rsid w:val="008D0F14"/>
    <w:rsid w:val="008D10FD"/>
    <w:rsid w:val="008D195E"/>
    <w:rsid w:val="008D19E9"/>
    <w:rsid w:val="008D1CD6"/>
    <w:rsid w:val="008D28C0"/>
    <w:rsid w:val="008D28CC"/>
    <w:rsid w:val="008D2AFF"/>
    <w:rsid w:val="008D32E0"/>
    <w:rsid w:val="008D3FEF"/>
    <w:rsid w:val="008D424F"/>
    <w:rsid w:val="008D4385"/>
    <w:rsid w:val="008D4398"/>
    <w:rsid w:val="008D47A4"/>
    <w:rsid w:val="008D4B54"/>
    <w:rsid w:val="008D4E16"/>
    <w:rsid w:val="008D4F03"/>
    <w:rsid w:val="008D51A1"/>
    <w:rsid w:val="008D560D"/>
    <w:rsid w:val="008D5627"/>
    <w:rsid w:val="008D5BE5"/>
    <w:rsid w:val="008D6962"/>
    <w:rsid w:val="008D6EBC"/>
    <w:rsid w:val="008D741D"/>
    <w:rsid w:val="008D74AF"/>
    <w:rsid w:val="008D78C5"/>
    <w:rsid w:val="008D7BF6"/>
    <w:rsid w:val="008E0420"/>
    <w:rsid w:val="008E0B98"/>
    <w:rsid w:val="008E1285"/>
    <w:rsid w:val="008E1344"/>
    <w:rsid w:val="008E14FE"/>
    <w:rsid w:val="008E175A"/>
    <w:rsid w:val="008E185D"/>
    <w:rsid w:val="008E1AA6"/>
    <w:rsid w:val="008E1BD3"/>
    <w:rsid w:val="008E1D02"/>
    <w:rsid w:val="008E1E89"/>
    <w:rsid w:val="008E2212"/>
    <w:rsid w:val="008E2248"/>
    <w:rsid w:val="008E2F93"/>
    <w:rsid w:val="008E3072"/>
    <w:rsid w:val="008E33C9"/>
    <w:rsid w:val="008E3CE6"/>
    <w:rsid w:val="008E3E9B"/>
    <w:rsid w:val="008E430A"/>
    <w:rsid w:val="008E43EE"/>
    <w:rsid w:val="008E4C2E"/>
    <w:rsid w:val="008E52C1"/>
    <w:rsid w:val="008E5C2D"/>
    <w:rsid w:val="008E60D4"/>
    <w:rsid w:val="008E651C"/>
    <w:rsid w:val="008E6BA9"/>
    <w:rsid w:val="008E7260"/>
    <w:rsid w:val="008E7283"/>
    <w:rsid w:val="008E7304"/>
    <w:rsid w:val="008E7967"/>
    <w:rsid w:val="008E7CAB"/>
    <w:rsid w:val="008E7F4B"/>
    <w:rsid w:val="008F053B"/>
    <w:rsid w:val="008F10CF"/>
    <w:rsid w:val="008F1BC1"/>
    <w:rsid w:val="008F1DF3"/>
    <w:rsid w:val="008F1EB8"/>
    <w:rsid w:val="008F23B4"/>
    <w:rsid w:val="008F2BE1"/>
    <w:rsid w:val="008F2FE9"/>
    <w:rsid w:val="008F30A4"/>
    <w:rsid w:val="008F36D7"/>
    <w:rsid w:val="008F3924"/>
    <w:rsid w:val="008F3A09"/>
    <w:rsid w:val="008F3F93"/>
    <w:rsid w:val="008F426B"/>
    <w:rsid w:val="008F42E5"/>
    <w:rsid w:val="008F461D"/>
    <w:rsid w:val="008F4FF5"/>
    <w:rsid w:val="008F5266"/>
    <w:rsid w:val="008F54AA"/>
    <w:rsid w:val="008F54CE"/>
    <w:rsid w:val="008F562C"/>
    <w:rsid w:val="008F58B1"/>
    <w:rsid w:val="008F5CA5"/>
    <w:rsid w:val="008F66DB"/>
    <w:rsid w:val="008F712D"/>
    <w:rsid w:val="008F769E"/>
    <w:rsid w:val="008F7775"/>
    <w:rsid w:val="008F7DE2"/>
    <w:rsid w:val="008F7F81"/>
    <w:rsid w:val="009001C7"/>
    <w:rsid w:val="009003C6"/>
    <w:rsid w:val="0090046A"/>
    <w:rsid w:val="00900641"/>
    <w:rsid w:val="00900755"/>
    <w:rsid w:val="00900AC7"/>
    <w:rsid w:val="00900D8D"/>
    <w:rsid w:val="00900DCB"/>
    <w:rsid w:val="00900EA7"/>
    <w:rsid w:val="00900FE8"/>
    <w:rsid w:val="0090107E"/>
    <w:rsid w:val="00901193"/>
    <w:rsid w:val="009016DF"/>
    <w:rsid w:val="009017AD"/>
    <w:rsid w:val="00901928"/>
    <w:rsid w:val="00901D56"/>
    <w:rsid w:val="00901E04"/>
    <w:rsid w:val="00901FDF"/>
    <w:rsid w:val="0090218D"/>
    <w:rsid w:val="0090286A"/>
    <w:rsid w:val="0090302D"/>
    <w:rsid w:val="00903206"/>
    <w:rsid w:val="00903754"/>
    <w:rsid w:val="00903CBA"/>
    <w:rsid w:val="00903FC8"/>
    <w:rsid w:val="00904269"/>
    <w:rsid w:val="00904412"/>
    <w:rsid w:val="00904898"/>
    <w:rsid w:val="00904E6F"/>
    <w:rsid w:val="0090502F"/>
    <w:rsid w:val="00905BC2"/>
    <w:rsid w:val="00905C34"/>
    <w:rsid w:val="009061A5"/>
    <w:rsid w:val="00906E8F"/>
    <w:rsid w:val="0090715A"/>
    <w:rsid w:val="00907353"/>
    <w:rsid w:val="00907B67"/>
    <w:rsid w:val="00907C4E"/>
    <w:rsid w:val="00907D58"/>
    <w:rsid w:val="00907ED7"/>
    <w:rsid w:val="009108CC"/>
    <w:rsid w:val="00910ACB"/>
    <w:rsid w:val="009112A2"/>
    <w:rsid w:val="0091133C"/>
    <w:rsid w:val="0091141F"/>
    <w:rsid w:val="009115A1"/>
    <w:rsid w:val="00911A5A"/>
    <w:rsid w:val="00911BA8"/>
    <w:rsid w:val="00911D9F"/>
    <w:rsid w:val="009125B6"/>
    <w:rsid w:val="0091287F"/>
    <w:rsid w:val="00913742"/>
    <w:rsid w:val="009138F5"/>
    <w:rsid w:val="0091458C"/>
    <w:rsid w:val="0091482E"/>
    <w:rsid w:val="00914C63"/>
    <w:rsid w:val="009150A4"/>
    <w:rsid w:val="0091538B"/>
    <w:rsid w:val="00915706"/>
    <w:rsid w:val="009157C4"/>
    <w:rsid w:val="00915901"/>
    <w:rsid w:val="00915DA2"/>
    <w:rsid w:val="0091643A"/>
    <w:rsid w:val="009164F0"/>
    <w:rsid w:val="00917528"/>
    <w:rsid w:val="0091796C"/>
    <w:rsid w:val="00917F61"/>
    <w:rsid w:val="009208E5"/>
    <w:rsid w:val="00920B70"/>
    <w:rsid w:val="00920FF3"/>
    <w:rsid w:val="00921328"/>
    <w:rsid w:val="009219A6"/>
    <w:rsid w:val="00921DDB"/>
    <w:rsid w:val="00921E12"/>
    <w:rsid w:val="00922355"/>
    <w:rsid w:val="00922467"/>
    <w:rsid w:val="00922760"/>
    <w:rsid w:val="009239FA"/>
    <w:rsid w:val="00923A2A"/>
    <w:rsid w:val="00923ACF"/>
    <w:rsid w:val="00924798"/>
    <w:rsid w:val="009248BA"/>
    <w:rsid w:val="00924D29"/>
    <w:rsid w:val="00924D98"/>
    <w:rsid w:val="00925085"/>
    <w:rsid w:val="0092528C"/>
    <w:rsid w:val="00925A7D"/>
    <w:rsid w:val="00926268"/>
    <w:rsid w:val="009264A3"/>
    <w:rsid w:val="009265D2"/>
    <w:rsid w:val="00926A37"/>
    <w:rsid w:val="0092705B"/>
    <w:rsid w:val="009270BD"/>
    <w:rsid w:val="00927225"/>
    <w:rsid w:val="00927C28"/>
    <w:rsid w:val="009300C7"/>
    <w:rsid w:val="00930151"/>
    <w:rsid w:val="009301D5"/>
    <w:rsid w:val="0093073C"/>
    <w:rsid w:val="0093098C"/>
    <w:rsid w:val="00931322"/>
    <w:rsid w:val="009314FC"/>
    <w:rsid w:val="00931545"/>
    <w:rsid w:val="0093170C"/>
    <w:rsid w:val="009317B9"/>
    <w:rsid w:val="009319A7"/>
    <w:rsid w:val="00931A76"/>
    <w:rsid w:val="00931A78"/>
    <w:rsid w:val="00931B4B"/>
    <w:rsid w:val="00931D49"/>
    <w:rsid w:val="009325EC"/>
    <w:rsid w:val="009328A5"/>
    <w:rsid w:val="009337B5"/>
    <w:rsid w:val="0093383F"/>
    <w:rsid w:val="009339D6"/>
    <w:rsid w:val="00933F22"/>
    <w:rsid w:val="0093430E"/>
    <w:rsid w:val="00934366"/>
    <w:rsid w:val="00934B62"/>
    <w:rsid w:val="00934BB1"/>
    <w:rsid w:val="00934C34"/>
    <w:rsid w:val="00934CCF"/>
    <w:rsid w:val="00934DE2"/>
    <w:rsid w:val="00934FE4"/>
    <w:rsid w:val="009350B4"/>
    <w:rsid w:val="00935593"/>
    <w:rsid w:val="0093579D"/>
    <w:rsid w:val="009358E3"/>
    <w:rsid w:val="009362C1"/>
    <w:rsid w:val="00936404"/>
    <w:rsid w:val="00936AF4"/>
    <w:rsid w:val="00936F70"/>
    <w:rsid w:val="00936FAA"/>
    <w:rsid w:val="00937880"/>
    <w:rsid w:val="0093799D"/>
    <w:rsid w:val="00937A36"/>
    <w:rsid w:val="009400C5"/>
    <w:rsid w:val="00940251"/>
    <w:rsid w:val="00940624"/>
    <w:rsid w:val="009408E4"/>
    <w:rsid w:val="00940B20"/>
    <w:rsid w:val="00940E1C"/>
    <w:rsid w:val="00941694"/>
    <w:rsid w:val="0094209E"/>
    <w:rsid w:val="00942119"/>
    <w:rsid w:val="0094234A"/>
    <w:rsid w:val="00942614"/>
    <w:rsid w:val="00942950"/>
    <w:rsid w:val="00942995"/>
    <w:rsid w:val="00942DC1"/>
    <w:rsid w:val="00943A47"/>
    <w:rsid w:val="00943DC7"/>
    <w:rsid w:val="00943DDB"/>
    <w:rsid w:val="00943EF0"/>
    <w:rsid w:val="009443D2"/>
    <w:rsid w:val="0094472E"/>
    <w:rsid w:val="00944900"/>
    <w:rsid w:val="00945F75"/>
    <w:rsid w:val="00946121"/>
    <w:rsid w:val="0094641E"/>
    <w:rsid w:val="0094652D"/>
    <w:rsid w:val="00946B3E"/>
    <w:rsid w:val="00946B43"/>
    <w:rsid w:val="00946F07"/>
    <w:rsid w:val="00946FAE"/>
    <w:rsid w:val="009474D2"/>
    <w:rsid w:val="0094758F"/>
    <w:rsid w:val="00950320"/>
    <w:rsid w:val="0095057C"/>
    <w:rsid w:val="009511E9"/>
    <w:rsid w:val="00951DFD"/>
    <w:rsid w:val="0095209D"/>
    <w:rsid w:val="00952253"/>
    <w:rsid w:val="00952982"/>
    <w:rsid w:val="00952A5F"/>
    <w:rsid w:val="00952DD8"/>
    <w:rsid w:val="00953C1E"/>
    <w:rsid w:val="00953CD8"/>
    <w:rsid w:val="00953CE2"/>
    <w:rsid w:val="00953EFA"/>
    <w:rsid w:val="0095418C"/>
    <w:rsid w:val="009544C4"/>
    <w:rsid w:val="00954A61"/>
    <w:rsid w:val="00954F4C"/>
    <w:rsid w:val="0095523F"/>
    <w:rsid w:val="00955290"/>
    <w:rsid w:val="00955A84"/>
    <w:rsid w:val="00956046"/>
    <w:rsid w:val="00956594"/>
    <w:rsid w:val="00956655"/>
    <w:rsid w:val="0095688C"/>
    <w:rsid w:val="00956DE6"/>
    <w:rsid w:val="00956EC7"/>
    <w:rsid w:val="00957151"/>
    <w:rsid w:val="0095780D"/>
    <w:rsid w:val="00960561"/>
    <w:rsid w:val="009608FD"/>
    <w:rsid w:val="00961082"/>
    <w:rsid w:val="00961120"/>
    <w:rsid w:val="00961259"/>
    <w:rsid w:val="00961D63"/>
    <w:rsid w:val="00961EAA"/>
    <w:rsid w:val="00961FE4"/>
    <w:rsid w:val="00962292"/>
    <w:rsid w:val="009629A8"/>
    <w:rsid w:val="009629C7"/>
    <w:rsid w:val="00962C8D"/>
    <w:rsid w:val="00962F73"/>
    <w:rsid w:val="00963084"/>
    <w:rsid w:val="00963136"/>
    <w:rsid w:val="00963198"/>
    <w:rsid w:val="00963346"/>
    <w:rsid w:val="00963C3F"/>
    <w:rsid w:val="00963DFC"/>
    <w:rsid w:val="00963F6B"/>
    <w:rsid w:val="009643B0"/>
    <w:rsid w:val="009651E5"/>
    <w:rsid w:val="00965256"/>
    <w:rsid w:val="00965726"/>
    <w:rsid w:val="00965C96"/>
    <w:rsid w:val="00966154"/>
    <w:rsid w:val="009662B5"/>
    <w:rsid w:val="009663C1"/>
    <w:rsid w:val="00966BC5"/>
    <w:rsid w:val="00966FAE"/>
    <w:rsid w:val="00967006"/>
    <w:rsid w:val="0096748F"/>
    <w:rsid w:val="009674A8"/>
    <w:rsid w:val="009675F6"/>
    <w:rsid w:val="0096768B"/>
    <w:rsid w:val="009679FE"/>
    <w:rsid w:val="00967B82"/>
    <w:rsid w:val="00967C73"/>
    <w:rsid w:val="009701D0"/>
    <w:rsid w:val="009702D3"/>
    <w:rsid w:val="00970699"/>
    <w:rsid w:val="00970A54"/>
    <w:rsid w:val="00970EDA"/>
    <w:rsid w:val="009716E2"/>
    <w:rsid w:val="00971956"/>
    <w:rsid w:val="00971F88"/>
    <w:rsid w:val="00971FC9"/>
    <w:rsid w:val="00972071"/>
    <w:rsid w:val="00972485"/>
    <w:rsid w:val="00972D14"/>
    <w:rsid w:val="0097302C"/>
    <w:rsid w:val="009731B0"/>
    <w:rsid w:val="009738BE"/>
    <w:rsid w:val="00973A2E"/>
    <w:rsid w:val="00973C80"/>
    <w:rsid w:val="009740CC"/>
    <w:rsid w:val="00974160"/>
    <w:rsid w:val="009749CD"/>
    <w:rsid w:val="00974C70"/>
    <w:rsid w:val="00975D0D"/>
    <w:rsid w:val="00975F3A"/>
    <w:rsid w:val="009765CF"/>
    <w:rsid w:val="0097666F"/>
    <w:rsid w:val="009766C2"/>
    <w:rsid w:val="00976818"/>
    <w:rsid w:val="009769EE"/>
    <w:rsid w:val="00976C5C"/>
    <w:rsid w:val="0097707E"/>
    <w:rsid w:val="009774A5"/>
    <w:rsid w:val="00977B5E"/>
    <w:rsid w:val="00977BEB"/>
    <w:rsid w:val="009800A9"/>
    <w:rsid w:val="00980172"/>
    <w:rsid w:val="0098026B"/>
    <w:rsid w:val="00980C48"/>
    <w:rsid w:val="00980D58"/>
    <w:rsid w:val="0098113F"/>
    <w:rsid w:val="0098140F"/>
    <w:rsid w:val="009824D3"/>
    <w:rsid w:val="0098252A"/>
    <w:rsid w:val="0098276F"/>
    <w:rsid w:val="00982869"/>
    <w:rsid w:val="009828B5"/>
    <w:rsid w:val="00982933"/>
    <w:rsid w:val="00982CFF"/>
    <w:rsid w:val="00982D25"/>
    <w:rsid w:val="009841C9"/>
    <w:rsid w:val="00984386"/>
    <w:rsid w:val="00984576"/>
    <w:rsid w:val="00984990"/>
    <w:rsid w:val="009849B0"/>
    <w:rsid w:val="00984BE5"/>
    <w:rsid w:val="00984E7A"/>
    <w:rsid w:val="009850A7"/>
    <w:rsid w:val="0098568F"/>
    <w:rsid w:val="00985B70"/>
    <w:rsid w:val="00985CCA"/>
    <w:rsid w:val="00985D1C"/>
    <w:rsid w:val="00985D85"/>
    <w:rsid w:val="00986808"/>
    <w:rsid w:val="00987921"/>
    <w:rsid w:val="00987B6E"/>
    <w:rsid w:val="00987C1E"/>
    <w:rsid w:val="00987E10"/>
    <w:rsid w:val="009900B1"/>
    <w:rsid w:val="00990691"/>
    <w:rsid w:val="009907AF"/>
    <w:rsid w:val="009908A4"/>
    <w:rsid w:val="009908DF"/>
    <w:rsid w:val="00990926"/>
    <w:rsid w:val="0099098F"/>
    <w:rsid w:val="00990CC3"/>
    <w:rsid w:val="00990F70"/>
    <w:rsid w:val="009911A0"/>
    <w:rsid w:val="009916EC"/>
    <w:rsid w:val="00991E7A"/>
    <w:rsid w:val="00991FDA"/>
    <w:rsid w:val="00992323"/>
    <w:rsid w:val="009923AD"/>
    <w:rsid w:val="009925B1"/>
    <w:rsid w:val="00992A7B"/>
    <w:rsid w:val="00992E81"/>
    <w:rsid w:val="0099346F"/>
    <w:rsid w:val="00993593"/>
    <w:rsid w:val="009935D1"/>
    <w:rsid w:val="00993787"/>
    <w:rsid w:val="00993C01"/>
    <w:rsid w:val="00993CDB"/>
    <w:rsid w:val="00994043"/>
    <w:rsid w:val="009940A2"/>
    <w:rsid w:val="00995107"/>
    <w:rsid w:val="0099524B"/>
    <w:rsid w:val="009952AC"/>
    <w:rsid w:val="00995598"/>
    <w:rsid w:val="009957AC"/>
    <w:rsid w:val="009957DD"/>
    <w:rsid w:val="0099583D"/>
    <w:rsid w:val="009958EF"/>
    <w:rsid w:val="009959F1"/>
    <w:rsid w:val="00995DEB"/>
    <w:rsid w:val="00997400"/>
    <w:rsid w:val="00997446"/>
    <w:rsid w:val="009974DD"/>
    <w:rsid w:val="00997765"/>
    <w:rsid w:val="009978F0"/>
    <w:rsid w:val="00997DD9"/>
    <w:rsid w:val="009A03EB"/>
    <w:rsid w:val="009A0435"/>
    <w:rsid w:val="009A07CF"/>
    <w:rsid w:val="009A07D7"/>
    <w:rsid w:val="009A082B"/>
    <w:rsid w:val="009A0ED7"/>
    <w:rsid w:val="009A0EE3"/>
    <w:rsid w:val="009A113D"/>
    <w:rsid w:val="009A1B18"/>
    <w:rsid w:val="009A2781"/>
    <w:rsid w:val="009A29F9"/>
    <w:rsid w:val="009A2D85"/>
    <w:rsid w:val="009A2FEC"/>
    <w:rsid w:val="009A310C"/>
    <w:rsid w:val="009A39CA"/>
    <w:rsid w:val="009A3B26"/>
    <w:rsid w:val="009A3CA5"/>
    <w:rsid w:val="009A3CC5"/>
    <w:rsid w:val="009A3CE7"/>
    <w:rsid w:val="009A3E6C"/>
    <w:rsid w:val="009A3F38"/>
    <w:rsid w:val="009A4075"/>
    <w:rsid w:val="009A4B7B"/>
    <w:rsid w:val="009A4B90"/>
    <w:rsid w:val="009A5789"/>
    <w:rsid w:val="009A5882"/>
    <w:rsid w:val="009A5A3E"/>
    <w:rsid w:val="009A5CA4"/>
    <w:rsid w:val="009A628A"/>
    <w:rsid w:val="009A6339"/>
    <w:rsid w:val="009A6395"/>
    <w:rsid w:val="009A6629"/>
    <w:rsid w:val="009A6809"/>
    <w:rsid w:val="009A6A7D"/>
    <w:rsid w:val="009A7384"/>
    <w:rsid w:val="009A7C42"/>
    <w:rsid w:val="009A7E35"/>
    <w:rsid w:val="009B08D2"/>
    <w:rsid w:val="009B090E"/>
    <w:rsid w:val="009B0BBC"/>
    <w:rsid w:val="009B0F12"/>
    <w:rsid w:val="009B14DF"/>
    <w:rsid w:val="009B1555"/>
    <w:rsid w:val="009B1C03"/>
    <w:rsid w:val="009B1C97"/>
    <w:rsid w:val="009B2097"/>
    <w:rsid w:val="009B20D8"/>
    <w:rsid w:val="009B24E3"/>
    <w:rsid w:val="009B25EF"/>
    <w:rsid w:val="009B27F3"/>
    <w:rsid w:val="009B28F2"/>
    <w:rsid w:val="009B2F24"/>
    <w:rsid w:val="009B303B"/>
    <w:rsid w:val="009B34EC"/>
    <w:rsid w:val="009B4232"/>
    <w:rsid w:val="009B49EB"/>
    <w:rsid w:val="009B52F6"/>
    <w:rsid w:val="009B531C"/>
    <w:rsid w:val="009B53D5"/>
    <w:rsid w:val="009B627D"/>
    <w:rsid w:val="009B6A96"/>
    <w:rsid w:val="009B6D7C"/>
    <w:rsid w:val="009B6E2D"/>
    <w:rsid w:val="009B6EBB"/>
    <w:rsid w:val="009B7425"/>
    <w:rsid w:val="009B7F92"/>
    <w:rsid w:val="009C0214"/>
    <w:rsid w:val="009C0C37"/>
    <w:rsid w:val="009C0FAC"/>
    <w:rsid w:val="009C1402"/>
    <w:rsid w:val="009C148F"/>
    <w:rsid w:val="009C15BB"/>
    <w:rsid w:val="009C17AB"/>
    <w:rsid w:val="009C1B27"/>
    <w:rsid w:val="009C1DF0"/>
    <w:rsid w:val="009C2080"/>
    <w:rsid w:val="009C23D5"/>
    <w:rsid w:val="009C244F"/>
    <w:rsid w:val="009C2A50"/>
    <w:rsid w:val="009C2C5C"/>
    <w:rsid w:val="009C2D29"/>
    <w:rsid w:val="009C2F56"/>
    <w:rsid w:val="009C3B9E"/>
    <w:rsid w:val="009C4193"/>
    <w:rsid w:val="009C428F"/>
    <w:rsid w:val="009C44F5"/>
    <w:rsid w:val="009C4589"/>
    <w:rsid w:val="009C4A17"/>
    <w:rsid w:val="009C4B13"/>
    <w:rsid w:val="009C53CA"/>
    <w:rsid w:val="009C55B1"/>
    <w:rsid w:val="009C5971"/>
    <w:rsid w:val="009C601C"/>
    <w:rsid w:val="009C617F"/>
    <w:rsid w:val="009C61D0"/>
    <w:rsid w:val="009C6225"/>
    <w:rsid w:val="009C688F"/>
    <w:rsid w:val="009C698F"/>
    <w:rsid w:val="009C6BE4"/>
    <w:rsid w:val="009C7090"/>
    <w:rsid w:val="009C734F"/>
    <w:rsid w:val="009C7737"/>
    <w:rsid w:val="009C78EF"/>
    <w:rsid w:val="009C7905"/>
    <w:rsid w:val="009C7C68"/>
    <w:rsid w:val="009C7DF6"/>
    <w:rsid w:val="009D00A1"/>
    <w:rsid w:val="009D0932"/>
    <w:rsid w:val="009D0960"/>
    <w:rsid w:val="009D171D"/>
    <w:rsid w:val="009D27AD"/>
    <w:rsid w:val="009D2893"/>
    <w:rsid w:val="009D3282"/>
    <w:rsid w:val="009D32F4"/>
    <w:rsid w:val="009D36AD"/>
    <w:rsid w:val="009D3943"/>
    <w:rsid w:val="009D3D67"/>
    <w:rsid w:val="009D4866"/>
    <w:rsid w:val="009D4EE2"/>
    <w:rsid w:val="009D50B9"/>
    <w:rsid w:val="009D54AA"/>
    <w:rsid w:val="009D556F"/>
    <w:rsid w:val="009D5795"/>
    <w:rsid w:val="009D5BE5"/>
    <w:rsid w:val="009D6047"/>
    <w:rsid w:val="009D6068"/>
    <w:rsid w:val="009D6273"/>
    <w:rsid w:val="009D6973"/>
    <w:rsid w:val="009D6B7F"/>
    <w:rsid w:val="009D6BE8"/>
    <w:rsid w:val="009D6E61"/>
    <w:rsid w:val="009D6EB4"/>
    <w:rsid w:val="009D70D9"/>
    <w:rsid w:val="009D7328"/>
    <w:rsid w:val="009D76D4"/>
    <w:rsid w:val="009D777F"/>
    <w:rsid w:val="009D7DA7"/>
    <w:rsid w:val="009D7E11"/>
    <w:rsid w:val="009D7E44"/>
    <w:rsid w:val="009D7FE7"/>
    <w:rsid w:val="009E0E95"/>
    <w:rsid w:val="009E0F32"/>
    <w:rsid w:val="009E10C0"/>
    <w:rsid w:val="009E154B"/>
    <w:rsid w:val="009E175B"/>
    <w:rsid w:val="009E1D80"/>
    <w:rsid w:val="009E222E"/>
    <w:rsid w:val="009E225B"/>
    <w:rsid w:val="009E2516"/>
    <w:rsid w:val="009E2D2C"/>
    <w:rsid w:val="009E30A5"/>
    <w:rsid w:val="009E3229"/>
    <w:rsid w:val="009E3AA6"/>
    <w:rsid w:val="009E3C9E"/>
    <w:rsid w:val="009E3D1A"/>
    <w:rsid w:val="009E3D69"/>
    <w:rsid w:val="009E48AA"/>
    <w:rsid w:val="009E4B0A"/>
    <w:rsid w:val="009E4B7C"/>
    <w:rsid w:val="009E4BDA"/>
    <w:rsid w:val="009E4D9D"/>
    <w:rsid w:val="009E5278"/>
    <w:rsid w:val="009E5307"/>
    <w:rsid w:val="009E5DA0"/>
    <w:rsid w:val="009E6A41"/>
    <w:rsid w:val="009E7348"/>
    <w:rsid w:val="009E73A4"/>
    <w:rsid w:val="009E764D"/>
    <w:rsid w:val="009E7D1C"/>
    <w:rsid w:val="009E7DCC"/>
    <w:rsid w:val="009E7F37"/>
    <w:rsid w:val="009F00D6"/>
    <w:rsid w:val="009F06A5"/>
    <w:rsid w:val="009F0840"/>
    <w:rsid w:val="009F0A8B"/>
    <w:rsid w:val="009F0D09"/>
    <w:rsid w:val="009F0D84"/>
    <w:rsid w:val="009F1161"/>
    <w:rsid w:val="009F188A"/>
    <w:rsid w:val="009F1C71"/>
    <w:rsid w:val="009F1D8D"/>
    <w:rsid w:val="009F2887"/>
    <w:rsid w:val="009F2A1E"/>
    <w:rsid w:val="009F2EF6"/>
    <w:rsid w:val="009F3398"/>
    <w:rsid w:val="009F36B2"/>
    <w:rsid w:val="009F4244"/>
    <w:rsid w:val="009F4616"/>
    <w:rsid w:val="009F4A42"/>
    <w:rsid w:val="009F4AE3"/>
    <w:rsid w:val="009F4EAE"/>
    <w:rsid w:val="009F4F7E"/>
    <w:rsid w:val="009F545B"/>
    <w:rsid w:val="009F57D2"/>
    <w:rsid w:val="009F58AB"/>
    <w:rsid w:val="009F5AED"/>
    <w:rsid w:val="009F5B46"/>
    <w:rsid w:val="009F5FAD"/>
    <w:rsid w:val="009F606B"/>
    <w:rsid w:val="009F65B7"/>
    <w:rsid w:val="009F6D55"/>
    <w:rsid w:val="009F6E6A"/>
    <w:rsid w:val="009F6F6D"/>
    <w:rsid w:val="009F70DA"/>
    <w:rsid w:val="009F73A5"/>
    <w:rsid w:val="009F75FD"/>
    <w:rsid w:val="009F761F"/>
    <w:rsid w:val="009F7B5E"/>
    <w:rsid w:val="009F7BA6"/>
    <w:rsid w:val="009F7BF7"/>
    <w:rsid w:val="009F7CCF"/>
    <w:rsid w:val="00A003BD"/>
    <w:rsid w:val="00A00886"/>
    <w:rsid w:val="00A009E0"/>
    <w:rsid w:val="00A011A8"/>
    <w:rsid w:val="00A01846"/>
    <w:rsid w:val="00A01E13"/>
    <w:rsid w:val="00A02020"/>
    <w:rsid w:val="00A022DD"/>
    <w:rsid w:val="00A027C2"/>
    <w:rsid w:val="00A02D0B"/>
    <w:rsid w:val="00A038B4"/>
    <w:rsid w:val="00A03CE3"/>
    <w:rsid w:val="00A03EED"/>
    <w:rsid w:val="00A045C5"/>
    <w:rsid w:val="00A04FDD"/>
    <w:rsid w:val="00A0532E"/>
    <w:rsid w:val="00A05377"/>
    <w:rsid w:val="00A0574F"/>
    <w:rsid w:val="00A057C7"/>
    <w:rsid w:val="00A0599E"/>
    <w:rsid w:val="00A06417"/>
    <w:rsid w:val="00A067EE"/>
    <w:rsid w:val="00A068A3"/>
    <w:rsid w:val="00A06E06"/>
    <w:rsid w:val="00A07090"/>
    <w:rsid w:val="00A07394"/>
    <w:rsid w:val="00A0746E"/>
    <w:rsid w:val="00A07768"/>
    <w:rsid w:val="00A07C95"/>
    <w:rsid w:val="00A07E95"/>
    <w:rsid w:val="00A1048F"/>
    <w:rsid w:val="00A104A8"/>
    <w:rsid w:val="00A1067E"/>
    <w:rsid w:val="00A10D73"/>
    <w:rsid w:val="00A10E80"/>
    <w:rsid w:val="00A10F70"/>
    <w:rsid w:val="00A11063"/>
    <w:rsid w:val="00A1169B"/>
    <w:rsid w:val="00A116F7"/>
    <w:rsid w:val="00A1171B"/>
    <w:rsid w:val="00A11995"/>
    <w:rsid w:val="00A11C74"/>
    <w:rsid w:val="00A11CB5"/>
    <w:rsid w:val="00A11EB5"/>
    <w:rsid w:val="00A11F0F"/>
    <w:rsid w:val="00A123EE"/>
    <w:rsid w:val="00A127CC"/>
    <w:rsid w:val="00A129E9"/>
    <w:rsid w:val="00A13180"/>
    <w:rsid w:val="00A13228"/>
    <w:rsid w:val="00A13A6F"/>
    <w:rsid w:val="00A13BA3"/>
    <w:rsid w:val="00A13C26"/>
    <w:rsid w:val="00A14219"/>
    <w:rsid w:val="00A14446"/>
    <w:rsid w:val="00A14941"/>
    <w:rsid w:val="00A149F6"/>
    <w:rsid w:val="00A14D39"/>
    <w:rsid w:val="00A14D80"/>
    <w:rsid w:val="00A14D9D"/>
    <w:rsid w:val="00A1559F"/>
    <w:rsid w:val="00A15785"/>
    <w:rsid w:val="00A15817"/>
    <w:rsid w:val="00A15A82"/>
    <w:rsid w:val="00A15CAA"/>
    <w:rsid w:val="00A15F32"/>
    <w:rsid w:val="00A165FA"/>
    <w:rsid w:val="00A166F4"/>
    <w:rsid w:val="00A1676E"/>
    <w:rsid w:val="00A1797A"/>
    <w:rsid w:val="00A17CDD"/>
    <w:rsid w:val="00A202F1"/>
    <w:rsid w:val="00A205D4"/>
    <w:rsid w:val="00A20717"/>
    <w:rsid w:val="00A20A56"/>
    <w:rsid w:val="00A20B03"/>
    <w:rsid w:val="00A20CE5"/>
    <w:rsid w:val="00A20F51"/>
    <w:rsid w:val="00A20FC6"/>
    <w:rsid w:val="00A2111D"/>
    <w:rsid w:val="00A2122F"/>
    <w:rsid w:val="00A215F9"/>
    <w:rsid w:val="00A221B5"/>
    <w:rsid w:val="00A2221D"/>
    <w:rsid w:val="00A222A7"/>
    <w:rsid w:val="00A227FB"/>
    <w:rsid w:val="00A235E0"/>
    <w:rsid w:val="00A23A5C"/>
    <w:rsid w:val="00A2426C"/>
    <w:rsid w:val="00A2487A"/>
    <w:rsid w:val="00A24A3C"/>
    <w:rsid w:val="00A24CED"/>
    <w:rsid w:val="00A252FF"/>
    <w:rsid w:val="00A255C7"/>
    <w:rsid w:val="00A259E3"/>
    <w:rsid w:val="00A25F45"/>
    <w:rsid w:val="00A26150"/>
    <w:rsid w:val="00A26543"/>
    <w:rsid w:val="00A26C4D"/>
    <w:rsid w:val="00A272D2"/>
    <w:rsid w:val="00A272DB"/>
    <w:rsid w:val="00A273C3"/>
    <w:rsid w:val="00A27F69"/>
    <w:rsid w:val="00A30509"/>
    <w:rsid w:val="00A308B7"/>
    <w:rsid w:val="00A30E0E"/>
    <w:rsid w:val="00A32035"/>
    <w:rsid w:val="00A32473"/>
    <w:rsid w:val="00A3256C"/>
    <w:rsid w:val="00A3260B"/>
    <w:rsid w:val="00A3348F"/>
    <w:rsid w:val="00A3354A"/>
    <w:rsid w:val="00A337ED"/>
    <w:rsid w:val="00A33841"/>
    <w:rsid w:val="00A342A4"/>
    <w:rsid w:val="00A34C6B"/>
    <w:rsid w:val="00A34D00"/>
    <w:rsid w:val="00A35049"/>
    <w:rsid w:val="00A3521C"/>
    <w:rsid w:val="00A352E4"/>
    <w:rsid w:val="00A35BD2"/>
    <w:rsid w:val="00A35D58"/>
    <w:rsid w:val="00A36288"/>
    <w:rsid w:val="00A36387"/>
    <w:rsid w:val="00A367B5"/>
    <w:rsid w:val="00A36A9E"/>
    <w:rsid w:val="00A36AE7"/>
    <w:rsid w:val="00A3722A"/>
    <w:rsid w:val="00A37ABC"/>
    <w:rsid w:val="00A37B73"/>
    <w:rsid w:val="00A37F23"/>
    <w:rsid w:val="00A402A7"/>
    <w:rsid w:val="00A4040F"/>
    <w:rsid w:val="00A40415"/>
    <w:rsid w:val="00A40EDF"/>
    <w:rsid w:val="00A410B6"/>
    <w:rsid w:val="00A4142A"/>
    <w:rsid w:val="00A4202E"/>
    <w:rsid w:val="00A4218E"/>
    <w:rsid w:val="00A42851"/>
    <w:rsid w:val="00A42E51"/>
    <w:rsid w:val="00A4313B"/>
    <w:rsid w:val="00A4384F"/>
    <w:rsid w:val="00A44281"/>
    <w:rsid w:val="00A44376"/>
    <w:rsid w:val="00A446F4"/>
    <w:rsid w:val="00A44AE6"/>
    <w:rsid w:val="00A4525C"/>
    <w:rsid w:val="00A4541E"/>
    <w:rsid w:val="00A4548D"/>
    <w:rsid w:val="00A454C4"/>
    <w:rsid w:val="00A46A61"/>
    <w:rsid w:val="00A46E70"/>
    <w:rsid w:val="00A47434"/>
    <w:rsid w:val="00A4776B"/>
    <w:rsid w:val="00A47AEF"/>
    <w:rsid w:val="00A50036"/>
    <w:rsid w:val="00A50072"/>
    <w:rsid w:val="00A504C5"/>
    <w:rsid w:val="00A50A86"/>
    <w:rsid w:val="00A510BF"/>
    <w:rsid w:val="00A5128D"/>
    <w:rsid w:val="00A519AA"/>
    <w:rsid w:val="00A51B69"/>
    <w:rsid w:val="00A51F5B"/>
    <w:rsid w:val="00A520BE"/>
    <w:rsid w:val="00A5223A"/>
    <w:rsid w:val="00A52A86"/>
    <w:rsid w:val="00A52BC3"/>
    <w:rsid w:val="00A52BF8"/>
    <w:rsid w:val="00A52E81"/>
    <w:rsid w:val="00A52F1F"/>
    <w:rsid w:val="00A5303A"/>
    <w:rsid w:val="00A535E2"/>
    <w:rsid w:val="00A53825"/>
    <w:rsid w:val="00A538D8"/>
    <w:rsid w:val="00A53C14"/>
    <w:rsid w:val="00A53D09"/>
    <w:rsid w:val="00A54125"/>
    <w:rsid w:val="00A5487E"/>
    <w:rsid w:val="00A54C5B"/>
    <w:rsid w:val="00A54D85"/>
    <w:rsid w:val="00A550E9"/>
    <w:rsid w:val="00A5557B"/>
    <w:rsid w:val="00A560B9"/>
    <w:rsid w:val="00A56428"/>
    <w:rsid w:val="00A5673D"/>
    <w:rsid w:val="00A56B6A"/>
    <w:rsid w:val="00A56C48"/>
    <w:rsid w:val="00A573C6"/>
    <w:rsid w:val="00A6083A"/>
    <w:rsid w:val="00A6090E"/>
    <w:rsid w:val="00A610FC"/>
    <w:rsid w:val="00A617A6"/>
    <w:rsid w:val="00A61840"/>
    <w:rsid w:val="00A619ED"/>
    <w:rsid w:val="00A61A2D"/>
    <w:rsid w:val="00A61D86"/>
    <w:rsid w:val="00A6207F"/>
    <w:rsid w:val="00A626BD"/>
    <w:rsid w:val="00A62AC6"/>
    <w:rsid w:val="00A62F51"/>
    <w:rsid w:val="00A6333A"/>
    <w:rsid w:val="00A6381E"/>
    <w:rsid w:val="00A64486"/>
    <w:rsid w:val="00A6481C"/>
    <w:rsid w:val="00A64D34"/>
    <w:rsid w:val="00A65269"/>
    <w:rsid w:val="00A6533E"/>
    <w:rsid w:val="00A656E5"/>
    <w:rsid w:val="00A6597B"/>
    <w:rsid w:val="00A65A25"/>
    <w:rsid w:val="00A65DF5"/>
    <w:rsid w:val="00A65F46"/>
    <w:rsid w:val="00A66D55"/>
    <w:rsid w:val="00A66F76"/>
    <w:rsid w:val="00A674CA"/>
    <w:rsid w:val="00A67CEE"/>
    <w:rsid w:val="00A7069B"/>
    <w:rsid w:val="00A706AC"/>
    <w:rsid w:val="00A707BB"/>
    <w:rsid w:val="00A70A3B"/>
    <w:rsid w:val="00A70CE3"/>
    <w:rsid w:val="00A71020"/>
    <w:rsid w:val="00A711D0"/>
    <w:rsid w:val="00A71370"/>
    <w:rsid w:val="00A71417"/>
    <w:rsid w:val="00A714E4"/>
    <w:rsid w:val="00A72160"/>
    <w:rsid w:val="00A7265B"/>
    <w:rsid w:val="00A72BD4"/>
    <w:rsid w:val="00A7301A"/>
    <w:rsid w:val="00A73F47"/>
    <w:rsid w:val="00A74493"/>
    <w:rsid w:val="00A74B15"/>
    <w:rsid w:val="00A7568C"/>
    <w:rsid w:val="00A75CA5"/>
    <w:rsid w:val="00A75D93"/>
    <w:rsid w:val="00A75DEB"/>
    <w:rsid w:val="00A76017"/>
    <w:rsid w:val="00A76D10"/>
    <w:rsid w:val="00A777A4"/>
    <w:rsid w:val="00A77B23"/>
    <w:rsid w:val="00A77C1C"/>
    <w:rsid w:val="00A77E1D"/>
    <w:rsid w:val="00A77E85"/>
    <w:rsid w:val="00A8013F"/>
    <w:rsid w:val="00A8097F"/>
    <w:rsid w:val="00A80DC2"/>
    <w:rsid w:val="00A81161"/>
    <w:rsid w:val="00A8164B"/>
    <w:rsid w:val="00A81C38"/>
    <w:rsid w:val="00A82605"/>
    <w:rsid w:val="00A82939"/>
    <w:rsid w:val="00A83C77"/>
    <w:rsid w:val="00A841E1"/>
    <w:rsid w:val="00A842C3"/>
    <w:rsid w:val="00A84772"/>
    <w:rsid w:val="00A84F50"/>
    <w:rsid w:val="00A84F6A"/>
    <w:rsid w:val="00A85307"/>
    <w:rsid w:val="00A85796"/>
    <w:rsid w:val="00A85CFE"/>
    <w:rsid w:val="00A86281"/>
    <w:rsid w:val="00A8633F"/>
    <w:rsid w:val="00A86402"/>
    <w:rsid w:val="00A8658A"/>
    <w:rsid w:val="00A8699A"/>
    <w:rsid w:val="00A86B68"/>
    <w:rsid w:val="00A86D2A"/>
    <w:rsid w:val="00A86EC7"/>
    <w:rsid w:val="00A87060"/>
    <w:rsid w:val="00A875CC"/>
    <w:rsid w:val="00A87665"/>
    <w:rsid w:val="00A87AE0"/>
    <w:rsid w:val="00A9014D"/>
    <w:rsid w:val="00A906D8"/>
    <w:rsid w:val="00A909E3"/>
    <w:rsid w:val="00A90E72"/>
    <w:rsid w:val="00A90E77"/>
    <w:rsid w:val="00A90F1C"/>
    <w:rsid w:val="00A91445"/>
    <w:rsid w:val="00A91C20"/>
    <w:rsid w:val="00A92274"/>
    <w:rsid w:val="00A922B6"/>
    <w:rsid w:val="00A92C00"/>
    <w:rsid w:val="00A92E31"/>
    <w:rsid w:val="00A93194"/>
    <w:rsid w:val="00A933A0"/>
    <w:rsid w:val="00A938C9"/>
    <w:rsid w:val="00A93F8A"/>
    <w:rsid w:val="00A93FD4"/>
    <w:rsid w:val="00A945F8"/>
    <w:rsid w:val="00A94F5A"/>
    <w:rsid w:val="00A952DD"/>
    <w:rsid w:val="00A95459"/>
    <w:rsid w:val="00A957E2"/>
    <w:rsid w:val="00A95BEE"/>
    <w:rsid w:val="00A95ECE"/>
    <w:rsid w:val="00A9638F"/>
    <w:rsid w:val="00A9654C"/>
    <w:rsid w:val="00A96571"/>
    <w:rsid w:val="00A9679A"/>
    <w:rsid w:val="00A96E5E"/>
    <w:rsid w:val="00A9727B"/>
    <w:rsid w:val="00A97377"/>
    <w:rsid w:val="00A97423"/>
    <w:rsid w:val="00A974C0"/>
    <w:rsid w:val="00AA0515"/>
    <w:rsid w:val="00AA0D7E"/>
    <w:rsid w:val="00AA0FBE"/>
    <w:rsid w:val="00AA11D4"/>
    <w:rsid w:val="00AA194F"/>
    <w:rsid w:val="00AA1977"/>
    <w:rsid w:val="00AA1B4E"/>
    <w:rsid w:val="00AA1D66"/>
    <w:rsid w:val="00AA2B93"/>
    <w:rsid w:val="00AA2C17"/>
    <w:rsid w:val="00AA3006"/>
    <w:rsid w:val="00AA32C8"/>
    <w:rsid w:val="00AA331A"/>
    <w:rsid w:val="00AA33FF"/>
    <w:rsid w:val="00AA3785"/>
    <w:rsid w:val="00AA3A4E"/>
    <w:rsid w:val="00AA3AF4"/>
    <w:rsid w:val="00AA3FDF"/>
    <w:rsid w:val="00AA43DF"/>
    <w:rsid w:val="00AA4559"/>
    <w:rsid w:val="00AA468C"/>
    <w:rsid w:val="00AA47D1"/>
    <w:rsid w:val="00AA49FB"/>
    <w:rsid w:val="00AA4F5D"/>
    <w:rsid w:val="00AA5216"/>
    <w:rsid w:val="00AA56E1"/>
    <w:rsid w:val="00AA5798"/>
    <w:rsid w:val="00AA5F71"/>
    <w:rsid w:val="00AA6245"/>
    <w:rsid w:val="00AA633A"/>
    <w:rsid w:val="00AA64D6"/>
    <w:rsid w:val="00AA67FE"/>
    <w:rsid w:val="00AA6C21"/>
    <w:rsid w:val="00AA6F83"/>
    <w:rsid w:val="00AA7999"/>
    <w:rsid w:val="00AA7C7A"/>
    <w:rsid w:val="00AA7E0C"/>
    <w:rsid w:val="00AA7F67"/>
    <w:rsid w:val="00AB0149"/>
    <w:rsid w:val="00AB0E5A"/>
    <w:rsid w:val="00AB10A6"/>
    <w:rsid w:val="00AB188C"/>
    <w:rsid w:val="00AB1DB1"/>
    <w:rsid w:val="00AB2033"/>
    <w:rsid w:val="00AB2A80"/>
    <w:rsid w:val="00AB2E16"/>
    <w:rsid w:val="00AB3DD1"/>
    <w:rsid w:val="00AB43A0"/>
    <w:rsid w:val="00AB4AC6"/>
    <w:rsid w:val="00AB4B6B"/>
    <w:rsid w:val="00AB4CC2"/>
    <w:rsid w:val="00AB58C0"/>
    <w:rsid w:val="00AB5BDC"/>
    <w:rsid w:val="00AB60B6"/>
    <w:rsid w:val="00AB63C3"/>
    <w:rsid w:val="00AB6962"/>
    <w:rsid w:val="00AB6C1F"/>
    <w:rsid w:val="00AB6C2E"/>
    <w:rsid w:val="00AB709A"/>
    <w:rsid w:val="00AB740F"/>
    <w:rsid w:val="00AB7872"/>
    <w:rsid w:val="00AB7EE7"/>
    <w:rsid w:val="00AC0B74"/>
    <w:rsid w:val="00AC150D"/>
    <w:rsid w:val="00AC1870"/>
    <w:rsid w:val="00AC19B3"/>
    <w:rsid w:val="00AC1A05"/>
    <w:rsid w:val="00AC1C79"/>
    <w:rsid w:val="00AC2111"/>
    <w:rsid w:val="00AC2325"/>
    <w:rsid w:val="00AC2AB6"/>
    <w:rsid w:val="00AC2B02"/>
    <w:rsid w:val="00AC2F24"/>
    <w:rsid w:val="00AC2F28"/>
    <w:rsid w:val="00AC32D9"/>
    <w:rsid w:val="00AC372B"/>
    <w:rsid w:val="00AC395F"/>
    <w:rsid w:val="00AC4233"/>
    <w:rsid w:val="00AC46A0"/>
    <w:rsid w:val="00AC49D6"/>
    <w:rsid w:val="00AC50D0"/>
    <w:rsid w:val="00AC54E5"/>
    <w:rsid w:val="00AC5FC6"/>
    <w:rsid w:val="00AC6162"/>
    <w:rsid w:val="00AC67A7"/>
    <w:rsid w:val="00AC6DBF"/>
    <w:rsid w:val="00AC70C3"/>
    <w:rsid w:val="00AC7284"/>
    <w:rsid w:val="00AC73D1"/>
    <w:rsid w:val="00AC7709"/>
    <w:rsid w:val="00AC7ABD"/>
    <w:rsid w:val="00AC7E0C"/>
    <w:rsid w:val="00AD09B7"/>
    <w:rsid w:val="00AD10F1"/>
    <w:rsid w:val="00AD149B"/>
    <w:rsid w:val="00AD180F"/>
    <w:rsid w:val="00AD19FB"/>
    <w:rsid w:val="00AD205A"/>
    <w:rsid w:val="00AD2137"/>
    <w:rsid w:val="00AD2493"/>
    <w:rsid w:val="00AD2EA7"/>
    <w:rsid w:val="00AD2FB1"/>
    <w:rsid w:val="00AD3309"/>
    <w:rsid w:val="00AD336C"/>
    <w:rsid w:val="00AD3B3E"/>
    <w:rsid w:val="00AD417D"/>
    <w:rsid w:val="00AD42DE"/>
    <w:rsid w:val="00AD4877"/>
    <w:rsid w:val="00AD4C82"/>
    <w:rsid w:val="00AD5872"/>
    <w:rsid w:val="00AD60C8"/>
    <w:rsid w:val="00AD610E"/>
    <w:rsid w:val="00AD64AD"/>
    <w:rsid w:val="00AD6EBE"/>
    <w:rsid w:val="00AD6F84"/>
    <w:rsid w:val="00AD7338"/>
    <w:rsid w:val="00AD7EA2"/>
    <w:rsid w:val="00AE046B"/>
    <w:rsid w:val="00AE066B"/>
    <w:rsid w:val="00AE0689"/>
    <w:rsid w:val="00AE0B50"/>
    <w:rsid w:val="00AE1318"/>
    <w:rsid w:val="00AE134F"/>
    <w:rsid w:val="00AE15B0"/>
    <w:rsid w:val="00AE1773"/>
    <w:rsid w:val="00AE17A4"/>
    <w:rsid w:val="00AE1AD7"/>
    <w:rsid w:val="00AE1C38"/>
    <w:rsid w:val="00AE1DC6"/>
    <w:rsid w:val="00AE2488"/>
    <w:rsid w:val="00AE2587"/>
    <w:rsid w:val="00AE2955"/>
    <w:rsid w:val="00AE2A00"/>
    <w:rsid w:val="00AE2F12"/>
    <w:rsid w:val="00AE34DE"/>
    <w:rsid w:val="00AE35B6"/>
    <w:rsid w:val="00AE360E"/>
    <w:rsid w:val="00AE390F"/>
    <w:rsid w:val="00AE3922"/>
    <w:rsid w:val="00AE3DDA"/>
    <w:rsid w:val="00AE3EAD"/>
    <w:rsid w:val="00AE4113"/>
    <w:rsid w:val="00AE45BC"/>
    <w:rsid w:val="00AE4657"/>
    <w:rsid w:val="00AE468F"/>
    <w:rsid w:val="00AE47E9"/>
    <w:rsid w:val="00AE4F37"/>
    <w:rsid w:val="00AE59FF"/>
    <w:rsid w:val="00AE5A62"/>
    <w:rsid w:val="00AE5D5A"/>
    <w:rsid w:val="00AE6273"/>
    <w:rsid w:val="00AE64D3"/>
    <w:rsid w:val="00AE6777"/>
    <w:rsid w:val="00AE6AD3"/>
    <w:rsid w:val="00AE6CA9"/>
    <w:rsid w:val="00AE6FD4"/>
    <w:rsid w:val="00AE720C"/>
    <w:rsid w:val="00AE7A1C"/>
    <w:rsid w:val="00AF04D0"/>
    <w:rsid w:val="00AF06B5"/>
    <w:rsid w:val="00AF109E"/>
    <w:rsid w:val="00AF12BC"/>
    <w:rsid w:val="00AF1312"/>
    <w:rsid w:val="00AF143D"/>
    <w:rsid w:val="00AF1EC9"/>
    <w:rsid w:val="00AF2392"/>
    <w:rsid w:val="00AF25F3"/>
    <w:rsid w:val="00AF263E"/>
    <w:rsid w:val="00AF2C4A"/>
    <w:rsid w:val="00AF2C79"/>
    <w:rsid w:val="00AF2DAC"/>
    <w:rsid w:val="00AF2EF9"/>
    <w:rsid w:val="00AF32EB"/>
    <w:rsid w:val="00AF36A2"/>
    <w:rsid w:val="00AF3B45"/>
    <w:rsid w:val="00AF4128"/>
    <w:rsid w:val="00AF412B"/>
    <w:rsid w:val="00AF43DC"/>
    <w:rsid w:val="00AF4A5B"/>
    <w:rsid w:val="00AF4AA6"/>
    <w:rsid w:val="00AF500D"/>
    <w:rsid w:val="00AF58D0"/>
    <w:rsid w:val="00AF5992"/>
    <w:rsid w:val="00AF6C4A"/>
    <w:rsid w:val="00AF71A2"/>
    <w:rsid w:val="00AF75AF"/>
    <w:rsid w:val="00AF7871"/>
    <w:rsid w:val="00B00203"/>
    <w:rsid w:val="00B005AB"/>
    <w:rsid w:val="00B00A9C"/>
    <w:rsid w:val="00B00B3E"/>
    <w:rsid w:val="00B00EC9"/>
    <w:rsid w:val="00B00F63"/>
    <w:rsid w:val="00B01131"/>
    <w:rsid w:val="00B014A3"/>
    <w:rsid w:val="00B01E76"/>
    <w:rsid w:val="00B0206B"/>
    <w:rsid w:val="00B021CF"/>
    <w:rsid w:val="00B02443"/>
    <w:rsid w:val="00B02BD2"/>
    <w:rsid w:val="00B03192"/>
    <w:rsid w:val="00B03354"/>
    <w:rsid w:val="00B0365B"/>
    <w:rsid w:val="00B037B1"/>
    <w:rsid w:val="00B03985"/>
    <w:rsid w:val="00B043CF"/>
    <w:rsid w:val="00B0446A"/>
    <w:rsid w:val="00B0459A"/>
    <w:rsid w:val="00B04885"/>
    <w:rsid w:val="00B04D8C"/>
    <w:rsid w:val="00B05D64"/>
    <w:rsid w:val="00B0685A"/>
    <w:rsid w:val="00B06C3B"/>
    <w:rsid w:val="00B06DB4"/>
    <w:rsid w:val="00B06FD8"/>
    <w:rsid w:val="00B07133"/>
    <w:rsid w:val="00B0732F"/>
    <w:rsid w:val="00B0753D"/>
    <w:rsid w:val="00B07E80"/>
    <w:rsid w:val="00B07EB8"/>
    <w:rsid w:val="00B106E0"/>
    <w:rsid w:val="00B106F3"/>
    <w:rsid w:val="00B10819"/>
    <w:rsid w:val="00B10D02"/>
    <w:rsid w:val="00B1136C"/>
    <w:rsid w:val="00B115E1"/>
    <w:rsid w:val="00B11CA9"/>
    <w:rsid w:val="00B11FC8"/>
    <w:rsid w:val="00B1213D"/>
    <w:rsid w:val="00B1278A"/>
    <w:rsid w:val="00B127B6"/>
    <w:rsid w:val="00B12933"/>
    <w:rsid w:val="00B12970"/>
    <w:rsid w:val="00B1424F"/>
    <w:rsid w:val="00B1448D"/>
    <w:rsid w:val="00B14A9B"/>
    <w:rsid w:val="00B14D07"/>
    <w:rsid w:val="00B14EC4"/>
    <w:rsid w:val="00B14FE3"/>
    <w:rsid w:val="00B15064"/>
    <w:rsid w:val="00B156B7"/>
    <w:rsid w:val="00B157D3"/>
    <w:rsid w:val="00B15D65"/>
    <w:rsid w:val="00B1648A"/>
    <w:rsid w:val="00B164DC"/>
    <w:rsid w:val="00B1692B"/>
    <w:rsid w:val="00B16930"/>
    <w:rsid w:val="00B16FD7"/>
    <w:rsid w:val="00B1735F"/>
    <w:rsid w:val="00B1744F"/>
    <w:rsid w:val="00B17722"/>
    <w:rsid w:val="00B17D74"/>
    <w:rsid w:val="00B205B2"/>
    <w:rsid w:val="00B20750"/>
    <w:rsid w:val="00B209AB"/>
    <w:rsid w:val="00B20B10"/>
    <w:rsid w:val="00B211E7"/>
    <w:rsid w:val="00B2126A"/>
    <w:rsid w:val="00B214B7"/>
    <w:rsid w:val="00B219D4"/>
    <w:rsid w:val="00B21CCF"/>
    <w:rsid w:val="00B21D9F"/>
    <w:rsid w:val="00B22247"/>
    <w:rsid w:val="00B22682"/>
    <w:rsid w:val="00B22AA3"/>
    <w:rsid w:val="00B22D58"/>
    <w:rsid w:val="00B22D7B"/>
    <w:rsid w:val="00B22D80"/>
    <w:rsid w:val="00B22FEC"/>
    <w:rsid w:val="00B23005"/>
    <w:rsid w:val="00B23C55"/>
    <w:rsid w:val="00B23D87"/>
    <w:rsid w:val="00B23FDA"/>
    <w:rsid w:val="00B2407E"/>
    <w:rsid w:val="00B24204"/>
    <w:rsid w:val="00B24582"/>
    <w:rsid w:val="00B24EE2"/>
    <w:rsid w:val="00B25239"/>
    <w:rsid w:val="00B25428"/>
    <w:rsid w:val="00B25E22"/>
    <w:rsid w:val="00B261B4"/>
    <w:rsid w:val="00B26892"/>
    <w:rsid w:val="00B27817"/>
    <w:rsid w:val="00B27856"/>
    <w:rsid w:val="00B27915"/>
    <w:rsid w:val="00B27A31"/>
    <w:rsid w:val="00B27C1E"/>
    <w:rsid w:val="00B27E6A"/>
    <w:rsid w:val="00B27F24"/>
    <w:rsid w:val="00B30188"/>
    <w:rsid w:val="00B304E6"/>
    <w:rsid w:val="00B30518"/>
    <w:rsid w:val="00B308C3"/>
    <w:rsid w:val="00B313F6"/>
    <w:rsid w:val="00B3184D"/>
    <w:rsid w:val="00B31C68"/>
    <w:rsid w:val="00B32BA0"/>
    <w:rsid w:val="00B32BB5"/>
    <w:rsid w:val="00B32E8A"/>
    <w:rsid w:val="00B33167"/>
    <w:rsid w:val="00B3320E"/>
    <w:rsid w:val="00B338E7"/>
    <w:rsid w:val="00B33E06"/>
    <w:rsid w:val="00B33EEB"/>
    <w:rsid w:val="00B34E07"/>
    <w:rsid w:val="00B34E0F"/>
    <w:rsid w:val="00B3535A"/>
    <w:rsid w:val="00B35954"/>
    <w:rsid w:val="00B35993"/>
    <w:rsid w:val="00B35C03"/>
    <w:rsid w:val="00B36103"/>
    <w:rsid w:val="00B364E6"/>
    <w:rsid w:val="00B367CD"/>
    <w:rsid w:val="00B36F42"/>
    <w:rsid w:val="00B37057"/>
    <w:rsid w:val="00B3733B"/>
    <w:rsid w:val="00B374CA"/>
    <w:rsid w:val="00B3795E"/>
    <w:rsid w:val="00B37A2B"/>
    <w:rsid w:val="00B4007C"/>
    <w:rsid w:val="00B413CC"/>
    <w:rsid w:val="00B41754"/>
    <w:rsid w:val="00B41C77"/>
    <w:rsid w:val="00B41CDA"/>
    <w:rsid w:val="00B41E04"/>
    <w:rsid w:val="00B41F1E"/>
    <w:rsid w:val="00B42136"/>
    <w:rsid w:val="00B42756"/>
    <w:rsid w:val="00B427A4"/>
    <w:rsid w:val="00B42F83"/>
    <w:rsid w:val="00B43632"/>
    <w:rsid w:val="00B43842"/>
    <w:rsid w:val="00B44521"/>
    <w:rsid w:val="00B44834"/>
    <w:rsid w:val="00B448E2"/>
    <w:rsid w:val="00B44BE9"/>
    <w:rsid w:val="00B44EDC"/>
    <w:rsid w:val="00B44F4C"/>
    <w:rsid w:val="00B4564A"/>
    <w:rsid w:val="00B45F18"/>
    <w:rsid w:val="00B46020"/>
    <w:rsid w:val="00B4610A"/>
    <w:rsid w:val="00B46251"/>
    <w:rsid w:val="00B4627A"/>
    <w:rsid w:val="00B4661C"/>
    <w:rsid w:val="00B467A9"/>
    <w:rsid w:val="00B468A7"/>
    <w:rsid w:val="00B470CC"/>
    <w:rsid w:val="00B47192"/>
    <w:rsid w:val="00B476B3"/>
    <w:rsid w:val="00B47BA1"/>
    <w:rsid w:val="00B47E59"/>
    <w:rsid w:val="00B502CD"/>
    <w:rsid w:val="00B5036A"/>
    <w:rsid w:val="00B5090B"/>
    <w:rsid w:val="00B50937"/>
    <w:rsid w:val="00B50BBD"/>
    <w:rsid w:val="00B50BC8"/>
    <w:rsid w:val="00B50CD1"/>
    <w:rsid w:val="00B50DBF"/>
    <w:rsid w:val="00B51109"/>
    <w:rsid w:val="00B51209"/>
    <w:rsid w:val="00B51622"/>
    <w:rsid w:val="00B518EB"/>
    <w:rsid w:val="00B519EA"/>
    <w:rsid w:val="00B51FFA"/>
    <w:rsid w:val="00B525B5"/>
    <w:rsid w:val="00B52C41"/>
    <w:rsid w:val="00B52DBB"/>
    <w:rsid w:val="00B53607"/>
    <w:rsid w:val="00B53711"/>
    <w:rsid w:val="00B53FFA"/>
    <w:rsid w:val="00B5411A"/>
    <w:rsid w:val="00B544CB"/>
    <w:rsid w:val="00B54955"/>
    <w:rsid w:val="00B54B56"/>
    <w:rsid w:val="00B54EF7"/>
    <w:rsid w:val="00B552E9"/>
    <w:rsid w:val="00B554C5"/>
    <w:rsid w:val="00B55BFC"/>
    <w:rsid w:val="00B56BA0"/>
    <w:rsid w:val="00B57031"/>
    <w:rsid w:val="00B572A7"/>
    <w:rsid w:val="00B57571"/>
    <w:rsid w:val="00B57BE8"/>
    <w:rsid w:val="00B600BD"/>
    <w:rsid w:val="00B60584"/>
    <w:rsid w:val="00B606A6"/>
    <w:rsid w:val="00B60D5C"/>
    <w:rsid w:val="00B60E24"/>
    <w:rsid w:val="00B61322"/>
    <w:rsid w:val="00B6135C"/>
    <w:rsid w:val="00B613DA"/>
    <w:rsid w:val="00B61CB1"/>
    <w:rsid w:val="00B621F9"/>
    <w:rsid w:val="00B6236F"/>
    <w:rsid w:val="00B62CB9"/>
    <w:rsid w:val="00B62F12"/>
    <w:rsid w:val="00B636AD"/>
    <w:rsid w:val="00B636FB"/>
    <w:rsid w:val="00B63960"/>
    <w:rsid w:val="00B63C36"/>
    <w:rsid w:val="00B64096"/>
    <w:rsid w:val="00B6495F"/>
    <w:rsid w:val="00B64B29"/>
    <w:rsid w:val="00B64C03"/>
    <w:rsid w:val="00B652A1"/>
    <w:rsid w:val="00B65BA9"/>
    <w:rsid w:val="00B65C88"/>
    <w:rsid w:val="00B6680C"/>
    <w:rsid w:val="00B66B22"/>
    <w:rsid w:val="00B66D7B"/>
    <w:rsid w:val="00B66FDA"/>
    <w:rsid w:val="00B67040"/>
    <w:rsid w:val="00B67833"/>
    <w:rsid w:val="00B678BB"/>
    <w:rsid w:val="00B67AC4"/>
    <w:rsid w:val="00B67CD4"/>
    <w:rsid w:val="00B67D27"/>
    <w:rsid w:val="00B7049E"/>
    <w:rsid w:val="00B70771"/>
    <w:rsid w:val="00B707A0"/>
    <w:rsid w:val="00B7099C"/>
    <w:rsid w:val="00B70AD5"/>
    <w:rsid w:val="00B70BD3"/>
    <w:rsid w:val="00B710B2"/>
    <w:rsid w:val="00B718E5"/>
    <w:rsid w:val="00B71C4A"/>
    <w:rsid w:val="00B71F67"/>
    <w:rsid w:val="00B726F9"/>
    <w:rsid w:val="00B73201"/>
    <w:rsid w:val="00B736DB"/>
    <w:rsid w:val="00B737F7"/>
    <w:rsid w:val="00B73850"/>
    <w:rsid w:val="00B739CC"/>
    <w:rsid w:val="00B73B05"/>
    <w:rsid w:val="00B73D5F"/>
    <w:rsid w:val="00B743D3"/>
    <w:rsid w:val="00B74849"/>
    <w:rsid w:val="00B7488C"/>
    <w:rsid w:val="00B74BC4"/>
    <w:rsid w:val="00B74C8F"/>
    <w:rsid w:val="00B751F9"/>
    <w:rsid w:val="00B756BA"/>
    <w:rsid w:val="00B75B4D"/>
    <w:rsid w:val="00B75C4B"/>
    <w:rsid w:val="00B75DF4"/>
    <w:rsid w:val="00B76641"/>
    <w:rsid w:val="00B76763"/>
    <w:rsid w:val="00B7687E"/>
    <w:rsid w:val="00B76B44"/>
    <w:rsid w:val="00B76BAE"/>
    <w:rsid w:val="00B76C3B"/>
    <w:rsid w:val="00B771B3"/>
    <w:rsid w:val="00B77268"/>
    <w:rsid w:val="00B77476"/>
    <w:rsid w:val="00B77582"/>
    <w:rsid w:val="00B77877"/>
    <w:rsid w:val="00B77AFF"/>
    <w:rsid w:val="00B77EAF"/>
    <w:rsid w:val="00B80DD9"/>
    <w:rsid w:val="00B813F3"/>
    <w:rsid w:val="00B815D5"/>
    <w:rsid w:val="00B8188A"/>
    <w:rsid w:val="00B81AC8"/>
    <w:rsid w:val="00B822D0"/>
    <w:rsid w:val="00B826E3"/>
    <w:rsid w:val="00B82B9D"/>
    <w:rsid w:val="00B82FA8"/>
    <w:rsid w:val="00B82FAD"/>
    <w:rsid w:val="00B83178"/>
    <w:rsid w:val="00B83577"/>
    <w:rsid w:val="00B83BDB"/>
    <w:rsid w:val="00B83E00"/>
    <w:rsid w:val="00B8436C"/>
    <w:rsid w:val="00B84632"/>
    <w:rsid w:val="00B847A9"/>
    <w:rsid w:val="00B84A72"/>
    <w:rsid w:val="00B84C2E"/>
    <w:rsid w:val="00B856E9"/>
    <w:rsid w:val="00B85D72"/>
    <w:rsid w:val="00B8607C"/>
    <w:rsid w:val="00B860BC"/>
    <w:rsid w:val="00B861C7"/>
    <w:rsid w:val="00B86671"/>
    <w:rsid w:val="00B86DA5"/>
    <w:rsid w:val="00B87374"/>
    <w:rsid w:val="00B87A05"/>
    <w:rsid w:val="00B87D30"/>
    <w:rsid w:val="00B87DF6"/>
    <w:rsid w:val="00B87EDD"/>
    <w:rsid w:val="00B903C7"/>
    <w:rsid w:val="00B9044D"/>
    <w:rsid w:val="00B909B1"/>
    <w:rsid w:val="00B916EB"/>
    <w:rsid w:val="00B91780"/>
    <w:rsid w:val="00B918B2"/>
    <w:rsid w:val="00B91A45"/>
    <w:rsid w:val="00B91ED5"/>
    <w:rsid w:val="00B91F4A"/>
    <w:rsid w:val="00B91F59"/>
    <w:rsid w:val="00B92949"/>
    <w:rsid w:val="00B92C11"/>
    <w:rsid w:val="00B92C29"/>
    <w:rsid w:val="00B93657"/>
    <w:rsid w:val="00B93BFE"/>
    <w:rsid w:val="00B93D5C"/>
    <w:rsid w:val="00B9425E"/>
    <w:rsid w:val="00B94770"/>
    <w:rsid w:val="00B94815"/>
    <w:rsid w:val="00B94AE4"/>
    <w:rsid w:val="00B9576A"/>
    <w:rsid w:val="00B95AD9"/>
    <w:rsid w:val="00B95FD3"/>
    <w:rsid w:val="00B960C1"/>
    <w:rsid w:val="00B96E46"/>
    <w:rsid w:val="00B96EB4"/>
    <w:rsid w:val="00B96FDA"/>
    <w:rsid w:val="00B97372"/>
    <w:rsid w:val="00B97435"/>
    <w:rsid w:val="00B9798B"/>
    <w:rsid w:val="00B97AFA"/>
    <w:rsid w:val="00B97B3C"/>
    <w:rsid w:val="00BA0037"/>
    <w:rsid w:val="00BA01C6"/>
    <w:rsid w:val="00BA02C6"/>
    <w:rsid w:val="00BA075E"/>
    <w:rsid w:val="00BA0C2A"/>
    <w:rsid w:val="00BA17C0"/>
    <w:rsid w:val="00BA19C7"/>
    <w:rsid w:val="00BA1C79"/>
    <w:rsid w:val="00BA1D08"/>
    <w:rsid w:val="00BA1D9A"/>
    <w:rsid w:val="00BA1F7A"/>
    <w:rsid w:val="00BA1F9A"/>
    <w:rsid w:val="00BA2297"/>
    <w:rsid w:val="00BA2542"/>
    <w:rsid w:val="00BA2559"/>
    <w:rsid w:val="00BA268B"/>
    <w:rsid w:val="00BA299B"/>
    <w:rsid w:val="00BA2EF0"/>
    <w:rsid w:val="00BA3191"/>
    <w:rsid w:val="00BA345F"/>
    <w:rsid w:val="00BA3A5E"/>
    <w:rsid w:val="00BA459F"/>
    <w:rsid w:val="00BA4A7B"/>
    <w:rsid w:val="00BA50B2"/>
    <w:rsid w:val="00BA50B8"/>
    <w:rsid w:val="00BA53F4"/>
    <w:rsid w:val="00BA55DF"/>
    <w:rsid w:val="00BA5BD9"/>
    <w:rsid w:val="00BA5CCE"/>
    <w:rsid w:val="00BA62C3"/>
    <w:rsid w:val="00BA6428"/>
    <w:rsid w:val="00BA6513"/>
    <w:rsid w:val="00BA71DC"/>
    <w:rsid w:val="00BA7204"/>
    <w:rsid w:val="00BA7341"/>
    <w:rsid w:val="00BA7825"/>
    <w:rsid w:val="00BA7CA2"/>
    <w:rsid w:val="00BB0218"/>
    <w:rsid w:val="00BB034C"/>
    <w:rsid w:val="00BB0A02"/>
    <w:rsid w:val="00BB0CD7"/>
    <w:rsid w:val="00BB1063"/>
    <w:rsid w:val="00BB13E4"/>
    <w:rsid w:val="00BB15FB"/>
    <w:rsid w:val="00BB167B"/>
    <w:rsid w:val="00BB176E"/>
    <w:rsid w:val="00BB19A9"/>
    <w:rsid w:val="00BB22BA"/>
    <w:rsid w:val="00BB253A"/>
    <w:rsid w:val="00BB2B0A"/>
    <w:rsid w:val="00BB2CAB"/>
    <w:rsid w:val="00BB2E26"/>
    <w:rsid w:val="00BB2F0A"/>
    <w:rsid w:val="00BB2F3F"/>
    <w:rsid w:val="00BB2F8D"/>
    <w:rsid w:val="00BB34D2"/>
    <w:rsid w:val="00BB35DC"/>
    <w:rsid w:val="00BB39AA"/>
    <w:rsid w:val="00BB3B97"/>
    <w:rsid w:val="00BB3D32"/>
    <w:rsid w:val="00BB3E08"/>
    <w:rsid w:val="00BB4140"/>
    <w:rsid w:val="00BB415B"/>
    <w:rsid w:val="00BB4361"/>
    <w:rsid w:val="00BB4953"/>
    <w:rsid w:val="00BB4973"/>
    <w:rsid w:val="00BB4DEB"/>
    <w:rsid w:val="00BB5325"/>
    <w:rsid w:val="00BB53F0"/>
    <w:rsid w:val="00BB5976"/>
    <w:rsid w:val="00BB5B5A"/>
    <w:rsid w:val="00BB6744"/>
    <w:rsid w:val="00BB674B"/>
    <w:rsid w:val="00BB6EAA"/>
    <w:rsid w:val="00BB7CD9"/>
    <w:rsid w:val="00BC0E79"/>
    <w:rsid w:val="00BC1798"/>
    <w:rsid w:val="00BC20C5"/>
    <w:rsid w:val="00BC2451"/>
    <w:rsid w:val="00BC253E"/>
    <w:rsid w:val="00BC26D8"/>
    <w:rsid w:val="00BC2721"/>
    <w:rsid w:val="00BC277A"/>
    <w:rsid w:val="00BC2C7D"/>
    <w:rsid w:val="00BC2E61"/>
    <w:rsid w:val="00BC3231"/>
    <w:rsid w:val="00BC354B"/>
    <w:rsid w:val="00BC360A"/>
    <w:rsid w:val="00BC36BF"/>
    <w:rsid w:val="00BC3D49"/>
    <w:rsid w:val="00BC3D5F"/>
    <w:rsid w:val="00BC423C"/>
    <w:rsid w:val="00BC44DB"/>
    <w:rsid w:val="00BC460D"/>
    <w:rsid w:val="00BC4C94"/>
    <w:rsid w:val="00BC5647"/>
    <w:rsid w:val="00BC5C18"/>
    <w:rsid w:val="00BC5CAF"/>
    <w:rsid w:val="00BC6313"/>
    <w:rsid w:val="00BC63F0"/>
    <w:rsid w:val="00BC658F"/>
    <w:rsid w:val="00BC6741"/>
    <w:rsid w:val="00BC6941"/>
    <w:rsid w:val="00BC69DF"/>
    <w:rsid w:val="00BC6DD9"/>
    <w:rsid w:val="00BC7479"/>
    <w:rsid w:val="00BC74B4"/>
    <w:rsid w:val="00BC7766"/>
    <w:rsid w:val="00BC7E77"/>
    <w:rsid w:val="00BD0490"/>
    <w:rsid w:val="00BD04BE"/>
    <w:rsid w:val="00BD0C6B"/>
    <w:rsid w:val="00BD0FF9"/>
    <w:rsid w:val="00BD1FC3"/>
    <w:rsid w:val="00BD2718"/>
    <w:rsid w:val="00BD28FA"/>
    <w:rsid w:val="00BD3124"/>
    <w:rsid w:val="00BD3367"/>
    <w:rsid w:val="00BD3503"/>
    <w:rsid w:val="00BD374A"/>
    <w:rsid w:val="00BD3A3C"/>
    <w:rsid w:val="00BD3D80"/>
    <w:rsid w:val="00BD4029"/>
    <w:rsid w:val="00BD419F"/>
    <w:rsid w:val="00BD4651"/>
    <w:rsid w:val="00BD48BC"/>
    <w:rsid w:val="00BD4A11"/>
    <w:rsid w:val="00BD4A22"/>
    <w:rsid w:val="00BD511E"/>
    <w:rsid w:val="00BD5133"/>
    <w:rsid w:val="00BD55F6"/>
    <w:rsid w:val="00BD5623"/>
    <w:rsid w:val="00BD5CD7"/>
    <w:rsid w:val="00BD6D70"/>
    <w:rsid w:val="00BD701C"/>
    <w:rsid w:val="00BD77DD"/>
    <w:rsid w:val="00BD77E1"/>
    <w:rsid w:val="00BD7C70"/>
    <w:rsid w:val="00BD7CA2"/>
    <w:rsid w:val="00BE056D"/>
    <w:rsid w:val="00BE0A0D"/>
    <w:rsid w:val="00BE0D91"/>
    <w:rsid w:val="00BE0F21"/>
    <w:rsid w:val="00BE0FD7"/>
    <w:rsid w:val="00BE11CB"/>
    <w:rsid w:val="00BE148F"/>
    <w:rsid w:val="00BE188A"/>
    <w:rsid w:val="00BE1902"/>
    <w:rsid w:val="00BE1A57"/>
    <w:rsid w:val="00BE1BCC"/>
    <w:rsid w:val="00BE1DAD"/>
    <w:rsid w:val="00BE1E44"/>
    <w:rsid w:val="00BE228B"/>
    <w:rsid w:val="00BE22EA"/>
    <w:rsid w:val="00BE2305"/>
    <w:rsid w:val="00BE2556"/>
    <w:rsid w:val="00BE2569"/>
    <w:rsid w:val="00BE28C2"/>
    <w:rsid w:val="00BE2CC3"/>
    <w:rsid w:val="00BE34E4"/>
    <w:rsid w:val="00BE3F9E"/>
    <w:rsid w:val="00BE41E2"/>
    <w:rsid w:val="00BE4415"/>
    <w:rsid w:val="00BE4B2C"/>
    <w:rsid w:val="00BE51F8"/>
    <w:rsid w:val="00BE5373"/>
    <w:rsid w:val="00BE53B6"/>
    <w:rsid w:val="00BE5595"/>
    <w:rsid w:val="00BE57E5"/>
    <w:rsid w:val="00BE5A34"/>
    <w:rsid w:val="00BE6222"/>
    <w:rsid w:val="00BE6B39"/>
    <w:rsid w:val="00BE7144"/>
    <w:rsid w:val="00BE76DC"/>
    <w:rsid w:val="00BE7818"/>
    <w:rsid w:val="00BE7BC5"/>
    <w:rsid w:val="00BF00F7"/>
    <w:rsid w:val="00BF0875"/>
    <w:rsid w:val="00BF0DB2"/>
    <w:rsid w:val="00BF0F28"/>
    <w:rsid w:val="00BF182D"/>
    <w:rsid w:val="00BF18BF"/>
    <w:rsid w:val="00BF1B3B"/>
    <w:rsid w:val="00BF1B91"/>
    <w:rsid w:val="00BF1E9B"/>
    <w:rsid w:val="00BF2069"/>
    <w:rsid w:val="00BF26A0"/>
    <w:rsid w:val="00BF2CF7"/>
    <w:rsid w:val="00BF334C"/>
    <w:rsid w:val="00BF38F8"/>
    <w:rsid w:val="00BF39E3"/>
    <w:rsid w:val="00BF3A48"/>
    <w:rsid w:val="00BF3CC9"/>
    <w:rsid w:val="00BF4387"/>
    <w:rsid w:val="00BF44BE"/>
    <w:rsid w:val="00BF4EDE"/>
    <w:rsid w:val="00BF5958"/>
    <w:rsid w:val="00BF619B"/>
    <w:rsid w:val="00BF69C1"/>
    <w:rsid w:val="00BF6A3E"/>
    <w:rsid w:val="00BF6F14"/>
    <w:rsid w:val="00BF722B"/>
    <w:rsid w:val="00BF73A2"/>
    <w:rsid w:val="00C003FE"/>
    <w:rsid w:val="00C00489"/>
    <w:rsid w:val="00C00D3C"/>
    <w:rsid w:val="00C00DD4"/>
    <w:rsid w:val="00C01C1D"/>
    <w:rsid w:val="00C023D1"/>
    <w:rsid w:val="00C02424"/>
    <w:rsid w:val="00C026DD"/>
    <w:rsid w:val="00C02BED"/>
    <w:rsid w:val="00C02D1B"/>
    <w:rsid w:val="00C02D1E"/>
    <w:rsid w:val="00C031E2"/>
    <w:rsid w:val="00C038CF"/>
    <w:rsid w:val="00C0405A"/>
    <w:rsid w:val="00C04CFD"/>
    <w:rsid w:val="00C04DEF"/>
    <w:rsid w:val="00C05C9D"/>
    <w:rsid w:val="00C0649B"/>
    <w:rsid w:val="00C076D5"/>
    <w:rsid w:val="00C07A6C"/>
    <w:rsid w:val="00C07AAC"/>
    <w:rsid w:val="00C07B4B"/>
    <w:rsid w:val="00C10018"/>
    <w:rsid w:val="00C104EF"/>
    <w:rsid w:val="00C105E7"/>
    <w:rsid w:val="00C106FB"/>
    <w:rsid w:val="00C107E4"/>
    <w:rsid w:val="00C10A88"/>
    <w:rsid w:val="00C10C67"/>
    <w:rsid w:val="00C111B4"/>
    <w:rsid w:val="00C11F73"/>
    <w:rsid w:val="00C12042"/>
    <w:rsid w:val="00C12D56"/>
    <w:rsid w:val="00C13420"/>
    <w:rsid w:val="00C1385F"/>
    <w:rsid w:val="00C13B85"/>
    <w:rsid w:val="00C148E5"/>
    <w:rsid w:val="00C14D33"/>
    <w:rsid w:val="00C1512F"/>
    <w:rsid w:val="00C1531E"/>
    <w:rsid w:val="00C15359"/>
    <w:rsid w:val="00C1566B"/>
    <w:rsid w:val="00C15933"/>
    <w:rsid w:val="00C15E12"/>
    <w:rsid w:val="00C164EA"/>
    <w:rsid w:val="00C16755"/>
    <w:rsid w:val="00C16C0D"/>
    <w:rsid w:val="00C17427"/>
    <w:rsid w:val="00C17D3D"/>
    <w:rsid w:val="00C20ED0"/>
    <w:rsid w:val="00C20F1C"/>
    <w:rsid w:val="00C21243"/>
    <w:rsid w:val="00C2153A"/>
    <w:rsid w:val="00C21766"/>
    <w:rsid w:val="00C21A4C"/>
    <w:rsid w:val="00C21BD3"/>
    <w:rsid w:val="00C21C17"/>
    <w:rsid w:val="00C21ED7"/>
    <w:rsid w:val="00C21F87"/>
    <w:rsid w:val="00C22870"/>
    <w:rsid w:val="00C2344F"/>
    <w:rsid w:val="00C23803"/>
    <w:rsid w:val="00C23FBF"/>
    <w:rsid w:val="00C240B3"/>
    <w:rsid w:val="00C24188"/>
    <w:rsid w:val="00C24C16"/>
    <w:rsid w:val="00C252E6"/>
    <w:rsid w:val="00C25300"/>
    <w:rsid w:val="00C2587D"/>
    <w:rsid w:val="00C25E20"/>
    <w:rsid w:val="00C25FC1"/>
    <w:rsid w:val="00C262D8"/>
    <w:rsid w:val="00C2766C"/>
    <w:rsid w:val="00C276CE"/>
    <w:rsid w:val="00C2775E"/>
    <w:rsid w:val="00C27E75"/>
    <w:rsid w:val="00C30432"/>
    <w:rsid w:val="00C304ED"/>
    <w:rsid w:val="00C30661"/>
    <w:rsid w:val="00C30DDF"/>
    <w:rsid w:val="00C30E50"/>
    <w:rsid w:val="00C30FA4"/>
    <w:rsid w:val="00C31398"/>
    <w:rsid w:val="00C313CC"/>
    <w:rsid w:val="00C31FB5"/>
    <w:rsid w:val="00C32603"/>
    <w:rsid w:val="00C335B7"/>
    <w:rsid w:val="00C33754"/>
    <w:rsid w:val="00C3389D"/>
    <w:rsid w:val="00C34069"/>
    <w:rsid w:val="00C34176"/>
    <w:rsid w:val="00C3458B"/>
    <w:rsid w:val="00C3480A"/>
    <w:rsid w:val="00C348DE"/>
    <w:rsid w:val="00C34B06"/>
    <w:rsid w:val="00C34C93"/>
    <w:rsid w:val="00C353D7"/>
    <w:rsid w:val="00C3542A"/>
    <w:rsid w:val="00C35773"/>
    <w:rsid w:val="00C35FB8"/>
    <w:rsid w:val="00C36241"/>
    <w:rsid w:val="00C362C0"/>
    <w:rsid w:val="00C36656"/>
    <w:rsid w:val="00C36676"/>
    <w:rsid w:val="00C36F1C"/>
    <w:rsid w:val="00C36FCF"/>
    <w:rsid w:val="00C37918"/>
    <w:rsid w:val="00C40599"/>
    <w:rsid w:val="00C40C4A"/>
    <w:rsid w:val="00C410C2"/>
    <w:rsid w:val="00C418A6"/>
    <w:rsid w:val="00C41CF2"/>
    <w:rsid w:val="00C41E56"/>
    <w:rsid w:val="00C42348"/>
    <w:rsid w:val="00C433D0"/>
    <w:rsid w:val="00C4356C"/>
    <w:rsid w:val="00C436E9"/>
    <w:rsid w:val="00C44061"/>
    <w:rsid w:val="00C44756"/>
    <w:rsid w:val="00C44927"/>
    <w:rsid w:val="00C449B7"/>
    <w:rsid w:val="00C449FA"/>
    <w:rsid w:val="00C452D0"/>
    <w:rsid w:val="00C4531A"/>
    <w:rsid w:val="00C4557E"/>
    <w:rsid w:val="00C461D4"/>
    <w:rsid w:val="00C4630A"/>
    <w:rsid w:val="00C46A85"/>
    <w:rsid w:val="00C46B0C"/>
    <w:rsid w:val="00C46F24"/>
    <w:rsid w:val="00C46F98"/>
    <w:rsid w:val="00C47110"/>
    <w:rsid w:val="00C472AB"/>
    <w:rsid w:val="00C50103"/>
    <w:rsid w:val="00C50442"/>
    <w:rsid w:val="00C510D8"/>
    <w:rsid w:val="00C51491"/>
    <w:rsid w:val="00C51F9D"/>
    <w:rsid w:val="00C522A3"/>
    <w:rsid w:val="00C5247E"/>
    <w:rsid w:val="00C52B30"/>
    <w:rsid w:val="00C52EE6"/>
    <w:rsid w:val="00C53465"/>
    <w:rsid w:val="00C543F8"/>
    <w:rsid w:val="00C55489"/>
    <w:rsid w:val="00C55742"/>
    <w:rsid w:val="00C564E2"/>
    <w:rsid w:val="00C56DF8"/>
    <w:rsid w:val="00C56F0C"/>
    <w:rsid w:val="00C572DE"/>
    <w:rsid w:val="00C5761D"/>
    <w:rsid w:val="00C608C3"/>
    <w:rsid w:val="00C60FC7"/>
    <w:rsid w:val="00C61090"/>
    <w:rsid w:val="00C613AD"/>
    <w:rsid w:val="00C614D3"/>
    <w:rsid w:val="00C616A3"/>
    <w:rsid w:val="00C620C2"/>
    <w:rsid w:val="00C62123"/>
    <w:rsid w:val="00C62406"/>
    <w:rsid w:val="00C62445"/>
    <w:rsid w:val="00C6277E"/>
    <w:rsid w:val="00C62F53"/>
    <w:rsid w:val="00C637C2"/>
    <w:rsid w:val="00C639EA"/>
    <w:rsid w:val="00C63FFC"/>
    <w:rsid w:val="00C649B4"/>
    <w:rsid w:val="00C64B8E"/>
    <w:rsid w:val="00C64D45"/>
    <w:rsid w:val="00C65098"/>
    <w:rsid w:val="00C65282"/>
    <w:rsid w:val="00C65716"/>
    <w:rsid w:val="00C659F6"/>
    <w:rsid w:val="00C65AFC"/>
    <w:rsid w:val="00C65E03"/>
    <w:rsid w:val="00C65E0C"/>
    <w:rsid w:val="00C65F9F"/>
    <w:rsid w:val="00C66821"/>
    <w:rsid w:val="00C66A92"/>
    <w:rsid w:val="00C66B0E"/>
    <w:rsid w:val="00C66DEB"/>
    <w:rsid w:val="00C675B7"/>
    <w:rsid w:val="00C67893"/>
    <w:rsid w:val="00C67AA8"/>
    <w:rsid w:val="00C7009C"/>
    <w:rsid w:val="00C70823"/>
    <w:rsid w:val="00C70888"/>
    <w:rsid w:val="00C70AC5"/>
    <w:rsid w:val="00C70BEB"/>
    <w:rsid w:val="00C71720"/>
    <w:rsid w:val="00C71A6C"/>
    <w:rsid w:val="00C71C20"/>
    <w:rsid w:val="00C71CEC"/>
    <w:rsid w:val="00C71D4B"/>
    <w:rsid w:val="00C71DCE"/>
    <w:rsid w:val="00C71E16"/>
    <w:rsid w:val="00C71F44"/>
    <w:rsid w:val="00C72005"/>
    <w:rsid w:val="00C722E2"/>
    <w:rsid w:val="00C7261A"/>
    <w:rsid w:val="00C72A4B"/>
    <w:rsid w:val="00C72AD3"/>
    <w:rsid w:val="00C72E8D"/>
    <w:rsid w:val="00C73272"/>
    <w:rsid w:val="00C734E3"/>
    <w:rsid w:val="00C73BE7"/>
    <w:rsid w:val="00C74A71"/>
    <w:rsid w:val="00C74D61"/>
    <w:rsid w:val="00C7527A"/>
    <w:rsid w:val="00C75977"/>
    <w:rsid w:val="00C75D7B"/>
    <w:rsid w:val="00C76384"/>
    <w:rsid w:val="00C7639B"/>
    <w:rsid w:val="00C765E7"/>
    <w:rsid w:val="00C76613"/>
    <w:rsid w:val="00C76B15"/>
    <w:rsid w:val="00C76BA6"/>
    <w:rsid w:val="00C76BF9"/>
    <w:rsid w:val="00C76F49"/>
    <w:rsid w:val="00C77A7D"/>
    <w:rsid w:val="00C77D41"/>
    <w:rsid w:val="00C8064A"/>
    <w:rsid w:val="00C80A83"/>
    <w:rsid w:val="00C80DB6"/>
    <w:rsid w:val="00C80E35"/>
    <w:rsid w:val="00C80F0A"/>
    <w:rsid w:val="00C814E7"/>
    <w:rsid w:val="00C81916"/>
    <w:rsid w:val="00C81965"/>
    <w:rsid w:val="00C81984"/>
    <w:rsid w:val="00C81BC6"/>
    <w:rsid w:val="00C821EE"/>
    <w:rsid w:val="00C825D5"/>
    <w:rsid w:val="00C82CE5"/>
    <w:rsid w:val="00C82F75"/>
    <w:rsid w:val="00C83583"/>
    <w:rsid w:val="00C83733"/>
    <w:rsid w:val="00C841F6"/>
    <w:rsid w:val="00C8425A"/>
    <w:rsid w:val="00C849FC"/>
    <w:rsid w:val="00C84A5D"/>
    <w:rsid w:val="00C84C1B"/>
    <w:rsid w:val="00C84C35"/>
    <w:rsid w:val="00C84CC6"/>
    <w:rsid w:val="00C84ECF"/>
    <w:rsid w:val="00C8509D"/>
    <w:rsid w:val="00C8553E"/>
    <w:rsid w:val="00C8557E"/>
    <w:rsid w:val="00C8596E"/>
    <w:rsid w:val="00C865D2"/>
    <w:rsid w:val="00C86CB4"/>
    <w:rsid w:val="00C878FC"/>
    <w:rsid w:val="00C90083"/>
    <w:rsid w:val="00C90851"/>
    <w:rsid w:val="00C90ACA"/>
    <w:rsid w:val="00C90E1C"/>
    <w:rsid w:val="00C90E3D"/>
    <w:rsid w:val="00C9196E"/>
    <w:rsid w:val="00C91C1D"/>
    <w:rsid w:val="00C93F9B"/>
    <w:rsid w:val="00C94004"/>
    <w:rsid w:val="00C940C5"/>
    <w:rsid w:val="00C94102"/>
    <w:rsid w:val="00C946CF"/>
    <w:rsid w:val="00C95994"/>
    <w:rsid w:val="00C95EA0"/>
    <w:rsid w:val="00C96877"/>
    <w:rsid w:val="00C969D8"/>
    <w:rsid w:val="00C96CF3"/>
    <w:rsid w:val="00C96D3F"/>
    <w:rsid w:val="00C975A5"/>
    <w:rsid w:val="00C97848"/>
    <w:rsid w:val="00C97DD2"/>
    <w:rsid w:val="00C97F3E"/>
    <w:rsid w:val="00CA0307"/>
    <w:rsid w:val="00CA043C"/>
    <w:rsid w:val="00CA095A"/>
    <w:rsid w:val="00CA0A2D"/>
    <w:rsid w:val="00CA1559"/>
    <w:rsid w:val="00CA174F"/>
    <w:rsid w:val="00CA17D3"/>
    <w:rsid w:val="00CA1C03"/>
    <w:rsid w:val="00CA22BB"/>
    <w:rsid w:val="00CA25A8"/>
    <w:rsid w:val="00CA2B07"/>
    <w:rsid w:val="00CA2C83"/>
    <w:rsid w:val="00CA2D9C"/>
    <w:rsid w:val="00CA337E"/>
    <w:rsid w:val="00CA356E"/>
    <w:rsid w:val="00CA3640"/>
    <w:rsid w:val="00CA3722"/>
    <w:rsid w:val="00CA3829"/>
    <w:rsid w:val="00CA3CB4"/>
    <w:rsid w:val="00CA3F15"/>
    <w:rsid w:val="00CA4733"/>
    <w:rsid w:val="00CA48CA"/>
    <w:rsid w:val="00CA4ACE"/>
    <w:rsid w:val="00CA513C"/>
    <w:rsid w:val="00CA53E4"/>
    <w:rsid w:val="00CA55B6"/>
    <w:rsid w:val="00CA5B82"/>
    <w:rsid w:val="00CA5C11"/>
    <w:rsid w:val="00CA5D51"/>
    <w:rsid w:val="00CA5D72"/>
    <w:rsid w:val="00CA5EC5"/>
    <w:rsid w:val="00CA63B0"/>
    <w:rsid w:val="00CA6CBF"/>
    <w:rsid w:val="00CA6DA5"/>
    <w:rsid w:val="00CA70E9"/>
    <w:rsid w:val="00CA7189"/>
    <w:rsid w:val="00CA75B3"/>
    <w:rsid w:val="00CA7B54"/>
    <w:rsid w:val="00CA7D63"/>
    <w:rsid w:val="00CB075D"/>
    <w:rsid w:val="00CB15AE"/>
    <w:rsid w:val="00CB17E5"/>
    <w:rsid w:val="00CB1B22"/>
    <w:rsid w:val="00CB29D0"/>
    <w:rsid w:val="00CB2B8B"/>
    <w:rsid w:val="00CB2CAE"/>
    <w:rsid w:val="00CB3595"/>
    <w:rsid w:val="00CB38DD"/>
    <w:rsid w:val="00CB3BA7"/>
    <w:rsid w:val="00CB3EF7"/>
    <w:rsid w:val="00CB45BA"/>
    <w:rsid w:val="00CB47E9"/>
    <w:rsid w:val="00CB48D0"/>
    <w:rsid w:val="00CB4C0E"/>
    <w:rsid w:val="00CB5561"/>
    <w:rsid w:val="00CB5588"/>
    <w:rsid w:val="00CB5AE6"/>
    <w:rsid w:val="00CB5B08"/>
    <w:rsid w:val="00CB628C"/>
    <w:rsid w:val="00CB63B5"/>
    <w:rsid w:val="00CB68B6"/>
    <w:rsid w:val="00CB6CFE"/>
    <w:rsid w:val="00CB7645"/>
    <w:rsid w:val="00CB76F7"/>
    <w:rsid w:val="00CC08B7"/>
    <w:rsid w:val="00CC0954"/>
    <w:rsid w:val="00CC0975"/>
    <w:rsid w:val="00CC0AE2"/>
    <w:rsid w:val="00CC1305"/>
    <w:rsid w:val="00CC1673"/>
    <w:rsid w:val="00CC1A21"/>
    <w:rsid w:val="00CC1B35"/>
    <w:rsid w:val="00CC21C3"/>
    <w:rsid w:val="00CC2348"/>
    <w:rsid w:val="00CC23C8"/>
    <w:rsid w:val="00CC2BFD"/>
    <w:rsid w:val="00CC2EE7"/>
    <w:rsid w:val="00CC306B"/>
    <w:rsid w:val="00CC3504"/>
    <w:rsid w:val="00CC3740"/>
    <w:rsid w:val="00CC410D"/>
    <w:rsid w:val="00CC446D"/>
    <w:rsid w:val="00CC44EC"/>
    <w:rsid w:val="00CC46C0"/>
    <w:rsid w:val="00CC480B"/>
    <w:rsid w:val="00CC48CA"/>
    <w:rsid w:val="00CC4F4E"/>
    <w:rsid w:val="00CC557E"/>
    <w:rsid w:val="00CC5FC0"/>
    <w:rsid w:val="00CC672D"/>
    <w:rsid w:val="00CC7031"/>
    <w:rsid w:val="00CC70E8"/>
    <w:rsid w:val="00CC791F"/>
    <w:rsid w:val="00CD0249"/>
    <w:rsid w:val="00CD02A6"/>
    <w:rsid w:val="00CD0547"/>
    <w:rsid w:val="00CD0860"/>
    <w:rsid w:val="00CD08CD"/>
    <w:rsid w:val="00CD0911"/>
    <w:rsid w:val="00CD0C9F"/>
    <w:rsid w:val="00CD1048"/>
    <w:rsid w:val="00CD109D"/>
    <w:rsid w:val="00CD1705"/>
    <w:rsid w:val="00CD1A4E"/>
    <w:rsid w:val="00CD1D51"/>
    <w:rsid w:val="00CD24E2"/>
    <w:rsid w:val="00CD25AB"/>
    <w:rsid w:val="00CD3A50"/>
    <w:rsid w:val="00CD3AD5"/>
    <w:rsid w:val="00CD3EC5"/>
    <w:rsid w:val="00CD3F91"/>
    <w:rsid w:val="00CD466B"/>
    <w:rsid w:val="00CD4B5E"/>
    <w:rsid w:val="00CD5055"/>
    <w:rsid w:val="00CD50B3"/>
    <w:rsid w:val="00CD5160"/>
    <w:rsid w:val="00CD5E35"/>
    <w:rsid w:val="00CD62FA"/>
    <w:rsid w:val="00CD6454"/>
    <w:rsid w:val="00CD675E"/>
    <w:rsid w:val="00CD6E9E"/>
    <w:rsid w:val="00CD6EB5"/>
    <w:rsid w:val="00CD73BE"/>
    <w:rsid w:val="00CD76C9"/>
    <w:rsid w:val="00CD785B"/>
    <w:rsid w:val="00CD7A92"/>
    <w:rsid w:val="00CD7AF7"/>
    <w:rsid w:val="00CD7DE4"/>
    <w:rsid w:val="00CD7E7E"/>
    <w:rsid w:val="00CD7FA3"/>
    <w:rsid w:val="00CE0198"/>
    <w:rsid w:val="00CE0421"/>
    <w:rsid w:val="00CE09C8"/>
    <w:rsid w:val="00CE0C54"/>
    <w:rsid w:val="00CE0C62"/>
    <w:rsid w:val="00CE10AE"/>
    <w:rsid w:val="00CE1104"/>
    <w:rsid w:val="00CE15F2"/>
    <w:rsid w:val="00CE1715"/>
    <w:rsid w:val="00CE2798"/>
    <w:rsid w:val="00CE2AB2"/>
    <w:rsid w:val="00CE3295"/>
    <w:rsid w:val="00CE3827"/>
    <w:rsid w:val="00CE3DF9"/>
    <w:rsid w:val="00CE4219"/>
    <w:rsid w:val="00CE4370"/>
    <w:rsid w:val="00CE4AD0"/>
    <w:rsid w:val="00CE5652"/>
    <w:rsid w:val="00CE57D0"/>
    <w:rsid w:val="00CE628A"/>
    <w:rsid w:val="00CE687F"/>
    <w:rsid w:val="00CE6C61"/>
    <w:rsid w:val="00CE6E06"/>
    <w:rsid w:val="00CE72DA"/>
    <w:rsid w:val="00CE7A1B"/>
    <w:rsid w:val="00CE7E19"/>
    <w:rsid w:val="00CE7EA1"/>
    <w:rsid w:val="00CF033E"/>
    <w:rsid w:val="00CF0502"/>
    <w:rsid w:val="00CF08D0"/>
    <w:rsid w:val="00CF0A68"/>
    <w:rsid w:val="00CF0B1E"/>
    <w:rsid w:val="00CF0C5E"/>
    <w:rsid w:val="00CF0E12"/>
    <w:rsid w:val="00CF0EE4"/>
    <w:rsid w:val="00CF1712"/>
    <w:rsid w:val="00CF17FD"/>
    <w:rsid w:val="00CF1B49"/>
    <w:rsid w:val="00CF1D0F"/>
    <w:rsid w:val="00CF25EC"/>
    <w:rsid w:val="00CF27D2"/>
    <w:rsid w:val="00CF286A"/>
    <w:rsid w:val="00CF2878"/>
    <w:rsid w:val="00CF2AB9"/>
    <w:rsid w:val="00CF30C1"/>
    <w:rsid w:val="00CF343C"/>
    <w:rsid w:val="00CF3E62"/>
    <w:rsid w:val="00CF3EDC"/>
    <w:rsid w:val="00CF3FE6"/>
    <w:rsid w:val="00CF4327"/>
    <w:rsid w:val="00CF457C"/>
    <w:rsid w:val="00CF4E77"/>
    <w:rsid w:val="00CF5853"/>
    <w:rsid w:val="00CF5DE4"/>
    <w:rsid w:val="00CF5EF6"/>
    <w:rsid w:val="00CF6152"/>
    <w:rsid w:val="00CF6735"/>
    <w:rsid w:val="00CF6CF6"/>
    <w:rsid w:val="00CF6DB0"/>
    <w:rsid w:val="00CF7229"/>
    <w:rsid w:val="00CF756D"/>
    <w:rsid w:val="00CF7BCD"/>
    <w:rsid w:val="00CF7D92"/>
    <w:rsid w:val="00D003D3"/>
    <w:rsid w:val="00D00791"/>
    <w:rsid w:val="00D013D4"/>
    <w:rsid w:val="00D0153E"/>
    <w:rsid w:val="00D015BC"/>
    <w:rsid w:val="00D01849"/>
    <w:rsid w:val="00D01AA3"/>
    <w:rsid w:val="00D01DEA"/>
    <w:rsid w:val="00D0202F"/>
    <w:rsid w:val="00D021FC"/>
    <w:rsid w:val="00D027FF"/>
    <w:rsid w:val="00D028A9"/>
    <w:rsid w:val="00D02983"/>
    <w:rsid w:val="00D02ABD"/>
    <w:rsid w:val="00D02B73"/>
    <w:rsid w:val="00D02DD9"/>
    <w:rsid w:val="00D02E69"/>
    <w:rsid w:val="00D0349D"/>
    <w:rsid w:val="00D03D8A"/>
    <w:rsid w:val="00D04339"/>
    <w:rsid w:val="00D04998"/>
    <w:rsid w:val="00D04A24"/>
    <w:rsid w:val="00D05344"/>
    <w:rsid w:val="00D05762"/>
    <w:rsid w:val="00D05C41"/>
    <w:rsid w:val="00D05F50"/>
    <w:rsid w:val="00D06460"/>
    <w:rsid w:val="00D06D7C"/>
    <w:rsid w:val="00D0700A"/>
    <w:rsid w:val="00D07965"/>
    <w:rsid w:val="00D079A3"/>
    <w:rsid w:val="00D07F22"/>
    <w:rsid w:val="00D10D7D"/>
    <w:rsid w:val="00D10E53"/>
    <w:rsid w:val="00D12119"/>
    <w:rsid w:val="00D1212F"/>
    <w:rsid w:val="00D12178"/>
    <w:rsid w:val="00D12BF4"/>
    <w:rsid w:val="00D12CEA"/>
    <w:rsid w:val="00D12CF6"/>
    <w:rsid w:val="00D1302D"/>
    <w:rsid w:val="00D13613"/>
    <w:rsid w:val="00D13C66"/>
    <w:rsid w:val="00D13DC1"/>
    <w:rsid w:val="00D13E48"/>
    <w:rsid w:val="00D145C3"/>
    <w:rsid w:val="00D153B9"/>
    <w:rsid w:val="00D1552A"/>
    <w:rsid w:val="00D15707"/>
    <w:rsid w:val="00D1594F"/>
    <w:rsid w:val="00D15C01"/>
    <w:rsid w:val="00D1617B"/>
    <w:rsid w:val="00D1631B"/>
    <w:rsid w:val="00D16578"/>
    <w:rsid w:val="00D165D7"/>
    <w:rsid w:val="00D16939"/>
    <w:rsid w:val="00D169DA"/>
    <w:rsid w:val="00D16C53"/>
    <w:rsid w:val="00D16C65"/>
    <w:rsid w:val="00D16D12"/>
    <w:rsid w:val="00D171C7"/>
    <w:rsid w:val="00D174F4"/>
    <w:rsid w:val="00D176D1"/>
    <w:rsid w:val="00D17E63"/>
    <w:rsid w:val="00D201CE"/>
    <w:rsid w:val="00D20324"/>
    <w:rsid w:val="00D20D37"/>
    <w:rsid w:val="00D21037"/>
    <w:rsid w:val="00D2190A"/>
    <w:rsid w:val="00D2257A"/>
    <w:rsid w:val="00D225D3"/>
    <w:rsid w:val="00D22ABE"/>
    <w:rsid w:val="00D23E16"/>
    <w:rsid w:val="00D2409A"/>
    <w:rsid w:val="00D2434E"/>
    <w:rsid w:val="00D24D2D"/>
    <w:rsid w:val="00D25645"/>
    <w:rsid w:val="00D25780"/>
    <w:rsid w:val="00D25BBD"/>
    <w:rsid w:val="00D26071"/>
    <w:rsid w:val="00D263B1"/>
    <w:rsid w:val="00D269A1"/>
    <w:rsid w:val="00D26B0D"/>
    <w:rsid w:val="00D272A3"/>
    <w:rsid w:val="00D2736B"/>
    <w:rsid w:val="00D275AF"/>
    <w:rsid w:val="00D278D7"/>
    <w:rsid w:val="00D30061"/>
    <w:rsid w:val="00D302DA"/>
    <w:rsid w:val="00D30A21"/>
    <w:rsid w:val="00D30C83"/>
    <w:rsid w:val="00D3159B"/>
    <w:rsid w:val="00D3272B"/>
    <w:rsid w:val="00D32B84"/>
    <w:rsid w:val="00D33384"/>
    <w:rsid w:val="00D335D7"/>
    <w:rsid w:val="00D336B9"/>
    <w:rsid w:val="00D338E3"/>
    <w:rsid w:val="00D33D2D"/>
    <w:rsid w:val="00D34281"/>
    <w:rsid w:val="00D348DB"/>
    <w:rsid w:val="00D34B1B"/>
    <w:rsid w:val="00D35521"/>
    <w:rsid w:val="00D362F5"/>
    <w:rsid w:val="00D36953"/>
    <w:rsid w:val="00D36BA6"/>
    <w:rsid w:val="00D370CB"/>
    <w:rsid w:val="00D37104"/>
    <w:rsid w:val="00D37325"/>
    <w:rsid w:val="00D3732A"/>
    <w:rsid w:val="00D37BD2"/>
    <w:rsid w:val="00D37CE9"/>
    <w:rsid w:val="00D37D1D"/>
    <w:rsid w:val="00D40955"/>
    <w:rsid w:val="00D40DBE"/>
    <w:rsid w:val="00D40DD4"/>
    <w:rsid w:val="00D426E1"/>
    <w:rsid w:val="00D42929"/>
    <w:rsid w:val="00D43078"/>
    <w:rsid w:val="00D4392B"/>
    <w:rsid w:val="00D43F8C"/>
    <w:rsid w:val="00D44516"/>
    <w:rsid w:val="00D445E1"/>
    <w:rsid w:val="00D449BB"/>
    <w:rsid w:val="00D451B9"/>
    <w:rsid w:val="00D454A5"/>
    <w:rsid w:val="00D45B86"/>
    <w:rsid w:val="00D463DC"/>
    <w:rsid w:val="00D46A83"/>
    <w:rsid w:val="00D46EC4"/>
    <w:rsid w:val="00D470E2"/>
    <w:rsid w:val="00D475F7"/>
    <w:rsid w:val="00D47628"/>
    <w:rsid w:val="00D476CC"/>
    <w:rsid w:val="00D50AD4"/>
    <w:rsid w:val="00D50C31"/>
    <w:rsid w:val="00D50DB9"/>
    <w:rsid w:val="00D51779"/>
    <w:rsid w:val="00D51942"/>
    <w:rsid w:val="00D52065"/>
    <w:rsid w:val="00D52078"/>
    <w:rsid w:val="00D522BD"/>
    <w:rsid w:val="00D52478"/>
    <w:rsid w:val="00D52582"/>
    <w:rsid w:val="00D5266B"/>
    <w:rsid w:val="00D526D2"/>
    <w:rsid w:val="00D527B9"/>
    <w:rsid w:val="00D52A08"/>
    <w:rsid w:val="00D52D3B"/>
    <w:rsid w:val="00D52EDB"/>
    <w:rsid w:val="00D5341B"/>
    <w:rsid w:val="00D5411A"/>
    <w:rsid w:val="00D54307"/>
    <w:rsid w:val="00D546B6"/>
    <w:rsid w:val="00D55794"/>
    <w:rsid w:val="00D55B8D"/>
    <w:rsid w:val="00D563B2"/>
    <w:rsid w:val="00D56622"/>
    <w:rsid w:val="00D56B06"/>
    <w:rsid w:val="00D56BC3"/>
    <w:rsid w:val="00D57611"/>
    <w:rsid w:val="00D57E78"/>
    <w:rsid w:val="00D60186"/>
    <w:rsid w:val="00D604C9"/>
    <w:rsid w:val="00D60745"/>
    <w:rsid w:val="00D60AC2"/>
    <w:rsid w:val="00D60E04"/>
    <w:rsid w:val="00D614A8"/>
    <w:rsid w:val="00D6168E"/>
    <w:rsid w:val="00D616D2"/>
    <w:rsid w:val="00D61C55"/>
    <w:rsid w:val="00D62594"/>
    <w:rsid w:val="00D62633"/>
    <w:rsid w:val="00D636EB"/>
    <w:rsid w:val="00D63A21"/>
    <w:rsid w:val="00D640EC"/>
    <w:rsid w:val="00D6418D"/>
    <w:rsid w:val="00D6438C"/>
    <w:rsid w:val="00D643B3"/>
    <w:rsid w:val="00D64AE6"/>
    <w:rsid w:val="00D64D47"/>
    <w:rsid w:val="00D657CA"/>
    <w:rsid w:val="00D65D3E"/>
    <w:rsid w:val="00D65EB7"/>
    <w:rsid w:val="00D65FC8"/>
    <w:rsid w:val="00D66083"/>
    <w:rsid w:val="00D66401"/>
    <w:rsid w:val="00D66967"/>
    <w:rsid w:val="00D66BB9"/>
    <w:rsid w:val="00D66CB8"/>
    <w:rsid w:val="00D67552"/>
    <w:rsid w:val="00D67AA7"/>
    <w:rsid w:val="00D67B27"/>
    <w:rsid w:val="00D70432"/>
    <w:rsid w:val="00D707E5"/>
    <w:rsid w:val="00D707FF"/>
    <w:rsid w:val="00D70C26"/>
    <w:rsid w:val="00D710C0"/>
    <w:rsid w:val="00D7276E"/>
    <w:rsid w:val="00D72AA0"/>
    <w:rsid w:val="00D72E61"/>
    <w:rsid w:val="00D73141"/>
    <w:rsid w:val="00D73248"/>
    <w:rsid w:val="00D73666"/>
    <w:rsid w:val="00D74061"/>
    <w:rsid w:val="00D74A63"/>
    <w:rsid w:val="00D74E98"/>
    <w:rsid w:val="00D74F35"/>
    <w:rsid w:val="00D7524C"/>
    <w:rsid w:val="00D75C35"/>
    <w:rsid w:val="00D761DA"/>
    <w:rsid w:val="00D768BC"/>
    <w:rsid w:val="00D76AAC"/>
    <w:rsid w:val="00D76E6D"/>
    <w:rsid w:val="00D76F76"/>
    <w:rsid w:val="00D7721D"/>
    <w:rsid w:val="00D774CB"/>
    <w:rsid w:val="00D77575"/>
    <w:rsid w:val="00D776CA"/>
    <w:rsid w:val="00D77F09"/>
    <w:rsid w:val="00D804FA"/>
    <w:rsid w:val="00D8055A"/>
    <w:rsid w:val="00D812BC"/>
    <w:rsid w:val="00D81586"/>
    <w:rsid w:val="00D81802"/>
    <w:rsid w:val="00D81C4D"/>
    <w:rsid w:val="00D81DD6"/>
    <w:rsid w:val="00D8219B"/>
    <w:rsid w:val="00D8243E"/>
    <w:rsid w:val="00D8251E"/>
    <w:rsid w:val="00D82EE9"/>
    <w:rsid w:val="00D83580"/>
    <w:rsid w:val="00D83791"/>
    <w:rsid w:val="00D83C84"/>
    <w:rsid w:val="00D83E88"/>
    <w:rsid w:val="00D844B3"/>
    <w:rsid w:val="00D847BB"/>
    <w:rsid w:val="00D84E25"/>
    <w:rsid w:val="00D850BE"/>
    <w:rsid w:val="00D85102"/>
    <w:rsid w:val="00D8534C"/>
    <w:rsid w:val="00D857D6"/>
    <w:rsid w:val="00D85D7B"/>
    <w:rsid w:val="00D85E02"/>
    <w:rsid w:val="00D86412"/>
    <w:rsid w:val="00D86479"/>
    <w:rsid w:val="00D86BD0"/>
    <w:rsid w:val="00D86DA6"/>
    <w:rsid w:val="00D86DE6"/>
    <w:rsid w:val="00D87149"/>
    <w:rsid w:val="00D873D4"/>
    <w:rsid w:val="00D874C6"/>
    <w:rsid w:val="00D875BF"/>
    <w:rsid w:val="00D879BF"/>
    <w:rsid w:val="00D87BCC"/>
    <w:rsid w:val="00D87C91"/>
    <w:rsid w:val="00D87E5A"/>
    <w:rsid w:val="00D905F2"/>
    <w:rsid w:val="00D90A81"/>
    <w:rsid w:val="00D90A87"/>
    <w:rsid w:val="00D90AD8"/>
    <w:rsid w:val="00D90F78"/>
    <w:rsid w:val="00D91683"/>
    <w:rsid w:val="00D91831"/>
    <w:rsid w:val="00D91C99"/>
    <w:rsid w:val="00D91D47"/>
    <w:rsid w:val="00D91EA7"/>
    <w:rsid w:val="00D920E7"/>
    <w:rsid w:val="00D9216C"/>
    <w:rsid w:val="00D92231"/>
    <w:rsid w:val="00D92DF1"/>
    <w:rsid w:val="00D93067"/>
    <w:rsid w:val="00D931EB"/>
    <w:rsid w:val="00D93999"/>
    <w:rsid w:val="00D939F4"/>
    <w:rsid w:val="00D93E6E"/>
    <w:rsid w:val="00D94197"/>
    <w:rsid w:val="00D94492"/>
    <w:rsid w:val="00D94AC5"/>
    <w:rsid w:val="00D9533E"/>
    <w:rsid w:val="00D95D89"/>
    <w:rsid w:val="00D9602A"/>
    <w:rsid w:val="00D96032"/>
    <w:rsid w:val="00D96102"/>
    <w:rsid w:val="00D96CA3"/>
    <w:rsid w:val="00D975C7"/>
    <w:rsid w:val="00D9760D"/>
    <w:rsid w:val="00D97636"/>
    <w:rsid w:val="00D97DA1"/>
    <w:rsid w:val="00DA0524"/>
    <w:rsid w:val="00DA06CF"/>
    <w:rsid w:val="00DA0864"/>
    <w:rsid w:val="00DA13BD"/>
    <w:rsid w:val="00DA13F7"/>
    <w:rsid w:val="00DA14D3"/>
    <w:rsid w:val="00DA1AFE"/>
    <w:rsid w:val="00DA1B76"/>
    <w:rsid w:val="00DA240E"/>
    <w:rsid w:val="00DA2CF0"/>
    <w:rsid w:val="00DA2EB5"/>
    <w:rsid w:val="00DA2F0F"/>
    <w:rsid w:val="00DA3152"/>
    <w:rsid w:val="00DA387C"/>
    <w:rsid w:val="00DA3C51"/>
    <w:rsid w:val="00DA3C80"/>
    <w:rsid w:val="00DA437B"/>
    <w:rsid w:val="00DA5271"/>
    <w:rsid w:val="00DA5664"/>
    <w:rsid w:val="00DA5868"/>
    <w:rsid w:val="00DA5ED1"/>
    <w:rsid w:val="00DA6683"/>
    <w:rsid w:val="00DA6780"/>
    <w:rsid w:val="00DA68C4"/>
    <w:rsid w:val="00DA69CD"/>
    <w:rsid w:val="00DA6F63"/>
    <w:rsid w:val="00DA71B0"/>
    <w:rsid w:val="00DA7227"/>
    <w:rsid w:val="00DA79C1"/>
    <w:rsid w:val="00DA7D3C"/>
    <w:rsid w:val="00DB0107"/>
    <w:rsid w:val="00DB02A6"/>
    <w:rsid w:val="00DB0930"/>
    <w:rsid w:val="00DB0B0E"/>
    <w:rsid w:val="00DB0F27"/>
    <w:rsid w:val="00DB0F5C"/>
    <w:rsid w:val="00DB10C0"/>
    <w:rsid w:val="00DB1166"/>
    <w:rsid w:val="00DB12D4"/>
    <w:rsid w:val="00DB14EC"/>
    <w:rsid w:val="00DB1A16"/>
    <w:rsid w:val="00DB2BDB"/>
    <w:rsid w:val="00DB338B"/>
    <w:rsid w:val="00DB352D"/>
    <w:rsid w:val="00DB3621"/>
    <w:rsid w:val="00DB3C4D"/>
    <w:rsid w:val="00DB3E6E"/>
    <w:rsid w:val="00DB475B"/>
    <w:rsid w:val="00DB4A90"/>
    <w:rsid w:val="00DB4AD5"/>
    <w:rsid w:val="00DB55CC"/>
    <w:rsid w:val="00DB6044"/>
    <w:rsid w:val="00DB615D"/>
    <w:rsid w:val="00DB667F"/>
    <w:rsid w:val="00DB69A6"/>
    <w:rsid w:val="00DB6B93"/>
    <w:rsid w:val="00DB6BC4"/>
    <w:rsid w:val="00DB6D22"/>
    <w:rsid w:val="00DB7292"/>
    <w:rsid w:val="00DB7752"/>
    <w:rsid w:val="00DB77B9"/>
    <w:rsid w:val="00DC054A"/>
    <w:rsid w:val="00DC0C9B"/>
    <w:rsid w:val="00DC12D3"/>
    <w:rsid w:val="00DC13D5"/>
    <w:rsid w:val="00DC14B7"/>
    <w:rsid w:val="00DC16DA"/>
    <w:rsid w:val="00DC172E"/>
    <w:rsid w:val="00DC181D"/>
    <w:rsid w:val="00DC1EAD"/>
    <w:rsid w:val="00DC2404"/>
    <w:rsid w:val="00DC34C0"/>
    <w:rsid w:val="00DC3A0E"/>
    <w:rsid w:val="00DC3AA0"/>
    <w:rsid w:val="00DC3FA6"/>
    <w:rsid w:val="00DC4866"/>
    <w:rsid w:val="00DC4AED"/>
    <w:rsid w:val="00DC4EA8"/>
    <w:rsid w:val="00DC5388"/>
    <w:rsid w:val="00DC62C9"/>
    <w:rsid w:val="00DC6406"/>
    <w:rsid w:val="00DC6805"/>
    <w:rsid w:val="00DC689C"/>
    <w:rsid w:val="00DC6A77"/>
    <w:rsid w:val="00DC6DD2"/>
    <w:rsid w:val="00DC6E1A"/>
    <w:rsid w:val="00DC6E6D"/>
    <w:rsid w:val="00DC6F10"/>
    <w:rsid w:val="00DC6F33"/>
    <w:rsid w:val="00DC6FCF"/>
    <w:rsid w:val="00DC72BF"/>
    <w:rsid w:val="00DC7D55"/>
    <w:rsid w:val="00DC7F86"/>
    <w:rsid w:val="00DD0383"/>
    <w:rsid w:val="00DD0CA3"/>
    <w:rsid w:val="00DD144A"/>
    <w:rsid w:val="00DD14A7"/>
    <w:rsid w:val="00DD1526"/>
    <w:rsid w:val="00DD1807"/>
    <w:rsid w:val="00DD1FDD"/>
    <w:rsid w:val="00DD215D"/>
    <w:rsid w:val="00DD2288"/>
    <w:rsid w:val="00DD2D07"/>
    <w:rsid w:val="00DD37E9"/>
    <w:rsid w:val="00DD390A"/>
    <w:rsid w:val="00DD3AB2"/>
    <w:rsid w:val="00DD3EC7"/>
    <w:rsid w:val="00DD47C1"/>
    <w:rsid w:val="00DD49E6"/>
    <w:rsid w:val="00DD4AF0"/>
    <w:rsid w:val="00DD4B6E"/>
    <w:rsid w:val="00DD539B"/>
    <w:rsid w:val="00DD56A0"/>
    <w:rsid w:val="00DD56DF"/>
    <w:rsid w:val="00DD6244"/>
    <w:rsid w:val="00DD62EA"/>
    <w:rsid w:val="00DD6AA5"/>
    <w:rsid w:val="00DD6DDE"/>
    <w:rsid w:val="00DD71ED"/>
    <w:rsid w:val="00DD7784"/>
    <w:rsid w:val="00DD77F7"/>
    <w:rsid w:val="00DD7815"/>
    <w:rsid w:val="00DD7EFA"/>
    <w:rsid w:val="00DE077F"/>
    <w:rsid w:val="00DE07DB"/>
    <w:rsid w:val="00DE08F7"/>
    <w:rsid w:val="00DE0942"/>
    <w:rsid w:val="00DE0C5B"/>
    <w:rsid w:val="00DE0DBE"/>
    <w:rsid w:val="00DE124C"/>
    <w:rsid w:val="00DE19AB"/>
    <w:rsid w:val="00DE1A59"/>
    <w:rsid w:val="00DE1C43"/>
    <w:rsid w:val="00DE1F5B"/>
    <w:rsid w:val="00DE200E"/>
    <w:rsid w:val="00DE2312"/>
    <w:rsid w:val="00DE24C0"/>
    <w:rsid w:val="00DE2621"/>
    <w:rsid w:val="00DE26B2"/>
    <w:rsid w:val="00DE2921"/>
    <w:rsid w:val="00DE293A"/>
    <w:rsid w:val="00DE2B8D"/>
    <w:rsid w:val="00DE31F5"/>
    <w:rsid w:val="00DE352D"/>
    <w:rsid w:val="00DE39F2"/>
    <w:rsid w:val="00DE3B67"/>
    <w:rsid w:val="00DE4087"/>
    <w:rsid w:val="00DE42EA"/>
    <w:rsid w:val="00DE445E"/>
    <w:rsid w:val="00DE456F"/>
    <w:rsid w:val="00DE4680"/>
    <w:rsid w:val="00DE4C8F"/>
    <w:rsid w:val="00DE4EB7"/>
    <w:rsid w:val="00DE4EE8"/>
    <w:rsid w:val="00DE4FE3"/>
    <w:rsid w:val="00DE51ED"/>
    <w:rsid w:val="00DE5644"/>
    <w:rsid w:val="00DE56BA"/>
    <w:rsid w:val="00DE56F7"/>
    <w:rsid w:val="00DE6044"/>
    <w:rsid w:val="00DE61CD"/>
    <w:rsid w:val="00DE6238"/>
    <w:rsid w:val="00DE670B"/>
    <w:rsid w:val="00DE6834"/>
    <w:rsid w:val="00DE6CE3"/>
    <w:rsid w:val="00DE6CE5"/>
    <w:rsid w:val="00DE706C"/>
    <w:rsid w:val="00DE750C"/>
    <w:rsid w:val="00DE762E"/>
    <w:rsid w:val="00DE76F0"/>
    <w:rsid w:val="00DE7829"/>
    <w:rsid w:val="00DE7A3D"/>
    <w:rsid w:val="00DE7A67"/>
    <w:rsid w:val="00DF005A"/>
    <w:rsid w:val="00DF0135"/>
    <w:rsid w:val="00DF0205"/>
    <w:rsid w:val="00DF0286"/>
    <w:rsid w:val="00DF0902"/>
    <w:rsid w:val="00DF1618"/>
    <w:rsid w:val="00DF1763"/>
    <w:rsid w:val="00DF18DD"/>
    <w:rsid w:val="00DF1A64"/>
    <w:rsid w:val="00DF22EC"/>
    <w:rsid w:val="00DF2399"/>
    <w:rsid w:val="00DF257F"/>
    <w:rsid w:val="00DF2B3D"/>
    <w:rsid w:val="00DF3105"/>
    <w:rsid w:val="00DF34AA"/>
    <w:rsid w:val="00DF367C"/>
    <w:rsid w:val="00DF3807"/>
    <w:rsid w:val="00DF3869"/>
    <w:rsid w:val="00DF3BB4"/>
    <w:rsid w:val="00DF3BE6"/>
    <w:rsid w:val="00DF3CA5"/>
    <w:rsid w:val="00DF3F70"/>
    <w:rsid w:val="00DF42FF"/>
    <w:rsid w:val="00DF4385"/>
    <w:rsid w:val="00DF45C2"/>
    <w:rsid w:val="00DF4773"/>
    <w:rsid w:val="00DF4B24"/>
    <w:rsid w:val="00DF5710"/>
    <w:rsid w:val="00DF5BF9"/>
    <w:rsid w:val="00DF67C3"/>
    <w:rsid w:val="00DF6F7D"/>
    <w:rsid w:val="00DF78DA"/>
    <w:rsid w:val="00DF79AB"/>
    <w:rsid w:val="00E0006C"/>
    <w:rsid w:val="00E00DFA"/>
    <w:rsid w:val="00E00EFB"/>
    <w:rsid w:val="00E0106F"/>
    <w:rsid w:val="00E010B6"/>
    <w:rsid w:val="00E012BB"/>
    <w:rsid w:val="00E0144A"/>
    <w:rsid w:val="00E01633"/>
    <w:rsid w:val="00E019FB"/>
    <w:rsid w:val="00E01BC8"/>
    <w:rsid w:val="00E024FF"/>
    <w:rsid w:val="00E02A68"/>
    <w:rsid w:val="00E02D31"/>
    <w:rsid w:val="00E02E83"/>
    <w:rsid w:val="00E02EA6"/>
    <w:rsid w:val="00E02FA9"/>
    <w:rsid w:val="00E0301A"/>
    <w:rsid w:val="00E030A3"/>
    <w:rsid w:val="00E03144"/>
    <w:rsid w:val="00E032F8"/>
    <w:rsid w:val="00E03A43"/>
    <w:rsid w:val="00E040DF"/>
    <w:rsid w:val="00E04169"/>
    <w:rsid w:val="00E04D02"/>
    <w:rsid w:val="00E04E80"/>
    <w:rsid w:val="00E05272"/>
    <w:rsid w:val="00E05606"/>
    <w:rsid w:val="00E059AA"/>
    <w:rsid w:val="00E05A47"/>
    <w:rsid w:val="00E05B59"/>
    <w:rsid w:val="00E0618A"/>
    <w:rsid w:val="00E06205"/>
    <w:rsid w:val="00E07778"/>
    <w:rsid w:val="00E079D5"/>
    <w:rsid w:val="00E07A15"/>
    <w:rsid w:val="00E07FE9"/>
    <w:rsid w:val="00E10496"/>
    <w:rsid w:val="00E10ACF"/>
    <w:rsid w:val="00E111F9"/>
    <w:rsid w:val="00E114E7"/>
    <w:rsid w:val="00E1188A"/>
    <w:rsid w:val="00E11A78"/>
    <w:rsid w:val="00E12065"/>
    <w:rsid w:val="00E121CA"/>
    <w:rsid w:val="00E121F8"/>
    <w:rsid w:val="00E1225A"/>
    <w:rsid w:val="00E126F0"/>
    <w:rsid w:val="00E12B77"/>
    <w:rsid w:val="00E130D7"/>
    <w:rsid w:val="00E13AD7"/>
    <w:rsid w:val="00E13E50"/>
    <w:rsid w:val="00E13F87"/>
    <w:rsid w:val="00E13FF3"/>
    <w:rsid w:val="00E14370"/>
    <w:rsid w:val="00E14615"/>
    <w:rsid w:val="00E14B66"/>
    <w:rsid w:val="00E14C71"/>
    <w:rsid w:val="00E15782"/>
    <w:rsid w:val="00E1594C"/>
    <w:rsid w:val="00E16004"/>
    <w:rsid w:val="00E16332"/>
    <w:rsid w:val="00E163E7"/>
    <w:rsid w:val="00E164A9"/>
    <w:rsid w:val="00E165EB"/>
    <w:rsid w:val="00E16D0C"/>
    <w:rsid w:val="00E16DE5"/>
    <w:rsid w:val="00E1715E"/>
    <w:rsid w:val="00E174D9"/>
    <w:rsid w:val="00E17BAA"/>
    <w:rsid w:val="00E20106"/>
    <w:rsid w:val="00E203BF"/>
    <w:rsid w:val="00E204DA"/>
    <w:rsid w:val="00E20D9B"/>
    <w:rsid w:val="00E20EA5"/>
    <w:rsid w:val="00E212A4"/>
    <w:rsid w:val="00E212C1"/>
    <w:rsid w:val="00E21328"/>
    <w:rsid w:val="00E2147B"/>
    <w:rsid w:val="00E215AA"/>
    <w:rsid w:val="00E21FC1"/>
    <w:rsid w:val="00E22475"/>
    <w:rsid w:val="00E228BC"/>
    <w:rsid w:val="00E22C6B"/>
    <w:rsid w:val="00E2332B"/>
    <w:rsid w:val="00E23397"/>
    <w:rsid w:val="00E23461"/>
    <w:rsid w:val="00E23474"/>
    <w:rsid w:val="00E236FB"/>
    <w:rsid w:val="00E23B45"/>
    <w:rsid w:val="00E23D33"/>
    <w:rsid w:val="00E24071"/>
    <w:rsid w:val="00E240B9"/>
    <w:rsid w:val="00E241B1"/>
    <w:rsid w:val="00E2472A"/>
    <w:rsid w:val="00E247E9"/>
    <w:rsid w:val="00E24E9B"/>
    <w:rsid w:val="00E2571D"/>
    <w:rsid w:val="00E25BB5"/>
    <w:rsid w:val="00E25E21"/>
    <w:rsid w:val="00E26244"/>
    <w:rsid w:val="00E264B0"/>
    <w:rsid w:val="00E26684"/>
    <w:rsid w:val="00E26FB1"/>
    <w:rsid w:val="00E2761E"/>
    <w:rsid w:val="00E27E65"/>
    <w:rsid w:val="00E27EC6"/>
    <w:rsid w:val="00E301E5"/>
    <w:rsid w:val="00E301EF"/>
    <w:rsid w:val="00E30885"/>
    <w:rsid w:val="00E3099D"/>
    <w:rsid w:val="00E30B60"/>
    <w:rsid w:val="00E31394"/>
    <w:rsid w:val="00E3140D"/>
    <w:rsid w:val="00E31421"/>
    <w:rsid w:val="00E314FF"/>
    <w:rsid w:val="00E31557"/>
    <w:rsid w:val="00E316B1"/>
    <w:rsid w:val="00E31C3B"/>
    <w:rsid w:val="00E32633"/>
    <w:rsid w:val="00E32C27"/>
    <w:rsid w:val="00E33086"/>
    <w:rsid w:val="00E3308F"/>
    <w:rsid w:val="00E33A67"/>
    <w:rsid w:val="00E33B8E"/>
    <w:rsid w:val="00E33CA2"/>
    <w:rsid w:val="00E342EF"/>
    <w:rsid w:val="00E34548"/>
    <w:rsid w:val="00E3480D"/>
    <w:rsid w:val="00E348A3"/>
    <w:rsid w:val="00E34AB7"/>
    <w:rsid w:val="00E34E3C"/>
    <w:rsid w:val="00E35532"/>
    <w:rsid w:val="00E35B5B"/>
    <w:rsid w:val="00E35DAE"/>
    <w:rsid w:val="00E363B0"/>
    <w:rsid w:val="00E3694D"/>
    <w:rsid w:val="00E36B58"/>
    <w:rsid w:val="00E36D32"/>
    <w:rsid w:val="00E3755D"/>
    <w:rsid w:val="00E376BC"/>
    <w:rsid w:val="00E376E8"/>
    <w:rsid w:val="00E379D5"/>
    <w:rsid w:val="00E37AE3"/>
    <w:rsid w:val="00E40E83"/>
    <w:rsid w:val="00E418C6"/>
    <w:rsid w:val="00E418DD"/>
    <w:rsid w:val="00E41A70"/>
    <w:rsid w:val="00E41AAC"/>
    <w:rsid w:val="00E41D11"/>
    <w:rsid w:val="00E4207F"/>
    <w:rsid w:val="00E424C9"/>
    <w:rsid w:val="00E42877"/>
    <w:rsid w:val="00E42E22"/>
    <w:rsid w:val="00E435D8"/>
    <w:rsid w:val="00E435E4"/>
    <w:rsid w:val="00E437D2"/>
    <w:rsid w:val="00E43CE9"/>
    <w:rsid w:val="00E44474"/>
    <w:rsid w:val="00E44757"/>
    <w:rsid w:val="00E449DC"/>
    <w:rsid w:val="00E4519E"/>
    <w:rsid w:val="00E45354"/>
    <w:rsid w:val="00E45416"/>
    <w:rsid w:val="00E45C95"/>
    <w:rsid w:val="00E4607B"/>
    <w:rsid w:val="00E46130"/>
    <w:rsid w:val="00E46351"/>
    <w:rsid w:val="00E4659C"/>
    <w:rsid w:val="00E466C7"/>
    <w:rsid w:val="00E46A7F"/>
    <w:rsid w:val="00E46EB7"/>
    <w:rsid w:val="00E473B1"/>
    <w:rsid w:val="00E4774B"/>
    <w:rsid w:val="00E47878"/>
    <w:rsid w:val="00E4787B"/>
    <w:rsid w:val="00E47DB1"/>
    <w:rsid w:val="00E47DC2"/>
    <w:rsid w:val="00E47F5F"/>
    <w:rsid w:val="00E5059C"/>
    <w:rsid w:val="00E505C5"/>
    <w:rsid w:val="00E50A84"/>
    <w:rsid w:val="00E50D10"/>
    <w:rsid w:val="00E50FD9"/>
    <w:rsid w:val="00E51140"/>
    <w:rsid w:val="00E51AE7"/>
    <w:rsid w:val="00E51FCD"/>
    <w:rsid w:val="00E521F3"/>
    <w:rsid w:val="00E523EC"/>
    <w:rsid w:val="00E524E8"/>
    <w:rsid w:val="00E524F5"/>
    <w:rsid w:val="00E52587"/>
    <w:rsid w:val="00E52626"/>
    <w:rsid w:val="00E5329F"/>
    <w:rsid w:val="00E5371D"/>
    <w:rsid w:val="00E53C13"/>
    <w:rsid w:val="00E5406B"/>
    <w:rsid w:val="00E5443B"/>
    <w:rsid w:val="00E545FD"/>
    <w:rsid w:val="00E546A5"/>
    <w:rsid w:val="00E54703"/>
    <w:rsid w:val="00E5494E"/>
    <w:rsid w:val="00E552E7"/>
    <w:rsid w:val="00E555F0"/>
    <w:rsid w:val="00E55975"/>
    <w:rsid w:val="00E564E6"/>
    <w:rsid w:val="00E5687E"/>
    <w:rsid w:val="00E56A1B"/>
    <w:rsid w:val="00E56D63"/>
    <w:rsid w:val="00E5706D"/>
    <w:rsid w:val="00E577C0"/>
    <w:rsid w:val="00E578C7"/>
    <w:rsid w:val="00E57B67"/>
    <w:rsid w:val="00E6002D"/>
    <w:rsid w:val="00E601B8"/>
    <w:rsid w:val="00E60B75"/>
    <w:rsid w:val="00E60CC0"/>
    <w:rsid w:val="00E60DB7"/>
    <w:rsid w:val="00E61109"/>
    <w:rsid w:val="00E611E2"/>
    <w:rsid w:val="00E61308"/>
    <w:rsid w:val="00E617F8"/>
    <w:rsid w:val="00E6182A"/>
    <w:rsid w:val="00E61A6B"/>
    <w:rsid w:val="00E61C60"/>
    <w:rsid w:val="00E62085"/>
    <w:rsid w:val="00E62238"/>
    <w:rsid w:val="00E6226C"/>
    <w:rsid w:val="00E62538"/>
    <w:rsid w:val="00E62623"/>
    <w:rsid w:val="00E62628"/>
    <w:rsid w:val="00E626FB"/>
    <w:rsid w:val="00E62EB9"/>
    <w:rsid w:val="00E63189"/>
    <w:rsid w:val="00E63680"/>
    <w:rsid w:val="00E63948"/>
    <w:rsid w:val="00E63A1A"/>
    <w:rsid w:val="00E63A75"/>
    <w:rsid w:val="00E64AC9"/>
    <w:rsid w:val="00E64D59"/>
    <w:rsid w:val="00E65F9A"/>
    <w:rsid w:val="00E6681A"/>
    <w:rsid w:val="00E66942"/>
    <w:rsid w:val="00E66B32"/>
    <w:rsid w:val="00E67047"/>
    <w:rsid w:val="00E67471"/>
    <w:rsid w:val="00E6786C"/>
    <w:rsid w:val="00E703BB"/>
    <w:rsid w:val="00E705B3"/>
    <w:rsid w:val="00E70907"/>
    <w:rsid w:val="00E710AA"/>
    <w:rsid w:val="00E7144C"/>
    <w:rsid w:val="00E715A0"/>
    <w:rsid w:val="00E71A75"/>
    <w:rsid w:val="00E71BE8"/>
    <w:rsid w:val="00E7207D"/>
    <w:rsid w:val="00E722CD"/>
    <w:rsid w:val="00E723FA"/>
    <w:rsid w:val="00E7256E"/>
    <w:rsid w:val="00E72588"/>
    <w:rsid w:val="00E727F9"/>
    <w:rsid w:val="00E728CA"/>
    <w:rsid w:val="00E72C84"/>
    <w:rsid w:val="00E72D67"/>
    <w:rsid w:val="00E73008"/>
    <w:rsid w:val="00E731B2"/>
    <w:rsid w:val="00E731B9"/>
    <w:rsid w:val="00E733F2"/>
    <w:rsid w:val="00E74302"/>
    <w:rsid w:val="00E745BB"/>
    <w:rsid w:val="00E7486E"/>
    <w:rsid w:val="00E74D5C"/>
    <w:rsid w:val="00E74F04"/>
    <w:rsid w:val="00E75FF9"/>
    <w:rsid w:val="00E763E4"/>
    <w:rsid w:val="00E765CD"/>
    <w:rsid w:val="00E76943"/>
    <w:rsid w:val="00E76DD6"/>
    <w:rsid w:val="00E76F05"/>
    <w:rsid w:val="00E77211"/>
    <w:rsid w:val="00E773FE"/>
    <w:rsid w:val="00E774BE"/>
    <w:rsid w:val="00E777E5"/>
    <w:rsid w:val="00E77C8F"/>
    <w:rsid w:val="00E77D10"/>
    <w:rsid w:val="00E8019B"/>
    <w:rsid w:val="00E80417"/>
    <w:rsid w:val="00E80A01"/>
    <w:rsid w:val="00E815B6"/>
    <w:rsid w:val="00E820DD"/>
    <w:rsid w:val="00E82D90"/>
    <w:rsid w:val="00E830C5"/>
    <w:rsid w:val="00E833C0"/>
    <w:rsid w:val="00E83433"/>
    <w:rsid w:val="00E83A8C"/>
    <w:rsid w:val="00E83ABC"/>
    <w:rsid w:val="00E83BBB"/>
    <w:rsid w:val="00E83FAC"/>
    <w:rsid w:val="00E853AE"/>
    <w:rsid w:val="00E85A6C"/>
    <w:rsid w:val="00E85CAB"/>
    <w:rsid w:val="00E86308"/>
    <w:rsid w:val="00E86967"/>
    <w:rsid w:val="00E86F7D"/>
    <w:rsid w:val="00E874E6"/>
    <w:rsid w:val="00E8789A"/>
    <w:rsid w:val="00E87A54"/>
    <w:rsid w:val="00E87E0D"/>
    <w:rsid w:val="00E9003D"/>
    <w:rsid w:val="00E90575"/>
    <w:rsid w:val="00E905AF"/>
    <w:rsid w:val="00E907C7"/>
    <w:rsid w:val="00E90B59"/>
    <w:rsid w:val="00E9107A"/>
    <w:rsid w:val="00E912B9"/>
    <w:rsid w:val="00E91550"/>
    <w:rsid w:val="00E916F2"/>
    <w:rsid w:val="00E91B8C"/>
    <w:rsid w:val="00E91C11"/>
    <w:rsid w:val="00E91C76"/>
    <w:rsid w:val="00E91F5B"/>
    <w:rsid w:val="00E9282A"/>
    <w:rsid w:val="00E92A81"/>
    <w:rsid w:val="00E92B71"/>
    <w:rsid w:val="00E92C58"/>
    <w:rsid w:val="00E93162"/>
    <w:rsid w:val="00E93760"/>
    <w:rsid w:val="00E93854"/>
    <w:rsid w:val="00E942B4"/>
    <w:rsid w:val="00E94503"/>
    <w:rsid w:val="00E94883"/>
    <w:rsid w:val="00E9555F"/>
    <w:rsid w:val="00E9569C"/>
    <w:rsid w:val="00E96119"/>
    <w:rsid w:val="00E9668E"/>
    <w:rsid w:val="00E96818"/>
    <w:rsid w:val="00E96B3B"/>
    <w:rsid w:val="00E96FE7"/>
    <w:rsid w:val="00E9706D"/>
    <w:rsid w:val="00E9772E"/>
    <w:rsid w:val="00E9776D"/>
    <w:rsid w:val="00E97875"/>
    <w:rsid w:val="00E97965"/>
    <w:rsid w:val="00E97AC9"/>
    <w:rsid w:val="00E97BB6"/>
    <w:rsid w:val="00E97F65"/>
    <w:rsid w:val="00EA00C0"/>
    <w:rsid w:val="00EA07CA"/>
    <w:rsid w:val="00EA139F"/>
    <w:rsid w:val="00EA144F"/>
    <w:rsid w:val="00EA1521"/>
    <w:rsid w:val="00EA1836"/>
    <w:rsid w:val="00EA190A"/>
    <w:rsid w:val="00EA199B"/>
    <w:rsid w:val="00EA1A9B"/>
    <w:rsid w:val="00EA2427"/>
    <w:rsid w:val="00EA2AF5"/>
    <w:rsid w:val="00EA2C88"/>
    <w:rsid w:val="00EA380F"/>
    <w:rsid w:val="00EA3A5E"/>
    <w:rsid w:val="00EA3EAA"/>
    <w:rsid w:val="00EA415B"/>
    <w:rsid w:val="00EA4172"/>
    <w:rsid w:val="00EA4573"/>
    <w:rsid w:val="00EA46C1"/>
    <w:rsid w:val="00EA4920"/>
    <w:rsid w:val="00EA4F7F"/>
    <w:rsid w:val="00EA4FC0"/>
    <w:rsid w:val="00EA53FD"/>
    <w:rsid w:val="00EA5440"/>
    <w:rsid w:val="00EA5BE1"/>
    <w:rsid w:val="00EA66BB"/>
    <w:rsid w:val="00EA66CB"/>
    <w:rsid w:val="00EA6D1D"/>
    <w:rsid w:val="00EA71BD"/>
    <w:rsid w:val="00EA7431"/>
    <w:rsid w:val="00EA7841"/>
    <w:rsid w:val="00EA7BCA"/>
    <w:rsid w:val="00EB0021"/>
    <w:rsid w:val="00EB01BA"/>
    <w:rsid w:val="00EB02B4"/>
    <w:rsid w:val="00EB0C3B"/>
    <w:rsid w:val="00EB0F3A"/>
    <w:rsid w:val="00EB0FF4"/>
    <w:rsid w:val="00EB0FFD"/>
    <w:rsid w:val="00EB1076"/>
    <w:rsid w:val="00EB10BD"/>
    <w:rsid w:val="00EB113F"/>
    <w:rsid w:val="00EB1BBF"/>
    <w:rsid w:val="00EB2142"/>
    <w:rsid w:val="00EB2AE4"/>
    <w:rsid w:val="00EB35CD"/>
    <w:rsid w:val="00EB3B4B"/>
    <w:rsid w:val="00EB4248"/>
    <w:rsid w:val="00EB471D"/>
    <w:rsid w:val="00EB5558"/>
    <w:rsid w:val="00EB5571"/>
    <w:rsid w:val="00EB5606"/>
    <w:rsid w:val="00EB5619"/>
    <w:rsid w:val="00EB5A4F"/>
    <w:rsid w:val="00EB5B38"/>
    <w:rsid w:val="00EB5CE1"/>
    <w:rsid w:val="00EB6125"/>
    <w:rsid w:val="00EB629A"/>
    <w:rsid w:val="00EB68BC"/>
    <w:rsid w:val="00EB6E76"/>
    <w:rsid w:val="00EB7064"/>
    <w:rsid w:val="00EB79ED"/>
    <w:rsid w:val="00EC0597"/>
    <w:rsid w:val="00EC0B76"/>
    <w:rsid w:val="00EC0E89"/>
    <w:rsid w:val="00EC1082"/>
    <w:rsid w:val="00EC13C4"/>
    <w:rsid w:val="00EC15EA"/>
    <w:rsid w:val="00EC1E42"/>
    <w:rsid w:val="00EC2685"/>
    <w:rsid w:val="00EC29A4"/>
    <w:rsid w:val="00EC2C24"/>
    <w:rsid w:val="00EC31AA"/>
    <w:rsid w:val="00EC3298"/>
    <w:rsid w:val="00EC37B5"/>
    <w:rsid w:val="00EC3DD8"/>
    <w:rsid w:val="00EC3FB0"/>
    <w:rsid w:val="00EC44D2"/>
    <w:rsid w:val="00EC4C4C"/>
    <w:rsid w:val="00EC4E82"/>
    <w:rsid w:val="00EC4EA6"/>
    <w:rsid w:val="00EC571F"/>
    <w:rsid w:val="00EC596C"/>
    <w:rsid w:val="00EC5F62"/>
    <w:rsid w:val="00EC66DC"/>
    <w:rsid w:val="00EC70C6"/>
    <w:rsid w:val="00EC73D3"/>
    <w:rsid w:val="00EC74AE"/>
    <w:rsid w:val="00EC75B6"/>
    <w:rsid w:val="00EC7789"/>
    <w:rsid w:val="00EC78B8"/>
    <w:rsid w:val="00ED013B"/>
    <w:rsid w:val="00ED0F9D"/>
    <w:rsid w:val="00ED1066"/>
    <w:rsid w:val="00ED1699"/>
    <w:rsid w:val="00ED1D33"/>
    <w:rsid w:val="00ED2559"/>
    <w:rsid w:val="00ED255C"/>
    <w:rsid w:val="00ED273C"/>
    <w:rsid w:val="00ED2C9F"/>
    <w:rsid w:val="00ED2CA2"/>
    <w:rsid w:val="00ED2D34"/>
    <w:rsid w:val="00ED2E3B"/>
    <w:rsid w:val="00ED3158"/>
    <w:rsid w:val="00ED34E6"/>
    <w:rsid w:val="00ED353A"/>
    <w:rsid w:val="00ED3819"/>
    <w:rsid w:val="00ED3C40"/>
    <w:rsid w:val="00ED3C83"/>
    <w:rsid w:val="00ED4606"/>
    <w:rsid w:val="00ED4763"/>
    <w:rsid w:val="00ED4C1A"/>
    <w:rsid w:val="00ED4F67"/>
    <w:rsid w:val="00ED57A1"/>
    <w:rsid w:val="00ED58CE"/>
    <w:rsid w:val="00ED5A23"/>
    <w:rsid w:val="00ED5D32"/>
    <w:rsid w:val="00ED5D5E"/>
    <w:rsid w:val="00ED5FB9"/>
    <w:rsid w:val="00ED619A"/>
    <w:rsid w:val="00ED6243"/>
    <w:rsid w:val="00ED65D5"/>
    <w:rsid w:val="00ED6C4C"/>
    <w:rsid w:val="00ED6DBC"/>
    <w:rsid w:val="00ED77D9"/>
    <w:rsid w:val="00ED7C3E"/>
    <w:rsid w:val="00EE085D"/>
    <w:rsid w:val="00EE08E9"/>
    <w:rsid w:val="00EE1333"/>
    <w:rsid w:val="00EE14F7"/>
    <w:rsid w:val="00EE180A"/>
    <w:rsid w:val="00EE1979"/>
    <w:rsid w:val="00EE1A28"/>
    <w:rsid w:val="00EE1D78"/>
    <w:rsid w:val="00EE1F9E"/>
    <w:rsid w:val="00EE2446"/>
    <w:rsid w:val="00EE2A0B"/>
    <w:rsid w:val="00EE3245"/>
    <w:rsid w:val="00EE38EE"/>
    <w:rsid w:val="00EE3EF9"/>
    <w:rsid w:val="00EE3F11"/>
    <w:rsid w:val="00EE436B"/>
    <w:rsid w:val="00EE4792"/>
    <w:rsid w:val="00EE499C"/>
    <w:rsid w:val="00EE5111"/>
    <w:rsid w:val="00EE5144"/>
    <w:rsid w:val="00EE51EE"/>
    <w:rsid w:val="00EE5490"/>
    <w:rsid w:val="00EE5DD5"/>
    <w:rsid w:val="00EE60E7"/>
    <w:rsid w:val="00EE6767"/>
    <w:rsid w:val="00EE67C9"/>
    <w:rsid w:val="00EE6C30"/>
    <w:rsid w:val="00EE6C6D"/>
    <w:rsid w:val="00EE72DE"/>
    <w:rsid w:val="00EE72EA"/>
    <w:rsid w:val="00EE7376"/>
    <w:rsid w:val="00EE7473"/>
    <w:rsid w:val="00EE77DA"/>
    <w:rsid w:val="00EE7825"/>
    <w:rsid w:val="00EE7881"/>
    <w:rsid w:val="00EE79AA"/>
    <w:rsid w:val="00EF011D"/>
    <w:rsid w:val="00EF04EE"/>
    <w:rsid w:val="00EF0721"/>
    <w:rsid w:val="00EF0AEA"/>
    <w:rsid w:val="00EF0CC3"/>
    <w:rsid w:val="00EF0F44"/>
    <w:rsid w:val="00EF1622"/>
    <w:rsid w:val="00EF1F4E"/>
    <w:rsid w:val="00EF2509"/>
    <w:rsid w:val="00EF26B1"/>
    <w:rsid w:val="00EF26B4"/>
    <w:rsid w:val="00EF26D5"/>
    <w:rsid w:val="00EF2FA0"/>
    <w:rsid w:val="00EF3290"/>
    <w:rsid w:val="00EF33D4"/>
    <w:rsid w:val="00EF3B29"/>
    <w:rsid w:val="00EF3BF2"/>
    <w:rsid w:val="00EF3DE9"/>
    <w:rsid w:val="00EF4047"/>
    <w:rsid w:val="00EF4A4B"/>
    <w:rsid w:val="00EF4BD8"/>
    <w:rsid w:val="00EF4CC8"/>
    <w:rsid w:val="00EF4DC4"/>
    <w:rsid w:val="00EF5839"/>
    <w:rsid w:val="00EF5BB1"/>
    <w:rsid w:val="00EF5ECF"/>
    <w:rsid w:val="00EF6978"/>
    <w:rsid w:val="00EF7059"/>
    <w:rsid w:val="00EF7088"/>
    <w:rsid w:val="00EF738F"/>
    <w:rsid w:val="00EF7641"/>
    <w:rsid w:val="00EF79C3"/>
    <w:rsid w:val="00EF7FFD"/>
    <w:rsid w:val="00F000B7"/>
    <w:rsid w:val="00F00582"/>
    <w:rsid w:val="00F007D7"/>
    <w:rsid w:val="00F01059"/>
    <w:rsid w:val="00F01866"/>
    <w:rsid w:val="00F01A84"/>
    <w:rsid w:val="00F01AC2"/>
    <w:rsid w:val="00F02239"/>
    <w:rsid w:val="00F0280C"/>
    <w:rsid w:val="00F02935"/>
    <w:rsid w:val="00F02A60"/>
    <w:rsid w:val="00F02BDD"/>
    <w:rsid w:val="00F02E70"/>
    <w:rsid w:val="00F03026"/>
    <w:rsid w:val="00F0343D"/>
    <w:rsid w:val="00F03BE5"/>
    <w:rsid w:val="00F041A8"/>
    <w:rsid w:val="00F04248"/>
    <w:rsid w:val="00F043AD"/>
    <w:rsid w:val="00F0445C"/>
    <w:rsid w:val="00F04547"/>
    <w:rsid w:val="00F04883"/>
    <w:rsid w:val="00F04AC9"/>
    <w:rsid w:val="00F04EC7"/>
    <w:rsid w:val="00F05032"/>
    <w:rsid w:val="00F0522B"/>
    <w:rsid w:val="00F05568"/>
    <w:rsid w:val="00F05AFC"/>
    <w:rsid w:val="00F05B8C"/>
    <w:rsid w:val="00F05E02"/>
    <w:rsid w:val="00F0613E"/>
    <w:rsid w:val="00F068C0"/>
    <w:rsid w:val="00F06C5E"/>
    <w:rsid w:val="00F073F8"/>
    <w:rsid w:val="00F101FD"/>
    <w:rsid w:val="00F10B2D"/>
    <w:rsid w:val="00F10B41"/>
    <w:rsid w:val="00F10EC9"/>
    <w:rsid w:val="00F10FEF"/>
    <w:rsid w:val="00F113A9"/>
    <w:rsid w:val="00F11510"/>
    <w:rsid w:val="00F11919"/>
    <w:rsid w:val="00F119CD"/>
    <w:rsid w:val="00F126AA"/>
    <w:rsid w:val="00F128AA"/>
    <w:rsid w:val="00F12BD2"/>
    <w:rsid w:val="00F13230"/>
    <w:rsid w:val="00F1325D"/>
    <w:rsid w:val="00F13463"/>
    <w:rsid w:val="00F13A4C"/>
    <w:rsid w:val="00F13D3F"/>
    <w:rsid w:val="00F14D63"/>
    <w:rsid w:val="00F14E6C"/>
    <w:rsid w:val="00F151BF"/>
    <w:rsid w:val="00F15C69"/>
    <w:rsid w:val="00F15CF1"/>
    <w:rsid w:val="00F15D43"/>
    <w:rsid w:val="00F15DFD"/>
    <w:rsid w:val="00F1610D"/>
    <w:rsid w:val="00F163C9"/>
    <w:rsid w:val="00F16839"/>
    <w:rsid w:val="00F169EB"/>
    <w:rsid w:val="00F16DEA"/>
    <w:rsid w:val="00F17558"/>
    <w:rsid w:val="00F17830"/>
    <w:rsid w:val="00F1784B"/>
    <w:rsid w:val="00F17CD1"/>
    <w:rsid w:val="00F20617"/>
    <w:rsid w:val="00F206D1"/>
    <w:rsid w:val="00F20B8C"/>
    <w:rsid w:val="00F21707"/>
    <w:rsid w:val="00F21908"/>
    <w:rsid w:val="00F223A4"/>
    <w:rsid w:val="00F228C1"/>
    <w:rsid w:val="00F2292A"/>
    <w:rsid w:val="00F22C2A"/>
    <w:rsid w:val="00F2324D"/>
    <w:rsid w:val="00F2346E"/>
    <w:rsid w:val="00F234DD"/>
    <w:rsid w:val="00F243F7"/>
    <w:rsid w:val="00F24670"/>
    <w:rsid w:val="00F2490E"/>
    <w:rsid w:val="00F24BC6"/>
    <w:rsid w:val="00F24F3E"/>
    <w:rsid w:val="00F24F8B"/>
    <w:rsid w:val="00F2510C"/>
    <w:rsid w:val="00F2525A"/>
    <w:rsid w:val="00F257BF"/>
    <w:rsid w:val="00F25B1F"/>
    <w:rsid w:val="00F25C75"/>
    <w:rsid w:val="00F25FC1"/>
    <w:rsid w:val="00F26007"/>
    <w:rsid w:val="00F276F7"/>
    <w:rsid w:val="00F30B43"/>
    <w:rsid w:val="00F30CD8"/>
    <w:rsid w:val="00F311A0"/>
    <w:rsid w:val="00F3132D"/>
    <w:rsid w:val="00F31340"/>
    <w:rsid w:val="00F314A5"/>
    <w:rsid w:val="00F3160E"/>
    <w:rsid w:val="00F31778"/>
    <w:rsid w:val="00F32195"/>
    <w:rsid w:val="00F32E72"/>
    <w:rsid w:val="00F336F8"/>
    <w:rsid w:val="00F33CC5"/>
    <w:rsid w:val="00F33DE1"/>
    <w:rsid w:val="00F34864"/>
    <w:rsid w:val="00F34ACC"/>
    <w:rsid w:val="00F34B1E"/>
    <w:rsid w:val="00F351DF"/>
    <w:rsid w:val="00F353A0"/>
    <w:rsid w:val="00F353C1"/>
    <w:rsid w:val="00F3549A"/>
    <w:rsid w:val="00F35C77"/>
    <w:rsid w:val="00F36D82"/>
    <w:rsid w:val="00F36E63"/>
    <w:rsid w:val="00F36F73"/>
    <w:rsid w:val="00F37D70"/>
    <w:rsid w:val="00F37E2D"/>
    <w:rsid w:val="00F37F26"/>
    <w:rsid w:val="00F404A5"/>
    <w:rsid w:val="00F40739"/>
    <w:rsid w:val="00F4096E"/>
    <w:rsid w:val="00F4106B"/>
    <w:rsid w:val="00F41094"/>
    <w:rsid w:val="00F415CC"/>
    <w:rsid w:val="00F41BC7"/>
    <w:rsid w:val="00F41D22"/>
    <w:rsid w:val="00F41F0D"/>
    <w:rsid w:val="00F41FA9"/>
    <w:rsid w:val="00F42008"/>
    <w:rsid w:val="00F42283"/>
    <w:rsid w:val="00F42306"/>
    <w:rsid w:val="00F4291C"/>
    <w:rsid w:val="00F42C4D"/>
    <w:rsid w:val="00F42CF0"/>
    <w:rsid w:val="00F43751"/>
    <w:rsid w:val="00F4391D"/>
    <w:rsid w:val="00F43CFD"/>
    <w:rsid w:val="00F43D2C"/>
    <w:rsid w:val="00F43F7F"/>
    <w:rsid w:val="00F4419E"/>
    <w:rsid w:val="00F446D9"/>
    <w:rsid w:val="00F44CFF"/>
    <w:rsid w:val="00F44DD0"/>
    <w:rsid w:val="00F45145"/>
    <w:rsid w:val="00F455F9"/>
    <w:rsid w:val="00F45B74"/>
    <w:rsid w:val="00F45F11"/>
    <w:rsid w:val="00F46159"/>
    <w:rsid w:val="00F46513"/>
    <w:rsid w:val="00F4682F"/>
    <w:rsid w:val="00F4732A"/>
    <w:rsid w:val="00F475DB"/>
    <w:rsid w:val="00F476F4"/>
    <w:rsid w:val="00F47778"/>
    <w:rsid w:val="00F47B13"/>
    <w:rsid w:val="00F50557"/>
    <w:rsid w:val="00F50597"/>
    <w:rsid w:val="00F5112A"/>
    <w:rsid w:val="00F5183D"/>
    <w:rsid w:val="00F51C84"/>
    <w:rsid w:val="00F51D7C"/>
    <w:rsid w:val="00F51DF9"/>
    <w:rsid w:val="00F521F9"/>
    <w:rsid w:val="00F52805"/>
    <w:rsid w:val="00F52915"/>
    <w:rsid w:val="00F52B7F"/>
    <w:rsid w:val="00F53146"/>
    <w:rsid w:val="00F5365E"/>
    <w:rsid w:val="00F53D74"/>
    <w:rsid w:val="00F53F14"/>
    <w:rsid w:val="00F552DE"/>
    <w:rsid w:val="00F5541A"/>
    <w:rsid w:val="00F5573B"/>
    <w:rsid w:val="00F55CE4"/>
    <w:rsid w:val="00F55D9E"/>
    <w:rsid w:val="00F5686F"/>
    <w:rsid w:val="00F5697C"/>
    <w:rsid w:val="00F5736B"/>
    <w:rsid w:val="00F5737B"/>
    <w:rsid w:val="00F574C6"/>
    <w:rsid w:val="00F5752C"/>
    <w:rsid w:val="00F5780E"/>
    <w:rsid w:val="00F57F05"/>
    <w:rsid w:val="00F60145"/>
    <w:rsid w:val="00F6049A"/>
    <w:rsid w:val="00F60742"/>
    <w:rsid w:val="00F60846"/>
    <w:rsid w:val="00F60904"/>
    <w:rsid w:val="00F609A4"/>
    <w:rsid w:val="00F60CA7"/>
    <w:rsid w:val="00F60D70"/>
    <w:rsid w:val="00F60ED8"/>
    <w:rsid w:val="00F61084"/>
    <w:rsid w:val="00F6112E"/>
    <w:rsid w:val="00F61637"/>
    <w:rsid w:val="00F61850"/>
    <w:rsid w:val="00F6186A"/>
    <w:rsid w:val="00F61AC9"/>
    <w:rsid w:val="00F61D86"/>
    <w:rsid w:val="00F623ED"/>
    <w:rsid w:val="00F62946"/>
    <w:rsid w:val="00F62C04"/>
    <w:rsid w:val="00F633B8"/>
    <w:rsid w:val="00F63460"/>
    <w:rsid w:val="00F6457A"/>
    <w:rsid w:val="00F6466B"/>
    <w:rsid w:val="00F64798"/>
    <w:rsid w:val="00F64B93"/>
    <w:rsid w:val="00F64C70"/>
    <w:rsid w:val="00F657BF"/>
    <w:rsid w:val="00F65C71"/>
    <w:rsid w:val="00F65CF5"/>
    <w:rsid w:val="00F66782"/>
    <w:rsid w:val="00F6686D"/>
    <w:rsid w:val="00F672A6"/>
    <w:rsid w:val="00F6747B"/>
    <w:rsid w:val="00F67545"/>
    <w:rsid w:val="00F675DF"/>
    <w:rsid w:val="00F6767B"/>
    <w:rsid w:val="00F67793"/>
    <w:rsid w:val="00F67970"/>
    <w:rsid w:val="00F67CBC"/>
    <w:rsid w:val="00F70110"/>
    <w:rsid w:val="00F70293"/>
    <w:rsid w:val="00F702B2"/>
    <w:rsid w:val="00F70349"/>
    <w:rsid w:val="00F70793"/>
    <w:rsid w:val="00F70CDF"/>
    <w:rsid w:val="00F70EC0"/>
    <w:rsid w:val="00F71241"/>
    <w:rsid w:val="00F71688"/>
    <w:rsid w:val="00F71A08"/>
    <w:rsid w:val="00F72392"/>
    <w:rsid w:val="00F726B5"/>
    <w:rsid w:val="00F72B6C"/>
    <w:rsid w:val="00F73185"/>
    <w:rsid w:val="00F7355C"/>
    <w:rsid w:val="00F73A63"/>
    <w:rsid w:val="00F73DDC"/>
    <w:rsid w:val="00F73E04"/>
    <w:rsid w:val="00F74585"/>
    <w:rsid w:val="00F74BA7"/>
    <w:rsid w:val="00F74E3A"/>
    <w:rsid w:val="00F75256"/>
    <w:rsid w:val="00F752B5"/>
    <w:rsid w:val="00F75F1E"/>
    <w:rsid w:val="00F762D4"/>
    <w:rsid w:val="00F7663F"/>
    <w:rsid w:val="00F76A7B"/>
    <w:rsid w:val="00F76BDD"/>
    <w:rsid w:val="00F77029"/>
    <w:rsid w:val="00F771B5"/>
    <w:rsid w:val="00F77629"/>
    <w:rsid w:val="00F77E8A"/>
    <w:rsid w:val="00F77F60"/>
    <w:rsid w:val="00F80811"/>
    <w:rsid w:val="00F808E7"/>
    <w:rsid w:val="00F80D7C"/>
    <w:rsid w:val="00F80F4E"/>
    <w:rsid w:val="00F81125"/>
    <w:rsid w:val="00F81547"/>
    <w:rsid w:val="00F817E6"/>
    <w:rsid w:val="00F81B04"/>
    <w:rsid w:val="00F81CA7"/>
    <w:rsid w:val="00F81CD0"/>
    <w:rsid w:val="00F8205F"/>
    <w:rsid w:val="00F821F0"/>
    <w:rsid w:val="00F8222A"/>
    <w:rsid w:val="00F824A7"/>
    <w:rsid w:val="00F824CB"/>
    <w:rsid w:val="00F827F3"/>
    <w:rsid w:val="00F829A9"/>
    <w:rsid w:val="00F82A81"/>
    <w:rsid w:val="00F83034"/>
    <w:rsid w:val="00F8489C"/>
    <w:rsid w:val="00F84951"/>
    <w:rsid w:val="00F84B05"/>
    <w:rsid w:val="00F84CCF"/>
    <w:rsid w:val="00F85425"/>
    <w:rsid w:val="00F85488"/>
    <w:rsid w:val="00F85CF2"/>
    <w:rsid w:val="00F85E79"/>
    <w:rsid w:val="00F85E90"/>
    <w:rsid w:val="00F8628C"/>
    <w:rsid w:val="00F863A8"/>
    <w:rsid w:val="00F86584"/>
    <w:rsid w:val="00F86F97"/>
    <w:rsid w:val="00F875A1"/>
    <w:rsid w:val="00F87CEA"/>
    <w:rsid w:val="00F90139"/>
    <w:rsid w:val="00F903F2"/>
    <w:rsid w:val="00F90FF2"/>
    <w:rsid w:val="00F90FFC"/>
    <w:rsid w:val="00F91126"/>
    <w:rsid w:val="00F9175B"/>
    <w:rsid w:val="00F91CC5"/>
    <w:rsid w:val="00F91E68"/>
    <w:rsid w:val="00F91EDF"/>
    <w:rsid w:val="00F92036"/>
    <w:rsid w:val="00F922DF"/>
    <w:rsid w:val="00F92707"/>
    <w:rsid w:val="00F92896"/>
    <w:rsid w:val="00F9292C"/>
    <w:rsid w:val="00F92B28"/>
    <w:rsid w:val="00F930BC"/>
    <w:rsid w:val="00F93550"/>
    <w:rsid w:val="00F936C7"/>
    <w:rsid w:val="00F9421A"/>
    <w:rsid w:val="00F9443F"/>
    <w:rsid w:val="00F94E36"/>
    <w:rsid w:val="00F94E63"/>
    <w:rsid w:val="00F950EC"/>
    <w:rsid w:val="00F95296"/>
    <w:rsid w:val="00F952B5"/>
    <w:rsid w:val="00F9585F"/>
    <w:rsid w:val="00F95E11"/>
    <w:rsid w:val="00F95F47"/>
    <w:rsid w:val="00F96AFA"/>
    <w:rsid w:val="00F96C4C"/>
    <w:rsid w:val="00F96CB9"/>
    <w:rsid w:val="00F97795"/>
    <w:rsid w:val="00F97F27"/>
    <w:rsid w:val="00F97F31"/>
    <w:rsid w:val="00FA01A1"/>
    <w:rsid w:val="00FA0350"/>
    <w:rsid w:val="00FA0819"/>
    <w:rsid w:val="00FA0C1F"/>
    <w:rsid w:val="00FA1DDB"/>
    <w:rsid w:val="00FA237C"/>
    <w:rsid w:val="00FA24B9"/>
    <w:rsid w:val="00FA2709"/>
    <w:rsid w:val="00FA29AA"/>
    <w:rsid w:val="00FA2D64"/>
    <w:rsid w:val="00FA2F21"/>
    <w:rsid w:val="00FA31E1"/>
    <w:rsid w:val="00FA31F7"/>
    <w:rsid w:val="00FA3BA9"/>
    <w:rsid w:val="00FA3C14"/>
    <w:rsid w:val="00FA3CEB"/>
    <w:rsid w:val="00FA3E4A"/>
    <w:rsid w:val="00FA5437"/>
    <w:rsid w:val="00FA5973"/>
    <w:rsid w:val="00FA5AE5"/>
    <w:rsid w:val="00FA623F"/>
    <w:rsid w:val="00FA6706"/>
    <w:rsid w:val="00FA684B"/>
    <w:rsid w:val="00FA72D9"/>
    <w:rsid w:val="00FA7468"/>
    <w:rsid w:val="00FA7A59"/>
    <w:rsid w:val="00FA7AA8"/>
    <w:rsid w:val="00FA7F51"/>
    <w:rsid w:val="00FB01BD"/>
    <w:rsid w:val="00FB05D7"/>
    <w:rsid w:val="00FB066F"/>
    <w:rsid w:val="00FB0B4F"/>
    <w:rsid w:val="00FB0C70"/>
    <w:rsid w:val="00FB0D73"/>
    <w:rsid w:val="00FB0E1A"/>
    <w:rsid w:val="00FB0E36"/>
    <w:rsid w:val="00FB1260"/>
    <w:rsid w:val="00FB129B"/>
    <w:rsid w:val="00FB1AFE"/>
    <w:rsid w:val="00FB1CFE"/>
    <w:rsid w:val="00FB1FD0"/>
    <w:rsid w:val="00FB21F0"/>
    <w:rsid w:val="00FB2446"/>
    <w:rsid w:val="00FB2A25"/>
    <w:rsid w:val="00FB2DBF"/>
    <w:rsid w:val="00FB2F33"/>
    <w:rsid w:val="00FB3105"/>
    <w:rsid w:val="00FB3433"/>
    <w:rsid w:val="00FB360F"/>
    <w:rsid w:val="00FB3A15"/>
    <w:rsid w:val="00FB3E2B"/>
    <w:rsid w:val="00FB4146"/>
    <w:rsid w:val="00FB443A"/>
    <w:rsid w:val="00FB46A9"/>
    <w:rsid w:val="00FB485B"/>
    <w:rsid w:val="00FB4AB8"/>
    <w:rsid w:val="00FB4BBC"/>
    <w:rsid w:val="00FB60F1"/>
    <w:rsid w:val="00FB6969"/>
    <w:rsid w:val="00FB69A5"/>
    <w:rsid w:val="00FB6EB6"/>
    <w:rsid w:val="00FB6EF1"/>
    <w:rsid w:val="00FB6F7F"/>
    <w:rsid w:val="00FB7FA0"/>
    <w:rsid w:val="00FC04B9"/>
    <w:rsid w:val="00FC0515"/>
    <w:rsid w:val="00FC06B1"/>
    <w:rsid w:val="00FC07CD"/>
    <w:rsid w:val="00FC08BE"/>
    <w:rsid w:val="00FC0C65"/>
    <w:rsid w:val="00FC1B92"/>
    <w:rsid w:val="00FC225E"/>
    <w:rsid w:val="00FC28E4"/>
    <w:rsid w:val="00FC2EA9"/>
    <w:rsid w:val="00FC33DC"/>
    <w:rsid w:val="00FC3427"/>
    <w:rsid w:val="00FC3681"/>
    <w:rsid w:val="00FC3E55"/>
    <w:rsid w:val="00FC3FF4"/>
    <w:rsid w:val="00FC4129"/>
    <w:rsid w:val="00FC4261"/>
    <w:rsid w:val="00FC55F6"/>
    <w:rsid w:val="00FC5664"/>
    <w:rsid w:val="00FC5996"/>
    <w:rsid w:val="00FC5D82"/>
    <w:rsid w:val="00FC5EA0"/>
    <w:rsid w:val="00FC61D3"/>
    <w:rsid w:val="00FC66D2"/>
    <w:rsid w:val="00FC7017"/>
    <w:rsid w:val="00FC7391"/>
    <w:rsid w:val="00FC7672"/>
    <w:rsid w:val="00FC77A9"/>
    <w:rsid w:val="00FC7983"/>
    <w:rsid w:val="00FC7C1A"/>
    <w:rsid w:val="00FC7EA2"/>
    <w:rsid w:val="00FD02BF"/>
    <w:rsid w:val="00FD0491"/>
    <w:rsid w:val="00FD0AFE"/>
    <w:rsid w:val="00FD1539"/>
    <w:rsid w:val="00FD17C1"/>
    <w:rsid w:val="00FD1975"/>
    <w:rsid w:val="00FD1B20"/>
    <w:rsid w:val="00FD21B1"/>
    <w:rsid w:val="00FD2815"/>
    <w:rsid w:val="00FD297B"/>
    <w:rsid w:val="00FD2B78"/>
    <w:rsid w:val="00FD2C06"/>
    <w:rsid w:val="00FD303F"/>
    <w:rsid w:val="00FD30FD"/>
    <w:rsid w:val="00FD329F"/>
    <w:rsid w:val="00FD3374"/>
    <w:rsid w:val="00FD3963"/>
    <w:rsid w:val="00FD3A87"/>
    <w:rsid w:val="00FD3D73"/>
    <w:rsid w:val="00FD3DE0"/>
    <w:rsid w:val="00FD4166"/>
    <w:rsid w:val="00FD42FA"/>
    <w:rsid w:val="00FD43AB"/>
    <w:rsid w:val="00FD54BA"/>
    <w:rsid w:val="00FD632A"/>
    <w:rsid w:val="00FD6F76"/>
    <w:rsid w:val="00FD7702"/>
    <w:rsid w:val="00FD777F"/>
    <w:rsid w:val="00FD7A59"/>
    <w:rsid w:val="00FE01B3"/>
    <w:rsid w:val="00FE0A3C"/>
    <w:rsid w:val="00FE0F3D"/>
    <w:rsid w:val="00FE0F4B"/>
    <w:rsid w:val="00FE1DD7"/>
    <w:rsid w:val="00FE1EA8"/>
    <w:rsid w:val="00FE2234"/>
    <w:rsid w:val="00FE23FE"/>
    <w:rsid w:val="00FE2611"/>
    <w:rsid w:val="00FE261D"/>
    <w:rsid w:val="00FE2910"/>
    <w:rsid w:val="00FE294F"/>
    <w:rsid w:val="00FE309D"/>
    <w:rsid w:val="00FE378E"/>
    <w:rsid w:val="00FE4639"/>
    <w:rsid w:val="00FE4797"/>
    <w:rsid w:val="00FE49EA"/>
    <w:rsid w:val="00FE52D0"/>
    <w:rsid w:val="00FE5616"/>
    <w:rsid w:val="00FE5F10"/>
    <w:rsid w:val="00FE6190"/>
    <w:rsid w:val="00FE6218"/>
    <w:rsid w:val="00FE62EB"/>
    <w:rsid w:val="00FE652B"/>
    <w:rsid w:val="00FE66D2"/>
    <w:rsid w:val="00FE676B"/>
    <w:rsid w:val="00FE716C"/>
    <w:rsid w:val="00FE7241"/>
    <w:rsid w:val="00FE7338"/>
    <w:rsid w:val="00FE7B4A"/>
    <w:rsid w:val="00FF0049"/>
    <w:rsid w:val="00FF01A4"/>
    <w:rsid w:val="00FF05B0"/>
    <w:rsid w:val="00FF0BFA"/>
    <w:rsid w:val="00FF0D7F"/>
    <w:rsid w:val="00FF0DD9"/>
    <w:rsid w:val="00FF122E"/>
    <w:rsid w:val="00FF1386"/>
    <w:rsid w:val="00FF173B"/>
    <w:rsid w:val="00FF1947"/>
    <w:rsid w:val="00FF1C4E"/>
    <w:rsid w:val="00FF1CB9"/>
    <w:rsid w:val="00FF23FD"/>
    <w:rsid w:val="00FF2776"/>
    <w:rsid w:val="00FF2BBD"/>
    <w:rsid w:val="00FF2DB5"/>
    <w:rsid w:val="00FF2E12"/>
    <w:rsid w:val="00FF3488"/>
    <w:rsid w:val="00FF391E"/>
    <w:rsid w:val="00FF3C34"/>
    <w:rsid w:val="00FF3F21"/>
    <w:rsid w:val="00FF4944"/>
    <w:rsid w:val="00FF506D"/>
    <w:rsid w:val="00FF5283"/>
    <w:rsid w:val="00FF5ABD"/>
    <w:rsid w:val="00FF5D3A"/>
    <w:rsid w:val="00FF6155"/>
    <w:rsid w:val="00FF66D1"/>
    <w:rsid w:val="00FF69C5"/>
    <w:rsid w:val="00FF6B79"/>
    <w:rsid w:val="00FF6E82"/>
    <w:rsid w:val="00FF714E"/>
    <w:rsid w:val="00FF7172"/>
    <w:rsid w:val="00FF7789"/>
    <w:rsid w:val="00FF7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B6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87B6E"/>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362B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7B6E"/>
    <w:rPr>
      <w:rFonts w:ascii="Cambria" w:eastAsia="Times New Roman" w:hAnsi="Cambria" w:cs="Times New Roman"/>
      <w:b/>
      <w:bCs/>
      <w:kern w:val="32"/>
      <w:sz w:val="32"/>
      <w:szCs w:val="32"/>
      <w:lang w:val="en-US"/>
    </w:rPr>
  </w:style>
  <w:style w:type="paragraph" w:styleId="a3">
    <w:name w:val="Title"/>
    <w:basedOn w:val="a"/>
    <w:link w:val="a4"/>
    <w:qFormat/>
    <w:rsid w:val="00987B6E"/>
    <w:pPr>
      <w:jc w:val="center"/>
    </w:pPr>
    <w:rPr>
      <w:sz w:val="28"/>
      <w:szCs w:val="20"/>
      <w:lang w:val="ru-RU" w:eastAsia="ru-RU"/>
    </w:rPr>
  </w:style>
  <w:style w:type="character" w:customStyle="1" w:styleId="a4">
    <w:name w:val="Название Знак"/>
    <w:basedOn w:val="a0"/>
    <w:link w:val="a3"/>
    <w:rsid w:val="00987B6E"/>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987B6E"/>
    <w:rPr>
      <w:rFonts w:ascii="Tahoma" w:hAnsi="Tahoma" w:cs="Tahoma"/>
      <w:sz w:val="16"/>
      <w:szCs w:val="16"/>
    </w:rPr>
  </w:style>
  <w:style w:type="character" w:customStyle="1" w:styleId="a6">
    <w:name w:val="Текст выноски Знак"/>
    <w:basedOn w:val="a0"/>
    <w:link w:val="a5"/>
    <w:uiPriority w:val="99"/>
    <w:semiHidden/>
    <w:rsid w:val="00987B6E"/>
    <w:rPr>
      <w:rFonts w:ascii="Tahoma" w:eastAsia="Times New Roman" w:hAnsi="Tahoma" w:cs="Tahoma"/>
      <w:sz w:val="16"/>
      <w:szCs w:val="16"/>
      <w:lang w:val="en-US"/>
    </w:rPr>
  </w:style>
  <w:style w:type="character" w:styleId="a7">
    <w:name w:val="Hyperlink"/>
    <w:rsid w:val="00987B6E"/>
    <w:rPr>
      <w:rFonts w:ascii="Tahoma" w:hAnsi="Tahoma" w:cs="Tahoma" w:hint="default"/>
      <w:color w:val="666666"/>
      <w:u w:val="single"/>
    </w:rPr>
  </w:style>
  <w:style w:type="paragraph" w:styleId="a8">
    <w:name w:val="List Paragraph"/>
    <w:basedOn w:val="a"/>
    <w:uiPriority w:val="99"/>
    <w:qFormat/>
    <w:rsid w:val="00987B6E"/>
    <w:pPr>
      <w:ind w:left="720"/>
      <w:contextualSpacing/>
    </w:pPr>
  </w:style>
  <w:style w:type="table" w:styleId="a9">
    <w:name w:val="Table Grid"/>
    <w:basedOn w:val="a1"/>
    <w:rsid w:val="002304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230497"/>
    <w:pPr>
      <w:spacing w:after="200" w:line="276" w:lineRule="auto"/>
      <w:ind w:left="720"/>
    </w:pPr>
    <w:rPr>
      <w:rFonts w:ascii="Calibri" w:hAnsi="Calibri"/>
      <w:sz w:val="22"/>
      <w:szCs w:val="22"/>
      <w:lang w:val="ru-RU"/>
    </w:rPr>
  </w:style>
  <w:style w:type="character" w:customStyle="1" w:styleId="12">
    <w:name w:val="Название Знак1"/>
    <w:basedOn w:val="a0"/>
    <w:uiPriority w:val="10"/>
    <w:rsid w:val="00B54EF7"/>
    <w:rPr>
      <w:rFonts w:asciiTheme="majorHAnsi" w:eastAsiaTheme="majorEastAsia" w:hAnsiTheme="majorHAnsi" w:cstheme="majorBidi"/>
      <w:color w:val="17365D" w:themeColor="text2" w:themeShade="BF"/>
      <w:spacing w:val="5"/>
      <w:kern w:val="28"/>
      <w:sz w:val="52"/>
      <w:szCs w:val="52"/>
      <w:lang w:eastAsia="ar-SA"/>
    </w:rPr>
  </w:style>
  <w:style w:type="paragraph" w:styleId="aa">
    <w:name w:val="No Spacing"/>
    <w:uiPriority w:val="99"/>
    <w:qFormat/>
    <w:rsid w:val="0017030E"/>
    <w:pPr>
      <w:spacing w:after="0" w:line="240" w:lineRule="auto"/>
    </w:pPr>
    <w:rPr>
      <w:rFonts w:ascii="Times New Roman" w:eastAsia="Times New Roman" w:hAnsi="Times New Roman" w:cs="Times New Roman"/>
      <w:sz w:val="24"/>
      <w:szCs w:val="24"/>
      <w:lang w:val="en-US"/>
    </w:rPr>
  </w:style>
  <w:style w:type="paragraph" w:styleId="ab">
    <w:name w:val="Body Text"/>
    <w:basedOn w:val="a"/>
    <w:link w:val="ac"/>
    <w:uiPriority w:val="99"/>
    <w:rsid w:val="00B7687E"/>
    <w:pPr>
      <w:jc w:val="center"/>
    </w:pPr>
    <w:rPr>
      <w:rFonts w:ascii="Calibri" w:eastAsia="Calibri" w:hAnsi="Calibri"/>
      <w:lang w:val="ru-RU" w:eastAsia="ru-RU"/>
    </w:rPr>
  </w:style>
  <w:style w:type="character" w:customStyle="1" w:styleId="ac">
    <w:name w:val="Основной текст Знак"/>
    <w:basedOn w:val="a0"/>
    <w:link w:val="ab"/>
    <w:uiPriority w:val="99"/>
    <w:rsid w:val="00B7687E"/>
    <w:rPr>
      <w:rFonts w:ascii="Calibri" w:eastAsia="Calibri" w:hAnsi="Calibri" w:cs="Times New Roman"/>
      <w:sz w:val="24"/>
      <w:szCs w:val="24"/>
      <w:lang w:eastAsia="ru-RU"/>
    </w:rPr>
  </w:style>
  <w:style w:type="character" w:customStyle="1" w:styleId="BodyTextChar1">
    <w:name w:val="Body Text Char1"/>
    <w:basedOn w:val="a0"/>
    <w:uiPriority w:val="99"/>
    <w:semiHidden/>
    <w:locked/>
    <w:rsid w:val="00B7687E"/>
    <w:rPr>
      <w:rFonts w:ascii="Times New Roman" w:hAnsi="Times New Roman" w:cs="Times New Roman"/>
      <w:sz w:val="24"/>
      <w:szCs w:val="24"/>
      <w:lang w:eastAsia="ar-SA" w:bidi="ar-SA"/>
    </w:rPr>
  </w:style>
  <w:style w:type="character" w:styleId="ad">
    <w:name w:val="FollowedHyperlink"/>
    <w:basedOn w:val="a0"/>
    <w:uiPriority w:val="99"/>
    <w:semiHidden/>
    <w:unhideWhenUsed/>
    <w:rsid w:val="000507DA"/>
    <w:rPr>
      <w:color w:val="800080" w:themeColor="followedHyperlink"/>
      <w:u w:val="single"/>
    </w:rPr>
  </w:style>
  <w:style w:type="paragraph" w:customStyle="1" w:styleId="13">
    <w:name w:val="Текст1"/>
    <w:basedOn w:val="a"/>
    <w:uiPriority w:val="99"/>
    <w:rsid w:val="00D22ABE"/>
    <w:pPr>
      <w:suppressAutoHyphens/>
      <w:jc w:val="both"/>
    </w:pPr>
    <w:rPr>
      <w:rFonts w:ascii="Courier New" w:hAnsi="Courier New" w:cs="Courier New"/>
      <w:sz w:val="20"/>
      <w:szCs w:val="20"/>
      <w:lang w:val="ru-RU" w:eastAsia="ar-SA"/>
    </w:rPr>
  </w:style>
  <w:style w:type="paragraph" w:customStyle="1" w:styleId="ConsPlusCell">
    <w:name w:val="ConsPlusCell"/>
    <w:link w:val="ConsPlusCell0"/>
    <w:uiPriority w:val="99"/>
    <w:rsid w:val="00F64B9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F64B93"/>
    <w:pPr>
      <w:widowControl w:val="0"/>
      <w:suppressAutoHyphens/>
      <w:autoSpaceDE w:val="0"/>
      <w:spacing w:after="0" w:line="240" w:lineRule="auto"/>
      <w:ind w:firstLine="720"/>
      <w:jc w:val="both"/>
    </w:pPr>
    <w:rPr>
      <w:rFonts w:ascii="Arial" w:eastAsia="Calibri" w:hAnsi="Arial" w:cs="Arial"/>
      <w:sz w:val="20"/>
      <w:szCs w:val="20"/>
      <w:lang w:eastAsia="ar-SA"/>
    </w:rPr>
  </w:style>
  <w:style w:type="character" w:customStyle="1" w:styleId="ConsPlusNormal0">
    <w:name w:val="ConsPlusNormal Знак"/>
    <w:link w:val="ConsPlusNormal"/>
    <w:locked/>
    <w:rsid w:val="00F64B93"/>
    <w:rPr>
      <w:rFonts w:ascii="Arial" w:eastAsia="Calibri" w:hAnsi="Arial" w:cs="Arial"/>
      <w:sz w:val="20"/>
      <w:szCs w:val="20"/>
      <w:lang w:eastAsia="ar-SA"/>
    </w:rPr>
  </w:style>
  <w:style w:type="character" w:customStyle="1" w:styleId="ConsPlusCell0">
    <w:name w:val="ConsPlusCell Знак"/>
    <w:basedOn w:val="a0"/>
    <w:link w:val="ConsPlusCell"/>
    <w:uiPriority w:val="99"/>
    <w:locked/>
    <w:rsid w:val="00F64B93"/>
    <w:rPr>
      <w:rFonts w:ascii="Arial" w:eastAsia="Times New Roman" w:hAnsi="Arial" w:cs="Arial"/>
      <w:sz w:val="20"/>
      <w:szCs w:val="20"/>
      <w:lang w:eastAsia="ru-RU"/>
    </w:rPr>
  </w:style>
  <w:style w:type="paragraph" w:styleId="ae">
    <w:name w:val="header"/>
    <w:basedOn w:val="a"/>
    <w:link w:val="af"/>
    <w:uiPriority w:val="99"/>
    <w:unhideWhenUsed/>
    <w:rsid w:val="00F64B93"/>
    <w:pPr>
      <w:tabs>
        <w:tab w:val="center" w:pos="4677"/>
        <w:tab w:val="right" w:pos="9355"/>
      </w:tabs>
    </w:pPr>
  </w:style>
  <w:style w:type="character" w:customStyle="1" w:styleId="af">
    <w:name w:val="Верхний колонтитул Знак"/>
    <w:basedOn w:val="a0"/>
    <w:link w:val="ae"/>
    <w:uiPriority w:val="99"/>
    <w:rsid w:val="00F64B93"/>
    <w:rPr>
      <w:rFonts w:ascii="Times New Roman" w:eastAsia="Times New Roman" w:hAnsi="Times New Roman" w:cs="Times New Roman"/>
      <w:sz w:val="24"/>
      <w:szCs w:val="24"/>
      <w:lang w:val="en-US"/>
    </w:rPr>
  </w:style>
  <w:style w:type="paragraph" w:styleId="af0">
    <w:name w:val="footer"/>
    <w:basedOn w:val="a"/>
    <w:link w:val="af1"/>
    <w:uiPriority w:val="99"/>
    <w:semiHidden/>
    <w:unhideWhenUsed/>
    <w:rsid w:val="00F64B93"/>
    <w:pPr>
      <w:tabs>
        <w:tab w:val="center" w:pos="4677"/>
        <w:tab w:val="right" w:pos="9355"/>
      </w:tabs>
    </w:pPr>
  </w:style>
  <w:style w:type="character" w:customStyle="1" w:styleId="af1">
    <w:name w:val="Нижний колонтитул Знак"/>
    <w:basedOn w:val="a0"/>
    <w:link w:val="af0"/>
    <w:uiPriority w:val="99"/>
    <w:semiHidden/>
    <w:rsid w:val="00F64B93"/>
    <w:rPr>
      <w:rFonts w:ascii="Times New Roman" w:eastAsia="Times New Roman" w:hAnsi="Times New Roman" w:cs="Times New Roman"/>
      <w:sz w:val="24"/>
      <w:szCs w:val="24"/>
      <w:lang w:val="en-US"/>
    </w:rPr>
  </w:style>
  <w:style w:type="character" w:customStyle="1" w:styleId="5">
    <w:name w:val="Основной текст (5)_"/>
    <w:basedOn w:val="a0"/>
    <w:link w:val="50"/>
    <w:rsid w:val="00100C23"/>
    <w:rPr>
      <w:b/>
      <w:bCs/>
      <w:sz w:val="16"/>
      <w:szCs w:val="16"/>
      <w:shd w:val="clear" w:color="auto" w:fill="FFFFFF"/>
    </w:rPr>
  </w:style>
  <w:style w:type="paragraph" w:customStyle="1" w:styleId="50">
    <w:name w:val="Основной текст (5)"/>
    <w:basedOn w:val="a"/>
    <w:link w:val="5"/>
    <w:rsid w:val="00100C23"/>
    <w:pPr>
      <w:widowControl w:val="0"/>
      <w:shd w:val="clear" w:color="auto" w:fill="FFFFFF"/>
      <w:spacing w:before="480" w:after="480" w:line="0" w:lineRule="atLeast"/>
      <w:ind w:hanging="180"/>
      <w:jc w:val="both"/>
    </w:pPr>
    <w:rPr>
      <w:rFonts w:asciiTheme="minorHAnsi" w:eastAsiaTheme="minorHAnsi" w:hAnsiTheme="minorHAnsi" w:cstheme="minorBidi"/>
      <w:b/>
      <w:bCs/>
      <w:sz w:val="16"/>
      <w:szCs w:val="16"/>
      <w:lang w:val="ru-RU"/>
    </w:rPr>
  </w:style>
  <w:style w:type="paragraph" w:customStyle="1" w:styleId="14">
    <w:name w:val="Без интервала1"/>
    <w:uiPriority w:val="99"/>
    <w:rsid w:val="00EF5ECF"/>
    <w:pPr>
      <w:spacing w:after="0" w:line="240" w:lineRule="auto"/>
    </w:pPr>
    <w:rPr>
      <w:rFonts w:ascii="Calibri" w:eastAsia="Times New Roman" w:hAnsi="Calibri" w:cs="Calibri"/>
    </w:rPr>
  </w:style>
  <w:style w:type="paragraph" w:customStyle="1" w:styleId="15">
    <w:name w:val="Стиль1"/>
    <w:basedOn w:val="a"/>
    <w:link w:val="16"/>
    <w:uiPriority w:val="99"/>
    <w:rsid w:val="00CD62FA"/>
    <w:rPr>
      <w:rFonts w:eastAsia="Calibri"/>
      <w:b/>
      <w:sz w:val="28"/>
      <w:szCs w:val="20"/>
      <w:lang w:val="ru-RU" w:eastAsia="ru-RU"/>
    </w:rPr>
  </w:style>
  <w:style w:type="character" w:customStyle="1" w:styleId="16">
    <w:name w:val="Стиль1 Знак"/>
    <w:link w:val="15"/>
    <w:uiPriority w:val="99"/>
    <w:locked/>
    <w:rsid w:val="00CD62FA"/>
    <w:rPr>
      <w:rFonts w:ascii="Times New Roman" w:eastAsia="Calibri" w:hAnsi="Times New Roman" w:cs="Times New Roman"/>
      <w:b/>
      <w:sz w:val="28"/>
      <w:szCs w:val="20"/>
      <w:lang w:eastAsia="ru-RU"/>
    </w:rPr>
  </w:style>
  <w:style w:type="character" w:customStyle="1" w:styleId="21">
    <w:name w:val="Основной текст (2)_"/>
    <w:link w:val="22"/>
    <w:locked/>
    <w:rsid w:val="00CD62FA"/>
    <w:rPr>
      <w:rFonts w:ascii="Times New Roman" w:hAnsi="Times New Roman" w:cs="Times New Roman"/>
      <w:sz w:val="28"/>
      <w:szCs w:val="28"/>
      <w:shd w:val="clear" w:color="auto" w:fill="FFFFFF"/>
    </w:rPr>
  </w:style>
  <w:style w:type="paragraph" w:customStyle="1" w:styleId="22">
    <w:name w:val="Основной текст (2)"/>
    <w:basedOn w:val="a"/>
    <w:link w:val="21"/>
    <w:rsid w:val="00CD62FA"/>
    <w:pPr>
      <w:widowControl w:val="0"/>
      <w:shd w:val="clear" w:color="auto" w:fill="FFFFFF"/>
      <w:spacing w:after="3720" w:line="240" w:lineRule="atLeast"/>
      <w:ind w:hanging="340"/>
      <w:jc w:val="right"/>
    </w:pPr>
    <w:rPr>
      <w:rFonts w:eastAsiaTheme="minorHAnsi"/>
      <w:sz w:val="28"/>
      <w:szCs w:val="28"/>
      <w:lang w:val="ru-RU"/>
    </w:rPr>
  </w:style>
  <w:style w:type="character" w:customStyle="1" w:styleId="20">
    <w:name w:val="Заголовок 2 Знак"/>
    <w:basedOn w:val="a0"/>
    <w:link w:val="2"/>
    <w:uiPriority w:val="9"/>
    <w:semiHidden/>
    <w:rsid w:val="00362BD8"/>
    <w:rPr>
      <w:rFonts w:asciiTheme="majorHAnsi" w:eastAsiaTheme="majorEastAsia" w:hAnsiTheme="majorHAnsi" w:cstheme="majorBidi"/>
      <w:b/>
      <w:bCs/>
      <w:color w:val="4F81BD" w:themeColor="accent1"/>
      <w:sz w:val="26"/>
      <w:szCs w:val="26"/>
      <w:lang w:val="en-US"/>
    </w:rPr>
  </w:style>
  <w:style w:type="character" w:styleId="af2">
    <w:name w:val="Emphasis"/>
    <w:basedOn w:val="a0"/>
    <w:qFormat/>
    <w:rsid w:val="00362BD8"/>
    <w:rPr>
      <w:i/>
      <w:iCs/>
    </w:rPr>
  </w:style>
  <w:style w:type="paragraph" w:customStyle="1" w:styleId="3">
    <w:name w:val="Абзац списка3"/>
    <w:basedOn w:val="a"/>
    <w:rsid w:val="00362BD8"/>
    <w:pPr>
      <w:suppressAutoHyphens/>
      <w:ind w:left="720"/>
      <w:jc w:val="both"/>
    </w:pPr>
    <w:rPr>
      <w:rFonts w:eastAsia="Calibri"/>
      <w:lang w:val="ru-RU" w:eastAsia="ar-SA"/>
    </w:rPr>
  </w:style>
  <w:style w:type="character" w:customStyle="1" w:styleId="fontstyle01">
    <w:name w:val="fontstyle01"/>
    <w:basedOn w:val="a0"/>
    <w:rsid w:val="00362BD8"/>
    <w:rPr>
      <w:rFonts w:ascii="TimesNewRomanPSMT" w:hAnsi="TimesNewRomanPSMT" w:hint="default"/>
      <w:b w:val="0"/>
      <w:bCs w:val="0"/>
      <w:i w:val="0"/>
      <w:iCs w:val="0"/>
      <w:color w:val="000000"/>
      <w:sz w:val="24"/>
      <w:szCs w:val="24"/>
    </w:rPr>
  </w:style>
  <w:style w:type="paragraph" w:customStyle="1" w:styleId="ConsPlusTitle">
    <w:name w:val="ConsPlusTitle"/>
    <w:rsid w:val="00AA0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western">
    <w:name w:val="western"/>
    <w:basedOn w:val="a"/>
    <w:rsid w:val="00C2153A"/>
    <w:pPr>
      <w:spacing w:before="100" w:beforeAutospacing="1" w:after="100" w:afterAutospacing="1"/>
    </w:pPr>
    <w:rPr>
      <w:lang w:val="ru-RU" w:eastAsia="ru-RU"/>
    </w:rPr>
  </w:style>
  <w:style w:type="paragraph" w:styleId="af3">
    <w:name w:val="Normal (Web)"/>
    <w:basedOn w:val="a"/>
    <w:rsid w:val="00291441"/>
    <w:pPr>
      <w:spacing w:before="100" w:beforeAutospacing="1" w:after="100" w:afterAutospacing="1"/>
    </w:pPr>
    <w:rPr>
      <w:rFonts w:eastAsia="Calibri"/>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311554728AAF17E4888981667598E10E7F049FA3BEEEC20B90A7FADB4ABC7278035883B6AD4FDAF7686D6N0a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D49E9-174F-4428-9C6E-7C916B2E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48</Pages>
  <Words>8114</Words>
  <Characters>46251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cp:lastPrinted>2024-11-15T03:42:00Z</cp:lastPrinted>
  <dcterms:created xsi:type="dcterms:W3CDTF">2024-11-12T09:38:00Z</dcterms:created>
  <dcterms:modified xsi:type="dcterms:W3CDTF">2024-11-15T04:35:00Z</dcterms:modified>
</cp:coreProperties>
</file>