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84" w:rsidRDefault="00435984" w:rsidP="00435984">
      <w:pPr>
        <w:shd w:val="clear" w:color="auto" w:fill="FFFFFF"/>
        <w:tabs>
          <w:tab w:val="left" w:pos="3420"/>
        </w:tabs>
        <w:spacing w:before="221"/>
        <w:ind w:left="-180" w:firstLine="38"/>
        <w:jc w:val="center"/>
        <w:rPr>
          <w:color w:val="000000"/>
          <w:spacing w:val="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435984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30F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435984" w:rsidRPr="00D530F0" w:rsidRDefault="00435984" w:rsidP="00435984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35E1C" w:rsidRDefault="00B30FA7" w:rsidP="004359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32174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435984" w:rsidRPr="00435984">
        <w:rPr>
          <w:rFonts w:ascii="Times New Roman" w:hAnsi="Times New Roman" w:cs="Times New Roman"/>
          <w:sz w:val="28"/>
          <w:szCs w:val="28"/>
        </w:rPr>
        <w:t xml:space="preserve">                                      п. Абан                                         № </w:t>
      </w:r>
      <w:r w:rsidR="0032174E">
        <w:rPr>
          <w:rFonts w:ascii="Times New Roman" w:hAnsi="Times New Roman" w:cs="Times New Roman"/>
          <w:sz w:val="28"/>
          <w:szCs w:val="28"/>
        </w:rPr>
        <w:t>485</w:t>
      </w:r>
      <w:r w:rsidR="00435984" w:rsidRPr="00435984">
        <w:rPr>
          <w:rFonts w:ascii="Times New Roman" w:hAnsi="Times New Roman" w:cs="Times New Roman"/>
          <w:sz w:val="28"/>
          <w:szCs w:val="28"/>
        </w:rPr>
        <w:t>-п</w:t>
      </w:r>
    </w:p>
    <w:p w:rsidR="00435984" w:rsidRDefault="00435984" w:rsidP="004359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5C5" w:rsidRDefault="00435984" w:rsidP="002665C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2665C5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</w:p>
    <w:p w:rsidR="00435984" w:rsidRDefault="002665C5" w:rsidP="002665C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от 15.08.2024 № 321-п</w:t>
      </w:r>
    </w:p>
    <w:p w:rsidR="002665C5" w:rsidRDefault="002665C5" w:rsidP="0043598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5C5" w:rsidRDefault="002665C5" w:rsidP="002665C5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7726A">
        <w:rPr>
          <w:sz w:val="28"/>
          <w:szCs w:val="28"/>
        </w:rPr>
        <w:t xml:space="preserve">В </w:t>
      </w:r>
      <w:r w:rsidRPr="004A6548">
        <w:rPr>
          <w:sz w:val="28"/>
          <w:szCs w:val="28"/>
        </w:rPr>
        <w:t xml:space="preserve">соответствии со </w:t>
      </w:r>
      <w:hyperlink r:id="rId7">
        <w:r w:rsidRPr="004A6548">
          <w:rPr>
            <w:sz w:val="28"/>
            <w:szCs w:val="28"/>
          </w:rPr>
          <w:t>статьей 81</w:t>
        </w:r>
      </w:hyperlink>
      <w:r w:rsidRPr="004A6548">
        <w:rPr>
          <w:sz w:val="28"/>
          <w:szCs w:val="28"/>
        </w:rPr>
        <w:t xml:space="preserve"> Бюджетного кодекса Российской Федерации, </w:t>
      </w:r>
      <w:hyperlink r:id="rId8">
        <w:r w:rsidRPr="004A6548">
          <w:rPr>
            <w:sz w:val="28"/>
            <w:szCs w:val="28"/>
          </w:rPr>
          <w:t>частью 6 статьи 6</w:t>
        </w:r>
      </w:hyperlink>
      <w:r w:rsidRPr="004A6548">
        <w:rPr>
          <w:sz w:val="28"/>
          <w:szCs w:val="28"/>
        </w:rPr>
        <w:t xml:space="preserve"> Федерального закона от 02.11.2023 № 520-ФЗ «О внесении изменений в статьи 96.6 и 220.1 и отдельные законодательные акты Российской Федерации», </w:t>
      </w:r>
      <w:r w:rsidR="00F604E3">
        <w:rPr>
          <w:sz w:val="28"/>
          <w:szCs w:val="28"/>
        </w:rPr>
        <w:t>п</w:t>
      </w:r>
      <w:r w:rsidRPr="004A6548">
        <w:rPr>
          <w:sz w:val="28"/>
          <w:szCs w:val="28"/>
        </w:rPr>
        <w:t xml:space="preserve">остановлением администрации Абанского района от 03.05.2011 № 380-п </w:t>
      </w:r>
      <w:r>
        <w:rPr>
          <w:sz w:val="28"/>
          <w:szCs w:val="28"/>
        </w:rPr>
        <w:t>«</w:t>
      </w:r>
      <w:r w:rsidRPr="004A6548">
        <w:rPr>
          <w:bCs/>
          <w:sz w:val="28"/>
          <w:szCs w:val="28"/>
        </w:rPr>
        <w:t>Об утверждении Положения о порядке расходования средств резервного фонда администрации Абанского района</w:t>
      </w:r>
      <w:r>
        <w:rPr>
          <w:bCs/>
          <w:sz w:val="28"/>
          <w:szCs w:val="28"/>
        </w:rPr>
        <w:t>», руководствуясь ст.ст. 43, 44 Устава Абанского района Красноярского края,</w:t>
      </w:r>
    </w:p>
    <w:p w:rsidR="002665C5" w:rsidRPr="004A6548" w:rsidRDefault="002665C5" w:rsidP="002665C5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2665C5" w:rsidRDefault="002C4C00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</w:t>
      </w:r>
      <w:r w:rsidR="00F604E3">
        <w:rPr>
          <w:rFonts w:ascii="Times New Roman" w:hAnsi="Times New Roman" w:cs="Times New Roman"/>
          <w:sz w:val="28"/>
          <w:szCs w:val="28"/>
        </w:rPr>
        <w:t xml:space="preserve">дминистрации Абанского района Красноярского края от </w:t>
      </w:r>
      <w:r w:rsidR="00110527">
        <w:rPr>
          <w:rFonts w:ascii="Times New Roman" w:hAnsi="Times New Roman" w:cs="Times New Roman"/>
          <w:sz w:val="28"/>
          <w:szCs w:val="28"/>
        </w:rPr>
        <w:t>15.08.2024</w:t>
      </w:r>
      <w:r w:rsidR="00F604E3">
        <w:rPr>
          <w:rFonts w:ascii="Times New Roman" w:hAnsi="Times New Roman" w:cs="Times New Roman"/>
          <w:sz w:val="28"/>
          <w:szCs w:val="28"/>
        </w:rPr>
        <w:t xml:space="preserve"> № </w:t>
      </w:r>
      <w:r w:rsidR="00110527">
        <w:rPr>
          <w:rFonts w:ascii="Times New Roman" w:hAnsi="Times New Roman" w:cs="Times New Roman"/>
          <w:sz w:val="28"/>
          <w:szCs w:val="28"/>
        </w:rPr>
        <w:t>321-</w:t>
      </w:r>
      <w:r w:rsidR="00F604E3">
        <w:rPr>
          <w:rFonts w:ascii="Times New Roman" w:hAnsi="Times New Roman" w:cs="Times New Roman"/>
          <w:sz w:val="28"/>
          <w:szCs w:val="28"/>
        </w:rPr>
        <w:t xml:space="preserve">п «Об утверждении Порядка оказания единовременной материальной помощи участникам специальной военной операции и членам их семей </w:t>
      </w:r>
      <w:r w:rsidR="00B51155">
        <w:rPr>
          <w:rFonts w:ascii="Times New Roman" w:hAnsi="Times New Roman" w:cs="Times New Roman"/>
          <w:sz w:val="28"/>
          <w:szCs w:val="28"/>
        </w:rPr>
        <w:t>за счет средств резервного фонда» (далее – постановление) следующие изменения:</w:t>
      </w:r>
    </w:p>
    <w:p w:rsidR="00B51155" w:rsidRDefault="00B51155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постановлению:</w:t>
      </w:r>
    </w:p>
    <w:p w:rsidR="00A762EF" w:rsidRDefault="00993D98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</w:t>
      </w:r>
      <w:r w:rsidR="003805DB">
        <w:rPr>
          <w:rFonts w:ascii="Times New Roman" w:hAnsi="Times New Roman" w:cs="Times New Roman"/>
          <w:sz w:val="28"/>
          <w:szCs w:val="28"/>
        </w:rPr>
        <w:t>:</w:t>
      </w:r>
    </w:p>
    <w:p w:rsidR="00A762EF" w:rsidRDefault="00A762EF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первый и второй изложить в следующей редакции:</w:t>
      </w:r>
    </w:p>
    <w:p w:rsidR="00A762EF" w:rsidRDefault="00A762EF" w:rsidP="00A762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К членам семьи участника СВО в соответствии с настоящим Порядком относятся: супруга (супруг), несовершеннолетние дети, а также родители, опекуны (попечители).</w:t>
      </w:r>
    </w:p>
    <w:p w:rsidR="00B51155" w:rsidRDefault="00A762EF" w:rsidP="00EA6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получение ЕМП имеет член семьи участника СВО, который одновременно соответствует следующим критериям:</w:t>
      </w:r>
      <w:r w:rsidR="00EA6BE3">
        <w:rPr>
          <w:rFonts w:ascii="Times New Roman" w:hAnsi="Times New Roman" w:cs="Times New Roman"/>
          <w:sz w:val="28"/>
          <w:szCs w:val="28"/>
        </w:rPr>
        <w:t>»</w:t>
      </w:r>
      <w:r w:rsidR="0076672A">
        <w:rPr>
          <w:rFonts w:ascii="Times New Roman" w:hAnsi="Times New Roman" w:cs="Times New Roman"/>
          <w:sz w:val="28"/>
          <w:szCs w:val="28"/>
        </w:rPr>
        <w:t>;</w:t>
      </w:r>
    </w:p>
    <w:p w:rsidR="00EA6BE3" w:rsidRDefault="00EA6BE3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3 слова «жилого дома» дополнить словом «(помещения)»;</w:t>
      </w:r>
    </w:p>
    <w:p w:rsidR="0044218B" w:rsidRDefault="0044218B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5:</w:t>
      </w:r>
    </w:p>
    <w:p w:rsidR="00347B6E" w:rsidRDefault="0076672A" w:rsidP="00F604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347B6E">
        <w:rPr>
          <w:rFonts w:ascii="Times New Roman" w:hAnsi="Times New Roman" w:cs="Times New Roman"/>
          <w:sz w:val="28"/>
          <w:szCs w:val="28"/>
        </w:rPr>
        <w:t>«</w:t>
      </w:r>
      <w:r w:rsidR="008E1346">
        <w:rPr>
          <w:rFonts w:ascii="Times New Roman" w:hAnsi="Times New Roman" w:cs="Times New Roman"/>
          <w:sz w:val="28"/>
          <w:szCs w:val="28"/>
        </w:rPr>
        <w:t>д</w:t>
      </w:r>
      <w:r w:rsidR="00347B6E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8E1346" w:rsidRDefault="0044218B" w:rsidP="008E13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E1346">
        <w:rPr>
          <w:rFonts w:ascii="Times New Roman" w:hAnsi="Times New Roman" w:cs="Times New Roman"/>
          <w:sz w:val="28"/>
          <w:szCs w:val="28"/>
        </w:rPr>
        <w:t>д) свидетельство о рождении участника СВО - для родителей, опекунов (попечителей), копию решения уполномоченного органа об установлении опеки (попечительства) для опекунов (попечителей);</w:t>
      </w:r>
    </w:p>
    <w:p w:rsidR="00852ED4" w:rsidRDefault="00397440" w:rsidP="00852E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52ED4" w:rsidRPr="00764157">
        <w:rPr>
          <w:rFonts w:ascii="Times New Roman" w:hAnsi="Times New Roman" w:cs="Times New Roman"/>
          <w:sz w:val="28"/>
          <w:szCs w:val="28"/>
        </w:rPr>
        <w:t>риложени</w:t>
      </w:r>
      <w:r w:rsidR="00096DA4">
        <w:rPr>
          <w:rFonts w:ascii="Times New Roman" w:hAnsi="Times New Roman" w:cs="Times New Roman"/>
          <w:sz w:val="28"/>
          <w:szCs w:val="28"/>
        </w:rPr>
        <w:t>е</w:t>
      </w:r>
      <w:r w:rsidR="00852ED4">
        <w:rPr>
          <w:rFonts w:ascii="Times New Roman" w:hAnsi="Times New Roman" w:cs="Times New Roman"/>
          <w:sz w:val="28"/>
          <w:szCs w:val="28"/>
        </w:rPr>
        <w:t xml:space="preserve"> </w:t>
      </w:r>
      <w:r w:rsidR="00852ED4" w:rsidRPr="00764157">
        <w:rPr>
          <w:rFonts w:ascii="Times New Roman" w:hAnsi="Times New Roman" w:cs="Times New Roman"/>
          <w:sz w:val="28"/>
          <w:szCs w:val="28"/>
        </w:rPr>
        <w:t>к Порядку</w:t>
      </w:r>
      <w:r w:rsidR="00852ED4">
        <w:rPr>
          <w:rFonts w:ascii="Times New Roman" w:hAnsi="Times New Roman" w:cs="Times New Roman"/>
          <w:sz w:val="28"/>
          <w:szCs w:val="28"/>
        </w:rPr>
        <w:t xml:space="preserve"> </w:t>
      </w:r>
      <w:r w:rsidR="00852ED4" w:rsidRPr="00764157">
        <w:rPr>
          <w:rFonts w:ascii="Times New Roman" w:hAnsi="Times New Roman" w:cs="Times New Roman"/>
          <w:sz w:val="28"/>
          <w:szCs w:val="28"/>
        </w:rPr>
        <w:t>оказания единовременной</w:t>
      </w:r>
      <w:r w:rsidR="00852ED4">
        <w:rPr>
          <w:rFonts w:ascii="Times New Roman" w:hAnsi="Times New Roman" w:cs="Times New Roman"/>
          <w:sz w:val="28"/>
          <w:szCs w:val="28"/>
        </w:rPr>
        <w:t xml:space="preserve"> </w:t>
      </w:r>
      <w:r w:rsidR="00852ED4" w:rsidRPr="00764157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852ED4">
        <w:rPr>
          <w:rFonts w:ascii="Times New Roman" w:hAnsi="Times New Roman" w:cs="Times New Roman"/>
          <w:sz w:val="28"/>
          <w:szCs w:val="28"/>
        </w:rPr>
        <w:t xml:space="preserve"> </w:t>
      </w:r>
      <w:r w:rsidR="00852ED4" w:rsidRPr="00764157">
        <w:rPr>
          <w:rFonts w:ascii="Times New Roman" w:hAnsi="Times New Roman" w:cs="Times New Roman"/>
          <w:sz w:val="28"/>
          <w:szCs w:val="28"/>
        </w:rPr>
        <w:t>участникам специальной</w:t>
      </w:r>
      <w:r w:rsidR="00852ED4">
        <w:rPr>
          <w:rFonts w:ascii="Times New Roman" w:hAnsi="Times New Roman" w:cs="Times New Roman"/>
          <w:sz w:val="28"/>
          <w:szCs w:val="28"/>
        </w:rPr>
        <w:t xml:space="preserve"> </w:t>
      </w:r>
      <w:r w:rsidR="00852ED4" w:rsidRPr="00764157">
        <w:rPr>
          <w:rFonts w:ascii="Times New Roman" w:hAnsi="Times New Roman" w:cs="Times New Roman"/>
          <w:sz w:val="28"/>
          <w:szCs w:val="28"/>
        </w:rPr>
        <w:t>военной операции</w:t>
      </w:r>
      <w:r w:rsidR="00852ED4">
        <w:rPr>
          <w:rFonts w:ascii="Times New Roman" w:hAnsi="Times New Roman" w:cs="Times New Roman"/>
          <w:sz w:val="28"/>
          <w:szCs w:val="28"/>
        </w:rPr>
        <w:t xml:space="preserve"> </w:t>
      </w:r>
      <w:r w:rsidR="00852ED4" w:rsidRPr="00764157">
        <w:rPr>
          <w:rFonts w:ascii="Times New Roman" w:hAnsi="Times New Roman" w:cs="Times New Roman"/>
          <w:sz w:val="28"/>
          <w:szCs w:val="28"/>
        </w:rPr>
        <w:t>и членам их семей за счет</w:t>
      </w:r>
      <w:r w:rsidR="00852ED4">
        <w:rPr>
          <w:rFonts w:ascii="Times New Roman" w:hAnsi="Times New Roman" w:cs="Times New Roman"/>
          <w:sz w:val="28"/>
          <w:szCs w:val="28"/>
        </w:rPr>
        <w:t xml:space="preserve"> </w:t>
      </w:r>
      <w:r w:rsidR="00852ED4" w:rsidRPr="00764157">
        <w:rPr>
          <w:rFonts w:ascii="Times New Roman" w:hAnsi="Times New Roman" w:cs="Times New Roman"/>
          <w:sz w:val="28"/>
          <w:szCs w:val="28"/>
        </w:rPr>
        <w:t>средств резервного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DA4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397335" w:rsidRPr="0067726A" w:rsidRDefault="00B51155" w:rsidP="003973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397335" w:rsidRPr="0067726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официального опубликования в газете </w:t>
      </w:r>
      <w:r w:rsidR="00397335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9A0046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во</w:t>
      </w:r>
      <w:r w:rsidR="00397335">
        <w:rPr>
          <w:rFonts w:ascii="Times New Roman" w:hAnsi="Times New Roman" w:cs="Times New Roman"/>
          <w:sz w:val="28"/>
          <w:szCs w:val="28"/>
        </w:rPr>
        <w:t>и подлежит размещению на официальном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C065B2" w:rsidRPr="0067726A" w:rsidRDefault="00C065B2" w:rsidP="00C065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7726A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7726A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C065B2" w:rsidRDefault="00C065B2" w:rsidP="00C06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5B2" w:rsidRDefault="00C065B2" w:rsidP="00C06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5B2" w:rsidRPr="00DE4246" w:rsidRDefault="00C065B2" w:rsidP="00C06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E4246"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Г.В. Иванченко</w:t>
      </w:r>
    </w:p>
    <w:p w:rsidR="00B51155" w:rsidRPr="00435984" w:rsidRDefault="00B51155" w:rsidP="00F604E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51155" w:rsidRPr="00435984" w:rsidSect="00504D5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E8F" w:rsidRDefault="00522E8F" w:rsidP="00504D55">
      <w:r>
        <w:separator/>
      </w:r>
    </w:p>
  </w:endnote>
  <w:endnote w:type="continuationSeparator" w:id="0">
    <w:p w:rsidR="00522E8F" w:rsidRDefault="00522E8F" w:rsidP="00504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E8F" w:rsidRDefault="00522E8F" w:rsidP="00504D55">
      <w:r>
        <w:separator/>
      </w:r>
    </w:p>
  </w:footnote>
  <w:footnote w:type="continuationSeparator" w:id="0">
    <w:p w:rsidR="00522E8F" w:rsidRDefault="00522E8F" w:rsidP="00504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68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04D55" w:rsidRPr="00504D55" w:rsidRDefault="00407F1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D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D55" w:rsidRPr="00504D5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4D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2A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4D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D55" w:rsidRDefault="00504D5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984"/>
    <w:rsid w:val="000428BB"/>
    <w:rsid w:val="00096DA4"/>
    <w:rsid w:val="00105F4B"/>
    <w:rsid w:val="00110527"/>
    <w:rsid w:val="002665C5"/>
    <w:rsid w:val="00280A12"/>
    <w:rsid w:val="002C4C00"/>
    <w:rsid w:val="00312E83"/>
    <w:rsid w:val="0032174E"/>
    <w:rsid w:val="00347B6E"/>
    <w:rsid w:val="003805DB"/>
    <w:rsid w:val="00397335"/>
    <w:rsid w:val="00397440"/>
    <w:rsid w:val="003D0663"/>
    <w:rsid w:val="003D0CF9"/>
    <w:rsid w:val="00407F17"/>
    <w:rsid w:val="00435984"/>
    <w:rsid w:val="0044218B"/>
    <w:rsid w:val="00443798"/>
    <w:rsid w:val="00504D55"/>
    <w:rsid w:val="0052258B"/>
    <w:rsid w:val="00522E8F"/>
    <w:rsid w:val="005818CD"/>
    <w:rsid w:val="005D25FE"/>
    <w:rsid w:val="006A1FA7"/>
    <w:rsid w:val="0070501F"/>
    <w:rsid w:val="00735E1C"/>
    <w:rsid w:val="0076672A"/>
    <w:rsid w:val="007F7F32"/>
    <w:rsid w:val="00852ED4"/>
    <w:rsid w:val="008D132D"/>
    <w:rsid w:val="008E1346"/>
    <w:rsid w:val="008E69AD"/>
    <w:rsid w:val="008F1C23"/>
    <w:rsid w:val="00933728"/>
    <w:rsid w:val="009520EE"/>
    <w:rsid w:val="00982E56"/>
    <w:rsid w:val="00993D98"/>
    <w:rsid w:val="009A0046"/>
    <w:rsid w:val="009F110B"/>
    <w:rsid w:val="00A14738"/>
    <w:rsid w:val="00A54675"/>
    <w:rsid w:val="00A762EF"/>
    <w:rsid w:val="00B0684B"/>
    <w:rsid w:val="00B12EB9"/>
    <w:rsid w:val="00B30FA7"/>
    <w:rsid w:val="00B31390"/>
    <w:rsid w:val="00B51155"/>
    <w:rsid w:val="00C065B2"/>
    <w:rsid w:val="00C57CB7"/>
    <w:rsid w:val="00C75EAC"/>
    <w:rsid w:val="00C76CBF"/>
    <w:rsid w:val="00DD2A90"/>
    <w:rsid w:val="00E0205F"/>
    <w:rsid w:val="00EA30BF"/>
    <w:rsid w:val="00EA6BE3"/>
    <w:rsid w:val="00F26651"/>
    <w:rsid w:val="00F3580B"/>
    <w:rsid w:val="00F6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5984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5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9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2665C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0205F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504D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4D55"/>
  </w:style>
  <w:style w:type="paragraph" w:styleId="a8">
    <w:name w:val="footer"/>
    <w:basedOn w:val="a"/>
    <w:link w:val="a9"/>
    <w:uiPriority w:val="99"/>
    <w:semiHidden/>
    <w:unhideWhenUsed/>
    <w:rsid w:val="00504D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4D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787&amp;dst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810&amp;dst=144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2024-11-25T07:39:00Z</cp:lastPrinted>
  <dcterms:created xsi:type="dcterms:W3CDTF">2024-11-25T05:06:00Z</dcterms:created>
  <dcterms:modified xsi:type="dcterms:W3CDTF">2024-11-25T07:51:00Z</dcterms:modified>
</cp:coreProperties>
</file>