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F92A" w14:textId="77777777" w:rsidR="004806D7" w:rsidRDefault="004806D7" w:rsidP="00CE0C9D">
      <w:pPr>
        <w:jc w:val="center"/>
      </w:pPr>
      <w:r>
        <w:t xml:space="preserve">Районный отдел по управлению муниципальным имуществом </w:t>
      </w:r>
    </w:p>
    <w:p w14:paraId="65B097EC" w14:textId="77777777" w:rsidR="004806D7" w:rsidRDefault="004806D7" w:rsidP="00CE0C9D">
      <w:pPr>
        <w:jc w:val="center"/>
      </w:pPr>
      <w:r>
        <w:t xml:space="preserve">администрации Абанского района </w:t>
      </w:r>
      <w:r w:rsidR="006D6D02">
        <w:t xml:space="preserve">Красноярского края </w:t>
      </w:r>
    </w:p>
    <w:p w14:paraId="42C12681" w14:textId="77777777" w:rsidR="004806D7" w:rsidRDefault="004806D7" w:rsidP="00CE0C9D">
      <w:pPr>
        <w:jc w:val="center"/>
      </w:pPr>
    </w:p>
    <w:p w14:paraId="06EF00AD" w14:textId="77777777" w:rsidR="00CE0C9D" w:rsidRDefault="00CE0C9D" w:rsidP="00CE0C9D">
      <w:pPr>
        <w:jc w:val="center"/>
      </w:pPr>
      <w:r>
        <w:t>Отчет</w:t>
      </w:r>
    </w:p>
    <w:p w14:paraId="19F9B036" w14:textId="77777777" w:rsidR="00F12C76" w:rsidRDefault="00CE0C9D" w:rsidP="00CE0C9D">
      <w:pPr>
        <w:jc w:val="center"/>
      </w:pPr>
      <w:proofErr w:type="gramStart"/>
      <w:r>
        <w:t>об  итогах</w:t>
      </w:r>
      <w:proofErr w:type="gramEnd"/>
      <w:r>
        <w:t xml:space="preserve"> исполнения прогнозных планов (программ) приватизации</w:t>
      </w:r>
    </w:p>
    <w:p w14:paraId="1AE9C669" w14:textId="45DF3064" w:rsidR="00CE0C9D" w:rsidRDefault="00CE0C9D" w:rsidP="00CE0C9D">
      <w:pPr>
        <w:jc w:val="center"/>
      </w:pPr>
      <w:r>
        <w:t>муниципального имущества 202</w:t>
      </w:r>
      <w:r w:rsidR="00BC4D23">
        <w:t>4</w:t>
      </w:r>
      <w:r>
        <w:t xml:space="preserve"> г</w:t>
      </w:r>
    </w:p>
    <w:p w14:paraId="156D65DE" w14:textId="77777777" w:rsidR="00CE0C9D" w:rsidRDefault="00CE0C9D" w:rsidP="00CE0C9D">
      <w:pPr>
        <w:jc w:val="center"/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701"/>
        <w:gridCol w:w="1701"/>
        <w:gridCol w:w="1701"/>
        <w:gridCol w:w="1276"/>
        <w:gridCol w:w="1418"/>
        <w:gridCol w:w="1559"/>
        <w:gridCol w:w="1701"/>
      </w:tblGrid>
      <w:tr w:rsidR="000972E4" w14:paraId="03DD78FF" w14:textId="77777777" w:rsidTr="003A4A02">
        <w:trPr>
          <w:trHeight w:val="1262"/>
        </w:trPr>
        <w:tc>
          <w:tcPr>
            <w:tcW w:w="2093" w:type="dxa"/>
            <w:vMerge w:val="restart"/>
          </w:tcPr>
          <w:p w14:paraId="20E9A036" w14:textId="77777777" w:rsidR="000972E4" w:rsidRDefault="000972E4" w:rsidP="00CE0C9D">
            <w:pPr>
              <w:jc w:val="center"/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3DB3F1B0" w14:textId="77777777" w:rsidR="000972E4" w:rsidRDefault="000972E4" w:rsidP="00CE0C9D">
            <w:pPr>
              <w:jc w:val="center"/>
              <w:rPr>
                <w:sz w:val="22"/>
              </w:rPr>
            </w:pPr>
          </w:p>
          <w:p w14:paraId="3B4BBE03" w14:textId="77777777" w:rsidR="000972E4" w:rsidRPr="00CE0C9D" w:rsidRDefault="000972E4" w:rsidP="00CE0C9D">
            <w:pPr>
              <w:jc w:val="center"/>
              <w:rPr>
                <w:sz w:val="22"/>
              </w:rPr>
            </w:pPr>
            <w:r w:rsidRPr="00CE0C9D">
              <w:rPr>
                <w:sz w:val="22"/>
              </w:rPr>
              <w:t xml:space="preserve">Наименование субъекта Российской Федерации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4118" w14:textId="77777777" w:rsidR="000972E4" w:rsidRPr="009B4820" w:rsidRDefault="000972E4" w:rsidP="009B4820">
            <w:pPr>
              <w:jc w:val="center"/>
              <w:rPr>
                <w:sz w:val="24"/>
                <w:szCs w:val="24"/>
              </w:rPr>
            </w:pPr>
            <w:r w:rsidRPr="009B4820">
              <w:rPr>
                <w:sz w:val="24"/>
                <w:szCs w:val="24"/>
              </w:rPr>
              <w:t>Плановые показатели (в соответствии с программой приватизации по состоянию на 31 декабря отчетного года)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15F24EA" w14:textId="77777777" w:rsidR="000972E4" w:rsidRDefault="000972E4" w:rsidP="00CE0C9D">
            <w:pPr>
              <w:jc w:val="center"/>
            </w:pPr>
          </w:p>
          <w:p w14:paraId="5A17EDC3" w14:textId="77777777" w:rsidR="000972E4" w:rsidRPr="00D37AC4" w:rsidRDefault="000972E4" w:rsidP="00451072">
            <w:pPr>
              <w:jc w:val="center"/>
              <w:rPr>
                <w:sz w:val="24"/>
                <w:szCs w:val="24"/>
              </w:rPr>
            </w:pPr>
            <w:r w:rsidRPr="00D37AC4">
              <w:rPr>
                <w:sz w:val="24"/>
                <w:szCs w:val="24"/>
              </w:rPr>
              <w:t>Количество объектов иного имущества казны,</w:t>
            </w:r>
            <w:r>
              <w:rPr>
                <w:sz w:val="24"/>
                <w:szCs w:val="24"/>
              </w:rPr>
              <w:t xml:space="preserve"> в отношении </w:t>
            </w:r>
            <w:proofErr w:type="gramStart"/>
            <w:r>
              <w:rPr>
                <w:sz w:val="24"/>
                <w:szCs w:val="24"/>
              </w:rPr>
              <w:t>которого  в</w:t>
            </w:r>
            <w:proofErr w:type="gramEnd"/>
            <w:r>
              <w:rPr>
                <w:sz w:val="24"/>
                <w:szCs w:val="24"/>
              </w:rPr>
              <w:t xml:space="preserve"> отчетном году проводились торги, единиц  </w:t>
            </w:r>
          </w:p>
        </w:tc>
        <w:tc>
          <w:tcPr>
            <w:tcW w:w="4253" w:type="dxa"/>
            <w:gridSpan w:val="3"/>
          </w:tcPr>
          <w:p w14:paraId="630939FD" w14:textId="77777777" w:rsidR="000972E4" w:rsidRPr="00A62EE4" w:rsidRDefault="000972E4" w:rsidP="00CE0C9D">
            <w:pPr>
              <w:jc w:val="center"/>
              <w:rPr>
                <w:sz w:val="24"/>
                <w:szCs w:val="24"/>
              </w:rPr>
            </w:pPr>
          </w:p>
          <w:p w14:paraId="74028B2E" w14:textId="77777777" w:rsidR="000972E4" w:rsidRDefault="000972E4" w:rsidP="00CE0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Продано </w:t>
            </w:r>
          </w:p>
          <w:p w14:paraId="20A24F9C" w14:textId="77777777" w:rsidR="000972E4" w:rsidRDefault="000972E4" w:rsidP="00CE0C9D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Pr="00A62EE4">
              <w:rPr>
                <w:sz w:val="24"/>
                <w:szCs w:val="24"/>
              </w:rPr>
              <w:t>а аукционе</w:t>
            </w:r>
            <w: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D4DCBB" w14:textId="77777777" w:rsidR="000972E4" w:rsidRDefault="000972E4">
            <w:pPr>
              <w:spacing w:line="259" w:lineRule="auto"/>
            </w:pPr>
          </w:p>
          <w:p w14:paraId="3A24A93B" w14:textId="77777777" w:rsidR="000972E4" w:rsidRPr="000972E4" w:rsidRDefault="00451072" w:rsidP="00BD0A7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14:paraId="2B7D1839" w14:textId="77777777" w:rsidR="00451072" w:rsidRDefault="000972E4" w:rsidP="00BD0A7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0972E4">
              <w:rPr>
                <w:sz w:val="24"/>
                <w:szCs w:val="24"/>
              </w:rPr>
              <w:t xml:space="preserve">не </w:t>
            </w:r>
            <w:r w:rsidR="00451072">
              <w:rPr>
                <w:sz w:val="24"/>
                <w:szCs w:val="24"/>
              </w:rPr>
              <w:t>состоявшихся</w:t>
            </w:r>
          </w:p>
          <w:p w14:paraId="791709BC" w14:textId="77777777" w:rsidR="000972E4" w:rsidRDefault="00451072" w:rsidP="00BD0A7A">
            <w:pPr>
              <w:spacing w:line="259" w:lineRule="auto"/>
              <w:jc w:val="center"/>
            </w:pPr>
            <w:r>
              <w:rPr>
                <w:sz w:val="24"/>
                <w:szCs w:val="24"/>
              </w:rPr>
              <w:t>аукционов,</w:t>
            </w:r>
            <w:r w:rsidR="000972E4">
              <w:rPr>
                <w:sz w:val="24"/>
                <w:szCs w:val="24"/>
              </w:rPr>
              <w:t xml:space="preserve"> единиц</w:t>
            </w:r>
          </w:p>
        </w:tc>
      </w:tr>
      <w:tr w:rsidR="000972E4" w14:paraId="7D8F1524" w14:textId="77777777" w:rsidTr="003A4A02">
        <w:trPr>
          <w:trHeight w:val="405"/>
        </w:trPr>
        <w:tc>
          <w:tcPr>
            <w:tcW w:w="2093" w:type="dxa"/>
            <w:vMerge/>
          </w:tcPr>
          <w:p w14:paraId="62778050" w14:textId="77777777" w:rsidR="000972E4" w:rsidRDefault="000972E4" w:rsidP="00CE0C9D">
            <w:pPr>
              <w:jc w:val="center"/>
            </w:pPr>
          </w:p>
        </w:tc>
        <w:tc>
          <w:tcPr>
            <w:tcW w:w="1984" w:type="dxa"/>
            <w:vMerge/>
          </w:tcPr>
          <w:p w14:paraId="1D826750" w14:textId="77777777" w:rsidR="000972E4" w:rsidRPr="00CE0C9D" w:rsidRDefault="000972E4" w:rsidP="00CE0C9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EC23145" w14:textId="77777777" w:rsidR="000972E4" w:rsidRPr="00DD6D80" w:rsidRDefault="000972E4" w:rsidP="00CE0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Имущество казны (недвижимое и движимое имущество), единиц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AE8E94C" w14:textId="77777777" w:rsidR="000972E4" w:rsidRDefault="000972E4" w:rsidP="004C58AA">
            <w:pPr>
              <w:jc w:val="center"/>
            </w:pPr>
            <w:r w:rsidRPr="004C58AA">
              <w:rPr>
                <w:sz w:val="24"/>
                <w:szCs w:val="24"/>
              </w:rPr>
              <w:t>Поступления в бюджет от приватизации всего, тыс. рублей</w:t>
            </w:r>
            <w:r>
              <w:t>.</w:t>
            </w:r>
          </w:p>
        </w:tc>
        <w:tc>
          <w:tcPr>
            <w:tcW w:w="1701" w:type="dxa"/>
            <w:vMerge/>
          </w:tcPr>
          <w:p w14:paraId="044B0286" w14:textId="77777777" w:rsidR="000972E4" w:rsidRDefault="000972E4" w:rsidP="00CE0C9D">
            <w:pPr>
              <w:jc w:val="center"/>
            </w:pPr>
          </w:p>
        </w:tc>
        <w:tc>
          <w:tcPr>
            <w:tcW w:w="1276" w:type="dxa"/>
          </w:tcPr>
          <w:p w14:paraId="4CAC702C" w14:textId="77777777" w:rsidR="000972E4" w:rsidRDefault="000972E4" w:rsidP="00CE0C9D">
            <w:pPr>
              <w:jc w:val="center"/>
            </w:pPr>
          </w:p>
          <w:p w14:paraId="0E58293F" w14:textId="77777777" w:rsidR="000972E4" w:rsidRPr="00A62EE4" w:rsidRDefault="000972E4" w:rsidP="00CE0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2EE4">
              <w:rPr>
                <w:sz w:val="24"/>
                <w:szCs w:val="24"/>
              </w:rPr>
              <w:t>сего, единиц</w:t>
            </w:r>
          </w:p>
        </w:tc>
        <w:tc>
          <w:tcPr>
            <w:tcW w:w="1418" w:type="dxa"/>
          </w:tcPr>
          <w:p w14:paraId="67330085" w14:textId="77777777" w:rsidR="000972E4" w:rsidRPr="00A62EE4" w:rsidRDefault="000972E4" w:rsidP="00CE0C9D">
            <w:pPr>
              <w:jc w:val="center"/>
              <w:rPr>
                <w:sz w:val="24"/>
                <w:szCs w:val="24"/>
              </w:rPr>
            </w:pPr>
          </w:p>
          <w:p w14:paraId="2AA7D5B8" w14:textId="77777777" w:rsidR="000972E4" w:rsidRPr="00A62EE4" w:rsidRDefault="000972E4" w:rsidP="00CE0C9D">
            <w:pPr>
              <w:jc w:val="center"/>
              <w:rPr>
                <w:sz w:val="24"/>
                <w:szCs w:val="24"/>
              </w:rPr>
            </w:pPr>
            <w:r w:rsidRPr="00A62EE4">
              <w:rPr>
                <w:sz w:val="24"/>
                <w:szCs w:val="24"/>
              </w:rPr>
              <w:t>сумма начальных цен, тыс</w:t>
            </w:r>
            <w:r>
              <w:rPr>
                <w:sz w:val="24"/>
                <w:szCs w:val="24"/>
              </w:rPr>
              <w:t>.</w:t>
            </w:r>
            <w:r w:rsidRPr="00A62EE4">
              <w:rPr>
                <w:sz w:val="24"/>
                <w:szCs w:val="24"/>
              </w:rPr>
              <w:t>, рублей</w:t>
            </w:r>
          </w:p>
        </w:tc>
        <w:tc>
          <w:tcPr>
            <w:tcW w:w="1559" w:type="dxa"/>
          </w:tcPr>
          <w:p w14:paraId="03BEC0CD" w14:textId="77777777" w:rsidR="000972E4" w:rsidRPr="00A62EE4" w:rsidRDefault="000972E4" w:rsidP="00CE0C9D">
            <w:pPr>
              <w:jc w:val="center"/>
              <w:rPr>
                <w:sz w:val="24"/>
                <w:szCs w:val="24"/>
              </w:rPr>
            </w:pPr>
          </w:p>
          <w:p w14:paraId="47F71A7D" w14:textId="77777777" w:rsidR="000972E4" w:rsidRPr="00A62EE4" w:rsidRDefault="000972E4" w:rsidP="00CE0C9D">
            <w:pPr>
              <w:jc w:val="center"/>
              <w:rPr>
                <w:sz w:val="24"/>
                <w:szCs w:val="24"/>
              </w:rPr>
            </w:pPr>
            <w:r w:rsidRPr="00A62EE4">
              <w:rPr>
                <w:sz w:val="24"/>
                <w:szCs w:val="24"/>
              </w:rPr>
              <w:t>Сумма цен продажи, тыс</w:t>
            </w:r>
            <w:r>
              <w:rPr>
                <w:sz w:val="24"/>
                <w:szCs w:val="24"/>
              </w:rPr>
              <w:t>.</w:t>
            </w:r>
            <w:r w:rsidRPr="00A62EE4">
              <w:rPr>
                <w:sz w:val="24"/>
                <w:szCs w:val="24"/>
              </w:rPr>
              <w:t>, рублей</w:t>
            </w:r>
          </w:p>
        </w:tc>
        <w:tc>
          <w:tcPr>
            <w:tcW w:w="1701" w:type="dxa"/>
            <w:vMerge/>
            <w:shd w:val="clear" w:color="auto" w:fill="auto"/>
          </w:tcPr>
          <w:p w14:paraId="6DC01914" w14:textId="77777777" w:rsidR="000972E4" w:rsidRDefault="000972E4">
            <w:pPr>
              <w:spacing w:line="259" w:lineRule="auto"/>
            </w:pPr>
          </w:p>
        </w:tc>
      </w:tr>
      <w:tr w:rsidR="000972E4" w14:paraId="603B4BD4" w14:textId="77777777" w:rsidTr="003A4A02">
        <w:tc>
          <w:tcPr>
            <w:tcW w:w="2093" w:type="dxa"/>
          </w:tcPr>
          <w:p w14:paraId="752AF019" w14:textId="77777777" w:rsidR="000972E4" w:rsidRDefault="000972E4" w:rsidP="00CE0C9D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0B49F030" w14:textId="77777777" w:rsidR="000972E4" w:rsidRDefault="000972E4" w:rsidP="00CE0C9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E9013B7" w14:textId="77777777" w:rsidR="000972E4" w:rsidRDefault="000972E4" w:rsidP="00CE0C9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85128BF" w14:textId="77777777" w:rsidR="000972E4" w:rsidRDefault="000972E4" w:rsidP="00CE0C9D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0C951C5A" w14:textId="77777777" w:rsidR="000972E4" w:rsidRDefault="000972E4" w:rsidP="00CE0C9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4F6D70ED" w14:textId="77777777" w:rsidR="000972E4" w:rsidRDefault="000972E4" w:rsidP="00CE0C9D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349211D5" w14:textId="77777777" w:rsidR="000972E4" w:rsidRDefault="000972E4" w:rsidP="00CE0C9D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62C2FB22" w14:textId="77777777" w:rsidR="000972E4" w:rsidRDefault="000972E4" w:rsidP="00CE0C9D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14:paraId="6D2930A0" w14:textId="77777777" w:rsidR="000972E4" w:rsidRDefault="000972E4">
            <w:pPr>
              <w:spacing w:line="259" w:lineRule="auto"/>
            </w:pPr>
            <w:r>
              <w:t xml:space="preserve">    9</w:t>
            </w:r>
          </w:p>
        </w:tc>
      </w:tr>
      <w:tr w:rsidR="000972E4" w14:paraId="4E1CFDCF" w14:textId="77777777" w:rsidTr="003A4A02">
        <w:tc>
          <w:tcPr>
            <w:tcW w:w="2093" w:type="dxa"/>
          </w:tcPr>
          <w:p w14:paraId="5DD8FED2" w14:textId="77777777" w:rsidR="000972E4" w:rsidRDefault="000972E4" w:rsidP="00CE0C9D">
            <w:pPr>
              <w:jc w:val="center"/>
              <w:rPr>
                <w:sz w:val="24"/>
                <w:szCs w:val="24"/>
              </w:rPr>
            </w:pPr>
          </w:p>
          <w:p w14:paraId="68B4B353" w14:textId="77777777" w:rsidR="000972E4" w:rsidRDefault="000972E4" w:rsidP="00CE0C9D">
            <w:pPr>
              <w:jc w:val="center"/>
              <w:rPr>
                <w:sz w:val="24"/>
                <w:szCs w:val="24"/>
              </w:rPr>
            </w:pPr>
            <w:r w:rsidRPr="00CE0C9D">
              <w:rPr>
                <w:sz w:val="24"/>
                <w:szCs w:val="24"/>
              </w:rPr>
              <w:t>В соответствии с программой приватизации на отчетный год</w:t>
            </w:r>
          </w:p>
          <w:p w14:paraId="77506CB6" w14:textId="77777777" w:rsidR="000972E4" w:rsidRPr="00CE0C9D" w:rsidRDefault="000972E4" w:rsidP="00CE0C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 2023</w:t>
            </w:r>
            <w:proofErr w:type="gramEnd"/>
            <w:r>
              <w:rPr>
                <w:sz w:val="24"/>
                <w:szCs w:val="24"/>
              </w:rPr>
              <w:t>-2024 и плановый период  2025</w:t>
            </w:r>
          </w:p>
        </w:tc>
        <w:tc>
          <w:tcPr>
            <w:tcW w:w="1984" w:type="dxa"/>
          </w:tcPr>
          <w:p w14:paraId="63678218" w14:textId="77777777" w:rsidR="000972E4" w:rsidRDefault="000972E4" w:rsidP="00CE0C9D">
            <w:pPr>
              <w:jc w:val="center"/>
              <w:rPr>
                <w:sz w:val="24"/>
                <w:szCs w:val="24"/>
              </w:rPr>
            </w:pPr>
          </w:p>
          <w:p w14:paraId="14F6B5DA" w14:textId="77777777" w:rsidR="000972E4" w:rsidRPr="00CE0C9D" w:rsidRDefault="000972E4" w:rsidP="00CE0C9D">
            <w:pPr>
              <w:jc w:val="center"/>
              <w:rPr>
                <w:sz w:val="24"/>
                <w:szCs w:val="24"/>
              </w:rPr>
            </w:pPr>
            <w:r w:rsidRPr="00CE0C9D">
              <w:rPr>
                <w:sz w:val="24"/>
                <w:szCs w:val="24"/>
              </w:rPr>
              <w:t xml:space="preserve">Муниципальное образование </w:t>
            </w:r>
          </w:p>
          <w:p w14:paraId="57AB2B95" w14:textId="77777777" w:rsidR="000972E4" w:rsidRPr="00CE0C9D" w:rsidRDefault="000972E4" w:rsidP="00CE0C9D">
            <w:pPr>
              <w:jc w:val="center"/>
              <w:rPr>
                <w:sz w:val="24"/>
                <w:szCs w:val="24"/>
              </w:rPr>
            </w:pPr>
            <w:r w:rsidRPr="00CE0C9D">
              <w:rPr>
                <w:sz w:val="24"/>
                <w:szCs w:val="24"/>
              </w:rPr>
              <w:t xml:space="preserve">Абанский район </w:t>
            </w:r>
          </w:p>
        </w:tc>
        <w:tc>
          <w:tcPr>
            <w:tcW w:w="1701" w:type="dxa"/>
          </w:tcPr>
          <w:p w14:paraId="5CB3E698" w14:textId="77777777" w:rsidR="000972E4" w:rsidRPr="00A62EE4" w:rsidRDefault="000972E4" w:rsidP="00CE0C9D">
            <w:pPr>
              <w:jc w:val="center"/>
              <w:rPr>
                <w:sz w:val="24"/>
                <w:szCs w:val="24"/>
              </w:rPr>
            </w:pPr>
          </w:p>
          <w:p w14:paraId="7CA22B88" w14:textId="0A4CAF2B" w:rsidR="000972E4" w:rsidRPr="00A62EE4" w:rsidRDefault="0041382C" w:rsidP="00CE0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46D0A32" w14:textId="77777777" w:rsidR="000972E4" w:rsidRPr="00A62EE4" w:rsidRDefault="000972E4" w:rsidP="00CE0C9D">
            <w:pPr>
              <w:jc w:val="center"/>
              <w:rPr>
                <w:sz w:val="24"/>
                <w:szCs w:val="24"/>
              </w:rPr>
            </w:pPr>
          </w:p>
          <w:p w14:paraId="162D21DE" w14:textId="77E63966" w:rsidR="000972E4" w:rsidRPr="00A62EE4" w:rsidRDefault="0041382C" w:rsidP="00CE0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8252,00</w:t>
            </w:r>
          </w:p>
        </w:tc>
        <w:tc>
          <w:tcPr>
            <w:tcW w:w="1701" w:type="dxa"/>
          </w:tcPr>
          <w:p w14:paraId="5C79054F" w14:textId="77777777" w:rsidR="000972E4" w:rsidRPr="00A62EE4" w:rsidRDefault="000972E4" w:rsidP="00CE0C9D">
            <w:pPr>
              <w:jc w:val="center"/>
              <w:rPr>
                <w:sz w:val="24"/>
                <w:szCs w:val="24"/>
              </w:rPr>
            </w:pPr>
          </w:p>
          <w:p w14:paraId="29CD825D" w14:textId="0BA9773E" w:rsidR="000972E4" w:rsidRPr="00A62EE4" w:rsidRDefault="0041382C" w:rsidP="00CE0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C0EFB62" w14:textId="77777777" w:rsidR="000972E4" w:rsidRPr="00A62EE4" w:rsidRDefault="000972E4" w:rsidP="00CE0C9D">
            <w:pPr>
              <w:jc w:val="center"/>
              <w:rPr>
                <w:sz w:val="24"/>
                <w:szCs w:val="24"/>
              </w:rPr>
            </w:pPr>
          </w:p>
          <w:p w14:paraId="75CEB105" w14:textId="77777777" w:rsidR="000972E4" w:rsidRPr="00A62EE4" w:rsidRDefault="000972E4" w:rsidP="00CE0C9D">
            <w:pPr>
              <w:jc w:val="center"/>
              <w:rPr>
                <w:sz w:val="24"/>
                <w:szCs w:val="24"/>
              </w:rPr>
            </w:pPr>
            <w:r w:rsidRPr="00A62EE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56A0587" w14:textId="77777777" w:rsidR="000972E4" w:rsidRPr="00A62EE4" w:rsidRDefault="000972E4" w:rsidP="00CE0C9D">
            <w:pPr>
              <w:jc w:val="center"/>
              <w:rPr>
                <w:sz w:val="24"/>
                <w:szCs w:val="24"/>
              </w:rPr>
            </w:pPr>
          </w:p>
          <w:p w14:paraId="34C81ACB" w14:textId="49CA8470" w:rsidR="000972E4" w:rsidRDefault="0002362D" w:rsidP="00CE0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3830,00</w:t>
            </w:r>
          </w:p>
          <w:p w14:paraId="1F62D780" w14:textId="26A12FD6" w:rsidR="00413A09" w:rsidRPr="00A62EE4" w:rsidRDefault="00413A09" w:rsidP="00CE0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F1F99B" w14:textId="77777777" w:rsidR="000972E4" w:rsidRPr="00A62EE4" w:rsidRDefault="000972E4" w:rsidP="00900050">
            <w:pPr>
              <w:jc w:val="center"/>
              <w:rPr>
                <w:sz w:val="24"/>
                <w:szCs w:val="24"/>
              </w:rPr>
            </w:pPr>
          </w:p>
          <w:p w14:paraId="37017A50" w14:textId="69518849" w:rsidR="000972E4" w:rsidRDefault="00630DFD" w:rsidP="00900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8252,00</w:t>
            </w:r>
          </w:p>
          <w:p w14:paraId="4EBE2215" w14:textId="77777777" w:rsidR="00900050" w:rsidRPr="00A62EE4" w:rsidRDefault="00900050" w:rsidP="00900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2E635B" w14:textId="77777777" w:rsidR="00900050" w:rsidRDefault="00900050" w:rsidP="00900050">
            <w:pPr>
              <w:spacing w:line="259" w:lineRule="auto"/>
              <w:jc w:val="center"/>
            </w:pPr>
          </w:p>
          <w:p w14:paraId="61A69131" w14:textId="5160802B" w:rsidR="000972E4" w:rsidRDefault="00630DFD" w:rsidP="00900050">
            <w:pPr>
              <w:spacing w:line="259" w:lineRule="auto"/>
              <w:jc w:val="center"/>
            </w:pPr>
            <w:r>
              <w:t>1</w:t>
            </w:r>
          </w:p>
        </w:tc>
      </w:tr>
    </w:tbl>
    <w:p w14:paraId="4941D573" w14:textId="77777777" w:rsidR="00CE0C9D" w:rsidRDefault="00CE0C9D" w:rsidP="00CE0C9D">
      <w:pPr>
        <w:jc w:val="center"/>
      </w:pPr>
    </w:p>
    <w:p w14:paraId="7DA68227" w14:textId="77777777" w:rsidR="000972E4" w:rsidRDefault="000972E4" w:rsidP="000972E4"/>
    <w:p w14:paraId="77DC0927" w14:textId="77777777" w:rsidR="000972E4" w:rsidRPr="00CE0C9D" w:rsidRDefault="000972E4" w:rsidP="000972E4">
      <w:r>
        <w:t xml:space="preserve">Начальник   РОУМИ                                          О.В. </w:t>
      </w:r>
      <w:proofErr w:type="spellStart"/>
      <w:r>
        <w:t>Коспирович</w:t>
      </w:r>
      <w:proofErr w:type="spellEnd"/>
    </w:p>
    <w:sectPr w:rsidR="000972E4" w:rsidRPr="00CE0C9D" w:rsidSect="004806D7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5"/>
    <w:rsid w:val="000054D1"/>
    <w:rsid w:val="0002362D"/>
    <w:rsid w:val="000972E4"/>
    <w:rsid w:val="000B47D7"/>
    <w:rsid w:val="000E6EA8"/>
    <w:rsid w:val="00266126"/>
    <w:rsid w:val="002B1655"/>
    <w:rsid w:val="002D20E4"/>
    <w:rsid w:val="003A4A02"/>
    <w:rsid w:val="0040720F"/>
    <w:rsid w:val="0041382C"/>
    <w:rsid w:val="00413A09"/>
    <w:rsid w:val="00451072"/>
    <w:rsid w:val="004806D7"/>
    <w:rsid w:val="004C58AA"/>
    <w:rsid w:val="00597314"/>
    <w:rsid w:val="00630DFD"/>
    <w:rsid w:val="006C0B77"/>
    <w:rsid w:val="006D6D02"/>
    <w:rsid w:val="007721CA"/>
    <w:rsid w:val="008242FF"/>
    <w:rsid w:val="00870751"/>
    <w:rsid w:val="008E2F9F"/>
    <w:rsid w:val="00900050"/>
    <w:rsid w:val="00922C48"/>
    <w:rsid w:val="009B4820"/>
    <w:rsid w:val="009F36AD"/>
    <w:rsid w:val="00A069CF"/>
    <w:rsid w:val="00A62EE4"/>
    <w:rsid w:val="00B51066"/>
    <w:rsid w:val="00B915B7"/>
    <w:rsid w:val="00BC4D23"/>
    <w:rsid w:val="00BD0A7A"/>
    <w:rsid w:val="00CE0C9D"/>
    <w:rsid w:val="00D37AC4"/>
    <w:rsid w:val="00DD6D80"/>
    <w:rsid w:val="00E91138"/>
    <w:rsid w:val="00E975F2"/>
    <w:rsid w:val="00EA59DF"/>
    <w:rsid w:val="00EE4070"/>
    <w:rsid w:val="00F12C76"/>
    <w:rsid w:val="00F21787"/>
    <w:rsid w:val="00F4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2663"/>
  <w15:docId w15:val="{D99687C6-BB95-45F8-9633-E97BD3D4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655"/>
    <w:rPr>
      <w:color w:val="0000FF"/>
      <w:u w:val="single"/>
    </w:rPr>
  </w:style>
  <w:style w:type="paragraph" w:styleId="a4">
    <w:name w:val="Body Text"/>
    <w:basedOn w:val="a"/>
    <w:link w:val="a5"/>
    <w:rsid w:val="002B1655"/>
    <w:pPr>
      <w:spacing w:after="0"/>
    </w:pPr>
    <w:rPr>
      <w:rFonts w:ascii="Arial" w:eastAsia="Times New Roman" w:hAnsi="Arial" w:cs="Times New Roman"/>
      <w:b/>
      <w:sz w:val="2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1655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2F9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F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CE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FA86-43B1-4AD7-B78D-CB3D700D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2024-03-01T03:33:00Z</cp:lastPrinted>
  <dcterms:created xsi:type="dcterms:W3CDTF">2025-01-14T06:59:00Z</dcterms:created>
  <dcterms:modified xsi:type="dcterms:W3CDTF">2025-01-14T06:59:00Z</dcterms:modified>
</cp:coreProperties>
</file>