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A3" w:rsidRPr="00556376" w:rsidRDefault="00D572A3" w:rsidP="00D572A3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</w:pPr>
      <w:r w:rsidRPr="00556376"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  <w:t xml:space="preserve">Отчет о достижении ключевых показателей развития конкуренции </w:t>
      </w:r>
    </w:p>
    <w:p w:rsidR="00D572A3" w:rsidRPr="00556376" w:rsidRDefault="00D572A3" w:rsidP="00D572A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</w:pPr>
      <w:r w:rsidRPr="00556376"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  <w:t xml:space="preserve">в отраслях (сферах, товарных рынках) и исполнения плана мероприятий («дорожной карты») содействия развитию конкуренции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  <w:br/>
      </w:r>
      <w:r w:rsidRPr="00556376"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  <w:t>в Красноярском крае за 202</w:t>
      </w:r>
      <w:r w:rsidR="00991F8F"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  <w:t>5</w:t>
      </w:r>
      <w:r w:rsidRPr="00556376"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  <w:t xml:space="preserve"> год экономики муниципального образования Абанский район </w:t>
      </w:r>
    </w:p>
    <w:p w:rsidR="00D572A3" w:rsidRPr="00556376" w:rsidRDefault="00D572A3" w:rsidP="00D572A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</w:pPr>
      <w:r w:rsidRPr="00556376"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  <w:t>по состоянию на 01.01.202</w:t>
      </w:r>
      <w:r w:rsidR="00991F8F">
        <w:rPr>
          <w:rFonts w:ascii="Times New Roman" w:eastAsia="SimSun" w:hAnsi="Times New Roman" w:cs="Times New Roman"/>
          <w:bCs/>
          <w:kern w:val="3"/>
          <w:sz w:val="24"/>
          <w:szCs w:val="24"/>
          <w:lang w:eastAsia="ru-RU"/>
        </w:rPr>
        <w:t>6</w:t>
      </w:r>
    </w:p>
    <w:p w:rsidR="00E97E6F" w:rsidRDefault="00E97E6F" w:rsidP="00A65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Italic" w:hAnsi="Times New Roman,Italic" w:cs="Times New Roman,Italic"/>
          <w:i/>
          <w:iCs/>
          <w:sz w:val="28"/>
          <w:szCs w:val="28"/>
        </w:rPr>
      </w:pPr>
    </w:p>
    <w:tbl>
      <w:tblPr>
        <w:tblW w:w="154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543"/>
        <w:gridCol w:w="1559"/>
        <w:gridCol w:w="3404"/>
        <w:gridCol w:w="1695"/>
        <w:gridCol w:w="31"/>
        <w:gridCol w:w="2160"/>
        <w:gridCol w:w="2340"/>
      </w:tblGrid>
      <w:tr w:rsidR="002848D2" w:rsidRPr="00580CFB" w:rsidTr="00756A85">
        <w:trPr>
          <w:trHeight w:val="540"/>
        </w:trPr>
        <w:tc>
          <w:tcPr>
            <w:tcW w:w="674" w:type="dxa"/>
            <w:vMerge w:val="restart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№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67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43" w:type="dxa"/>
            <w:vMerge w:val="restart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67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Срок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исполнения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мероприятия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 w:val="restart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Показателя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679">
              <w:rPr>
                <w:rFonts w:ascii="Times New Roman" w:hAnsi="Times New Roman" w:cs="Times New Roman"/>
              </w:rPr>
              <w:t xml:space="preserve">(наименование, </w:t>
            </w:r>
            <w:r w:rsidRPr="009A0679">
              <w:rPr>
                <w:rFonts w:ascii="Times New Roman" w:hAnsi="Times New Roman" w:cs="Times New Roman"/>
              </w:rPr>
              <w:br/>
              <w:t>единицы измерения)</w:t>
            </w:r>
          </w:p>
        </w:tc>
        <w:tc>
          <w:tcPr>
            <w:tcW w:w="3886" w:type="dxa"/>
            <w:gridSpan w:val="3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Целевые значения показателя</w:t>
            </w:r>
          </w:p>
        </w:tc>
        <w:tc>
          <w:tcPr>
            <w:tcW w:w="2340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Результат выполнения мероприятий</w:t>
            </w:r>
          </w:p>
        </w:tc>
      </w:tr>
      <w:tr w:rsidR="002848D2" w:rsidRPr="00580CFB" w:rsidTr="00756A85">
        <w:trPr>
          <w:trHeight w:val="435"/>
        </w:trPr>
        <w:tc>
          <w:tcPr>
            <w:tcW w:w="674" w:type="dxa"/>
            <w:vMerge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Merge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gridSpan w:val="2"/>
          </w:tcPr>
          <w:p w:rsidR="002848D2" w:rsidRPr="00BB3B60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B60">
              <w:rPr>
                <w:rFonts w:ascii="Times New Roman" w:hAnsi="Times New Roman" w:cs="Times New Roman"/>
              </w:rPr>
              <w:t>Ключевые показатели (факт) по состоянию на 01.01.202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:rsidR="002848D2" w:rsidRPr="00BB3B60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3B60">
              <w:rPr>
                <w:rFonts w:ascii="Times New Roman" w:hAnsi="Times New Roman" w:cs="Times New Roman"/>
              </w:rPr>
              <w:t>Достижение ключевых показатели (факт) по состоянию на 01.01.202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2848D2" w:rsidRPr="00580CFB" w:rsidRDefault="002848D2" w:rsidP="00756A85">
            <w:pPr>
              <w:spacing w:after="0" w:line="240" w:lineRule="auto"/>
            </w:pPr>
          </w:p>
        </w:tc>
      </w:tr>
      <w:tr w:rsidR="002848D2" w:rsidRPr="00580CFB" w:rsidTr="00756A85">
        <w:trPr>
          <w:trHeight w:val="435"/>
        </w:trPr>
        <w:tc>
          <w:tcPr>
            <w:tcW w:w="15406" w:type="dxa"/>
            <w:gridSpan w:val="8"/>
          </w:tcPr>
          <w:p w:rsidR="002848D2" w:rsidRPr="00566F32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F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6F32">
              <w:rPr>
                <w:rFonts w:ascii="Times New Roman" w:hAnsi="Times New Roman" w:cs="Times New Roman"/>
              </w:rPr>
              <w:t xml:space="preserve">. Мероприятия в отдельных отраслях (сферах, товарных рынках) экономики в муниципальном образовании Абанский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</w:p>
        </w:tc>
      </w:tr>
      <w:tr w:rsidR="002848D2" w:rsidRPr="00580CFB" w:rsidTr="00756A85">
        <w:trPr>
          <w:trHeight w:val="70"/>
        </w:trPr>
        <w:tc>
          <w:tcPr>
            <w:tcW w:w="15406" w:type="dxa"/>
            <w:gridSpan w:val="8"/>
          </w:tcPr>
          <w:p w:rsidR="002848D2" w:rsidRPr="006678F0" w:rsidRDefault="002848D2" w:rsidP="00756A85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80D">
              <w:rPr>
                <w:rFonts w:ascii="Times New Roman" w:hAnsi="Times New Roman" w:cs="Times New Roman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2848D2" w:rsidRPr="00580CFB" w:rsidTr="00756A85">
        <w:trPr>
          <w:trHeight w:val="70"/>
        </w:trPr>
        <w:tc>
          <w:tcPr>
            <w:tcW w:w="15406" w:type="dxa"/>
            <w:gridSpan w:val="8"/>
          </w:tcPr>
          <w:p w:rsidR="002848D2" w:rsidRPr="00563B7F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Розничную торговлю лекарственными препаратами, изделиями медицинского назначения и сопутствующими товарами в Абанском муниципальном округе осуществляют 3 организации, в том числе 2 негосударственных.</w:t>
            </w:r>
          </w:p>
        </w:tc>
      </w:tr>
      <w:tr w:rsidR="002848D2" w:rsidRPr="00580CFB" w:rsidTr="00756A85">
        <w:trPr>
          <w:trHeight w:val="70"/>
        </w:trPr>
        <w:tc>
          <w:tcPr>
            <w:tcW w:w="674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543" w:type="dxa"/>
          </w:tcPr>
          <w:p w:rsidR="002848D2" w:rsidRPr="00563B7F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деятельности, а также по организации торговой деятельности и соблюдению законодательства в сфере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</w:tcPr>
          <w:p w:rsidR="002848D2" w:rsidRPr="00563B7F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  <w:r w:rsidRPr="00563B7F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563B7F">
              <w:rPr>
                <w:rFonts w:ascii="Times New Roman" w:hAnsi="Times New Roman" w:cs="Times New Roman"/>
                <w:color w:val="000000" w:themeColor="text1"/>
                <w:lang w:val="en-US"/>
              </w:rPr>
              <w:t>-202</w:t>
            </w:r>
            <w:r w:rsidRPr="00563B7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2848D2" w:rsidRPr="00563B7F" w:rsidRDefault="002848D2" w:rsidP="00756A8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404" w:type="dxa"/>
          </w:tcPr>
          <w:p w:rsidR="002848D2" w:rsidRPr="00563B7F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 услуг розничной торговли лекарственными препаратами, медицинскими изделиями и сопутствующими товарами, процентов.</w:t>
            </w:r>
          </w:p>
          <w:p w:rsidR="002848D2" w:rsidRPr="00563B7F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48D2" w:rsidRPr="00563B7F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48D2" w:rsidRPr="00563B7F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</w:tcPr>
          <w:p w:rsidR="002848D2" w:rsidRPr="00563B7F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  <w:p w:rsidR="002848D2" w:rsidRPr="00563B7F" w:rsidRDefault="002848D2" w:rsidP="00756A85">
            <w:pPr>
              <w:rPr>
                <w:color w:val="000000" w:themeColor="text1"/>
              </w:rPr>
            </w:pPr>
          </w:p>
        </w:tc>
        <w:tc>
          <w:tcPr>
            <w:tcW w:w="2191" w:type="dxa"/>
            <w:gridSpan w:val="2"/>
          </w:tcPr>
          <w:p w:rsidR="002848D2" w:rsidRPr="00563B7F" w:rsidRDefault="002848D2" w:rsidP="00756A85">
            <w:pPr>
              <w:jc w:val="center"/>
              <w:rPr>
                <w:color w:val="000000" w:themeColor="text1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  <w:p w:rsidR="002848D2" w:rsidRPr="00563B7F" w:rsidRDefault="002848D2" w:rsidP="00756A85">
            <w:pPr>
              <w:rPr>
                <w:color w:val="000000" w:themeColor="text1"/>
              </w:rPr>
            </w:pPr>
          </w:p>
        </w:tc>
        <w:tc>
          <w:tcPr>
            <w:tcW w:w="2340" w:type="dxa"/>
          </w:tcPr>
          <w:p w:rsidR="002848D2" w:rsidRPr="00563B7F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3B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</w:t>
            </w:r>
          </w:p>
        </w:tc>
      </w:tr>
      <w:tr w:rsidR="002848D2" w:rsidRPr="00580CFB" w:rsidTr="00756A85">
        <w:trPr>
          <w:trHeight w:val="70"/>
        </w:trPr>
        <w:tc>
          <w:tcPr>
            <w:tcW w:w="15406" w:type="dxa"/>
            <w:gridSpan w:val="8"/>
          </w:tcPr>
          <w:p w:rsidR="002848D2" w:rsidRPr="00D33D93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D93">
              <w:rPr>
                <w:rFonts w:ascii="Times New Roman" w:hAnsi="Times New Roman" w:cs="Times New Roman"/>
              </w:rPr>
              <w:t>1.2 Рынок ритуальных услуг</w:t>
            </w:r>
          </w:p>
        </w:tc>
      </w:tr>
      <w:tr w:rsidR="002848D2" w:rsidRPr="00580CFB" w:rsidTr="00756A85">
        <w:trPr>
          <w:trHeight w:val="70"/>
        </w:trPr>
        <w:tc>
          <w:tcPr>
            <w:tcW w:w="15406" w:type="dxa"/>
            <w:gridSpan w:val="8"/>
          </w:tcPr>
          <w:p w:rsidR="002848D2" w:rsidRPr="00D33D93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3D93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муниципальном округе 5 индивидуальных предпринимателей</w:t>
            </w:r>
            <w:r w:rsidRPr="00D33D93">
              <w:rPr>
                <w:rFonts w:ascii="Times New Roman" w:hAnsi="Times New Roman" w:cs="Times New Roman"/>
              </w:rPr>
              <w:t xml:space="preserve"> оказывают похоронные услуги. Оценивая текущее состояние данного направления деятельности, потребность в данных услугах полностью удовлетворена.</w:t>
            </w:r>
          </w:p>
        </w:tc>
      </w:tr>
      <w:tr w:rsidR="002848D2" w:rsidRPr="00580CFB" w:rsidTr="00756A85">
        <w:trPr>
          <w:trHeight w:val="70"/>
        </w:trPr>
        <w:tc>
          <w:tcPr>
            <w:tcW w:w="674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7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543" w:type="dxa"/>
          </w:tcPr>
          <w:p w:rsidR="002848D2" w:rsidRPr="009377CD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7C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</w:t>
            </w:r>
            <w:r w:rsidRPr="00937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контактной информации (адрес, телефон, электронная почта).</w:t>
            </w:r>
          </w:p>
        </w:tc>
        <w:tc>
          <w:tcPr>
            <w:tcW w:w="1559" w:type="dxa"/>
          </w:tcPr>
          <w:p w:rsidR="002848D2" w:rsidRPr="00C70916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4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749ED">
              <w:rPr>
                <w:rFonts w:ascii="Times New Roman" w:hAnsi="Times New Roman" w:cs="Times New Roman"/>
                <w:sz w:val="20"/>
                <w:szCs w:val="20"/>
              </w:rPr>
              <w:t>оля организаций частной формы собственности в сфере ритуальных услуг, процентов</w:t>
            </w:r>
          </w:p>
        </w:tc>
        <w:tc>
          <w:tcPr>
            <w:tcW w:w="1695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8D2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  <w:p w:rsidR="002848D2" w:rsidRPr="005B0EFE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FE">
              <w:rPr>
                <w:rFonts w:ascii="Times New Roman" w:hAnsi="Times New Roman" w:cs="Times New Roman"/>
                <w:sz w:val="20"/>
                <w:szCs w:val="20"/>
              </w:rPr>
              <w:t xml:space="preserve">Данные актуализируются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постоянной основе</w:t>
            </w:r>
          </w:p>
        </w:tc>
      </w:tr>
      <w:tr w:rsidR="002848D2" w:rsidRPr="00580CFB" w:rsidTr="00756A85">
        <w:trPr>
          <w:trHeight w:val="70"/>
        </w:trPr>
        <w:tc>
          <w:tcPr>
            <w:tcW w:w="15406" w:type="dxa"/>
            <w:gridSpan w:val="8"/>
          </w:tcPr>
          <w:p w:rsidR="002848D2" w:rsidRPr="001C480D" w:rsidRDefault="002848D2" w:rsidP="00756A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480D">
              <w:rPr>
                <w:rFonts w:ascii="Times New Roman" w:hAnsi="Times New Roman" w:cs="Times New Roman"/>
              </w:rPr>
              <w:lastRenderedPageBreak/>
              <w:t xml:space="preserve">1.3 </w:t>
            </w:r>
            <w:r w:rsidRPr="001C480D">
              <w:rPr>
                <w:rFonts w:ascii="Times New Roman" w:hAnsi="Times New Roman" w:cs="Times New Roman"/>
                <w:lang w:eastAsia="en-US"/>
              </w:rPr>
              <w:t>Рынок оказания услуг по перевозке пассажиров автомобильным транспортом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80D">
              <w:rPr>
                <w:rFonts w:ascii="Times New Roman" w:hAnsi="Times New Roman" w:cs="Times New Roman"/>
              </w:rPr>
              <w:t xml:space="preserve"> по муниципальным маршрутам регулярных перевозок</w:t>
            </w:r>
          </w:p>
        </w:tc>
      </w:tr>
      <w:tr w:rsidR="002848D2" w:rsidRPr="00580CFB" w:rsidTr="00756A85">
        <w:trPr>
          <w:trHeight w:val="70"/>
        </w:trPr>
        <w:tc>
          <w:tcPr>
            <w:tcW w:w="15406" w:type="dxa"/>
            <w:gridSpan w:val="8"/>
          </w:tcPr>
          <w:p w:rsidR="002848D2" w:rsidRPr="001C480D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480D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муниципальном округе</w:t>
            </w:r>
            <w:r w:rsidRPr="001C480D">
              <w:rPr>
                <w:rFonts w:ascii="Times New Roman" w:hAnsi="Times New Roman" w:cs="Times New Roman"/>
              </w:rPr>
              <w:t xml:space="preserve"> деятельность в сфере перевозки пассажиров автомобильным транспортом по муниципальным маршрутам регулярных перевозок осуществляет 1 организация частной формы собственности.</w:t>
            </w:r>
          </w:p>
        </w:tc>
      </w:tr>
      <w:tr w:rsidR="002848D2" w:rsidRPr="00580CFB" w:rsidTr="00756A85">
        <w:trPr>
          <w:trHeight w:val="70"/>
        </w:trPr>
        <w:tc>
          <w:tcPr>
            <w:tcW w:w="674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543" w:type="dxa"/>
          </w:tcPr>
          <w:p w:rsidR="002848D2" w:rsidRPr="003121C1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1C1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пассажиропотока и потребностей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 w:rsidRPr="003121C1">
              <w:rPr>
                <w:rFonts w:ascii="Times New Roman" w:hAnsi="Times New Roman" w:cs="Times New Roman"/>
                <w:sz w:val="20"/>
                <w:szCs w:val="20"/>
              </w:rPr>
              <w:t xml:space="preserve"> в корректировке существующей маршрутной сети и создание новых маршрутов</w:t>
            </w:r>
          </w:p>
        </w:tc>
        <w:tc>
          <w:tcPr>
            <w:tcW w:w="1559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3404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754E">
              <w:rPr>
                <w:rFonts w:ascii="Times New Roman" w:hAnsi="Times New Roman" w:cs="Times New Roman"/>
                <w:sz w:val="20"/>
                <w:szCs w:val="20"/>
              </w:rPr>
              <w:t xml:space="preserve">оля организаций частной формы собственности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оказания услуг по перевозке пассажиров автомобильным транспортом по муниципальным маршрутам регулярных перевозок</w:t>
            </w:r>
            <w:r w:rsidRPr="0095754E">
              <w:rPr>
                <w:rFonts w:ascii="Times New Roman" w:hAnsi="Times New Roman" w:cs="Times New Roman"/>
                <w:sz w:val="20"/>
                <w:szCs w:val="20"/>
              </w:rPr>
              <w:t>, процентов</w:t>
            </w:r>
          </w:p>
        </w:tc>
        <w:tc>
          <w:tcPr>
            <w:tcW w:w="1695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8D2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  <w:p w:rsidR="002848D2" w:rsidRPr="000815FD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D2" w:rsidRPr="00580CFB" w:rsidTr="00756A85">
        <w:trPr>
          <w:trHeight w:val="70"/>
        </w:trPr>
        <w:tc>
          <w:tcPr>
            <w:tcW w:w="15406" w:type="dxa"/>
            <w:gridSpan w:val="8"/>
          </w:tcPr>
          <w:p w:rsidR="002848D2" w:rsidRPr="001C480D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80D">
              <w:rPr>
                <w:rFonts w:ascii="Times New Roman" w:hAnsi="Times New Roman" w:cs="Times New Roman"/>
              </w:rPr>
              <w:t>1.4 Рынок оказания услуг по ремонту автотранспортных средств</w:t>
            </w:r>
          </w:p>
        </w:tc>
      </w:tr>
      <w:tr w:rsidR="002848D2" w:rsidRPr="00580CFB" w:rsidTr="00756A85">
        <w:trPr>
          <w:trHeight w:val="70"/>
        </w:trPr>
        <w:tc>
          <w:tcPr>
            <w:tcW w:w="15406" w:type="dxa"/>
            <w:gridSpan w:val="8"/>
          </w:tcPr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</w:rPr>
              <w:t>На территории Абанского муниципального округа деятельность по ремонту автотранспортных средств осуществляют 5 представителей субъектов малого и среднег</w:t>
            </w:r>
            <w:r>
              <w:rPr>
                <w:rFonts w:ascii="Times New Roman" w:hAnsi="Times New Roman" w:cs="Times New Roman"/>
                <w:color w:val="000000" w:themeColor="text1"/>
              </w:rPr>
              <w:t>о предпринимательства</w:t>
            </w:r>
            <w:r w:rsidRPr="00641C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848D2" w:rsidRPr="00580CFB" w:rsidTr="00756A85">
        <w:trPr>
          <w:trHeight w:val="70"/>
        </w:trPr>
        <w:tc>
          <w:tcPr>
            <w:tcW w:w="674" w:type="dxa"/>
          </w:tcPr>
          <w:p w:rsidR="002848D2" w:rsidRPr="009A0679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3543" w:type="dxa"/>
          </w:tcPr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осуществить) деятельность на рынке</w:t>
            </w:r>
          </w:p>
        </w:tc>
        <w:tc>
          <w:tcPr>
            <w:tcW w:w="1559" w:type="dxa"/>
          </w:tcPr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</w:rPr>
              <w:t>2022-2025</w:t>
            </w:r>
          </w:p>
        </w:tc>
        <w:tc>
          <w:tcPr>
            <w:tcW w:w="3404" w:type="dxa"/>
          </w:tcPr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695" w:type="dxa"/>
          </w:tcPr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Исполнено</w:t>
            </w:r>
          </w:p>
          <w:p w:rsidR="002848D2" w:rsidRPr="00641C3B" w:rsidRDefault="002848D2" w:rsidP="0075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Оказывается организационно-методическая и информационно-консультативная помощь на постоянной основе</w:t>
            </w:r>
          </w:p>
        </w:tc>
      </w:tr>
    </w:tbl>
    <w:p w:rsidR="00483599" w:rsidRDefault="00483599" w:rsidP="0048359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ru-RU"/>
        </w:rPr>
      </w:pPr>
    </w:p>
    <w:p w:rsidR="00483599" w:rsidRPr="00F92EAF" w:rsidRDefault="00483599" w:rsidP="00483599">
      <w:pPr>
        <w:pStyle w:val="af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4"/>
          <w:lang w:eastAsia="ru-RU"/>
        </w:rPr>
      </w:pPr>
      <w:r w:rsidRPr="00F92EAF">
        <w:rPr>
          <w:rFonts w:ascii="Times New Roman" w:hAnsi="Times New Roman" w:cs="Times New Roman"/>
          <w:b/>
          <w:color w:val="000000"/>
          <w:sz w:val="24"/>
          <w:lang w:eastAsia="ru-RU"/>
        </w:rPr>
        <w:t>Системные мероприятия по содействию развития конкуренции Абанского района</w:t>
      </w:r>
    </w:p>
    <w:p w:rsidR="00E13821" w:rsidRDefault="00E13821" w:rsidP="00483599">
      <w:pPr>
        <w:tabs>
          <w:tab w:val="left" w:pos="6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Italic" w:hAnsi="Times New Roman,Italic" w:cs="Times New Roman,Italic"/>
          <w:i/>
          <w:iCs/>
          <w:sz w:val="28"/>
          <w:szCs w:val="28"/>
        </w:rPr>
      </w:pPr>
    </w:p>
    <w:tbl>
      <w:tblPr>
        <w:tblW w:w="154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42"/>
        <w:gridCol w:w="8104"/>
        <w:gridCol w:w="1980"/>
        <w:gridCol w:w="4680"/>
      </w:tblGrid>
      <w:tr w:rsidR="002848D2" w:rsidRPr="00580CFB" w:rsidTr="00756A85">
        <w:trPr>
          <w:trHeight w:val="852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2848D2" w:rsidRPr="00321B52" w:rsidRDefault="002848D2" w:rsidP="00756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Срок</w:t>
            </w:r>
          </w:p>
          <w:p w:rsidR="002848D2" w:rsidRPr="00321B52" w:rsidRDefault="002848D2" w:rsidP="00756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исполнения</w:t>
            </w:r>
          </w:p>
          <w:p w:rsidR="002848D2" w:rsidRPr="00321B52" w:rsidRDefault="002848D2" w:rsidP="00756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выполнения мероприятий</w:t>
            </w:r>
          </w:p>
          <w:p w:rsidR="002848D2" w:rsidRPr="00321B52" w:rsidRDefault="002848D2" w:rsidP="00756A85">
            <w:pPr>
              <w:spacing w:after="0" w:line="240" w:lineRule="auto"/>
              <w:ind w:firstLine="7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848D2" w:rsidRPr="00580CFB" w:rsidTr="00756A85">
        <w:trPr>
          <w:trHeight w:val="1555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1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21B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17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Разработка и проведение мероприятий, направленных на устранение (снижение) случаев применения способа закупки "у единственного поставщика", применение конкурентных процедур (конкурс, аукцион), установление единых требований к процедурам закупки</w:t>
            </w:r>
            <w:r w:rsidRPr="00095A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2C3B3F" w:rsidRDefault="002848D2" w:rsidP="00756A85">
            <w:pPr>
              <w:spacing w:after="0" w:line="1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C3B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C3B3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1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Централизованы закупки на уровне администрации района (включая сельсоветы). Выполнен переход на совместные закупки для учреждений образования, в целях снижения случаев способа закупки у одного поставщика. </w:t>
            </w:r>
          </w:p>
          <w:p w:rsidR="002848D2" w:rsidRPr="00095A09" w:rsidRDefault="002848D2" w:rsidP="00756A85">
            <w:pPr>
              <w:spacing w:after="0" w:line="17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48D2" w:rsidRPr="00580CFB" w:rsidTr="00756A85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Использование конкурентных способов закупки по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 контрактам стоимостью свыше 6</w:t>
            </w: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00 тысяч рублей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2C3B3F" w:rsidRDefault="002848D2" w:rsidP="00756A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C3B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C3B3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закупки свыше 6</w:t>
            </w: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00 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 рублей проводятся конкурентными способами, за исключением необходимости проведения закупок в соответствие с п. 9 ч. 1 ст. 93 44-ФЗ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48D2" w:rsidRPr="00580CFB" w:rsidTr="00756A85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процессов предоставления муниципальных услуг для субъектов предпринимательской деятельности путем сокращения сроков их оказания 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D84915" w:rsidRDefault="002848D2" w:rsidP="00756A85">
            <w:pPr>
              <w:jc w:val="center"/>
              <w:rPr>
                <w:sz w:val="20"/>
                <w:szCs w:val="20"/>
              </w:rPr>
            </w:pPr>
            <w:r w:rsidRPr="00D849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Сроки оказания услуг для субъектов предпринимательской деятельности сокращены</w:t>
            </w:r>
            <w:r w:rsidRPr="00095A0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до возможно минимальных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848D2" w:rsidRPr="00580CFB" w:rsidTr="00756A85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Включение пунктов, касающихся анализа воздействия на состояние конкуренции, в порядки проведения оценки регулирующего воздействия проектов нормативных правовых актов  муниципальных образований и экспертизы нормативных правовых актов  муниципальных образований, устанавливаемые в соответствии с Федеральными законами "</w:t>
            </w:r>
            <w:hyperlink r:id="rId8" w:history="1">
              <w:r w:rsidRPr="00095A09">
                <w:rPr>
                  <w:rFonts w:ascii="Times New Roman" w:hAnsi="Times New Roman" w:cs="Times New Roman"/>
                  <w:sz w:val="20"/>
                  <w:szCs w:val="20"/>
                </w:rPr>
                <w:t>Об общих принципах</w:t>
              </w:r>
            </w:hyperlink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актов, а также в соответствующий аналитический инструментарий (инструкции, формы, стандарты и др.)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D84915" w:rsidRDefault="002848D2" w:rsidP="00756A85">
            <w:pPr>
              <w:jc w:val="center"/>
              <w:rPr>
                <w:sz w:val="20"/>
                <w:szCs w:val="20"/>
              </w:rPr>
            </w:pPr>
            <w:r w:rsidRPr="00D849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Par35" w:history="1">
              <w:r w:rsidRPr="0089238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Порядок</w:t>
              </w:r>
            </w:hyperlink>
            <w:r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проведения оценки регулирующего воздействия проектов нормативных правовых актов Абанского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  <w:r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устанавливающих новые или изменяющих ранее предусмотренные муниципальными нормативными правовыми актами Абанского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  <w:r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</w:t>
            </w:r>
            <w:hyperlink r:id="rId10" w:anchor="Par88" w:history="1">
              <w:r w:rsidRPr="00095A0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  <w:lang w:eastAsia="ru-RU"/>
                </w:rPr>
                <w:t>Порядок</w:t>
              </w:r>
            </w:hyperlink>
            <w:r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проведения экспертизы нормативны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правовых актов Абанского муниципального округа</w:t>
            </w:r>
            <w:r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затрагивающих вопросы осуществления предпринимательской и инвестиционной деятельности, утвержденные решением Абанского районного Совета депутатов от 12.04.2017 № 2</w:t>
            </w:r>
            <w:r w:rsidRPr="00095A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7-196Р, </w:t>
            </w:r>
            <w:r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актуализированы в соответствие с действующим законодательством.</w:t>
            </w:r>
          </w:p>
          <w:p w:rsidR="002848D2" w:rsidRPr="00095A09" w:rsidRDefault="002848D2" w:rsidP="00B75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5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202</w:t>
            </w:r>
            <w:r w:rsidRPr="00B75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B75661" w:rsidRPr="00B75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году выдано 4 заключения</w:t>
            </w:r>
            <w:r w:rsidRPr="00B756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 оценке регулирующего</w:t>
            </w:r>
            <w:r w:rsidRPr="00095A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воздействия на проекты правовых актов.</w:t>
            </w:r>
          </w:p>
        </w:tc>
      </w:tr>
      <w:tr w:rsidR="002848D2" w:rsidRPr="00580CFB" w:rsidTr="00756A85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Разработка и утверждение:</w:t>
            </w:r>
          </w:p>
          <w:p w:rsidR="002848D2" w:rsidRPr="00095A09" w:rsidRDefault="002848D2" w:rsidP="00756A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(1) единых показателей эффективности</w:t>
            </w:r>
          </w:p>
          <w:p w:rsidR="002848D2" w:rsidRPr="00095A09" w:rsidRDefault="002848D2" w:rsidP="00756A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использования  муниципального имущества (в том числе</w:t>
            </w:r>
          </w:p>
          <w:p w:rsidR="002848D2" w:rsidRPr="00095A09" w:rsidRDefault="002848D2" w:rsidP="00756A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земельных участков), как находящегося в казне публично-правового образования,</w:t>
            </w:r>
          </w:p>
          <w:p w:rsidR="002848D2" w:rsidRPr="00095A09" w:rsidRDefault="002848D2" w:rsidP="00756A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так и закрепленного за  муниципальными предприятиями и</w:t>
            </w:r>
          </w:p>
          <w:p w:rsidR="002848D2" w:rsidRDefault="002848D2" w:rsidP="00756A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 xml:space="preserve">учреждениями, </w:t>
            </w:r>
          </w:p>
          <w:p w:rsidR="002848D2" w:rsidRPr="00095A09" w:rsidRDefault="002848D2" w:rsidP="00756A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(2) порядка принятия решений об отчуждении неэффективно</w:t>
            </w:r>
          </w:p>
          <w:p w:rsidR="002848D2" w:rsidRPr="00095A09" w:rsidRDefault="002848D2" w:rsidP="00756A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5A09">
              <w:rPr>
                <w:rFonts w:ascii="Times New Roman" w:hAnsi="Times New Roman" w:cs="Times New Roman"/>
                <w:sz w:val="20"/>
              </w:rPr>
              <w:t>используемого имущества (например, при не достижении установленных</w:t>
            </w:r>
          </w:p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показателей эффективности за соответствующий период) на торгах.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D84915" w:rsidRDefault="002848D2" w:rsidP="00756A85">
            <w:pPr>
              <w:jc w:val="center"/>
              <w:rPr>
                <w:sz w:val="20"/>
                <w:szCs w:val="20"/>
              </w:rPr>
            </w:pPr>
            <w:r w:rsidRPr="00D849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Показатели эффективности использования муниципального имущества отражены в  муниципальной программе «Управление муниципальным имуществом в Абанском районе», утвержденной постановлением администрации Абанского района Красноярского края от 28.10.2013 № 1444-п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48D2" w:rsidRPr="00580CFB" w:rsidTr="00756A85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Размещение в открытом доступе информации о реализации  имущества,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D84915" w:rsidRDefault="002848D2" w:rsidP="00756A85">
            <w:pPr>
              <w:jc w:val="center"/>
              <w:rPr>
                <w:sz w:val="20"/>
                <w:szCs w:val="20"/>
              </w:rPr>
            </w:pPr>
            <w:r w:rsidRPr="00D849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Информация размещается в открытом доступе на постоянной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48D2" w:rsidRPr="00580CFB" w:rsidTr="00756A85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2.7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Мониторинг рабочих мест, создаваемых в связи с вводом новых производственных мощностей, модернизацией и реструктуризацией производств, внедрением современных технологий, расширением производства и трудоустройством граждан на указанные рабочие места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6678F0" w:rsidRDefault="002848D2" w:rsidP="00756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0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«Развитие малого и среднего предпринимательства в Абанском районе»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</w:t>
            </w:r>
            <w:r w:rsidRPr="00F96D3A">
              <w:rPr>
                <w:rFonts w:ascii="Times New Roman" w:hAnsi="Times New Roman" w:cs="Times New Roman"/>
                <w:sz w:val="20"/>
                <w:szCs w:val="20"/>
              </w:rPr>
              <w:t xml:space="preserve">году сохранено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96D3A">
              <w:rPr>
                <w:rFonts w:ascii="Times New Roman" w:hAnsi="Times New Roman" w:cs="Times New Roman"/>
                <w:sz w:val="20"/>
                <w:szCs w:val="20"/>
              </w:rPr>
              <w:t xml:space="preserve"> рабочи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96D3A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96D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48D2" w:rsidRPr="00580CFB" w:rsidTr="00756A85">
        <w:trPr>
          <w:trHeight w:val="170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321B52" w:rsidRDefault="002848D2" w:rsidP="00756A85">
            <w:pPr>
              <w:spacing w:after="0" w:line="17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8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>Опубликование и актуализация на официальном сайте  муниципального образования в информационно-телекоммуникационной сети "Интернет"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6678F0" w:rsidRDefault="002848D2" w:rsidP="00756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50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22-2025</w:t>
            </w:r>
          </w:p>
        </w:tc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8D2" w:rsidRPr="00095A09" w:rsidRDefault="002848D2" w:rsidP="00756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A0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объектах, находящихся в собственности опубликована на официальном сайте муниципального образования Абанский район в информационно-телекоммуникационной сети «Интернет» </w:t>
            </w:r>
            <w:hyperlink r:id="rId11" w:history="1">
              <w:r w:rsidRPr="00095A0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http://abannet.ru//</w:t>
              </w:r>
            </w:hyperlink>
            <w:r>
              <w:t>.</w:t>
            </w:r>
          </w:p>
        </w:tc>
      </w:tr>
    </w:tbl>
    <w:p w:rsidR="00E97E6F" w:rsidRDefault="00E97E6F" w:rsidP="0050303C">
      <w:pPr>
        <w:tabs>
          <w:tab w:val="left" w:pos="5054"/>
        </w:tabs>
        <w:rPr>
          <w:rFonts w:ascii="Times New Roman,Italic" w:hAnsi="Times New Roman,Italic" w:cs="Times New Roman,Italic"/>
          <w:sz w:val="28"/>
          <w:szCs w:val="28"/>
        </w:rPr>
      </w:pPr>
    </w:p>
    <w:sectPr w:rsidR="00E97E6F" w:rsidSect="002848D2">
      <w:headerReference w:type="default" r:id="rId12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E61" w:rsidRDefault="002F3E61" w:rsidP="00B756F8">
      <w:pPr>
        <w:spacing w:after="0" w:line="240" w:lineRule="auto"/>
      </w:pPr>
      <w:r>
        <w:separator/>
      </w:r>
    </w:p>
  </w:endnote>
  <w:endnote w:type="continuationSeparator" w:id="0">
    <w:p w:rsidR="002F3E61" w:rsidRDefault="002F3E61" w:rsidP="00B7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E61" w:rsidRDefault="002F3E61" w:rsidP="00B756F8">
      <w:pPr>
        <w:spacing w:after="0" w:line="240" w:lineRule="auto"/>
      </w:pPr>
      <w:r>
        <w:separator/>
      </w:r>
    </w:p>
  </w:footnote>
  <w:footnote w:type="continuationSeparator" w:id="0">
    <w:p w:rsidR="002F3E61" w:rsidRDefault="002F3E61" w:rsidP="00B7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1527"/>
      <w:docPartObj>
        <w:docPartGallery w:val="Page Numbers (Top of Page)"/>
        <w:docPartUnique/>
      </w:docPartObj>
    </w:sdtPr>
    <w:sdtContent>
      <w:p w:rsidR="00D572A3" w:rsidRDefault="00571318">
        <w:pPr>
          <w:pStyle w:val="a4"/>
          <w:jc w:val="center"/>
        </w:pPr>
        <w:fldSimple w:instr=" PAGE   \* MERGEFORMAT ">
          <w:r w:rsidR="00B75661">
            <w:rPr>
              <w:noProof/>
            </w:rPr>
            <w:t>2</w:t>
          </w:r>
        </w:fldSimple>
      </w:p>
    </w:sdtContent>
  </w:sdt>
  <w:p w:rsidR="00F66B9E" w:rsidRDefault="00F66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D2D44"/>
    <w:multiLevelType w:val="hybridMultilevel"/>
    <w:tmpl w:val="994211EA"/>
    <w:lvl w:ilvl="0" w:tplc="F5FC8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34DDB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82B90"/>
    <w:multiLevelType w:val="multilevel"/>
    <w:tmpl w:val="527AAD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AF6"/>
    <w:rsid w:val="00006428"/>
    <w:rsid w:val="00024CF4"/>
    <w:rsid w:val="0002603E"/>
    <w:rsid w:val="0004205C"/>
    <w:rsid w:val="0006141B"/>
    <w:rsid w:val="00086F5D"/>
    <w:rsid w:val="00091E85"/>
    <w:rsid w:val="000946B9"/>
    <w:rsid w:val="00095A09"/>
    <w:rsid w:val="00096AFE"/>
    <w:rsid w:val="000A1876"/>
    <w:rsid w:val="000A3B7E"/>
    <w:rsid w:val="000C5CC2"/>
    <w:rsid w:val="000D2B91"/>
    <w:rsid w:val="000E315B"/>
    <w:rsid w:val="000F3B6A"/>
    <w:rsid w:val="00100F83"/>
    <w:rsid w:val="00104753"/>
    <w:rsid w:val="00112C18"/>
    <w:rsid w:val="00116E41"/>
    <w:rsid w:val="00121BD3"/>
    <w:rsid w:val="00123E32"/>
    <w:rsid w:val="00125919"/>
    <w:rsid w:val="00133F4A"/>
    <w:rsid w:val="0014265E"/>
    <w:rsid w:val="00147479"/>
    <w:rsid w:val="00154942"/>
    <w:rsid w:val="001609F0"/>
    <w:rsid w:val="001749A0"/>
    <w:rsid w:val="0018148A"/>
    <w:rsid w:val="00182B55"/>
    <w:rsid w:val="00186BDF"/>
    <w:rsid w:val="001A5D76"/>
    <w:rsid w:val="001B7999"/>
    <w:rsid w:val="001D31CF"/>
    <w:rsid w:val="001D6358"/>
    <w:rsid w:val="001E29DF"/>
    <w:rsid w:val="001E410F"/>
    <w:rsid w:val="001F0EDB"/>
    <w:rsid w:val="00202F9B"/>
    <w:rsid w:val="00205CEE"/>
    <w:rsid w:val="002107D8"/>
    <w:rsid w:val="002135D1"/>
    <w:rsid w:val="002271F9"/>
    <w:rsid w:val="00227447"/>
    <w:rsid w:val="002413FE"/>
    <w:rsid w:val="002473F3"/>
    <w:rsid w:val="00255762"/>
    <w:rsid w:val="0025634A"/>
    <w:rsid w:val="002662A9"/>
    <w:rsid w:val="002848D2"/>
    <w:rsid w:val="002870FA"/>
    <w:rsid w:val="00290D5A"/>
    <w:rsid w:val="002976D0"/>
    <w:rsid w:val="002B58D0"/>
    <w:rsid w:val="002C50DE"/>
    <w:rsid w:val="002E3E3B"/>
    <w:rsid w:val="002F062C"/>
    <w:rsid w:val="002F1124"/>
    <w:rsid w:val="002F3E61"/>
    <w:rsid w:val="002F70FC"/>
    <w:rsid w:val="0031174B"/>
    <w:rsid w:val="00320442"/>
    <w:rsid w:val="00326D58"/>
    <w:rsid w:val="0034099D"/>
    <w:rsid w:val="00352815"/>
    <w:rsid w:val="00354739"/>
    <w:rsid w:val="00384FD0"/>
    <w:rsid w:val="00386AC3"/>
    <w:rsid w:val="00386D22"/>
    <w:rsid w:val="00387B37"/>
    <w:rsid w:val="00387D72"/>
    <w:rsid w:val="00397DD6"/>
    <w:rsid w:val="003A6459"/>
    <w:rsid w:val="003B20F5"/>
    <w:rsid w:val="003B2FD5"/>
    <w:rsid w:val="003B5D5A"/>
    <w:rsid w:val="003B6D3D"/>
    <w:rsid w:val="003C4563"/>
    <w:rsid w:val="003D7B0E"/>
    <w:rsid w:val="003E3AE9"/>
    <w:rsid w:val="00412CCC"/>
    <w:rsid w:val="00415CC4"/>
    <w:rsid w:val="0044403A"/>
    <w:rsid w:val="004446BD"/>
    <w:rsid w:val="004466B1"/>
    <w:rsid w:val="00457273"/>
    <w:rsid w:val="004611A1"/>
    <w:rsid w:val="00463975"/>
    <w:rsid w:val="00471D06"/>
    <w:rsid w:val="00473241"/>
    <w:rsid w:val="00483599"/>
    <w:rsid w:val="004839CF"/>
    <w:rsid w:val="004946EC"/>
    <w:rsid w:val="00496A74"/>
    <w:rsid w:val="004A360E"/>
    <w:rsid w:val="004C5AEB"/>
    <w:rsid w:val="004D4DA9"/>
    <w:rsid w:val="004E39A9"/>
    <w:rsid w:val="0050303C"/>
    <w:rsid w:val="00512E98"/>
    <w:rsid w:val="005234B1"/>
    <w:rsid w:val="00540EA7"/>
    <w:rsid w:val="0055091D"/>
    <w:rsid w:val="00554E3B"/>
    <w:rsid w:val="00567173"/>
    <w:rsid w:val="00571318"/>
    <w:rsid w:val="00575A10"/>
    <w:rsid w:val="0058218F"/>
    <w:rsid w:val="00587300"/>
    <w:rsid w:val="0059133F"/>
    <w:rsid w:val="005A7210"/>
    <w:rsid w:val="005C40B9"/>
    <w:rsid w:val="005C731D"/>
    <w:rsid w:val="005D7F71"/>
    <w:rsid w:val="005E1EDD"/>
    <w:rsid w:val="005E74C7"/>
    <w:rsid w:val="005F5395"/>
    <w:rsid w:val="00602711"/>
    <w:rsid w:val="00625340"/>
    <w:rsid w:val="00625398"/>
    <w:rsid w:val="00632851"/>
    <w:rsid w:val="006341DE"/>
    <w:rsid w:val="00640981"/>
    <w:rsid w:val="00642045"/>
    <w:rsid w:val="006423BD"/>
    <w:rsid w:val="006436A7"/>
    <w:rsid w:val="0064426C"/>
    <w:rsid w:val="0064445B"/>
    <w:rsid w:val="00652FA3"/>
    <w:rsid w:val="00656B8C"/>
    <w:rsid w:val="00663A27"/>
    <w:rsid w:val="0067062E"/>
    <w:rsid w:val="0067644A"/>
    <w:rsid w:val="00682368"/>
    <w:rsid w:val="006A4652"/>
    <w:rsid w:val="006B0641"/>
    <w:rsid w:val="006C6C2B"/>
    <w:rsid w:val="006D62F9"/>
    <w:rsid w:val="006E1408"/>
    <w:rsid w:val="00701990"/>
    <w:rsid w:val="00711AD6"/>
    <w:rsid w:val="007150FE"/>
    <w:rsid w:val="00717F5B"/>
    <w:rsid w:val="0072227B"/>
    <w:rsid w:val="007241D5"/>
    <w:rsid w:val="007433FB"/>
    <w:rsid w:val="0074359D"/>
    <w:rsid w:val="00745C05"/>
    <w:rsid w:val="00747317"/>
    <w:rsid w:val="00747C61"/>
    <w:rsid w:val="007754C8"/>
    <w:rsid w:val="00776F88"/>
    <w:rsid w:val="00783280"/>
    <w:rsid w:val="00790BD0"/>
    <w:rsid w:val="007923DE"/>
    <w:rsid w:val="00795FE8"/>
    <w:rsid w:val="007A7B2B"/>
    <w:rsid w:val="007B2F9B"/>
    <w:rsid w:val="007B7253"/>
    <w:rsid w:val="007C127B"/>
    <w:rsid w:val="007C6450"/>
    <w:rsid w:val="007E5C91"/>
    <w:rsid w:val="007E6BBA"/>
    <w:rsid w:val="007F2AF6"/>
    <w:rsid w:val="008021B8"/>
    <w:rsid w:val="008040A5"/>
    <w:rsid w:val="00821385"/>
    <w:rsid w:val="00821D53"/>
    <w:rsid w:val="00825865"/>
    <w:rsid w:val="00826221"/>
    <w:rsid w:val="008357C6"/>
    <w:rsid w:val="0084311E"/>
    <w:rsid w:val="008500D4"/>
    <w:rsid w:val="00867E77"/>
    <w:rsid w:val="008750B3"/>
    <w:rsid w:val="0087555B"/>
    <w:rsid w:val="00894242"/>
    <w:rsid w:val="008A6700"/>
    <w:rsid w:val="008A67FD"/>
    <w:rsid w:val="008B02E7"/>
    <w:rsid w:val="008C19DA"/>
    <w:rsid w:val="008D10DA"/>
    <w:rsid w:val="008D5626"/>
    <w:rsid w:val="008D7FD8"/>
    <w:rsid w:val="008E3889"/>
    <w:rsid w:val="008E614C"/>
    <w:rsid w:val="008E6541"/>
    <w:rsid w:val="008F4219"/>
    <w:rsid w:val="0090422E"/>
    <w:rsid w:val="00925E06"/>
    <w:rsid w:val="00937A0B"/>
    <w:rsid w:val="009442C8"/>
    <w:rsid w:val="0094493C"/>
    <w:rsid w:val="00945942"/>
    <w:rsid w:val="00960AB9"/>
    <w:rsid w:val="00963BCF"/>
    <w:rsid w:val="00970C8B"/>
    <w:rsid w:val="00982FD0"/>
    <w:rsid w:val="00987D99"/>
    <w:rsid w:val="00991F8F"/>
    <w:rsid w:val="009935D2"/>
    <w:rsid w:val="009B7050"/>
    <w:rsid w:val="009C4753"/>
    <w:rsid w:val="009C6C00"/>
    <w:rsid w:val="009D47B5"/>
    <w:rsid w:val="009E2DA5"/>
    <w:rsid w:val="00A01762"/>
    <w:rsid w:val="00A03C2D"/>
    <w:rsid w:val="00A2472A"/>
    <w:rsid w:val="00A32159"/>
    <w:rsid w:val="00A35BCF"/>
    <w:rsid w:val="00A37312"/>
    <w:rsid w:val="00A54300"/>
    <w:rsid w:val="00A56F85"/>
    <w:rsid w:val="00A65EDF"/>
    <w:rsid w:val="00A66DB0"/>
    <w:rsid w:val="00A71C08"/>
    <w:rsid w:val="00A850A8"/>
    <w:rsid w:val="00A96BB9"/>
    <w:rsid w:val="00AC4C1A"/>
    <w:rsid w:val="00AC4EB4"/>
    <w:rsid w:val="00AD3743"/>
    <w:rsid w:val="00AE1F4D"/>
    <w:rsid w:val="00B05153"/>
    <w:rsid w:val="00B11C57"/>
    <w:rsid w:val="00B24117"/>
    <w:rsid w:val="00B75661"/>
    <w:rsid w:val="00B756F8"/>
    <w:rsid w:val="00B833F2"/>
    <w:rsid w:val="00B96D9C"/>
    <w:rsid w:val="00B975EA"/>
    <w:rsid w:val="00BA210D"/>
    <w:rsid w:val="00BA52B0"/>
    <w:rsid w:val="00BB250A"/>
    <w:rsid w:val="00BB3B60"/>
    <w:rsid w:val="00BC5608"/>
    <w:rsid w:val="00BC6B9C"/>
    <w:rsid w:val="00BC763C"/>
    <w:rsid w:val="00BD45DF"/>
    <w:rsid w:val="00BD7C18"/>
    <w:rsid w:val="00BE13D5"/>
    <w:rsid w:val="00BE491A"/>
    <w:rsid w:val="00C0087C"/>
    <w:rsid w:val="00C10E15"/>
    <w:rsid w:val="00C15885"/>
    <w:rsid w:val="00C15DB4"/>
    <w:rsid w:val="00C162B3"/>
    <w:rsid w:val="00C227F4"/>
    <w:rsid w:val="00C37302"/>
    <w:rsid w:val="00C44F2B"/>
    <w:rsid w:val="00C54651"/>
    <w:rsid w:val="00C56D32"/>
    <w:rsid w:val="00C65E85"/>
    <w:rsid w:val="00C70916"/>
    <w:rsid w:val="00C94F8B"/>
    <w:rsid w:val="00CA0C6B"/>
    <w:rsid w:val="00CA6947"/>
    <w:rsid w:val="00CA6C97"/>
    <w:rsid w:val="00CB0FBD"/>
    <w:rsid w:val="00CC44E4"/>
    <w:rsid w:val="00CD0AED"/>
    <w:rsid w:val="00CE0FEF"/>
    <w:rsid w:val="00CE2110"/>
    <w:rsid w:val="00CF118C"/>
    <w:rsid w:val="00CF36CA"/>
    <w:rsid w:val="00D13E46"/>
    <w:rsid w:val="00D22F0E"/>
    <w:rsid w:val="00D33D93"/>
    <w:rsid w:val="00D51BE5"/>
    <w:rsid w:val="00D572A3"/>
    <w:rsid w:val="00D573B0"/>
    <w:rsid w:val="00D8362B"/>
    <w:rsid w:val="00D8659F"/>
    <w:rsid w:val="00D93714"/>
    <w:rsid w:val="00D94006"/>
    <w:rsid w:val="00D95BF1"/>
    <w:rsid w:val="00D97C5F"/>
    <w:rsid w:val="00DB4B95"/>
    <w:rsid w:val="00DC0546"/>
    <w:rsid w:val="00DC0E8A"/>
    <w:rsid w:val="00DC540F"/>
    <w:rsid w:val="00DC67EB"/>
    <w:rsid w:val="00DE0C55"/>
    <w:rsid w:val="00DE2DCC"/>
    <w:rsid w:val="00DE4672"/>
    <w:rsid w:val="00DF4C79"/>
    <w:rsid w:val="00DF60CC"/>
    <w:rsid w:val="00E10155"/>
    <w:rsid w:val="00E13821"/>
    <w:rsid w:val="00E37E13"/>
    <w:rsid w:val="00E50BC8"/>
    <w:rsid w:val="00E557ED"/>
    <w:rsid w:val="00E57919"/>
    <w:rsid w:val="00E63FD5"/>
    <w:rsid w:val="00E65D05"/>
    <w:rsid w:val="00E76C9A"/>
    <w:rsid w:val="00E97E6F"/>
    <w:rsid w:val="00EB0AD0"/>
    <w:rsid w:val="00EB3C84"/>
    <w:rsid w:val="00EB60F4"/>
    <w:rsid w:val="00EC32F3"/>
    <w:rsid w:val="00EC714E"/>
    <w:rsid w:val="00EC7DA3"/>
    <w:rsid w:val="00ED60EA"/>
    <w:rsid w:val="00ED664F"/>
    <w:rsid w:val="00EE1EA2"/>
    <w:rsid w:val="00EF504B"/>
    <w:rsid w:val="00F11E0D"/>
    <w:rsid w:val="00F2229E"/>
    <w:rsid w:val="00F26B0D"/>
    <w:rsid w:val="00F30364"/>
    <w:rsid w:val="00F443B2"/>
    <w:rsid w:val="00F66B9E"/>
    <w:rsid w:val="00F75696"/>
    <w:rsid w:val="00F96D3A"/>
    <w:rsid w:val="00FA79A7"/>
    <w:rsid w:val="00FB00B2"/>
    <w:rsid w:val="00FC1795"/>
    <w:rsid w:val="00FD664F"/>
    <w:rsid w:val="00FE0D0F"/>
    <w:rsid w:val="00FE3AEB"/>
    <w:rsid w:val="00FF29C0"/>
    <w:rsid w:val="00FF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6F8"/>
  </w:style>
  <w:style w:type="paragraph" w:styleId="a6">
    <w:name w:val="footer"/>
    <w:basedOn w:val="a"/>
    <w:link w:val="a7"/>
    <w:uiPriority w:val="99"/>
    <w:unhideWhenUsed/>
    <w:rsid w:val="00B7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6F8"/>
  </w:style>
  <w:style w:type="paragraph" w:customStyle="1" w:styleId="Default">
    <w:name w:val="Default"/>
    <w:rsid w:val="007754C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8">
    <w:name w:val="Hyperlink"/>
    <w:uiPriority w:val="99"/>
    <w:unhideWhenUsed/>
    <w:rsid w:val="007754C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2FA3"/>
    <w:rPr>
      <w:color w:val="954F72" w:themeColor="followedHyperlink"/>
      <w:u w:val="single"/>
    </w:rPr>
  </w:style>
  <w:style w:type="paragraph" w:styleId="aa">
    <w:name w:val="Body Text"/>
    <w:basedOn w:val="a"/>
    <w:link w:val="ab"/>
    <w:semiHidden/>
    <w:rsid w:val="00AC4E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AC4EB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Normal (Web)"/>
    <w:basedOn w:val="a"/>
    <w:uiPriority w:val="99"/>
    <w:unhideWhenUsed/>
    <w:rsid w:val="0057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68236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table" w:customStyle="1" w:styleId="1">
    <w:name w:val="Сетка таблицы1"/>
    <w:basedOn w:val="a1"/>
    <w:next w:val="a3"/>
    <w:uiPriority w:val="39"/>
    <w:rsid w:val="00B83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9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D5A"/>
    <w:rPr>
      <w:rFonts w:ascii="Segoe UI" w:hAnsi="Segoe UI" w:cs="Segoe UI"/>
      <w:sz w:val="18"/>
      <w:szCs w:val="18"/>
    </w:rPr>
  </w:style>
  <w:style w:type="character" w:customStyle="1" w:styleId="freebirdformviewercomponentsquestionbaserequiredasterisk">
    <w:name w:val="freebirdformviewercomponentsquestionbaserequiredasterisk"/>
    <w:basedOn w:val="a0"/>
    <w:rsid w:val="00B975EA"/>
  </w:style>
  <w:style w:type="character" w:customStyle="1" w:styleId="quantumwizmenupaperselectcontent">
    <w:name w:val="quantumwizmenupaperselectcontent"/>
    <w:basedOn w:val="a0"/>
    <w:rsid w:val="00B975EA"/>
  </w:style>
  <w:style w:type="character" w:customStyle="1" w:styleId="docssharedwiztogglelabeledlabeltext">
    <w:name w:val="docssharedwiztogglelabeledlabeltext"/>
    <w:basedOn w:val="a0"/>
    <w:rsid w:val="00B975EA"/>
  </w:style>
  <w:style w:type="paragraph" w:styleId="af">
    <w:name w:val="List Paragraph"/>
    <w:basedOn w:val="a"/>
    <w:link w:val="af0"/>
    <w:uiPriority w:val="99"/>
    <w:qFormat/>
    <w:rsid w:val="0048359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f0">
    <w:name w:val="Абзац списка Знак"/>
    <w:link w:val="af"/>
    <w:uiPriority w:val="99"/>
    <w:locked/>
    <w:rsid w:val="0048359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C41871BE4F2EAD3BF9FA2499A27984500BE0B1AA27D38CBFC3758A25E5A22E8A12610AFF70086B1806F6FE7z3l4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bannet.ru/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68ABAACA-B984-4784-8BF2-5F2C386A8839&amp;shard=%D0%A2%D0%B5%D0%BA%D1%83%D1%89%D0%B8%D0%B5%20%D1%80%D0%B5%D0%B4%D0%B0%D0%BA%D1%86%D0%B8%D0%B8&amp;fieldName=document_text_tag&amp;from=p&amp;r=%7B%22filter%22:null,%22groups%22:%5B%22%D0%A2%D0%B5%D0%BA%D1%83%D1%89%D0%B8%D0%B5%20%D1%80%D0%B5%D0%B4%D0%B0%D0%BA%D1%86%D0%B8%D0%B8%22%5D,%22dateFrom%22:null,%22dateTo%22:null,%22sortOrder%22:%22desc%22,%22sortField%22:%22document_date_edition%22,%22groupField%22:null,%22joinFrom%22:null,%22joinTo%22:null,%22type%22:%22MULTIQUERY%22,%22multiqueryRequest%22:%7B%22queryRequests%22:%5B%7B%22type%22:%22Q%22,%22request%22:%22%7B%5C%22mode%5C%22:%5C%22EXTENDED%5C%22,%5C%22typeRequests%5C%22:%5B%7B%5C%22fieldRequests%5C%22:%5B%7B%5C%22name%5C%22:%5C%22document_text%5C%22,%5C%22operator%5C%22:%5C%22EX%5C%22,%5C%22query%5C%22:%5C%22%D0%9E%D1%86%D0%B5%D0%BD%D0%BA%D0%B0%20%D1%80%D0%B5%D0%B3%D1%83%D0%BB%D0%B8%D1%80%D1%83%D1%8E%D1%89%D0%B5%D0%B3%D0%BE%20%D0%B2%D0%BE%D0%B7%D0%B4%D0%B5%D0%B9%D1%81%D1%82%D0%B2%D0%B8%D1%8F%5C%22%7D,%7B%5C%22name%5C%22:%5C%22document_subject_rf_cat%5C%22,%5C%22operator%5C%22:%5C%22EX%5C%22,%5C%22query%5C%22:%5C%22%D0%9A%D1%80%D0%B0%D1%81%D0%BD%D0%BE%D1%8F%D1%80%D1%81%D0%BA%D0%B8%D0%B9%20%D0%BA%D1%80%D0%B0%D0%B9%5C%22,%5C%22sQuery%5C%22:null%7D,%7B%5C%22name%5C%22:%5C%22document_region%5C%22,%5C%22operator%5C%22:%5C%22EX%5C%22,%5C%22query%5C%22:%5C%22%D0%90%D0%B1%D0%B0%D0%BD%D1%81%D0%BA%D0%B8%D0%B9%20%D0%BC%D1%83%D0%BD%D0%B8%D1%86%D0%B8%D0%BF%D0%B0%D0%BB%D1%8C%D0%BD%D1%8B%D0%B9%20%D1%80%D0%B0%D0%B9%D0%BE%D0%BD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id%22:%2268ABAACA-B984-47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68ABAACA-B984-4784-8BF2-5F2C386A8839&amp;shard=%D0%A2%D0%B5%D0%BA%D1%83%D1%89%D0%B8%D0%B5%20%D1%80%D0%B5%D0%B4%D0%B0%D0%BA%D1%86%D0%B8%D0%B8&amp;fieldName=document_text_tag&amp;from=p&amp;r=%7B%22filter%22:null,%22groups%22:%5B%22%D0%A2%D0%B5%D0%BA%D1%83%D1%89%D0%B8%D0%B5%20%D1%80%D0%B5%D0%B4%D0%B0%D0%BA%D1%86%D0%B8%D0%B8%22%5D,%22dateFrom%22:null,%22dateTo%22:null,%22sortOrder%22:%22desc%22,%22sortField%22:%22document_date_edition%22,%22groupField%22:null,%22joinFrom%22:null,%22joinTo%22:null,%22type%22:%22MULTIQUERY%22,%22multiqueryRequest%22:%7B%22queryRequests%22:%5B%7B%22type%22:%22Q%22,%22request%22:%22%7B%5C%22mode%5C%22:%5C%22EXTENDED%5C%22,%5C%22typeRequests%5C%22:%5B%7B%5C%22fieldRequests%5C%22:%5B%7B%5C%22name%5C%22:%5C%22document_text%5C%22,%5C%22operator%5C%22:%5C%22EX%5C%22,%5C%22query%5C%22:%5C%22%D0%9E%D1%86%D0%B5%D0%BD%D0%BA%D0%B0%20%D1%80%D0%B5%D0%B3%D1%83%D0%BB%D0%B8%D1%80%D1%83%D1%8E%D1%89%D0%B5%D0%B3%D0%BE%20%D0%B2%D0%BE%D0%B7%D0%B4%D0%B5%D0%B9%D1%81%D1%82%D0%B2%D0%B8%D1%8F%5C%22%7D,%7B%5C%22name%5C%22:%5C%22document_subject_rf_cat%5C%22,%5C%22operator%5C%22:%5C%22EX%5C%22,%5C%22query%5C%22:%5C%22%D0%9A%D1%80%D0%B0%D1%81%D0%BD%D0%BE%D1%8F%D1%80%D1%81%D0%BA%D0%B8%D0%B9%20%D0%BA%D1%80%D0%B0%D0%B9%5C%22,%5C%22sQuery%5C%22:null%7D,%7B%5C%22name%5C%22:%5C%22document_region%5C%22,%5C%22operator%5C%22:%5C%22EX%5C%22,%5C%22query%5C%22:%5C%22%D0%90%D0%B1%D0%B0%D0%BD%D1%81%D0%BA%D0%B8%D0%B9%20%D0%BC%D1%83%D0%BD%D0%B8%D1%86%D0%B8%D0%BF%D0%B0%D0%BB%D1%8C%D0%BD%D1%8B%D0%B9%20%D1%80%D0%B0%D0%B9%D0%BE%D0%BD%5C%22,%5C%22sQuery%5C%22:null%7D%5D,%5C%22mode%5C%22:%5C%22AND%5C%22,%5C%22name%5C%22:%5C%22%D0%9F%D1%80%D0%B0%D0%B2%D0%BE%D0%B2%D1%8B%D0%B5%20%D0%B0%D0%BA%D1%82%D1%8B%5C%22,%5C%22typesMode%5C%22:%5C%22AND%5C%22%7D%5D%7D%22,%22operator%22:%22AND%22,%22queryRequestRole%22:%22CATEGORIES%22%7D,%7B%22type%22:%22SQ%22,%22queryId%22:%226ee45f86-306c-4f80-a023-7a342ea0984f%22,%22operator%22:%22AND%22%7D%5D%7D,%22simpleSearchFieldsBundle%22:%22test1%22,%22noOrpho%22:false,%22id%22:%2268ABAACA-B984-47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02B8-B0D2-42B3-9D34-FC2D11D4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Иштыкова Наталия Владимировна</dc:creator>
  <cp:lastModifiedBy>user</cp:lastModifiedBy>
  <cp:revision>2</cp:revision>
  <cp:lastPrinted>2025-01-23T02:35:00Z</cp:lastPrinted>
  <dcterms:created xsi:type="dcterms:W3CDTF">2026-01-21T06:30:00Z</dcterms:created>
  <dcterms:modified xsi:type="dcterms:W3CDTF">2026-01-21T06:30:00Z</dcterms:modified>
</cp:coreProperties>
</file>