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A3" w:rsidRPr="00556376" w:rsidRDefault="00D572A3" w:rsidP="00D572A3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556376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Отчет о достижении ключевых показателей развития конкуренции </w:t>
      </w:r>
    </w:p>
    <w:p w:rsidR="00D572A3" w:rsidRPr="00556376" w:rsidRDefault="00D572A3" w:rsidP="00D572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556376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в отраслях (сферах, товарных рынках) и исполнения плана мероприятий («дорожной карты») содействия развитию конкуренции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br/>
      </w:r>
      <w:r w:rsidRPr="00556376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в Красноярском крае за 202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4</w:t>
      </w:r>
      <w:r w:rsidRPr="00556376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 год экономики муниципального образования Абанский район </w:t>
      </w:r>
    </w:p>
    <w:p w:rsidR="00D572A3" w:rsidRPr="00556376" w:rsidRDefault="00D572A3" w:rsidP="00D572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556376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по состоянию на 01.01.202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5</w:t>
      </w:r>
    </w:p>
    <w:p w:rsidR="00E97E6F" w:rsidRPr="00FB00B2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543"/>
        <w:gridCol w:w="1559"/>
        <w:gridCol w:w="3404"/>
        <w:gridCol w:w="1695"/>
        <w:gridCol w:w="31"/>
        <w:gridCol w:w="2160"/>
        <w:gridCol w:w="2340"/>
      </w:tblGrid>
      <w:tr w:rsidR="00483599" w:rsidRPr="00580CFB" w:rsidTr="00483599">
        <w:trPr>
          <w:trHeight w:val="540"/>
        </w:trPr>
        <w:tc>
          <w:tcPr>
            <w:tcW w:w="674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№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3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Срок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исполнения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Показателя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 xml:space="preserve">(наименование, </w:t>
            </w:r>
            <w:r w:rsidRPr="009A0679">
              <w:rPr>
                <w:rFonts w:ascii="Times New Roman" w:hAnsi="Times New Roman" w:cs="Times New Roman"/>
              </w:rPr>
              <w:br/>
              <w:t>единицы измерения)</w:t>
            </w:r>
          </w:p>
        </w:tc>
        <w:tc>
          <w:tcPr>
            <w:tcW w:w="3886" w:type="dxa"/>
            <w:gridSpan w:val="3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2340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Результат выполнения мероприятий</w:t>
            </w:r>
          </w:p>
        </w:tc>
      </w:tr>
      <w:tr w:rsidR="00483599" w:rsidRPr="00580CFB" w:rsidTr="00483599">
        <w:trPr>
          <w:trHeight w:val="435"/>
        </w:trPr>
        <w:tc>
          <w:tcPr>
            <w:tcW w:w="674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483599" w:rsidRPr="00BB3B60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60">
              <w:rPr>
                <w:rFonts w:ascii="Times New Roman" w:hAnsi="Times New Roman" w:cs="Times New Roman"/>
              </w:rPr>
              <w:t>Ключевые показатели (факт) по состоянию на 01.01.202</w:t>
            </w:r>
            <w:r w:rsidR="00BB3B60" w:rsidRPr="00BB3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483599" w:rsidRPr="00BB3B60" w:rsidRDefault="00483599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60">
              <w:rPr>
                <w:rFonts w:ascii="Times New Roman" w:hAnsi="Times New Roman" w:cs="Times New Roman"/>
              </w:rPr>
              <w:t>Достижение ключевых показатели (факт) по состоянию на 01.01.202</w:t>
            </w:r>
            <w:r w:rsidR="00BB3B60" w:rsidRPr="00BB3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83599" w:rsidRPr="00580CFB" w:rsidRDefault="00483599" w:rsidP="00F66B9E">
            <w:pPr>
              <w:spacing w:after="0" w:line="240" w:lineRule="auto"/>
            </w:pPr>
          </w:p>
        </w:tc>
      </w:tr>
      <w:tr w:rsidR="00483599" w:rsidRPr="00580CFB" w:rsidTr="00F66B9E">
        <w:trPr>
          <w:trHeight w:val="435"/>
        </w:trPr>
        <w:tc>
          <w:tcPr>
            <w:tcW w:w="15406" w:type="dxa"/>
            <w:gridSpan w:val="8"/>
          </w:tcPr>
          <w:p w:rsidR="00483599" w:rsidRPr="006678F0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37058">
              <w:rPr>
                <w:rFonts w:ascii="Times New Roman" w:hAnsi="Times New Roman" w:cs="Times New Roman"/>
                <w:b/>
              </w:rPr>
              <w:t>. Мероприятия в отдельных отраслях (сферах, товарных рынках) экономики в муниципальном образовании Абанский район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6678F0" w:rsidRDefault="00483599" w:rsidP="0048359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6678F0" w:rsidRDefault="00483599" w:rsidP="00DC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Розничную торговлю лекарственными препаратами, изделиями медицинского назначения и сопутствующими товарами 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Абанском районе осуществляют </w:t>
            </w:r>
            <w:r w:rsidR="00DC0E8A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аптек, в том числе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негосударственных.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3" w:type="dxa"/>
          </w:tcPr>
          <w:p w:rsidR="00483599" w:rsidRPr="009377C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</w:tcPr>
          <w:p w:rsidR="00483599" w:rsidRPr="00C70916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  <w:p w:rsidR="00483599" w:rsidRPr="00F37058" w:rsidRDefault="00483599" w:rsidP="00F66B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</w:tcPr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599" w:rsidRPr="000749E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483599" w:rsidRDefault="00483599" w:rsidP="00F66B9E"/>
        </w:tc>
        <w:tc>
          <w:tcPr>
            <w:tcW w:w="2191" w:type="dxa"/>
            <w:gridSpan w:val="2"/>
          </w:tcPr>
          <w:p w:rsidR="00483599" w:rsidRDefault="00BB3B60" w:rsidP="00F66B9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3599" w:rsidRPr="00B006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83599" w:rsidRDefault="00483599" w:rsidP="00F66B9E"/>
        </w:tc>
        <w:tc>
          <w:tcPr>
            <w:tcW w:w="2340" w:type="dxa"/>
          </w:tcPr>
          <w:p w:rsidR="00483599" w:rsidRPr="005B0EFE" w:rsidRDefault="00BB3B60" w:rsidP="00BB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D33D93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D93">
              <w:rPr>
                <w:rFonts w:ascii="Times New Roman" w:hAnsi="Times New Roman" w:cs="Times New Roman"/>
              </w:rPr>
              <w:t>1.2 Рынок ритуальных услуг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D33D93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D93">
              <w:rPr>
                <w:rFonts w:ascii="Times New Roman" w:hAnsi="Times New Roman" w:cs="Times New Roman"/>
              </w:rPr>
              <w:t>В районе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3" w:type="dxa"/>
          </w:tcPr>
          <w:p w:rsidR="00483599" w:rsidRPr="009377C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</w:t>
            </w:r>
            <w:r w:rsidRPr="00937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(адрес, телефон, электронная почта).</w:t>
            </w:r>
          </w:p>
        </w:tc>
        <w:tc>
          <w:tcPr>
            <w:tcW w:w="1559" w:type="dxa"/>
          </w:tcPr>
          <w:p w:rsidR="00483599" w:rsidRPr="00C70916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D33D93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0749ED">
              <w:rPr>
                <w:rFonts w:ascii="Times New Roman" w:hAnsi="Times New Roman" w:cs="Times New Roman"/>
                <w:sz w:val="20"/>
                <w:szCs w:val="20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5B0EFE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FE">
              <w:rPr>
                <w:rFonts w:ascii="Times New Roman" w:hAnsi="Times New Roman" w:cs="Times New Roman"/>
                <w:sz w:val="20"/>
                <w:szCs w:val="20"/>
              </w:rPr>
              <w:t xml:space="preserve">Данные актуализируются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80D">
              <w:rPr>
                <w:rFonts w:ascii="Times New Roman" w:hAnsi="Times New Roman" w:cs="Times New Roman"/>
              </w:rPr>
              <w:lastRenderedPageBreak/>
              <w:t xml:space="preserve">1.3 </w:t>
            </w:r>
            <w:r w:rsidRPr="001C480D">
              <w:rPr>
                <w:rFonts w:ascii="Times New Roman" w:hAnsi="Times New Roman" w:cs="Times New Roman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</w:rPr>
              <w:t xml:space="preserve"> по муниципальным маршрутам регулярных перевозок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В районе деятельность в сфере перевозки пассажиров автомобильным транспортом по муниципальным маршрутам регулярных перевозок осуществляет 1 организация частной формы собственности.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C70916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3" w:type="dxa"/>
          </w:tcPr>
          <w:p w:rsidR="00483599" w:rsidRPr="003121C1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559" w:type="dxa"/>
          </w:tcPr>
          <w:p w:rsidR="00483599" w:rsidRPr="009A0679" w:rsidRDefault="00C70916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8359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D33D93" w:rsidP="0074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 xml:space="preserve">оля организаций частной формы собственности в сфере </w:t>
            </w:r>
            <w:r w:rsidR="007433FB">
              <w:rPr>
                <w:rFonts w:ascii="Times New Roman" w:hAnsi="Times New Roman" w:cs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0815F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1.4 Рынок оказания услуг по ремонту автотранспортных средств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C70916" w:rsidP="00A01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="00483599" w:rsidRPr="001C480D">
              <w:rPr>
                <w:rFonts w:ascii="Times New Roman" w:hAnsi="Times New Roman" w:cs="Times New Roman"/>
              </w:rPr>
              <w:t>Абанского района деятельность по ремонту автотра</w:t>
            </w:r>
            <w:r w:rsidR="00894242">
              <w:rPr>
                <w:rFonts w:ascii="Times New Roman" w:hAnsi="Times New Roman" w:cs="Times New Roman"/>
              </w:rPr>
              <w:t xml:space="preserve">нспортных средств осуществляют </w:t>
            </w:r>
            <w:r w:rsidR="00A01762">
              <w:rPr>
                <w:rFonts w:ascii="Times New Roman" w:hAnsi="Times New Roman" w:cs="Times New Roman"/>
              </w:rPr>
              <w:t>6</w:t>
            </w:r>
            <w:r w:rsidR="00483599" w:rsidRPr="001C480D">
              <w:rPr>
                <w:rFonts w:ascii="Times New Roman" w:hAnsi="Times New Roman" w:cs="Times New Roman"/>
              </w:rPr>
              <w:t xml:space="preserve"> представителей субъектов малого и среднег</w:t>
            </w:r>
            <w:r w:rsidR="00894242">
              <w:rPr>
                <w:rFonts w:ascii="Times New Roman" w:hAnsi="Times New Roman" w:cs="Times New Roman"/>
              </w:rPr>
              <w:t>о предпринимательства (</w:t>
            </w:r>
            <w:r w:rsidR="00587300">
              <w:rPr>
                <w:rFonts w:ascii="Times New Roman" w:hAnsi="Times New Roman" w:cs="Times New Roman"/>
              </w:rPr>
              <w:t>1-ООО и 5</w:t>
            </w:r>
            <w:r w:rsidR="00483599" w:rsidRPr="001C480D">
              <w:rPr>
                <w:rFonts w:ascii="Times New Roman" w:hAnsi="Times New Roman" w:cs="Times New Roman"/>
              </w:rPr>
              <w:t>-ИП).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C70916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3" w:type="dxa"/>
          </w:tcPr>
          <w:p w:rsidR="00483599" w:rsidRPr="00DC4C56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56">
              <w:rPr>
                <w:rFonts w:ascii="Times New Roman" w:hAnsi="Times New Roman" w:cs="Times New Roman"/>
                <w:sz w:val="20"/>
                <w:szCs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559" w:type="dxa"/>
          </w:tcPr>
          <w:p w:rsidR="00483599" w:rsidRPr="009A0679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E">
              <w:rPr>
                <w:rFonts w:ascii="Times New Roman" w:hAnsi="Times New Roman" w:cs="Times New Roman"/>
              </w:rPr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 w:rsidRPr="0095754E">
              <w:rPr>
                <w:rFonts w:ascii="Times New Roman" w:hAnsi="Times New Roman" w:cs="Times New Roman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587300" w:rsidP="0074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 xml:space="preserve">оля организаций частной формы собственности в сфере оказания услуг по </w:t>
            </w:r>
            <w:r w:rsidR="007433FB">
              <w:rPr>
                <w:rFonts w:ascii="Times New Roman" w:hAnsi="Times New Roman" w:cs="Times New Roman"/>
                <w:sz w:val="20"/>
                <w:szCs w:val="20"/>
              </w:rPr>
              <w:t>ремонту автотранспортных средств,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0815F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5FD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Оказывается организационно-методическая и информационно-консультативная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</w:tc>
      </w:tr>
    </w:tbl>
    <w:p w:rsidR="00483599" w:rsidRDefault="00483599" w:rsidP="004835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ru-RU"/>
        </w:rPr>
      </w:pPr>
    </w:p>
    <w:p w:rsidR="00483599" w:rsidRPr="00F92EAF" w:rsidRDefault="00483599" w:rsidP="00483599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F92EAF">
        <w:rPr>
          <w:rFonts w:ascii="Times New Roman" w:hAnsi="Times New Roman" w:cs="Times New Roman"/>
          <w:b/>
          <w:color w:val="000000"/>
          <w:sz w:val="24"/>
          <w:lang w:eastAsia="ru-RU"/>
        </w:rPr>
        <w:t>Системные мероприятия по содействию развития конкуренции Абанского района</w:t>
      </w:r>
    </w:p>
    <w:p w:rsidR="00E13821" w:rsidRDefault="00E13821" w:rsidP="00483599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2"/>
        <w:gridCol w:w="8104"/>
        <w:gridCol w:w="1980"/>
        <w:gridCol w:w="4680"/>
      </w:tblGrid>
      <w:tr w:rsidR="00483599" w:rsidRPr="00580CFB" w:rsidTr="0050303C">
        <w:trPr>
          <w:trHeight w:val="852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095A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Срок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мероприятий</w:t>
            </w:r>
          </w:p>
          <w:p w:rsidR="00483599" w:rsidRPr="00321B52" w:rsidRDefault="00483599" w:rsidP="00F66B9E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03C" w:rsidRPr="00580CFB" w:rsidTr="0050303C">
        <w:trPr>
          <w:trHeight w:val="155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2C3B3F" w:rsidRDefault="0050303C" w:rsidP="001F1D64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17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Централизованы закупки на уровне администрации района (включая сельсоветы). Выполнен переход на совместные закупки для учреждений образования, в целях снижения случаев способа закупки у одного поставщика. </w:t>
            </w:r>
          </w:p>
          <w:p w:rsidR="0050303C" w:rsidRPr="00095A09" w:rsidRDefault="0050303C" w:rsidP="00554E3B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конкурентных способов закупки по муниципальн</w:t>
            </w:r>
            <w:r w:rsidR="00DC0E8A">
              <w:rPr>
                <w:rFonts w:ascii="Times New Roman" w:hAnsi="Times New Roman" w:cs="Times New Roman"/>
                <w:sz w:val="20"/>
                <w:szCs w:val="20"/>
              </w:rPr>
              <w:t>ым контрактам стоимостью свыше 6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00 тысяч рублей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2C3B3F" w:rsidRDefault="0050303C" w:rsidP="001F1D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DC0E8A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закупки свыше 6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t>00 тыс</w:t>
            </w:r>
            <w:r w:rsidR="00587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 рублей проводятся конкурентными способами, за исключением необходимости проведения закупок в соответствие 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п. 9 ч. 1 ст. 93 44-ФЗ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Сроки оказания услуг для субъектов предпринимательской деятельности сокращены</w:t>
            </w:r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до возможно минимальных</w:t>
            </w:r>
            <w:r w:rsidR="001259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7" w:history="1">
              <w:r w:rsidRPr="00095A09">
                <w:rPr>
                  <w:rFonts w:ascii="Times New Roman" w:hAnsi="Times New Roman" w:cs="Times New Roman"/>
                  <w:sz w:val="20"/>
                  <w:szCs w:val="20"/>
                </w:rPr>
                <w:t>Об общих принципах</w:t>
              </w:r>
            </w:hyperlink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A5" w:rsidRPr="00095A09" w:rsidRDefault="00412CCC" w:rsidP="0009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Par35" w:history="1">
              <w:r w:rsidR="008040A5" w:rsidRPr="00095A0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оценки регулирующего воздействия проектов нормативных правовых актов Абанского района, устанавливающих новые или изменяющих ранее предусмотренные муниципальными нормативными правовыми актами Абанского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      </w:r>
            <w:hyperlink r:id="rId9" w:anchor="Par88" w:history="1">
              <w:r w:rsidR="008040A5" w:rsidRPr="00095A0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экспертизы нормативных правовых актов Абанского района, затрагивающих вопросы осуществления предпринимательской и инвестиционной деятельности, утвержденные решением Абанского районного Совета депутатов от 12.04.2017 № 2</w:t>
            </w:r>
            <w:r w:rsidR="008040A5" w:rsidRPr="00095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7-196Р, </w:t>
            </w:r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в соответствие с действующим законодательством.</w:t>
            </w:r>
          </w:p>
          <w:p w:rsidR="0050303C" w:rsidRPr="00095A09" w:rsidRDefault="008040A5" w:rsidP="00DC0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4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году выдано 9</w:t>
            </w:r>
            <w:r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заключений об оценке регулирующего воздействия на проекты правовых актов.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Разработка и утверждение: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(1) единых показателей эффективности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использования  муниципального имущества (в том числе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земельных участков), как находящегося в казне публично-правового образования,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так и закрепленного за  муниципальными предприятиями и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учреждениями, (2) порядка принятия решений об отчуждении неэффективно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используемого имущества (например, при не достижении установленных</w:t>
            </w:r>
          </w:p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использования муниципального имущества отражены в  муниципальной программе «Управление муниципальным имуществом в Абанском районе», утвержденной постановлением администрации Абанского района Красноярского края от 28.10.2013 № 1444-п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Информация размещается в открытом доступе на постоянной основе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6678F0" w:rsidRDefault="0050303C" w:rsidP="001F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F9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«Развитие малого и среднего предпринимательства в Абанском районе» 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1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919" w:rsidRPr="00F96D3A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сохранено - 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5919" w:rsidRPr="00F96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6678F0" w:rsidRDefault="0050303C" w:rsidP="001F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объектах, находящихся в собственности опубликована на официальном сайте муниципального образования Абанский район в 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информационно-телекоммуникационной сети «Интернет» </w:t>
            </w:r>
            <w:hyperlink r:id="rId10" w:history="1">
              <w:r w:rsidRPr="00095A0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http://abannet.ru//</w:t>
              </w:r>
            </w:hyperlink>
            <w:r w:rsidR="00125919">
              <w:t>.</w:t>
            </w:r>
          </w:p>
        </w:tc>
      </w:tr>
    </w:tbl>
    <w:p w:rsidR="00E97E6F" w:rsidRDefault="00E97E6F" w:rsidP="0050303C">
      <w:pPr>
        <w:tabs>
          <w:tab w:val="left" w:pos="5054"/>
        </w:tabs>
        <w:rPr>
          <w:rFonts w:ascii="Times New Roman,Italic" w:hAnsi="Times New Roman,Italic" w:cs="Times New Roman,Italic"/>
          <w:sz w:val="28"/>
          <w:szCs w:val="28"/>
        </w:rPr>
      </w:pPr>
      <w:bookmarkStart w:id="0" w:name="_GoBack"/>
      <w:bookmarkEnd w:id="0"/>
    </w:p>
    <w:sectPr w:rsidR="00E97E6F" w:rsidSect="00D572A3">
      <w:headerReference w:type="defaul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84" w:rsidRDefault="00EB3C84" w:rsidP="00B756F8">
      <w:pPr>
        <w:spacing w:after="0" w:line="240" w:lineRule="auto"/>
      </w:pPr>
      <w:r>
        <w:separator/>
      </w:r>
    </w:p>
  </w:endnote>
  <w:endnote w:type="continuationSeparator" w:id="0">
    <w:p w:rsidR="00EB3C84" w:rsidRDefault="00EB3C84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84" w:rsidRDefault="00EB3C84" w:rsidP="00B756F8">
      <w:pPr>
        <w:spacing w:after="0" w:line="240" w:lineRule="auto"/>
      </w:pPr>
      <w:r>
        <w:separator/>
      </w:r>
    </w:p>
  </w:footnote>
  <w:footnote w:type="continuationSeparator" w:id="0">
    <w:p w:rsidR="00EB3C84" w:rsidRDefault="00EB3C84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1527"/>
      <w:docPartObj>
        <w:docPartGallery w:val="Page Numbers (Top of Page)"/>
        <w:docPartUnique/>
      </w:docPartObj>
    </w:sdtPr>
    <w:sdtContent>
      <w:p w:rsidR="00D572A3" w:rsidRDefault="00D572A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6B9E" w:rsidRDefault="00F66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2D44"/>
    <w:multiLevelType w:val="hybridMultilevel"/>
    <w:tmpl w:val="994211EA"/>
    <w:lvl w:ilvl="0" w:tplc="F5FC8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4DDB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2B90"/>
    <w:multiLevelType w:val="multilevel"/>
    <w:tmpl w:val="527AA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AF6"/>
    <w:rsid w:val="00006428"/>
    <w:rsid w:val="00024CF4"/>
    <w:rsid w:val="0004205C"/>
    <w:rsid w:val="0006141B"/>
    <w:rsid w:val="00086F5D"/>
    <w:rsid w:val="00091E85"/>
    <w:rsid w:val="000946B9"/>
    <w:rsid w:val="00095A09"/>
    <w:rsid w:val="00096AFE"/>
    <w:rsid w:val="000A1876"/>
    <w:rsid w:val="000A3B7E"/>
    <w:rsid w:val="000C5CC2"/>
    <w:rsid w:val="000D2B91"/>
    <w:rsid w:val="000E315B"/>
    <w:rsid w:val="000F3B6A"/>
    <w:rsid w:val="00100F83"/>
    <w:rsid w:val="00104753"/>
    <w:rsid w:val="00112C18"/>
    <w:rsid w:val="00116E41"/>
    <w:rsid w:val="00121BD3"/>
    <w:rsid w:val="00123E32"/>
    <w:rsid w:val="00125919"/>
    <w:rsid w:val="00133F4A"/>
    <w:rsid w:val="0014265E"/>
    <w:rsid w:val="00147479"/>
    <w:rsid w:val="00154942"/>
    <w:rsid w:val="001609F0"/>
    <w:rsid w:val="001749A0"/>
    <w:rsid w:val="0018148A"/>
    <w:rsid w:val="00182B55"/>
    <w:rsid w:val="00186BDF"/>
    <w:rsid w:val="001A5D76"/>
    <w:rsid w:val="001B7999"/>
    <w:rsid w:val="001D31CF"/>
    <w:rsid w:val="001D6358"/>
    <w:rsid w:val="001E29DF"/>
    <w:rsid w:val="001E410F"/>
    <w:rsid w:val="001F0EDB"/>
    <w:rsid w:val="00202F9B"/>
    <w:rsid w:val="00205CEE"/>
    <w:rsid w:val="002107D8"/>
    <w:rsid w:val="002135D1"/>
    <w:rsid w:val="002271F9"/>
    <w:rsid w:val="00227447"/>
    <w:rsid w:val="002413FE"/>
    <w:rsid w:val="002473F3"/>
    <w:rsid w:val="00255762"/>
    <w:rsid w:val="0025634A"/>
    <w:rsid w:val="002662A9"/>
    <w:rsid w:val="002870FA"/>
    <w:rsid w:val="00290D5A"/>
    <w:rsid w:val="002976D0"/>
    <w:rsid w:val="002B58D0"/>
    <w:rsid w:val="002C50DE"/>
    <w:rsid w:val="002F062C"/>
    <w:rsid w:val="002F1124"/>
    <w:rsid w:val="002F70FC"/>
    <w:rsid w:val="0031174B"/>
    <w:rsid w:val="00320442"/>
    <w:rsid w:val="00326D58"/>
    <w:rsid w:val="0034099D"/>
    <w:rsid w:val="00352815"/>
    <w:rsid w:val="00354739"/>
    <w:rsid w:val="00384FD0"/>
    <w:rsid w:val="00386AC3"/>
    <w:rsid w:val="00386D22"/>
    <w:rsid w:val="00387B37"/>
    <w:rsid w:val="00387D72"/>
    <w:rsid w:val="00397DD6"/>
    <w:rsid w:val="003A6459"/>
    <w:rsid w:val="003B20F5"/>
    <w:rsid w:val="003B2FD5"/>
    <w:rsid w:val="003B5D5A"/>
    <w:rsid w:val="003B6D3D"/>
    <w:rsid w:val="003C4563"/>
    <w:rsid w:val="003D7B0E"/>
    <w:rsid w:val="003E3AE9"/>
    <w:rsid w:val="00412CCC"/>
    <w:rsid w:val="00415CC4"/>
    <w:rsid w:val="0044403A"/>
    <w:rsid w:val="004446BD"/>
    <w:rsid w:val="004466B1"/>
    <w:rsid w:val="00457273"/>
    <w:rsid w:val="004611A1"/>
    <w:rsid w:val="00463975"/>
    <w:rsid w:val="00471D06"/>
    <w:rsid w:val="00473241"/>
    <w:rsid w:val="00483599"/>
    <w:rsid w:val="004839CF"/>
    <w:rsid w:val="004946EC"/>
    <w:rsid w:val="00496A74"/>
    <w:rsid w:val="004A360E"/>
    <w:rsid w:val="004C5AEB"/>
    <w:rsid w:val="004D4DA9"/>
    <w:rsid w:val="004E39A9"/>
    <w:rsid w:val="0050303C"/>
    <w:rsid w:val="00512E98"/>
    <w:rsid w:val="005234B1"/>
    <w:rsid w:val="00540EA7"/>
    <w:rsid w:val="0055091D"/>
    <w:rsid w:val="00554E3B"/>
    <w:rsid w:val="00567173"/>
    <w:rsid w:val="00575A10"/>
    <w:rsid w:val="0058218F"/>
    <w:rsid w:val="00587300"/>
    <w:rsid w:val="0059133F"/>
    <w:rsid w:val="005A7210"/>
    <w:rsid w:val="005C40B9"/>
    <w:rsid w:val="005C731D"/>
    <w:rsid w:val="005D7F71"/>
    <w:rsid w:val="005E1EDD"/>
    <w:rsid w:val="005E74C7"/>
    <w:rsid w:val="005F5395"/>
    <w:rsid w:val="00602711"/>
    <w:rsid w:val="00625340"/>
    <w:rsid w:val="00625398"/>
    <w:rsid w:val="00632851"/>
    <w:rsid w:val="006341DE"/>
    <w:rsid w:val="00640981"/>
    <w:rsid w:val="00642045"/>
    <w:rsid w:val="006423BD"/>
    <w:rsid w:val="006436A7"/>
    <w:rsid w:val="0064426C"/>
    <w:rsid w:val="0064445B"/>
    <w:rsid w:val="00652FA3"/>
    <w:rsid w:val="00656B8C"/>
    <w:rsid w:val="00663A27"/>
    <w:rsid w:val="0067062E"/>
    <w:rsid w:val="0067644A"/>
    <w:rsid w:val="00682368"/>
    <w:rsid w:val="006A4652"/>
    <w:rsid w:val="006C6C2B"/>
    <w:rsid w:val="006D62F9"/>
    <w:rsid w:val="006E1408"/>
    <w:rsid w:val="00701990"/>
    <w:rsid w:val="00711AD6"/>
    <w:rsid w:val="007150FE"/>
    <w:rsid w:val="00717F5B"/>
    <w:rsid w:val="0072227B"/>
    <w:rsid w:val="007241D5"/>
    <w:rsid w:val="007433FB"/>
    <w:rsid w:val="0074359D"/>
    <w:rsid w:val="00745C05"/>
    <w:rsid w:val="00747317"/>
    <w:rsid w:val="00747C61"/>
    <w:rsid w:val="007754C8"/>
    <w:rsid w:val="00776F88"/>
    <w:rsid w:val="00783280"/>
    <w:rsid w:val="00790BD0"/>
    <w:rsid w:val="007923DE"/>
    <w:rsid w:val="00795FE8"/>
    <w:rsid w:val="007A7B2B"/>
    <w:rsid w:val="007B2F9B"/>
    <w:rsid w:val="007B7253"/>
    <w:rsid w:val="007C127B"/>
    <w:rsid w:val="007C6450"/>
    <w:rsid w:val="007E5C91"/>
    <w:rsid w:val="007E6BBA"/>
    <w:rsid w:val="007F2AF6"/>
    <w:rsid w:val="008021B8"/>
    <w:rsid w:val="008040A5"/>
    <w:rsid w:val="00821385"/>
    <w:rsid w:val="00821D53"/>
    <w:rsid w:val="00825865"/>
    <w:rsid w:val="00826221"/>
    <w:rsid w:val="008357C6"/>
    <w:rsid w:val="0084311E"/>
    <w:rsid w:val="008500D4"/>
    <w:rsid w:val="00867E77"/>
    <w:rsid w:val="008750B3"/>
    <w:rsid w:val="0087555B"/>
    <w:rsid w:val="00894242"/>
    <w:rsid w:val="008A6700"/>
    <w:rsid w:val="008A67FD"/>
    <w:rsid w:val="008B02E7"/>
    <w:rsid w:val="008C19DA"/>
    <w:rsid w:val="008D10DA"/>
    <w:rsid w:val="008D5626"/>
    <w:rsid w:val="008E3889"/>
    <w:rsid w:val="008E614C"/>
    <w:rsid w:val="008E6541"/>
    <w:rsid w:val="008F4219"/>
    <w:rsid w:val="0090422E"/>
    <w:rsid w:val="00925E06"/>
    <w:rsid w:val="00937A0B"/>
    <w:rsid w:val="009442C8"/>
    <w:rsid w:val="0094493C"/>
    <w:rsid w:val="00945942"/>
    <w:rsid w:val="00960AB9"/>
    <w:rsid w:val="00963BCF"/>
    <w:rsid w:val="00970C8B"/>
    <w:rsid w:val="00982FD0"/>
    <w:rsid w:val="00987D99"/>
    <w:rsid w:val="009935D2"/>
    <w:rsid w:val="009B7050"/>
    <w:rsid w:val="009C4753"/>
    <w:rsid w:val="009C6C00"/>
    <w:rsid w:val="009D47B5"/>
    <w:rsid w:val="009E2DA5"/>
    <w:rsid w:val="00A01762"/>
    <w:rsid w:val="00A03C2D"/>
    <w:rsid w:val="00A2472A"/>
    <w:rsid w:val="00A32159"/>
    <w:rsid w:val="00A35BCF"/>
    <w:rsid w:val="00A37312"/>
    <w:rsid w:val="00A54300"/>
    <w:rsid w:val="00A56F85"/>
    <w:rsid w:val="00A65EDF"/>
    <w:rsid w:val="00A66DB0"/>
    <w:rsid w:val="00A71C08"/>
    <w:rsid w:val="00A850A8"/>
    <w:rsid w:val="00A96BB9"/>
    <w:rsid w:val="00AC4C1A"/>
    <w:rsid w:val="00AC4EB4"/>
    <w:rsid w:val="00AD3743"/>
    <w:rsid w:val="00AE1F4D"/>
    <w:rsid w:val="00B05153"/>
    <w:rsid w:val="00B11C57"/>
    <w:rsid w:val="00B24117"/>
    <w:rsid w:val="00B756F8"/>
    <w:rsid w:val="00B833F2"/>
    <w:rsid w:val="00B96D9C"/>
    <w:rsid w:val="00B975EA"/>
    <w:rsid w:val="00BA210D"/>
    <w:rsid w:val="00BA52B0"/>
    <w:rsid w:val="00BB250A"/>
    <w:rsid w:val="00BB3B60"/>
    <w:rsid w:val="00BC5608"/>
    <w:rsid w:val="00BC6B9C"/>
    <w:rsid w:val="00BC763C"/>
    <w:rsid w:val="00BD45DF"/>
    <w:rsid w:val="00BD7C18"/>
    <w:rsid w:val="00BE13D5"/>
    <w:rsid w:val="00BE491A"/>
    <w:rsid w:val="00C0087C"/>
    <w:rsid w:val="00C10E15"/>
    <w:rsid w:val="00C15885"/>
    <w:rsid w:val="00C15DB4"/>
    <w:rsid w:val="00C162B3"/>
    <w:rsid w:val="00C227F4"/>
    <w:rsid w:val="00C37302"/>
    <w:rsid w:val="00C44F2B"/>
    <w:rsid w:val="00C54651"/>
    <w:rsid w:val="00C56D32"/>
    <w:rsid w:val="00C65E85"/>
    <w:rsid w:val="00C70916"/>
    <w:rsid w:val="00C94F8B"/>
    <w:rsid w:val="00CA0C6B"/>
    <w:rsid w:val="00CA6947"/>
    <w:rsid w:val="00CA6C97"/>
    <w:rsid w:val="00CB0FBD"/>
    <w:rsid w:val="00CC44E4"/>
    <w:rsid w:val="00CD0AED"/>
    <w:rsid w:val="00CE0FEF"/>
    <w:rsid w:val="00CE2110"/>
    <w:rsid w:val="00CF118C"/>
    <w:rsid w:val="00CF36CA"/>
    <w:rsid w:val="00D13E46"/>
    <w:rsid w:val="00D22F0E"/>
    <w:rsid w:val="00D33D93"/>
    <w:rsid w:val="00D51BE5"/>
    <w:rsid w:val="00D572A3"/>
    <w:rsid w:val="00D573B0"/>
    <w:rsid w:val="00D8362B"/>
    <w:rsid w:val="00D8659F"/>
    <w:rsid w:val="00D93714"/>
    <w:rsid w:val="00D94006"/>
    <w:rsid w:val="00D95BF1"/>
    <w:rsid w:val="00D97C5F"/>
    <w:rsid w:val="00DB4B95"/>
    <w:rsid w:val="00DC0546"/>
    <w:rsid w:val="00DC0E8A"/>
    <w:rsid w:val="00DC540F"/>
    <w:rsid w:val="00DC67EB"/>
    <w:rsid w:val="00DE0C55"/>
    <w:rsid w:val="00DE2DCC"/>
    <w:rsid w:val="00DE4672"/>
    <w:rsid w:val="00DF4C79"/>
    <w:rsid w:val="00DF60CC"/>
    <w:rsid w:val="00E10155"/>
    <w:rsid w:val="00E13821"/>
    <w:rsid w:val="00E37E13"/>
    <w:rsid w:val="00E50BC8"/>
    <w:rsid w:val="00E557ED"/>
    <w:rsid w:val="00E57919"/>
    <w:rsid w:val="00E63FD5"/>
    <w:rsid w:val="00E65D05"/>
    <w:rsid w:val="00E76C9A"/>
    <w:rsid w:val="00E97E6F"/>
    <w:rsid w:val="00EB0AD0"/>
    <w:rsid w:val="00EB3C84"/>
    <w:rsid w:val="00EB60F4"/>
    <w:rsid w:val="00EC32F3"/>
    <w:rsid w:val="00EC714E"/>
    <w:rsid w:val="00EC7DA3"/>
    <w:rsid w:val="00ED60EA"/>
    <w:rsid w:val="00ED664F"/>
    <w:rsid w:val="00EE1EA2"/>
    <w:rsid w:val="00EF504B"/>
    <w:rsid w:val="00F11E0D"/>
    <w:rsid w:val="00F2229E"/>
    <w:rsid w:val="00F26B0D"/>
    <w:rsid w:val="00F30364"/>
    <w:rsid w:val="00F443B2"/>
    <w:rsid w:val="00F66B9E"/>
    <w:rsid w:val="00F75696"/>
    <w:rsid w:val="00F96D3A"/>
    <w:rsid w:val="00FA79A7"/>
    <w:rsid w:val="00FB00B2"/>
    <w:rsid w:val="00FC1795"/>
    <w:rsid w:val="00FD664F"/>
    <w:rsid w:val="00FE0D0F"/>
    <w:rsid w:val="00FE3AEB"/>
    <w:rsid w:val="00FF29C0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7754C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uiPriority w:val="99"/>
    <w:unhideWhenUsed/>
    <w:rsid w:val="007754C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2FA3"/>
    <w:rPr>
      <w:color w:val="954F72" w:themeColor="followedHyperlink"/>
      <w:u w:val="single"/>
    </w:rPr>
  </w:style>
  <w:style w:type="paragraph" w:styleId="aa">
    <w:name w:val="Body Text"/>
    <w:basedOn w:val="a"/>
    <w:link w:val="ab"/>
    <w:semiHidden/>
    <w:rsid w:val="00AC4E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AC4E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rmal (Web)"/>
    <w:basedOn w:val="a"/>
    <w:uiPriority w:val="99"/>
    <w:unhideWhenUsed/>
    <w:rsid w:val="0057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68236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table" w:customStyle="1" w:styleId="1">
    <w:name w:val="Сетка таблицы1"/>
    <w:basedOn w:val="a1"/>
    <w:next w:val="a3"/>
    <w:uiPriority w:val="39"/>
    <w:rsid w:val="00B8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9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D5A"/>
    <w:rPr>
      <w:rFonts w:ascii="Segoe UI" w:hAnsi="Segoe UI" w:cs="Segoe UI"/>
      <w:sz w:val="18"/>
      <w:szCs w:val="18"/>
    </w:rPr>
  </w:style>
  <w:style w:type="character" w:customStyle="1" w:styleId="freebirdformviewercomponentsquestionbaserequiredasterisk">
    <w:name w:val="freebirdformviewercomponentsquestionbaserequiredasterisk"/>
    <w:basedOn w:val="a0"/>
    <w:rsid w:val="00B975EA"/>
  </w:style>
  <w:style w:type="character" w:customStyle="1" w:styleId="quantumwizmenupaperselectcontent">
    <w:name w:val="quantumwizmenupaperselectcontent"/>
    <w:basedOn w:val="a0"/>
    <w:rsid w:val="00B975EA"/>
  </w:style>
  <w:style w:type="character" w:customStyle="1" w:styleId="docssharedwiztogglelabeledlabeltext">
    <w:name w:val="docssharedwiztogglelabeledlabeltext"/>
    <w:basedOn w:val="a0"/>
    <w:rsid w:val="00B975EA"/>
  </w:style>
  <w:style w:type="paragraph" w:styleId="af">
    <w:name w:val="List Paragraph"/>
    <w:basedOn w:val="a"/>
    <w:link w:val="af0"/>
    <w:uiPriority w:val="99"/>
    <w:qFormat/>
    <w:rsid w:val="0048359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"/>
    <w:uiPriority w:val="99"/>
    <w:locked/>
    <w:rsid w:val="0048359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C41871BE4F2EAD3BF9FA2499A27984500BE0B1AA27D38CBFC3758A25E5A22E8A12610AFF70086B1806F6FE7z3l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bannet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user</cp:lastModifiedBy>
  <cp:revision>2</cp:revision>
  <cp:lastPrinted>2025-01-23T02:35:00Z</cp:lastPrinted>
  <dcterms:created xsi:type="dcterms:W3CDTF">2025-01-23T03:58:00Z</dcterms:created>
  <dcterms:modified xsi:type="dcterms:W3CDTF">2025-01-23T03:58:00Z</dcterms:modified>
</cp:coreProperties>
</file>