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sz w:val="28"/>
          <w:szCs w:val="28"/>
        </w:rPr>
        <w:t xml:space="preserve">О профилактике заболеваний, передающихся клещами В Красноярском крае </w:t>
      </w:r>
      <w:proofErr w:type="gramStart"/>
      <w:r w:rsidRPr="006B0F2E">
        <w:rPr>
          <w:rFonts w:ascii="Times New Roman" w:hAnsi="Times New Roman" w:cs="Times New Roman"/>
          <w:sz w:val="28"/>
          <w:szCs w:val="28"/>
        </w:rPr>
        <w:t>практически все территории</w:t>
      </w:r>
      <w:proofErr w:type="gramEnd"/>
      <w:r w:rsidRPr="006B0F2E">
        <w:rPr>
          <w:rFonts w:ascii="Times New Roman" w:hAnsi="Times New Roman" w:cs="Times New Roman"/>
          <w:sz w:val="28"/>
          <w:szCs w:val="28"/>
        </w:rPr>
        <w:t xml:space="preserve"> являются эндемичными по заболеваниям, передающимися клещами, исключения составляют лишь Таймырский Долгано-Ненецкий, Эвенкийский муниципальные районы и город Норильск. </w:t>
      </w:r>
    </w:p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sz w:val="28"/>
          <w:szCs w:val="28"/>
        </w:rPr>
        <w:t>Переносчиками клещевых заболеваний являются иксодовые клещи, из них 2,5 – 3 % инфицированы вирусом клещевого энцефалита, 30 % - возбудителем болезни Лайма (</w:t>
      </w:r>
      <w:proofErr w:type="spellStart"/>
      <w:r w:rsidRPr="006B0F2E">
        <w:rPr>
          <w:rFonts w:ascii="Times New Roman" w:hAnsi="Times New Roman" w:cs="Times New Roman"/>
          <w:sz w:val="28"/>
          <w:szCs w:val="28"/>
        </w:rPr>
        <w:t>боррелиоза</w:t>
      </w:r>
      <w:proofErr w:type="spellEnd"/>
      <w:r w:rsidRPr="006B0F2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02BE0" w:rsidRDefault="00202B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прошедший 2024 год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зарегистрировано 190 случаев присасывания членистоногих из них 38 детей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возрасте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 до 17 лет</w:t>
      </w:r>
      <w:r w:rsidR="007F07B9">
        <w:rPr>
          <w:rFonts w:ascii="Times New Roman" w:hAnsi="Times New Roman" w:cs="Times New Roman"/>
          <w:sz w:val="28"/>
          <w:szCs w:val="28"/>
        </w:rPr>
        <w:t xml:space="preserve">. Зарегистрировано два подтвержденных случая заболевания болезнью Лайма среди непривиых граждан. Первый </w:t>
      </w:r>
      <w:proofErr w:type="gramStart"/>
      <w:r w:rsidR="007F07B9">
        <w:rPr>
          <w:rFonts w:ascii="Times New Roman" w:hAnsi="Times New Roman" w:cs="Times New Roman"/>
          <w:sz w:val="28"/>
          <w:szCs w:val="28"/>
        </w:rPr>
        <w:t>случай  контакта</w:t>
      </w:r>
      <w:proofErr w:type="gramEnd"/>
      <w:r w:rsidR="007F07B9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7F07B9">
        <w:rPr>
          <w:rFonts w:ascii="Times New Roman" w:hAnsi="Times New Roman" w:cs="Times New Roman"/>
          <w:sz w:val="28"/>
          <w:szCs w:val="28"/>
        </w:rPr>
        <w:t>клещем</w:t>
      </w:r>
      <w:proofErr w:type="spellEnd"/>
      <w:r w:rsidR="007F07B9">
        <w:rPr>
          <w:rFonts w:ascii="Times New Roman" w:hAnsi="Times New Roman" w:cs="Times New Roman"/>
          <w:sz w:val="28"/>
          <w:szCs w:val="28"/>
        </w:rPr>
        <w:t xml:space="preserve"> в 2024 году произошел 06.04.2024г. во дворе на приусадебном участке с. </w:t>
      </w:r>
      <w:proofErr w:type="spellStart"/>
      <w:r w:rsidR="007F07B9">
        <w:rPr>
          <w:rFonts w:ascii="Times New Roman" w:hAnsi="Times New Roman" w:cs="Times New Roman"/>
          <w:sz w:val="28"/>
          <w:szCs w:val="28"/>
        </w:rPr>
        <w:t>Устьянск</w:t>
      </w:r>
      <w:proofErr w:type="spellEnd"/>
      <w:r w:rsidR="007F07B9">
        <w:rPr>
          <w:rFonts w:ascii="Times New Roman" w:hAnsi="Times New Roman" w:cs="Times New Roman"/>
          <w:sz w:val="28"/>
          <w:szCs w:val="28"/>
        </w:rPr>
        <w:t xml:space="preserve"> . а последний укус клеща зарегистрирован 23.08.2024г н</w:t>
      </w:r>
      <w:bookmarkStart w:id="0" w:name="_GoBack"/>
      <w:bookmarkEnd w:id="0"/>
      <w:r w:rsidR="007F07B9">
        <w:rPr>
          <w:rFonts w:ascii="Times New Roman" w:hAnsi="Times New Roman" w:cs="Times New Roman"/>
          <w:sz w:val="28"/>
          <w:szCs w:val="28"/>
        </w:rPr>
        <w:t>а территории п Абан.</w:t>
      </w:r>
    </w:p>
    <w:p w:rsidR="006B0F2E" w:rsidRPr="006B0F2E" w:rsidRDefault="006B0F2E">
      <w:pPr>
        <w:rPr>
          <w:rFonts w:ascii="Times New Roman" w:hAnsi="Times New Roman" w:cs="Times New Roman"/>
          <w:b/>
          <w:sz w:val="28"/>
          <w:szCs w:val="28"/>
        </w:rPr>
      </w:pPr>
      <w:r w:rsidRPr="006B0F2E">
        <w:rPr>
          <w:rFonts w:ascii="Times New Roman" w:hAnsi="Times New Roman" w:cs="Times New Roman"/>
          <w:b/>
          <w:sz w:val="28"/>
          <w:szCs w:val="28"/>
        </w:rPr>
        <w:t xml:space="preserve">Как защититься от этих заболеваний? </w:t>
      </w:r>
    </w:p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sz w:val="28"/>
          <w:szCs w:val="28"/>
        </w:rPr>
        <w:t xml:space="preserve">Самой эффективной мерой профилактики клещевого вирусного энцефалита (КВЭ) является вакцинация. Прививаться современными вакцинами можно в течение всего года. Оптимальная плановая схема вакцинации состоит из 3 прививок, из которых 1-ую необходимо поучить в октябре-ноябре, 2-е введение в феврале-марте, 3-е через 9-12 месяцев. Далее прививки проводятся 1 раз в 3 года весной до наступления эпидемического сезона.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B0F2E">
        <w:rPr>
          <w:rFonts w:ascii="Times New Roman" w:hAnsi="Times New Roman" w:cs="Times New Roman"/>
          <w:sz w:val="28"/>
          <w:szCs w:val="28"/>
        </w:rPr>
        <w:t xml:space="preserve">Детям школьного возраста вакцинация осуществляется бесплатно за средства краевого бюджета в образовательных учреждениях после получения информированного согласия родителей.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F2E">
        <w:rPr>
          <w:rFonts w:ascii="Times New Roman" w:hAnsi="Times New Roman" w:cs="Times New Roman"/>
          <w:sz w:val="28"/>
          <w:szCs w:val="28"/>
        </w:rPr>
        <w:t xml:space="preserve">В дальнейшем прививки проводятся из личных средств граждан или за счет средств работодателей. </w:t>
      </w:r>
    </w:p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b/>
          <w:sz w:val="28"/>
          <w:szCs w:val="28"/>
        </w:rPr>
        <w:t>Если Вы забыли выполнить прививки вовремя,</w:t>
      </w:r>
      <w:r w:rsidRPr="006B0F2E">
        <w:rPr>
          <w:rFonts w:ascii="Times New Roman" w:hAnsi="Times New Roman" w:cs="Times New Roman"/>
          <w:sz w:val="28"/>
          <w:szCs w:val="28"/>
        </w:rPr>
        <w:t xml:space="preserve"> то можно привиться по ускоренной экстренной схеме: 2 прививки вводятся с интервалом в 2 недели, третью прививку необходимо получить через 12 месяцев. Последующие отдаленные ревакцинации проводят 1 раз в 3 года. </w:t>
      </w:r>
    </w:p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прививочного кабинета</w:t>
      </w:r>
      <w:r w:rsidRPr="006B0F2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 Абан</w:t>
      </w:r>
      <w:r w:rsidRPr="006B0F2E">
        <w:rPr>
          <w:rFonts w:ascii="Times New Roman" w:hAnsi="Times New Roman" w:cs="Times New Roman"/>
          <w:sz w:val="28"/>
          <w:szCs w:val="28"/>
        </w:rPr>
        <w:t xml:space="preserve"> для вакцинации взрослого населения за личные средства: - </w:t>
      </w:r>
      <w:r>
        <w:rPr>
          <w:rFonts w:ascii="Times New Roman" w:hAnsi="Times New Roman" w:cs="Times New Roman"/>
          <w:sz w:val="28"/>
          <w:szCs w:val="28"/>
        </w:rPr>
        <w:t xml:space="preserve"> ул. Больничная 26 поликлиника </w:t>
      </w:r>
      <w:r w:rsidRPr="006B0F2E">
        <w:rPr>
          <w:rFonts w:ascii="Times New Roman" w:hAnsi="Times New Roman" w:cs="Times New Roman"/>
          <w:sz w:val="28"/>
          <w:szCs w:val="28"/>
        </w:rPr>
        <w:t xml:space="preserve">с 8 до 16 часов </w:t>
      </w:r>
      <w:r>
        <w:rPr>
          <w:rFonts w:ascii="Times New Roman" w:hAnsi="Times New Roman" w:cs="Times New Roman"/>
          <w:sz w:val="28"/>
          <w:szCs w:val="28"/>
        </w:rPr>
        <w:t xml:space="preserve">Прививочный кабине, </w:t>
      </w:r>
      <w:r w:rsidRPr="006B0F2E">
        <w:rPr>
          <w:rFonts w:ascii="Times New Roman" w:hAnsi="Times New Roman" w:cs="Times New Roman"/>
          <w:sz w:val="28"/>
          <w:szCs w:val="28"/>
        </w:rPr>
        <w:t xml:space="preserve">ежедневно (кроме субботы, воскресенья). Тел. для справок и записи на прием </w:t>
      </w:r>
      <w:r>
        <w:rPr>
          <w:rFonts w:ascii="Times New Roman" w:hAnsi="Times New Roman" w:cs="Times New Roman"/>
          <w:sz w:val="28"/>
          <w:szCs w:val="28"/>
        </w:rPr>
        <w:t>22-5-80. 22-5-36</w:t>
      </w:r>
    </w:p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b/>
          <w:sz w:val="28"/>
          <w:szCs w:val="28"/>
        </w:rPr>
        <w:t>Что делать при обнаружении присосавшегося клеща?</w:t>
      </w:r>
      <w:r w:rsidRPr="006B0F2E">
        <w:rPr>
          <w:rFonts w:ascii="Times New Roman" w:hAnsi="Times New Roman" w:cs="Times New Roman"/>
          <w:sz w:val="28"/>
          <w:szCs w:val="28"/>
        </w:rPr>
        <w:t xml:space="preserve"> Удаление клеща осуществляется в травматологических пунктах, а также в кабинетах неотложной помощи медицинских организаций. После удаления клеща необходимо отправить его на исследование. В </w:t>
      </w:r>
      <w:r>
        <w:rPr>
          <w:rFonts w:ascii="Times New Roman" w:hAnsi="Times New Roman" w:cs="Times New Roman"/>
          <w:sz w:val="28"/>
          <w:szCs w:val="28"/>
        </w:rPr>
        <w:t>Абане</w:t>
      </w:r>
      <w:r w:rsidRPr="006B0F2E">
        <w:rPr>
          <w:rFonts w:ascii="Times New Roman" w:hAnsi="Times New Roman" w:cs="Times New Roman"/>
          <w:sz w:val="28"/>
          <w:szCs w:val="28"/>
        </w:rPr>
        <w:t xml:space="preserve"> введение специфического иммуноглобулина (ИГ КВЭ) детям до </w:t>
      </w:r>
      <w:r>
        <w:rPr>
          <w:rFonts w:ascii="Times New Roman" w:hAnsi="Times New Roman" w:cs="Times New Roman"/>
          <w:sz w:val="28"/>
          <w:szCs w:val="28"/>
        </w:rPr>
        <w:t>7 лет бесплатно осуществляется</w:t>
      </w:r>
      <w:r w:rsidR="00202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02BE0">
        <w:rPr>
          <w:rFonts w:ascii="Times New Roman" w:hAnsi="Times New Roman" w:cs="Times New Roman"/>
          <w:sz w:val="28"/>
          <w:szCs w:val="28"/>
        </w:rPr>
        <w:t xml:space="preserve"> прививочном кабинете </w:t>
      </w:r>
      <w:proofErr w:type="gramStart"/>
      <w:r w:rsidR="00202BE0">
        <w:rPr>
          <w:rFonts w:ascii="Times New Roman" w:hAnsi="Times New Roman" w:cs="Times New Roman"/>
          <w:sz w:val="28"/>
          <w:szCs w:val="28"/>
        </w:rPr>
        <w:t xml:space="preserve">поликлиники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BE0" w:rsidRPr="006B0F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2BE0" w:rsidRPr="006B0F2E">
        <w:rPr>
          <w:rFonts w:ascii="Times New Roman" w:hAnsi="Times New Roman" w:cs="Times New Roman"/>
          <w:sz w:val="28"/>
          <w:szCs w:val="28"/>
        </w:rPr>
        <w:t xml:space="preserve"> 8 до 16 часов</w:t>
      </w:r>
      <w:r w:rsidR="00202BE0">
        <w:rPr>
          <w:rFonts w:ascii="Times New Roman" w:hAnsi="Times New Roman" w:cs="Times New Roman"/>
          <w:sz w:val="28"/>
          <w:szCs w:val="28"/>
        </w:rPr>
        <w:t xml:space="preserve">, </w:t>
      </w:r>
      <w:r w:rsidR="00202BE0" w:rsidRPr="006B0F2E">
        <w:rPr>
          <w:rFonts w:ascii="Times New Roman" w:hAnsi="Times New Roman" w:cs="Times New Roman"/>
          <w:sz w:val="28"/>
          <w:szCs w:val="28"/>
        </w:rPr>
        <w:lastRenderedPageBreak/>
        <w:t>ежедневно (кроме субботы, воскресенья)</w:t>
      </w:r>
      <w:r w:rsidR="00202BE0">
        <w:rPr>
          <w:rFonts w:ascii="Times New Roman" w:hAnsi="Times New Roman" w:cs="Times New Roman"/>
          <w:sz w:val="28"/>
          <w:szCs w:val="28"/>
        </w:rPr>
        <w:t xml:space="preserve"> в  нерабочее время и выходные дни в </w:t>
      </w:r>
      <w:r>
        <w:rPr>
          <w:rFonts w:ascii="Times New Roman" w:hAnsi="Times New Roman" w:cs="Times New Roman"/>
          <w:sz w:val="28"/>
          <w:szCs w:val="28"/>
        </w:rPr>
        <w:t xml:space="preserve">отделении СМП по адресу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Больничная 26</w:t>
      </w:r>
      <w:r w:rsidRPr="006B0F2E">
        <w:rPr>
          <w:rFonts w:ascii="Times New Roman" w:hAnsi="Times New Roman" w:cs="Times New Roman"/>
          <w:sz w:val="28"/>
          <w:szCs w:val="28"/>
        </w:rPr>
        <w:t>.</w:t>
      </w:r>
    </w:p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b/>
          <w:sz w:val="28"/>
          <w:szCs w:val="28"/>
        </w:rPr>
        <w:t xml:space="preserve"> Как защититься от КВЭ если ты не привит?</w:t>
      </w:r>
      <w:r w:rsidRPr="006B0F2E">
        <w:rPr>
          <w:rFonts w:ascii="Times New Roman" w:hAnsi="Times New Roman" w:cs="Times New Roman"/>
          <w:sz w:val="28"/>
          <w:szCs w:val="28"/>
        </w:rPr>
        <w:t xml:space="preserve"> Если Вы не привиты, то после присасывания клеща Вам показана экстренная профилактика – введение специфического иммуноглобулина по программе добровольного медицинского страхования (ДМС) или за личные средства. В рамках программы ДМС помощь (удаление клеща, введение ИГ КВЭ) оказывается медицинскими организациями, указанными в полисе ДМС. Лицам, получившим прививки в течение последних 3 лет, экстренная профилактика после присасывания клеща не требуется. </w:t>
      </w:r>
    </w:p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i/>
          <w:sz w:val="28"/>
          <w:szCs w:val="28"/>
          <w:u w:val="single"/>
        </w:rPr>
        <w:t>Не привитым лицам применение ИГ допускается не позднее 4-ого дня после укуса клеща</w:t>
      </w:r>
      <w:r w:rsidRPr="006B0F2E">
        <w:rPr>
          <w:rFonts w:ascii="Times New Roman" w:hAnsi="Times New Roman" w:cs="Times New Roman"/>
          <w:sz w:val="28"/>
          <w:szCs w:val="28"/>
        </w:rPr>
        <w:t xml:space="preserve">. Детям дошкольного возраста ИГ вводится бесплатно за средства краевого бюджета. В случае новых укусов клещом ИГ вводится повторно через один месяц после первого введения препарата. Вместо ИГ, разрешенным средством профилактики КВЭ для взрослого населения также является лекарственный препарат </w:t>
      </w:r>
      <w:proofErr w:type="spellStart"/>
      <w:r w:rsidRPr="006B0F2E">
        <w:rPr>
          <w:rFonts w:ascii="Times New Roman" w:hAnsi="Times New Roman" w:cs="Times New Roman"/>
          <w:sz w:val="28"/>
          <w:szCs w:val="28"/>
        </w:rPr>
        <w:t>йодофеназон</w:t>
      </w:r>
      <w:proofErr w:type="spellEnd"/>
      <w:r w:rsidRPr="006B0F2E">
        <w:rPr>
          <w:rFonts w:ascii="Times New Roman" w:hAnsi="Times New Roman" w:cs="Times New Roman"/>
          <w:sz w:val="28"/>
          <w:szCs w:val="28"/>
        </w:rPr>
        <w:t xml:space="preserve"> (торговое наименование </w:t>
      </w:r>
      <w:proofErr w:type="spellStart"/>
      <w:r w:rsidRPr="006B0F2E">
        <w:rPr>
          <w:rFonts w:ascii="Times New Roman" w:hAnsi="Times New Roman" w:cs="Times New Roman"/>
          <w:sz w:val="28"/>
          <w:szCs w:val="28"/>
        </w:rPr>
        <w:t>йодантипирин</w:t>
      </w:r>
      <w:proofErr w:type="spellEnd"/>
      <w:r w:rsidRPr="006B0F2E">
        <w:rPr>
          <w:rFonts w:ascii="Times New Roman" w:hAnsi="Times New Roman" w:cs="Times New Roman"/>
          <w:sz w:val="28"/>
          <w:szCs w:val="28"/>
        </w:rPr>
        <w:t xml:space="preserve">), форма выпуска таблетка 100 мг. Препарат назначается после присасывания клеща, в том числе при противопоказаниях к введению ИГ КВЭ и (или) при обращении пострадавших на более поздних сроках (позже 4 дней), когда введение ИГ КВЭ не показано. Препарат принимается по схеме в соответствии с инструкцией к препарату. Совместное применение </w:t>
      </w:r>
      <w:proofErr w:type="spellStart"/>
      <w:r w:rsidRPr="006B0F2E">
        <w:rPr>
          <w:rFonts w:ascii="Times New Roman" w:hAnsi="Times New Roman" w:cs="Times New Roman"/>
          <w:sz w:val="28"/>
          <w:szCs w:val="28"/>
        </w:rPr>
        <w:t>йодантипирина</w:t>
      </w:r>
      <w:proofErr w:type="spellEnd"/>
      <w:r w:rsidRPr="006B0F2E">
        <w:rPr>
          <w:rFonts w:ascii="Times New Roman" w:hAnsi="Times New Roman" w:cs="Times New Roman"/>
          <w:sz w:val="28"/>
          <w:szCs w:val="28"/>
        </w:rPr>
        <w:t xml:space="preserve"> и ИГ КВЭ не рекомендуется.</w:t>
      </w:r>
    </w:p>
    <w:p w:rsid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sz w:val="28"/>
          <w:szCs w:val="28"/>
        </w:rPr>
        <w:t xml:space="preserve"> </w:t>
      </w:r>
      <w:r w:rsidRPr="006B0F2E">
        <w:rPr>
          <w:rFonts w:ascii="Times New Roman" w:hAnsi="Times New Roman" w:cs="Times New Roman"/>
          <w:b/>
          <w:sz w:val="28"/>
          <w:szCs w:val="28"/>
        </w:rPr>
        <w:t xml:space="preserve">Как защититься от </w:t>
      </w:r>
      <w:proofErr w:type="spellStart"/>
      <w:r w:rsidRPr="006B0F2E">
        <w:rPr>
          <w:rFonts w:ascii="Times New Roman" w:hAnsi="Times New Roman" w:cs="Times New Roman"/>
          <w:b/>
          <w:sz w:val="28"/>
          <w:szCs w:val="28"/>
        </w:rPr>
        <w:t>боррелиоза</w:t>
      </w:r>
      <w:proofErr w:type="spellEnd"/>
      <w:r w:rsidRPr="006B0F2E">
        <w:rPr>
          <w:rFonts w:ascii="Times New Roman" w:hAnsi="Times New Roman" w:cs="Times New Roman"/>
          <w:b/>
          <w:sz w:val="28"/>
          <w:szCs w:val="28"/>
        </w:rPr>
        <w:t>?</w:t>
      </w:r>
      <w:r w:rsidRPr="006B0F2E">
        <w:rPr>
          <w:rFonts w:ascii="Times New Roman" w:hAnsi="Times New Roman" w:cs="Times New Roman"/>
          <w:sz w:val="28"/>
          <w:szCs w:val="28"/>
        </w:rPr>
        <w:t xml:space="preserve"> В случае присасывания клеща и при обнаружении у клеща </w:t>
      </w:r>
      <w:proofErr w:type="spellStart"/>
      <w:r w:rsidRPr="006B0F2E">
        <w:rPr>
          <w:rFonts w:ascii="Times New Roman" w:hAnsi="Times New Roman" w:cs="Times New Roman"/>
          <w:sz w:val="28"/>
          <w:szCs w:val="28"/>
        </w:rPr>
        <w:t>боррелий</w:t>
      </w:r>
      <w:proofErr w:type="spellEnd"/>
      <w:r w:rsidRPr="006B0F2E">
        <w:rPr>
          <w:rFonts w:ascii="Times New Roman" w:hAnsi="Times New Roman" w:cs="Times New Roman"/>
          <w:sz w:val="28"/>
          <w:szCs w:val="28"/>
        </w:rPr>
        <w:t xml:space="preserve">, или в случаях, когда исследование клеща на предмет наличия в нем возбудителей клещевых инфекций невозможно, целесообразно назначение антибиотикопрофилактики. Лечение необходимо начать в возможно более ранние сроки, не позднее 3 дня после укуса клеща. Врач осуществит выбор препарата, назначит оптимальные сроки и схемы проведения профилактического лечения. </w:t>
      </w:r>
    </w:p>
    <w:p w:rsidR="001400FB" w:rsidRPr="006B0F2E" w:rsidRDefault="006B0F2E">
      <w:pPr>
        <w:rPr>
          <w:rFonts w:ascii="Times New Roman" w:hAnsi="Times New Roman" w:cs="Times New Roman"/>
          <w:sz w:val="28"/>
          <w:szCs w:val="28"/>
        </w:rPr>
      </w:pPr>
      <w:r w:rsidRPr="006B0F2E">
        <w:rPr>
          <w:rFonts w:ascii="Times New Roman" w:hAnsi="Times New Roman" w:cs="Times New Roman"/>
          <w:b/>
          <w:sz w:val="28"/>
          <w:szCs w:val="28"/>
        </w:rPr>
        <w:t>Какие еще существуют средства профилактики?</w:t>
      </w:r>
      <w:r w:rsidRPr="006B0F2E">
        <w:rPr>
          <w:rFonts w:ascii="Times New Roman" w:hAnsi="Times New Roman" w:cs="Times New Roman"/>
          <w:sz w:val="28"/>
          <w:szCs w:val="28"/>
        </w:rPr>
        <w:t xml:space="preserve"> Не следует забывать и иные меры профилактики. В эпидемический сезон выходить на природу следует в закрытой одежде, применять </w:t>
      </w:r>
      <w:proofErr w:type="gramStart"/>
      <w:r w:rsidRPr="006B0F2E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6B0F2E">
        <w:rPr>
          <w:rFonts w:ascii="Times New Roman" w:hAnsi="Times New Roman" w:cs="Times New Roman"/>
          <w:sz w:val="28"/>
          <w:szCs w:val="28"/>
        </w:rPr>
        <w:t xml:space="preserve"> отпугивающие клещей (</w:t>
      </w:r>
      <w:proofErr w:type="spellStart"/>
      <w:r w:rsidRPr="006B0F2E">
        <w:rPr>
          <w:rFonts w:ascii="Times New Roman" w:hAnsi="Times New Roman" w:cs="Times New Roman"/>
          <w:sz w:val="28"/>
          <w:szCs w:val="28"/>
        </w:rPr>
        <w:t>репилленты</w:t>
      </w:r>
      <w:proofErr w:type="spellEnd"/>
      <w:r w:rsidRPr="006B0F2E">
        <w:rPr>
          <w:rFonts w:ascii="Times New Roman" w:hAnsi="Times New Roman" w:cs="Times New Roman"/>
          <w:sz w:val="28"/>
          <w:szCs w:val="28"/>
        </w:rPr>
        <w:t xml:space="preserve">), каждые 30 минут проводить само - и </w:t>
      </w:r>
      <w:proofErr w:type="spellStart"/>
      <w:r w:rsidRPr="006B0F2E">
        <w:rPr>
          <w:rFonts w:ascii="Times New Roman" w:hAnsi="Times New Roman" w:cs="Times New Roman"/>
          <w:sz w:val="28"/>
          <w:szCs w:val="28"/>
        </w:rPr>
        <w:t>взаимоосмотры</w:t>
      </w:r>
      <w:proofErr w:type="spellEnd"/>
      <w:r w:rsidRPr="006B0F2E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1400FB" w:rsidRPr="006B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2E"/>
    <w:rsid w:val="001400FB"/>
    <w:rsid w:val="00202BE0"/>
    <w:rsid w:val="006B0F2E"/>
    <w:rsid w:val="007F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290F"/>
  <w15:chartTrackingRefBased/>
  <w15:docId w15:val="{2AD051EC-3515-4640-9891-1CA93731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Cherepanova-TA</dc:creator>
  <cp:keywords/>
  <dc:description/>
  <cp:lastModifiedBy>Cherepanova-TA</cp:lastModifiedBy>
  <cp:revision>1</cp:revision>
  <dcterms:created xsi:type="dcterms:W3CDTF">2025-03-31T02:24:00Z</dcterms:created>
  <dcterms:modified xsi:type="dcterms:W3CDTF">2025-03-31T02:52:00Z</dcterms:modified>
</cp:coreProperties>
</file>