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9" w:rsidRDefault="004C00B9" w:rsidP="00DE4C64">
      <w:pPr>
        <w:spacing w:after="0" w:line="240" w:lineRule="auto"/>
        <w:jc w:val="both"/>
        <w:rPr>
          <w:rFonts w:ascii="Times New Roman" w:hAnsi="Times New Roman" w:cs="Times New Roman"/>
          <w:sz w:val="28"/>
          <w:szCs w:val="28"/>
        </w:rPr>
      </w:pPr>
    </w:p>
    <w:p w:rsidR="004C00B9" w:rsidRDefault="004C00B9" w:rsidP="004C00B9">
      <w:pPr>
        <w:spacing w:after="0" w:line="240" w:lineRule="auto"/>
        <w:jc w:val="center"/>
        <w:rPr>
          <w:rFonts w:ascii="Times New Roman" w:hAnsi="Times New Roman" w:cs="Times New Roman"/>
          <w:sz w:val="28"/>
          <w:szCs w:val="28"/>
        </w:rPr>
      </w:pPr>
      <w:r w:rsidRPr="004C00B9">
        <w:rPr>
          <w:rFonts w:ascii="Times New Roman" w:hAnsi="Times New Roman" w:cs="Times New Roman"/>
          <w:sz w:val="28"/>
          <w:szCs w:val="28"/>
        </w:rPr>
        <w:t xml:space="preserve">Объявление </w:t>
      </w:r>
    </w:p>
    <w:p w:rsidR="004C00B9" w:rsidRPr="004C00B9" w:rsidRDefault="004C00B9" w:rsidP="004C00B9">
      <w:pPr>
        <w:spacing w:after="0" w:line="240" w:lineRule="auto"/>
        <w:jc w:val="center"/>
        <w:rPr>
          <w:rFonts w:ascii="Times New Roman" w:hAnsi="Times New Roman" w:cs="Times New Roman"/>
          <w:sz w:val="28"/>
          <w:szCs w:val="28"/>
        </w:rPr>
      </w:pPr>
      <w:r w:rsidRPr="004C00B9">
        <w:rPr>
          <w:rFonts w:ascii="Times New Roman" w:hAnsi="Times New Roman" w:cs="Times New Roman"/>
          <w:sz w:val="28"/>
          <w:szCs w:val="28"/>
        </w:rPr>
        <w:t>о проведении отбора для предоставления субсидии</w:t>
      </w:r>
    </w:p>
    <w:p w:rsidR="004C00B9" w:rsidRPr="004C00B9" w:rsidRDefault="004C00B9" w:rsidP="004C00B9">
      <w:pPr>
        <w:spacing w:after="0" w:line="240" w:lineRule="auto"/>
        <w:jc w:val="center"/>
        <w:rPr>
          <w:rFonts w:ascii="Times New Roman" w:hAnsi="Times New Roman" w:cs="Times New Roman"/>
          <w:sz w:val="28"/>
          <w:szCs w:val="28"/>
        </w:rPr>
      </w:pPr>
      <w:proofErr w:type="gramStart"/>
      <w:r w:rsidRPr="004C00B9">
        <w:rPr>
          <w:rFonts w:ascii="Times New Roman" w:hAnsi="Times New Roman" w:cs="Times New Roman"/>
          <w:sz w:val="28"/>
          <w:szCs w:val="28"/>
        </w:rPr>
        <w:t xml:space="preserve">юридическому лицу (за исключением государственных и муниципальных учреждений) или индивидуальному предпринимателю, относящемуся к категории юридических лиц или индивидуальных предпринимателей, осуществляющих перевозки пассажиров и багажа внутренним водным транспортом в местном сообщении и на переправах в </w:t>
      </w:r>
      <w:proofErr w:type="spellStart"/>
      <w:r w:rsidRPr="004C00B9">
        <w:rPr>
          <w:rFonts w:ascii="Times New Roman" w:hAnsi="Times New Roman" w:cs="Times New Roman"/>
          <w:sz w:val="28"/>
          <w:szCs w:val="28"/>
        </w:rPr>
        <w:t>Абанском</w:t>
      </w:r>
      <w:proofErr w:type="spellEnd"/>
      <w:r w:rsidRPr="004C00B9">
        <w:rPr>
          <w:rFonts w:ascii="Times New Roman" w:hAnsi="Times New Roman" w:cs="Times New Roman"/>
          <w:sz w:val="28"/>
          <w:szCs w:val="28"/>
        </w:rPr>
        <w:t xml:space="preserve"> районе по маршрутам, включенным в программу перевозки пассажиров и багажа внутренним водным транспортом в местном сообщении и на переправах в </w:t>
      </w:r>
      <w:proofErr w:type="spellStart"/>
      <w:r w:rsidRPr="004C00B9">
        <w:rPr>
          <w:rFonts w:ascii="Times New Roman" w:hAnsi="Times New Roman" w:cs="Times New Roman"/>
          <w:sz w:val="28"/>
          <w:szCs w:val="28"/>
        </w:rPr>
        <w:t>Абанском</w:t>
      </w:r>
      <w:proofErr w:type="spellEnd"/>
      <w:r w:rsidRPr="004C00B9">
        <w:rPr>
          <w:rFonts w:ascii="Times New Roman" w:hAnsi="Times New Roman" w:cs="Times New Roman"/>
          <w:sz w:val="28"/>
          <w:szCs w:val="28"/>
        </w:rPr>
        <w:t xml:space="preserve"> районе, субсидируемых из бюджета</w:t>
      </w:r>
      <w:proofErr w:type="gramEnd"/>
      <w:r w:rsidRPr="004C00B9">
        <w:rPr>
          <w:rFonts w:ascii="Times New Roman" w:hAnsi="Times New Roman" w:cs="Times New Roman"/>
          <w:sz w:val="28"/>
          <w:szCs w:val="28"/>
        </w:rPr>
        <w:t xml:space="preserve"> </w:t>
      </w:r>
      <w:proofErr w:type="spellStart"/>
      <w:r w:rsidRPr="004C00B9">
        <w:rPr>
          <w:rFonts w:ascii="Times New Roman" w:hAnsi="Times New Roman" w:cs="Times New Roman"/>
          <w:sz w:val="28"/>
          <w:szCs w:val="28"/>
        </w:rPr>
        <w:t>Абанского</w:t>
      </w:r>
      <w:proofErr w:type="spellEnd"/>
      <w:r w:rsidRPr="004C00B9">
        <w:rPr>
          <w:rFonts w:ascii="Times New Roman" w:hAnsi="Times New Roman" w:cs="Times New Roman"/>
          <w:sz w:val="28"/>
          <w:szCs w:val="28"/>
        </w:rPr>
        <w:t xml:space="preserve"> района </w:t>
      </w:r>
    </w:p>
    <w:p w:rsidR="004C00B9" w:rsidRPr="004C00B9" w:rsidRDefault="004C00B9" w:rsidP="004C00B9">
      <w:pPr>
        <w:spacing w:after="0" w:line="240" w:lineRule="auto"/>
        <w:jc w:val="center"/>
        <w:rPr>
          <w:rFonts w:ascii="Times New Roman" w:hAnsi="Times New Roman" w:cs="Times New Roman"/>
          <w:sz w:val="28"/>
          <w:szCs w:val="28"/>
        </w:rPr>
      </w:pPr>
      <w:r w:rsidRPr="004C00B9">
        <w:rPr>
          <w:rFonts w:ascii="Times New Roman" w:hAnsi="Times New Roman" w:cs="Times New Roman"/>
          <w:sz w:val="28"/>
          <w:szCs w:val="28"/>
        </w:rPr>
        <w:t>на 2025год</w:t>
      </w:r>
    </w:p>
    <w:p w:rsidR="004C00B9" w:rsidRPr="004C00B9" w:rsidRDefault="004C00B9" w:rsidP="004C00B9">
      <w:pPr>
        <w:pStyle w:val="a3"/>
        <w:spacing w:after="0" w:line="240" w:lineRule="auto"/>
        <w:ind w:left="0"/>
        <w:jc w:val="center"/>
        <w:rPr>
          <w:rFonts w:ascii="Times New Roman" w:hAnsi="Times New Roman" w:cs="Times New Roman"/>
          <w:sz w:val="28"/>
          <w:szCs w:val="28"/>
        </w:rPr>
      </w:pPr>
    </w:p>
    <w:p w:rsidR="00F869F3" w:rsidRPr="00DE4C64" w:rsidRDefault="00A003EF" w:rsidP="00DE4C64">
      <w:pPr>
        <w:pStyle w:val="a3"/>
        <w:numPr>
          <w:ilvl w:val="0"/>
          <w:numId w:val="1"/>
        </w:numPr>
        <w:spacing w:after="0" w:line="240" w:lineRule="auto"/>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Дата размещения </w:t>
      </w:r>
      <w:r w:rsidR="008878D1">
        <w:rPr>
          <w:rFonts w:ascii="Times New Roman" w:hAnsi="Times New Roman" w:cs="Times New Roman"/>
          <w:sz w:val="28"/>
          <w:szCs w:val="28"/>
        </w:rPr>
        <w:t>20.05</w:t>
      </w:r>
      <w:r w:rsidRPr="00DE4C64">
        <w:rPr>
          <w:rFonts w:ascii="Times New Roman" w:hAnsi="Times New Roman" w:cs="Times New Roman"/>
          <w:sz w:val="28"/>
          <w:szCs w:val="28"/>
        </w:rPr>
        <w:t>.2025;</w:t>
      </w:r>
    </w:p>
    <w:p w:rsidR="00A003EF" w:rsidRPr="007303DD" w:rsidRDefault="00A003EF" w:rsidP="00DE4C64">
      <w:pPr>
        <w:pStyle w:val="a3"/>
        <w:numPr>
          <w:ilvl w:val="0"/>
          <w:numId w:val="1"/>
        </w:numPr>
        <w:spacing w:after="0" w:line="240" w:lineRule="auto"/>
        <w:ind w:left="0" w:firstLine="709"/>
        <w:jc w:val="both"/>
        <w:rPr>
          <w:rFonts w:ascii="Times New Roman" w:hAnsi="Times New Roman" w:cs="Times New Roman"/>
          <w:sz w:val="28"/>
          <w:szCs w:val="28"/>
        </w:rPr>
      </w:pPr>
      <w:r w:rsidRPr="007303DD">
        <w:rPr>
          <w:rFonts w:ascii="Times New Roman" w:hAnsi="Times New Roman" w:cs="Times New Roman"/>
          <w:sz w:val="28"/>
          <w:szCs w:val="28"/>
        </w:rPr>
        <w:t xml:space="preserve">Срок проведения отбора </w:t>
      </w:r>
      <w:r w:rsidR="007303DD" w:rsidRPr="007303DD">
        <w:rPr>
          <w:rFonts w:ascii="Times New Roman" w:hAnsi="Times New Roman" w:cs="Times New Roman"/>
          <w:sz w:val="28"/>
          <w:szCs w:val="28"/>
        </w:rPr>
        <w:t xml:space="preserve">с </w:t>
      </w:r>
      <w:r w:rsidR="008878D1">
        <w:rPr>
          <w:rFonts w:ascii="Times New Roman" w:hAnsi="Times New Roman" w:cs="Times New Roman"/>
          <w:sz w:val="28"/>
          <w:szCs w:val="28"/>
        </w:rPr>
        <w:t>30.05.2025 по 09</w:t>
      </w:r>
      <w:r w:rsidR="007303DD" w:rsidRPr="007303DD">
        <w:rPr>
          <w:rFonts w:ascii="Times New Roman" w:hAnsi="Times New Roman" w:cs="Times New Roman"/>
          <w:sz w:val="28"/>
          <w:szCs w:val="28"/>
        </w:rPr>
        <w:t>.05.2025.</w:t>
      </w:r>
    </w:p>
    <w:p w:rsidR="00A003EF" w:rsidRPr="00DE4C64" w:rsidRDefault="00A003EF" w:rsidP="00DE4C64">
      <w:pPr>
        <w:pStyle w:val="a3"/>
        <w:numPr>
          <w:ilvl w:val="0"/>
          <w:numId w:val="1"/>
        </w:numPr>
        <w:spacing w:after="0" w:line="240" w:lineRule="auto"/>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Дата начала подачи </w:t>
      </w:r>
      <w:r w:rsidR="008878D1">
        <w:rPr>
          <w:rFonts w:ascii="Times New Roman" w:hAnsi="Times New Roman" w:cs="Times New Roman"/>
          <w:sz w:val="28"/>
          <w:szCs w:val="28"/>
        </w:rPr>
        <w:t>30</w:t>
      </w:r>
      <w:r w:rsidRPr="00DE4C64">
        <w:rPr>
          <w:rFonts w:ascii="Times New Roman" w:hAnsi="Times New Roman" w:cs="Times New Roman"/>
          <w:sz w:val="28"/>
          <w:szCs w:val="28"/>
        </w:rPr>
        <w:t>.05.2025.</w:t>
      </w:r>
    </w:p>
    <w:p w:rsidR="00F90C8F" w:rsidRPr="00DE4C64" w:rsidRDefault="00F90C8F" w:rsidP="00DE4C64">
      <w:pPr>
        <w:pStyle w:val="a3"/>
        <w:numPr>
          <w:ilvl w:val="0"/>
          <w:numId w:val="1"/>
        </w:numPr>
        <w:spacing w:after="0" w:line="240" w:lineRule="auto"/>
        <w:ind w:left="0" w:firstLine="709"/>
        <w:jc w:val="both"/>
        <w:rPr>
          <w:rFonts w:ascii="Times New Roman" w:hAnsi="Times New Roman" w:cs="Times New Roman"/>
          <w:b/>
          <w:sz w:val="28"/>
          <w:szCs w:val="28"/>
        </w:rPr>
      </w:pPr>
      <w:r w:rsidRPr="00DE4C64">
        <w:rPr>
          <w:rFonts w:ascii="Times New Roman" w:hAnsi="Times New Roman" w:cs="Times New Roman"/>
          <w:sz w:val="28"/>
          <w:szCs w:val="28"/>
        </w:rPr>
        <w:t xml:space="preserve">Уполномоченный орган - </w:t>
      </w:r>
      <w:r w:rsidR="00A003EF" w:rsidRPr="00DE4C64">
        <w:rPr>
          <w:rFonts w:ascii="Times New Roman" w:hAnsi="Times New Roman" w:cs="Times New Roman"/>
          <w:sz w:val="28"/>
          <w:szCs w:val="28"/>
        </w:rPr>
        <w:t xml:space="preserve">Отдел жилищно-коммунального хозяйства, архитектуры, строительства  и транспорта администрации </w:t>
      </w:r>
      <w:proofErr w:type="spellStart"/>
      <w:r w:rsidR="00A003EF" w:rsidRPr="00DE4C64">
        <w:rPr>
          <w:rFonts w:ascii="Times New Roman" w:hAnsi="Times New Roman" w:cs="Times New Roman"/>
          <w:sz w:val="28"/>
          <w:szCs w:val="28"/>
        </w:rPr>
        <w:t>Абанского</w:t>
      </w:r>
      <w:proofErr w:type="spellEnd"/>
      <w:r w:rsidR="00A003EF" w:rsidRPr="00DE4C64">
        <w:rPr>
          <w:rFonts w:ascii="Times New Roman" w:hAnsi="Times New Roman" w:cs="Times New Roman"/>
          <w:sz w:val="28"/>
          <w:szCs w:val="28"/>
        </w:rPr>
        <w:t xml:space="preserve"> района Красноярского края</w:t>
      </w:r>
      <w:r w:rsidR="00A003EF" w:rsidRPr="00DE4C64">
        <w:rPr>
          <w:rFonts w:ascii="Times New Roman" w:hAnsi="Times New Roman" w:cs="Times New Roman"/>
          <w:b/>
          <w:sz w:val="28"/>
          <w:szCs w:val="28"/>
        </w:rPr>
        <w:t xml:space="preserve"> </w:t>
      </w:r>
    </w:p>
    <w:p w:rsidR="00A003EF" w:rsidRPr="00DE4C64" w:rsidRDefault="00A003EF" w:rsidP="00DE4C64">
      <w:pPr>
        <w:pStyle w:val="a3"/>
        <w:spacing w:after="0" w:line="240" w:lineRule="auto"/>
        <w:ind w:left="0" w:firstLine="709"/>
        <w:jc w:val="both"/>
        <w:rPr>
          <w:rFonts w:ascii="Times New Roman" w:hAnsi="Times New Roman" w:cs="Times New Roman"/>
          <w:b/>
          <w:sz w:val="28"/>
          <w:szCs w:val="28"/>
        </w:rPr>
      </w:pPr>
      <w:r w:rsidRPr="00DE4C64">
        <w:rPr>
          <w:rFonts w:ascii="Times New Roman" w:hAnsi="Times New Roman" w:cs="Times New Roman"/>
          <w:sz w:val="28"/>
          <w:szCs w:val="28"/>
        </w:rPr>
        <w:t>Юридический адрес: 663740, Красноярский край, п. Абан,</w:t>
      </w:r>
      <w:r w:rsidR="00F90C8F" w:rsidRPr="00DE4C64">
        <w:rPr>
          <w:rFonts w:ascii="Times New Roman" w:hAnsi="Times New Roman" w:cs="Times New Roman"/>
          <w:sz w:val="28"/>
          <w:szCs w:val="28"/>
        </w:rPr>
        <w:t xml:space="preserve"> </w:t>
      </w:r>
      <w:r w:rsidRPr="00DE4C64">
        <w:rPr>
          <w:rFonts w:ascii="Times New Roman" w:hAnsi="Times New Roman" w:cs="Times New Roman"/>
          <w:sz w:val="28"/>
          <w:szCs w:val="28"/>
        </w:rPr>
        <w:t xml:space="preserve">ул. </w:t>
      </w:r>
      <w:proofErr w:type="gramStart"/>
      <w:r w:rsidRPr="00DE4C64">
        <w:rPr>
          <w:rFonts w:ascii="Times New Roman" w:hAnsi="Times New Roman" w:cs="Times New Roman"/>
          <w:sz w:val="28"/>
          <w:szCs w:val="28"/>
        </w:rPr>
        <w:t>Пионерская</w:t>
      </w:r>
      <w:proofErr w:type="gramEnd"/>
      <w:r w:rsidRPr="00DE4C64">
        <w:rPr>
          <w:rFonts w:ascii="Times New Roman" w:hAnsi="Times New Roman" w:cs="Times New Roman"/>
          <w:sz w:val="28"/>
          <w:szCs w:val="28"/>
        </w:rPr>
        <w:t>, 4 стр. 1</w:t>
      </w:r>
    </w:p>
    <w:p w:rsidR="00FC02DF" w:rsidRPr="00DE4C64" w:rsidRDefault="00F90C8F" w:rsidP="00DE4C64">
      <w:pPr>
        <w:spacing w:after="0" w:line="240" w:lineRule="auto"/>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Адрес электронной почты: </w:t>
      </w:r>
      <w:hyperlink r:id="rId5" w:history="1">
        <w:r w:rsidR="00C94C14" w:rsidRPr="008C7CFB">
          <w:rPr>
            <w:rStyle w:val="a4"/>
            <w:rFonts w:ascii="Times New Roman" w:hAnsi="Times New Roman" w:cs="Times New Roman"/>
            <w:sz w:val="28"/>
            <w:szCs w:val="28"/>
            <w:lang w:val="en-US"/>
          </w:rPr>
          <w:t>Aban</w:t>
        </w:r>
        <w:r w:rsidR="00C94C14" w:rsidRPr="008C7CFB">
          <w:rPr>
            <w:rStyle w:val="a4"/>
            <w:rFonts w:ascii="Times New Roman" w:hAnsi="Times New Roman" w:cs="Times New Roman"/>
            <w:sz w:val="28"/>
            <w:szCs w:val="28"/>
          </w:rPr>
          <w:t>-</w:t>
        </w:r>
        <w:r w:rsidR="00C94C14" w:rsidRPr="008C7CFB">
          <w:rPr>
            <w:rStyle w:val="a4"/>
            <w:rFonts w:ascii="Times New Roman" w:hAnsi="Times New Roman" w:cs="Times New Roman"/>
            <w:sz w:val="28"/>
            <w:szCs w:val="28"/>
            <w:lang w:val="en-US"/>
          </w:rPr>
          <w:t>zhkh</w:t>
        </w:r>
        <w:r w:rsidR="00C94C14" w:rsidRPr="00C94C14">
          <w:rPr>
            <w:rStyle w:val="a4"/>
            <w:rFonts w:ascii="Times New Roman" w:hAnsi="Times New Roman" w:cs="Times New Roman"/>
            <w:sz w:val="28"/>
            <w:szCs w:val="28"/>
          </w:rPr>
          <w:t>2</w:t>
        </w:r>
        <w:r w:rsidR="00C94C14" w:rsidRPr="008C7CFB">
          <w:rPr>
            <w:rStyle w:val="a4"/>
            <w:rFonts w:ascii="Times New Roman" w:hAnsi="Times New Roman" w:cs="Times New Roman"/>
            <w:sz w:val="28"/>
            <w:szCs w:val="28"/>
          </w:rPr>
          <w:t>@</w:t>
        </w:r>
        <w:r w:rsidR="00C94C14" w:rsidRPr="008C7CFB">
          <w:rPr>
            <w:rStyle w:val="a4"/>
            <w:rFonts w:ascii="Times New Roman" w:hAnsi="Times New Roman" w:cs="Times New Roman"/>
            <w:sz w:val="28"/>
            <w:szCs w:val="28"/>
            <w:lang w:val="en-US"/>
          </w:rPr>
          <w:t>yandex</w:t>
        </w:r>
        <w:r w:rsidR="00C94C14" w:rsidRPr="008C7CFB">
          <w:rPr>
            <w:rStyle w:val="a4"/>
            <w:rFonts w:ascii="Times New Roman" w:hAnsi="Times New Roman" w:cs="Times New Roman"/>
            <w:sz w:val="28"/>
            <w:szCs w:val="28"/>
          </w:rPr>
          <w:t>.</w:t>
        </w:r>
        <w:proofErr w:type="spellStart"/>
        <w:r w:rsidR="00C94C14" w:rsidRPr="008C7CFB">
          <w:rPr>
            <w:rStyle w:val="a4"/>
            <w:rFonts w:ascii="Times New Roman" w:hAnsi="Times New Roman" w:cs="Times New Roman"/>
            <w:sz w:val="28"/>
            <w:szCs w:val="28"/>
            <w:lang w:val="en-US"/>
          </w:rPr>
          <w:t>ru</w:t>
        </w:r>
        <w:proofErr w:type="spellEnd"/>
      </w:hyperlink>
    </w:p>
    <w:p w:rsidR="00F90C8F" w:rsidRPr="00DE4C64" w:rsidRDefault="00F90C8F" w:rsidP="00DE4C64">
      <w:pPr>
        <w:pStyle w:val="a3"/>
        <w:numPr>
          <w:ilvl w:val="0"/>
          <w:numId w:val="1"/>
        </w:numPr>
        <w:spacing w:after="0" w:line="240" w:lineRule="auto"/>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Результат предоставления субсидии: предоставление  из районного бюджета в 2025 году субсидии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w:t>
      </w:r>
      <w:proofErr w:type="spellStart"/>
      <w:r w:rsidRPr="00DE4C64">
        <w:rPr>
          <w:rFonts w:ascii="Times New Roman" w:hAnsi="Times New Roman" w:cs="Times New Roman"/>
          <w:sz w:val="28"/>
          <w:szCs w:val="28"/>
        </w:rPr>
        <w:t>Абанском</w:t>
      </w:r>
      <w:proofErr w:type="spellEnd"/>
      <w:r w:rsidRPr="00DE4C64">
        <w:rPr>
          <w:rFonts w:ascii="Times New Roman" w:hAnsi="Times New Roman" w:cs="Times New Roman"/>
          <w:sz w:val="28"/>
          <w:szCs w:val="28"/>
        </w:rPr>
        <w:t xml:space="preserve"> районе.</w:t>
      </w:r>
    </w:p>
    <w:p w:rsidR="004C00B9" w:rsidRDefault="004C00B9" w:rsidP="00DE4C64">
      <w:pPr>
        <w:pStyle w:val="ConsPlusNormal"/>
        <w:numPr>
          <w:ilvl w:val="0"/>
          <w:numId w:val="1"/>
        </w:numPr>
        <w:ind w:left="0" w:firstLine="709"/>
        <w:jc w:val="both"/>
        <w:rPr>
          <w:rFonts w:ascii="Times New Roman" w:hAnsi="Times New Roman" w:cs="Times New Roman"/>
          <w:sz w:val="28"/>
          <w:szCs w:val="28"/>
        </w:rPr>
      </w:pPr>
      <w:r w:rsidRPr="00121EE4">
        <w:rPr>
          <w:rFonts w:ascii="Times New Roman" w:hAnsi="Times New Roman" w:cs="Times New Roman"/>
          <w:sz w:val="28"/>
          <w:szCs w:val="28"/>
        </w:rPr>
        <w:t xml:space="preserve">Доменное имя или сетевой адрес,  где обеспечивается проведение отбора </w:t>
      </w:r>
      <w:hyperlink r:id="rId6" w:history="1">
        <w:r w:rsidRPr="008C7CFB">
          <w:rPr>
            <w:rStyle w:val="a4"/>
            <w:rFonts w:ascii="Times New Roman" w:hAnsi="Times New Roman" w:cs="Times New Roman"/>
            <w:sz w:val="28"/>
            <w:szCs w:val="28"/>
          </w:rPr>
          <w:t>https://promote.budget.gov.ru/</w:t>
        </w:r>
      </w:hyperlink>
    </w:p>
    <w:p w:rsidR="00F90C8F" w:rsidRPr="00DE4C64" w:rsidRDefault="00F90C8F"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Требования к участникам отбора:</w:t>
      </w:r>
    </w:p>
    <w:p w:rsidR="00F90C8F" w:rsidRPr="00DE4C64" w:rsidRDefault="00F90C8F" w:rsidP="00DE4C64">
      <w:pPr>
        <w:pStyle w:val="ConsPlusNormal"/>
        <w:ind w:firstLine="709"/>
        <w:jc w:val="both"/>
        <w:rPr>
          <w:rFonts w:ascii="Times New Roman" w:hAnsi="Times New Roman" w:cs="Times New Roman"/>
          <w:sz w:val="28"/>
          <w:szCs w:val="28"/>
        </w:rPr>
      </w:pPr>
      <w:bookmarkStart w:id="0" w:name="P104"/>
      <w:bookmarkEnd w:id="0"/>
      <w:proofErr w:type="gramStart"/>
      <w:r w:rsidRPr="00DE4C64">
        <w:rPr>
          <w:rFonts w:ascii="Times New Roman" w:hAnsi="Times New Roman" w:cs="Times New Roman"/>
          <w:sz w:val="28"/>
          <w:szCs w:val="28"/>
        </w:rPr>
        <w:t xml:space="preserve">1) участник отбора на первое число месяца подачи заявки не должен получать средства из бюджета </w:t>
      </w:r>
      <w:proofErr w:type="spellStart"/>
      <w:r w:rsidRPr="00DE4C64">
        <w:rPr>
          <w:rFonts w:ascii="Times New Roman" w:hAnsi="Times New Roman" w:cs="Times New Roman"/>
          <w:sz w:val="28"/>
          <w:szCs w:val="28"/>
        </w:rPr>
        <w:t>Абанского</w:t>
      </w:r>
      <w:proofErr w:type="spellEnd"/>
      <w:r w:rsidRPr="00DE4C64">
        <w:rPr>
          <w:rFonts w:ascii="Times New Roman" w:hAnsi="Times New Roman" w:cs="Times New Roman"/>
          <w:sz w:val="28"/>
          <w:szCs w:val="28"/>
        </w:rPr>
        <w:t xml:space="preserve"> района на основании иных нормативных правовых актов </w:t>
      </w:r>
      <w:proofErr w:type="spellStart"/>
      <w:r w:rsidRPr="00DE4C64">
        <w:rPr>
          <w:rFonts w:ascii="Times New Roman" w:hAnsi="Times New Roman" w:cs="Times New Roman"/>
          <w:sz w:val="28"/>
          <w:szCs w:val="28"/>
        </w:rPr>
        <w:t>Абанского</w:t>
      </w:r>
      <w:proofErr w:type="spellEnd"/>
      <w:r w:rsidRPr="00DE4C64">
        <w:rPr>
          <w:rFonts w:ascii="Times New Roman" w:hAnsi="Times New Roman" w:cs="Times New Roman"/>
          <w:sz w:val="28"/>
          <w:szCs w:val="28"/>
        </w:rPr>
        <w:t xml:space="preserve"> района на </w:t>
      </w:r>
      <w:r w:rsidR="00B519AE" w:rsidRPr="00DE4C64">
        <w:rPr>
          <w:rFonts w:ascii="Times New Roman" w:hAnsi="Times New Roman" w:cs="Times New Roman"/>
          <w:sz w:val="28"/>
          <w:szCs w:val="28"/>
        </w:rPr>
        <w:t xml:space="preserve">осуществление перевозки пассажиров и багажа внутренним водным транспортом в местном сообщении и на переправах в </w:t>
      </w:r>
      <w:proofErr w:type="spellStart"/>
      <w:r w:rsidR="00B519AE" w:rsidRPr="00DE4C64">
        <w:rPr>
          <w:rFonts w:ascii="Times New Roman" w:hAnsi="Times New Roman" w:cs="Times New Roman"/>
          <w:sz w:val="28"/>
          <w:szCs w:val="28"/>
        </w:rPr>
        <w:t>Абанском</w:t>
      </w:r>
      <w:proofErr w:type="spellEnd"/>
      <w:r w:rsidR="00B519AE" w:rsidRPr="00DE4C64">
        <w:rPr>
          <w:rFonts w:ascii="Times New Roman" w:hAnsi="Times New Roman" w:cs="Times New Roman"/>
          <w:sz w:val="28"/>
          <w:szCs w:val="28"/>
        </w:rPr>
        <w:t xml:space="preserve"> районе по маршрутам, включенным в программу перевозки пассажиров и багажа внутренним водным транспортом в местном сообщении и на</w:t>
      </w:r>
      <w:proofErr w:type="gramEnd"/>
      <w:r w:rsidR="00B519AE" w:rsidRPr="00DE4C64">
        <w:rPr>
          <w:rFonts w:ascii="Times New Roman" w:hAnsi="Times New Roman" w:cs="Times New Roman"/>
          <w:sz w:val="28"/>
          <w:szCs w:val="28"/>
        </w:rPr>
        <w:t xml:space="preserve"> </w:t>
      </w:r>
      <w:proofErr w:type="gramStart"/>
      <w:r w:rsidR="00B519AE" w:rsidRPr="00DE4C64">
        <w:rPr>
          <w:rFonts w:ascii="Times New Roman" w:hAnsi="Times New Roman" w:cs="Times New Roman"/>
          <w:sz w:val="28"/>
          <w:szCs w:val="28"/>
        </w:rPr>
        <w:t>переправах</w:t>
      </w:r>
      <w:proofErr w:type="gramEnd"/>
      <w:r w:rsidR="00B519AE" w:rsidRPr="00DE4C64">
        <w:rPr>
          <w:rFonts w:ascii="Times New Roman" w:hAnsi="Times New Roman" w:cs="Times New Roman"/>
          <w:sz w:val="28"/>
          <w:szCs w:val="28"/>
        </w:rPr>
        <w:t xml:space="preserve"> в </w:t>
      </w:r>
      <w:proofErr w:type="spellStart"/>
      <w:r w:rsidR="00B519AE" w:rsidRPr="00DE4C64">
        <w:rPr>
          <w:rFonts w:ascii="Times New Roman" w:hAnsi="Times New Roman" w:cs="Times New Roman"/>
          <w:sz w:val="28"/>
          <w:szCs w:val="28"/>
        </w:rPr>
        <w:t>Абанском</w:t>
      </w:r>
      <w:proofErr w:type="spellEnd"/>
      <w:r w:rsidR="00B519AE" w:rsidRPr="00DE4C64">
        <w:rPr>
          <w:rFonts w:ascii="Times New Roman" w:hAnsi="Times New Roman" w:cs="Times New Roman"/>
          <w:sz w:val="28"/>
          <w:szCs w:val="28"/>
        </w:rPr>
        <w:t xml:space="preserve"> районе;</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2)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3) участник отбора - индивидуальный предприниматель не должен </w:t>
      </w:r>
      <w:r w:rsidRPr="00DE4C64">
        <w:rPr>
          <w:rFonts w:ascii="Times New Roman" w:hAnsi="Times New Roman" w:cs="Times New Roman"/>
          <w:sz w:val="28"/>
          <w:szCs w:val="28"/>
        </w:rPr>
        <w:lastRenderedPageBreak/>
        <w:t>прекратить деятельность в качестве индивидуального предпринимателя;</w:t>
      </w:r>
    </w:p>
    <w:p w:rsidR="00F90C8F" w:rsidRPr="00DE4C64" w:rsidRDefault="00F90C8F" w:rsidP="00DE4C64">
      <w:pPr>
        <w:pStyle w:val="ConsPlusNormal"/>
        <w:ind w:firstLine="709"/>
        <w:jc w:val="both"/>
        <w:rPr>
          <w:rFonts w:ascii="Times New Roman" w:hAnsi="Times New Roman" w:cs="Times New Roman"/>
          <w:sz w:val="28"/>
          <w:szCs w:val="28"/>
        </w:rPr>
      </w:pPr>
      <w:bookmarkStart w:id="1" w:name="P107"/>
      <w:bookmarkEnd w:id="1"/>
      <w:proofErr w:type="gramStart"/>
      <w:r w:rsidRPr="00DE4C64">
        <w:rPr>
          <w:rFonts w:ascii="Times New Roman" w:hAnsi="Times New Roman" w:cs="Times New Roman"/>
          <w:sz w:val="28"/>
          <w:szCs w:val="28"/>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DE4C64">
        <w:rPr>
          <w:rFonts w:ascii="Times New Roman" w:hAnsi="Times New Roman" w:cs="Times New Roman"/>
          <w:sz w:val="28"/>
          <w:szCs w:val="28"/>
        </w:rPr>
        <w:t>офшорного</w:t>
      </w:r>
      <w:proofErr w:type="spellEnd"/>
      <w:r w:rsidRPr="00DE4C64">
        <w:rPr>
          <w:rFonts w:ascii="Times New Roman" w:hAnsi="Times New Roman" w:cs="Times New Roman"/>
          <w:sz w:val="28"/>
          <w:szCs w:val="28"/>
        </w:rPr>
        <w:t xml:space="preserve">) владения активами в Российской Федерации (далее - </w:t>
      </w:r>
      <w:proofErr w:type="spellStart"/>
      <w:r w:rsidRPr="00DE4C64">
        <w:rPr>
          <w:rFonts w:ascii="Times New Roman" w:hAnsi="Times New Roman" w:cs="Times New Roman"/>
          <w:sz w:val="28"/>
          <w:szCs w:val="28"/>
        </w:rPr>
        <w:t>офшорные</w:t>
      </w:r>
      <w:proofErr w:type="spellEnd"/>
      <w:r w:rsidRPr="00DE4C64">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DE4C64">
        <w:rPr>
          <w:rFonts w:ascii="Times New Roman" w:hAnsi="Times New Roman" w:cs="Times New Roman"/>
          <w:sz w:val="28"/>
          <w:szCs w:val="28"/>
        </w:rPr>
        <w:t xml:space="preserve"> лиц) участия </w:t>
      </w:r>
      <w:proofErr w:type="spellStart"/>
      <w:r w:rsidRPr="00DE4C64">
        <w:rPr>
          <w:rFonts w:ascii="Times New Roman" w:hAnsi="Times New Roman" w:cs="Times New Roman"/>
          <w:sz w:val="28"/>
          <w:szCs w:val="28"/>
        </w:rPr>
        <w:t>офшорных</w:t>
      </w:r>
      <w:proofErr w:type="spellEnd"/>
      <w:r w:rsidRPr="00DE4C64">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p>
    <w:p w:rsidR="00F90C8F" w:rsidRPr="00DE4C64" w:rsidRDefault="00F90C8F" w:rsidP="00DE4C64">
      <w:pPr>
        <w:pStyle w:val="ConsPlusNormal"/>
        <w:ind w:firstLine="709"/>
        <w:jc w:val="both"/>
        <w:rPr>
          <w:rFonts w:ascii="Times New Roman" w:hAnsi="Times New Roman" w:cs="Times New Roman"/>
          <w:sz w:val="28"/>
          <w:szCs w:val="28"/>
        </w:rPr>
      </w:pPr>
      <w:bookmarkStart w:id="2" w:name="P108"/>
      <w:bookmarkEnd w:id="2"/>
      <w:proofErr w:type="gramStart"/>
      <w:r w:rsidRPr="00DE4C64">
        <w:rPr>
          <w:rFonts w:ascii="Times New Roman" w:hAnsi="Times New Roman" w:cs="Times New Roman"/>
          <w:sz w:val="28"/>
          <w:szCs w:val="28"/>
        </w:rPr>
        <w:t xml:space="preserve">5) у участника отбора на дату предоставления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 определенный </w:t>
      </w:r>
      <w:hyperlink r:id="rId7">
        <w:r w:rsidRPr="00DE4C64">
          <w:rPr>
            <w:rFonts w:ascii="Times New Roman" w:hAnsi="Times New Roman" w:cs="Times New Roman"/>
            <w:sz w:val="28"/>
            <w:szCs w:val="28"/>
          </w:rPr>
          <w:t>пунктом 3 статьи 47</w:t>
        </w:r>
      </w:hyperlink>
      <w:r w:rsidRPr="00DE4C6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w:t>
      </w:r>
      <w:proofErr w:type="gramEnd"/>
      <w:r w:rsidRPr="00DE4C64">
        <w:rPr>
          <w:rFonts w:ascii="Times New Roman" w:hAnsi="Times New Roman" w:cs="Times New Roman"/>
          <w:sz w:val="28"/>
          <w:szCs w:val="28"/>
        </w:rPr>
        <w:t xml:space="preserve"> системы Российской Федерации;</w:t>
      </w:r>
    </w:p>
    <w:p w:rsidR="00F90C8F" w:rsidRPr="00DE4C64" w:rsidRDefault="00F90C8F" w:rsidP="00DE4C64">
      <w:pPr>
        <w:pStyle w:val="ConsPlusNormal"/>
        <w:ind w:firstLine="709"/>
        <w:jc w:val="both"/>
        <w:rPr>
          <w:rFonts w:ascii="Times New Roman" w:hAnsi="Times New Roman" w:cs="Times New Roman"/>
          <w:sz w:val="28"/>
          <w:szCs w:val="28"/>
        </w:rPr>
      </w:pPr>
      <w:bookmarkStart w:id="3" w:name="P109"/>
      <w:bookmarkEnd w:id="3"/>
      <w:proofErr w:type="gramStart"/>
      <w:r w:rsidRPr="00DE4C64">
        <w:rPr>
          <w:rFonts w:ascii="Times New Roman" w:hAnsi="Times New Roman" w:cs="Times New Roman"/>
          <w:sz w:val="28"/>
          <w:szCs w:val="28"/>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F90C8F" w:rsidRPr="00DE4C64" w:rsidRDefault="00F90C8F" w:rsidP="00DE4C64">
      <w:pPr>
        <w:pStyle w:val="ConsPlusNormal"/>
        <w:ind w:firstLine="709"/>
        <w:jc w:val="both"/>
        <w:rPr>
          <w:rFonts w:ascii="Times New Roman" w:hAnsi="Times New Roman" w:cs="Times New Roman"/>
          <w:sz w:val="28"/>
          <w:szCs w:val="28"/>
        </w:rPr>
      </w:pPr>
      <w:bookmarkStart w:id="4" w:name="P110"/>
      <w:bookmarkEnd w:id="4"/>
      <w:proofErr w:type="gramStart"/>
      <w:r w:rsidRPr="00DE4C64">
        <w:rPr>
          <w:rFonts w:ascii="Times New Roman" w:hAnsi="Times New Roman" w:cs="Times New Roman"/>
          <w:sz w:val="28"/>
          <w:szCs w:val="28"/>
        </w:rPr>
        <w:t xml:space="preserve">7) участник отбора не находится в составляемых в рамках реализации полномочий, предусмотренных </w:t>
      </w:r>
      <w:hyperlink r:id="rId8">
        <w:r w:rsidRPr="00DE4C64">
          <w:rPr>
            <w:rFonts w:ascii="Times New Roman" w:hAnsi="Times New Roman" w:cs="Times New Roman"/>
            <w:sz w:val="28"/>
            <w:szCs w:val="28"/>
          </w:rPr>
          <w:t>главой VII</w:t>
        </w:r>
      </w:hyperlink>
      <w:r w:rsidRPr="00DE4C64">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8) участник отбора не является иностранным агентом в соответствии с Федеральным </w:t>
      </w:r>
      <w:hyperlink r:id="rId9">
        <w:r w:rsidRPr="00DE4C64">
          <w:rPr>
            <w:rFonts w:ascii="Times New Roman" w:hAnsi="Times New Roman" w:cs="Times New Roman"/>
            <w:sz w:val="28"/>
            <w:szCs w:val="28"/>
          </w:rPr>
          <w:t>законом</w:t>
        </w:r>
      </w:hyperlink>
      <w:r w:rsidRPr="00DE4C64">
        <w:rPr>
          <w:rFonts w:ascii="Times New Roman" w:hAnsi="Times New Roman" w:cs="Times New Roman"/>
          <w:sz w:val="28"/>
          <w:szCs w:val="28"/>
        </w:rPr>
        <w:t xml:space="preserve"> от 14.07.2022 № 255-ФЗ «О </w:t>
      </w:r>
      <w:proofErr w:type="gramStart"/>
      <w:r w:rsidRPr="00DE4C64">
        <w:rPr>
          <w:rFonts w:ascii="Times New Roman" w:hAnsi="Times New Roman" w:cs="Times New Roman"/>
          <w:sz w:val="28"/>
          <w:szCs w:val="28"/>
        </w:rPr>
        <w:t>контроле за</w:t>
      </w:r>
      <w:proofErr w:type="gramEnd"/>
      <w:r w:rsidRPr="00DE4C64">
        <w:rPr>
          <w:rFonts w:ascii="Times New Roman" w:hAnsi="Times New Roman" w:cs="Times New Roman"/>
          <w:sz w:val="28"/>
          <w:szCs w:val="28"/>
        </w:rPr>
        <w:t xml:space="preserve"> деятельностью лиц, находящихся под иностранным влиянием»;</w:t>
      </w:r>
    </w:p>
    <w:p w:rsidR="00F90C8F" w:rsidRPr="00DE4C64" w:rsidRDefault="00F90C8F" w:rsidP="00DE4C64">
      <w:pPr>
        <w:pStyle w:val="ConsPlusNormal"/>
        <w:ind w:firstLine="709"/>
        <w:jc w:val="both"/>
        <w:rPr>
          <w:rFonts w:ascii="Times New Roman" w:hAnsi="Times New Roman" w:cs="Times New Roman"/>
          <w:sz w:val="28"/>
          <w:szCs w:val="28"/>
        </w:rPr>
      </w:pPr>
      <w:bookmarkStart w:id="5" w:name="P112"/>
      <w:bookmarkEnd w:id="5"/>
      <w:r w:rsidRPr="00DE4C64">
        <w:rPr>
          <w:rFonts w:ascii="Times New Roman" w:hAnsi="Times New Roman" w:cs="Times New Roman"/>
          <w:sz w:val="28"/>
          <w:szCs w:val="28"/>
        </w:rPr>
        <w:t>9)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Осуществление проверки участника отбора на соответствие требованиям, предусмотренным настоящим пунктом Порядка,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Подтверждение соответствия участника отбора требованиям, предусмотренным настоящим пунктом Порядка, в случае отсутствия </w:t>
      </w:r>
      <w:r w:rsidRPr="00DE4C64">
        <w:rPr>
          <w:rFonts w:ascii="Times New Roman" w:hAnsi="Times New Roman" w:cs="Times New Roman"/>
          <w:sz w:val="28"/>
          <w:szCs w:val="28"/>
        </w:rPr>
        <w:lastRenderedPageBreak/>
        <w:t xml:space="preserve">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DE4C64">
        <w:rPr>
          <w:rFonts w:ascii="Times New Roman" w:hAnsi="Times New Roman" w:cs="Times New Roman"/>
          <w:sz w:val="28"/>
          <w:szCs w:val="28"/>
        </w:rPr>
        <w:t>веб-интерфейса</w:t>
      </w:r>
      <w:proofErr w:type="spellEnd"/>
      <w:r w:rsidRPr="00DE4C64">
        <w:rPr>
          <w:rFonts w:ascii="Times New Roman" w:hAnsi="Times New Roman" w:cs="Times New Roman"/>
          <w:sz w:val="28"/>
          <w:szCs w:val="28"/>
        </w:rPr>
        <w:t xml:space="preserve"> ГИИС.</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Требованиям, указанным в </w:t>
      </w:r>
      <w:hyperlink w:anchor="P104">
        <w:r w:rsidRPr="00DE4C64">
          <w:rPr>
            <w:rFonts w:ascii="Times New Roman" w:hAnsi="Times New Roman" w:cs="Times New Roman"/>
            <w:sz w:val="28"/>
            <w:szCs w:val="28"/>
          </w:rPr>
          <w:t>подпунктах 1</w:t>
        </w:r>
      </w:hyperlink>
      <w:r w:rsidRPr="00DE4C64">
        <w:rPr>
          <w:rFonts w:ascii="Times New Roman" w:hAnsi="Times New Roman" w:cs="Times New Roman"/>
          <w:sz w:val="28"/>
          <w:szCs w:val="28"/>
        </w:rPr>
        <w:t xml:space="preserve"> - </w:t>
      </w:r>
      <w:hyperlink w:anchor="P107">
        <w:r w:rsidRPr="00DE4C64">
          <w:rPr>
            <w:rFonts w:ascii="Times New Roman" w:hAnsi="Times New Roman" w:cs="Times New Roman"/>
            <w:sz w:val="28"/>
            <w:szCs w:val="28"/>
          </w:rPr>
          <w:t>4</w:t>
        </w:r>
      </w:hyperlink>
      <w:r w:rsidRPr="00DE4C64">
        <w:rPr>
          <w:rFonts w:ascii="Times New Roman" w:hAnsi="Times New Roman" w:cs="Times New Roman"/>
          <w:sz w:val="28"/>
          <w:szCs w:val="28"/>
        </w:rPr>
        <w:t xml:space="preserve">, </w:t>
      </w:r>
      <w:hyperlink w:anchor="P110">
        <w:r w:rsidRPr="00DE4C64">
          <w:rPr>
            <w:rFonts w:ascii="Times New Roman" w:hAnsi="Times New Roman" w:cs="Times New Roman"/>
            <w:sz w:val="28"/>
            <w:szCs w:val="28"/>
          </w:rPr>
          <w:t>7</w:t>
        </w:r>
      </w:hyperlink>
      <w:r w:rsidRPr="00DE4C64">
        <w:rPr>
          <w:rFonts w:ascii="Times New Roman" w:hAnsi="Times New Roman" w:cs="Times New Roman"/>
          <w:sz w:val="28"/>
          <w:szCs w:val="28"/>
        </w:rPr>
        <w:t xml:space="preserve"> - </w:t>
      </w:r>
      <w:hyperlink w:anchor="P112">
        <w:r w:rsidRPr="00DE4C64">
          <w:rPr>
            <w:rFonts w:ascii="Times New Roman" w:hAnsi="Times New Roman" w:cs="Times New Roman"/>
            <w:sz w:val="28"/>
            <w:szCs w:val="28"/>
          </w:rPr>
          <w:t>9</w:t>
        </w:r>
      </w:hyperlink>
      <w:r w:rsidRPr="00DE4C64">
        <w:rPr>
          <w:rFonts w:ascii="Times New Roman" w:hAnsi="Times New Roman" w:cs="Times New Roman"/>
          <w:sz w:val="28"/>
          <w:szCs w:val="28"/>
        </w:rPr>
        <w:t xml:space="preserve"> настоящего пункта, участник отбора должен соответствовать по состоянию на дату подачи заявки. Требованиям, указанным в </w:t>
      </w:r>
      <w:hyperlink w:anchor="P108">
        <w:r w:rsidRPr="00DE4C64">
          <w:rPr>
            <w:rFonts w:ascii="Times New Roman" w:hAnsi="Times New Roman" w:cs="Times New Roman"/>
            <w:sz w:val="28"/>
            <w:szCs w:val="28"/>
          </w:rPr>
          <w:t>подпунктах 5</w:t>
        </w:r>
      </w:hyperlink>
      <w:r w:rsidRPr="00DE4C64">
        <w:rPr>
          <w:rFonts w:ascii="Times New Roman" w:hAnsi="Times New Roman" w:cs="Times New Roman"/>
          <w:sz w:val="28"/>
          <w:szCs w:val="28"/>
        </w:rPr>
        <w:t xml:space="preserve">, </w:t>
      </w:r>
      <w:hyperlink w:anchor="P109">
        <w:r w:rsidRPr="00DE4C64">
          <w:rPr>
            <w:rFonts w:ascii="Times New Roman" w:hAnsi="Times New Roman" w:cs="Times New Roman"/>
            <w:sz w:val="28"/>
            <w:szCs w:val="28"/>
          </w:rPr>
          <w:t>6</w:t>
        </w:r>
      </w:hyperlink>
      <w:r w:rsidRPr="00DE4C64">
        <w:rPr>
          <w:rFonts w:ascii="Times New Roman" w:hAnsi="Times New Roman" w:cs="Times New Roman"/>
          <w:sz w:val="28"/>
          <w:szCs w:val="28"/>
        </w:rPr>
        <w:t xml:space="preserve"> настоящего пункта, заявитель должен соответствовать по состоянию на дату формирования справок.</w:t>
      </w:r>
    </w:p>
    <w:p w:rsidR="00F90C8F" w:rsidRPr="00DE4C64" w:rsidRDefault="00F90C8F" w:rsidP="00DE4C64">
      <w:pPr>
        <w:pStyle w:val="ConsPlusNormal"/>
        <w:numPr>
          <w:ilvl w:val="0"/>
          <w:numId w:val="1"/>
        </w:numPr>
        <w:ind w:left="0"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 xml:space="preserve">Категория получателей субсидий: юридические лица (за исключением государственных и муниципальных учреждений) или индивидуальные предприниматели, относящиеся, осуществляющих перевозки пассажиров и багажа внутренним водным транспортом в местном сообщении и на переправах в </w:t>
      </w:r>
      <w:proofErr w:type="spellStart"/>
      <w:r w:rsidRPr="00DE4C64">
        <w:rPr>
          <w:rFonts w:ascii="Times New Roman" w:hAnsi="Times New Roman" w:cs="Times New Roman"/>
          <w:sz w:val="28"/>
          <w:szCs w:val="28"/>
        </w:rPr>
        <w:t>Абанском</w:t>
      </w:r>
      <w:proofErr w:type="spellEnd"/>
      <w:r w:rsidRPr="00DE4C64">
        <w:rPr>
          <w:rFonts w:ascii="Times New Roman" w:hAnsi="Times New Roman" w:cs="Times New Roman"/>
          <w:sz w:val="28"/>
          <w:szCs w:val="28"/>
        </w:rPr>
        <w:t xml:space="preserve"> районе по маршрутам, включенным в программу перевозки пассажиров и багажа внутренним водным транспортом в местном сообщении и на переправах в </w:t>
      </w:r>
      <w:proofErr w:type="spellStart"/>
      <w:r w:rsidRPr="00DE4C64">
        <w:rPr>
          <w:rFonts w:ascii="Times New Roman" w:hAnsi="Times New Roman" w:cs="Times New Roman"/>
          <w:sz w:val="28"/>
          <w:szCs w:val="28"/>
        </w:rPr>
        <w:t>Абанском</w:t>
      </w:r>
      <w:proofErr w:type="spellEnd"/>
      <w:r w:rsidRPr="00DE4C64">
        <w:rPr>
          <w:rFonts w:ascii="Times New Roman" w:hAnsi="Times New Roman" w:cs="Times New Roman"/>
          <w:sz w:val="28"/>
          <w:szCs w:val="28"/>
        </w:rPr>
        <w:t xml:space="preserve"> районе, субсидируемых из бюджета </w:t>
      </w:r>
      <w:proofErr w:type="spellStart"/>
      <w:r w:rsidRPr="00DE4C64">
        <w:rPr>
          <w:rFonts w:ascii="Times New Roman" w:hAnsi="Times New Roman" w:cs="Times New Roman"/>
          <w:sz w:val="28"/>
          <w:szCs w:val="28"/>
        </w:rPr>
        <w:t>Абанского</w:t>
      </w:r>
      <w:proofErr w:type="spellEnd"/>
      <w:r w:rsidRPr="00DE4C64">
        <w:rPr>
          <w:rFonts w:ascii="Times New Roman" w:hAnsi="Times New Roman" w:cs="Times New Roman"/>
          <w:sz w:val="28"/>
          <w:szCs w:val="28"/>
        </w:rPr>
        <w:t xml:space="preserve"> района (далее - программа</w:t>
      </w:r>
      <w:proofErr w:type="gramEnd"/>
      <w:r w:rsidRPr="00DE4C64">
        <w:rPr>
          <w:rFonts w:ascii="Times New Roman" w:hAnsi="Times New Roman" w:cs="Times New Roman"/>
          <w:sz w:val="28"/>
          <w:szCs w:val="28"/>
        </w:rPr>
        <w:t xml:space="preserve"> перевозок)</w:t>
      </w:r>
    </w:p>
    <w:p w:rsidR="00F90C8F" w:rsidRPr="00DE4C64" w:rsidRDefault="00F90C8F"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10">
        <w:r w:rsidRPr="00DE4C64">
          <w:rPr>
            <w:rFonts w:ascii="Times New Roman" w:hAnsi="Times New Roman" w:cs="Times New Roman"/>
            <w:sz w:val="28"/>
            <w:szCs w:val="28"/>
          </w:rPr>
          <w:t>законом</w:t>
        </w:r>
      </w:hyperlink>
      <w:r w:rsidRPr="00DE4C64">
        <w:rPr>
          <w:rFonts w:ascii="Times New Roman" w:hAnsi="Times New Roman" w:cs="Times New Roman"/>
          <w:sz w:val="28"/>
          <w:szCs w:val="28"/>
        </w:rPr>
        <w:t xml:space="preserve"> от 06.04.2011 № 63-ФЗ «Об электронной подписи» через личный профиль в ГИИС.</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Заявка должна включать в себя следующие документы:</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1) </w:t>
      </w:r>
      <w:hyperlink w:anchor="P297">
        <w:r w:rsidRPr="00DE4C64">
          <w:rPr>
            <w:rFonts w:ascii="Times New Roman" w:hAnsi="Times New Roman" w:cs="Times New Roman"/>
            <w:sz w:val="28"/>
            <w:szCs w:val="28"/>
          </w:rPr>
          <w:t>заявление</w:t>
        </w:r>
      </w:hyperlink>
      <w:r w:rsidRPr="00DE4C64">
        <w:rPr>
          <w:rFonts w:ascii="Times New Roman" w:hAnsi="Times New Roman" w:cs="Times New Roman"/>
          <w:sz w:val="28"/>
          <w:szCs w:val="28"/>
        </w:rPr>
        <w:t xml:space="preserve"> на участие в отборе по форме согласно приложению № 1 (далее - заявление);</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rsidR="00F90C8F" w:rsidRPr="00DE4C64" w:rsidRDefault="00F90C8F" w:rsidP="00DE4C64">
      <w:pPr>
        <w:pStyle w:val="ConsPlusNormal"/>
        <w:ind w:firstLine="709"/>
        <w:jc w:val="both"/>
        <w:rPr>
          <w:rFonts w:ascii="Times New Roman" w:hAnsi="Times New Roman" w:cs="Times New Roman"/>
          <w:sz w:val="28"/>
          <w:szCs w:val="28"/>
        </w:rPr>
      </w:pPr>
      <w:bookmarkStart w:id="6" w:name="P122"/>
      <w:bookmarkEnd w:id="6"/>
      <w:r w:rsidRPr="00DE4C64">
        <w:rPr>
          <w:rFonts w:ascii="Times New Roman" w:hAnsi="Times New Roman" w:cs="Times New Roman"/>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rsidR="00F90C8F" w:rsidRPr="00DE4C64" w:rsidRDefault="00F90C8F" w:rsidP="00DE4C64">
      <w:pPr>
        <w:pStyle w:val="ConsPlusNormal"/>
        <w:ind w:firstLine="709"/>
        <w:jc w:val="both"/>
        <w:rPr>
          <w:rFonts w:ascii="Times New Roman" w:hAnsi="Times New Roman" w:cs="Times New Roman"/>
          <w:sz w:val="28"/>
          <w:szCs w:val="28"/>
        </w:rPr>
      </w:pPr>
      <w:bookmarkStart w:id="7" w:name="P123"/>
      <w:bookmarkEnd w:id="7"/>
      <w:r w:rsidRPr="00DE4C64">
        <w:rPr>
          <w:rFonts w:ascii="Times New Roman" w:hAnsi="Times New Roman" w:cs="Times New Roman"/>
          <w:sz w:val="28"/>
          <w:szCs w:val="28"/>
        </w:rPr>
        <w:t>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F90C8F" w:rsidRPr="00DE4C64" w:rsidRDefault="00F90C8F" w:rsidP="00DE4C64">
      <w:pPr>
        <w:pStyle w:val="ConsPlusNormal"/>
        <w:ind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 xml:space="preserve">5) справку, подтверждающую, что на первое число месяца подачи </w:t>
      </w:r>
      <w:r w:rsidRPr="00DE4C64">
        <w:rPr>
          <w:rFonts w:ascii="Times New Roman" w:hAnsi="Times New Roman" w:cs="Times New Roman"/>
          <w:sz w:val="28"/>
          <w:szCs w:val="28"/>
        </w:rPr>
        <w:lastRenderedPageBreak/>
        <w:t xml:space="preserve">заявки участник отбора не является получателем средств из краевого бюджета на основании иных нормативных правовых актов Красноярского края на </w:t>
      </w:r>
      <w:r w:rsidR="00FC02DF" w:rsidRPr="00DE4C64">
        <w:rPr>
          <w:rFonts w:ascii="Times New Roman" w:hAnsi="Times New Roman" w:cs="Times New Roman"/>
          <w:sz w:val="28"/>
          <w:szCs w:val="28"/>
        </w:rPr>
        <w:t xml:space="preserve">осуществление перевозки пассажиров и багажа внутренним водным транспортом в местном сообщении и на переправах в </w:t>
      </w:r>
      <w:proofErr w:type="spellStart"/>
      <w:r w:rsidR="00FC02DF" w:rsidRPr="00DE4C64">
        <w:rPr>
          <w:rFonts w:ascii="Times New Roman" w:hAnsi="Times New Roman" w:cs="Times New Roman"/>
          <w:sz w:val="28"/>
          <w:szCs w:val="28"/>
        </w:rPr>
        <w:t>Абанском</w:t>
      </w:r>
      <w:proofErr w:type="spellEnd"/>
      <w:r w:rsidR="00FC02DF" w:rsidRPr="00DE4C64">
        <w:rPr>
          <w:rFonts w:ascii="Times New Roman" w:hAnsi="Times New Roman" w:cs="Times New Roman"/>
          <w:sz w:val="28"/>
          <w:szCs w:val="28"/>
        </w:rPr>
        <w:t xml:space="preserve"> районе по маршрутам, включенным в программу перевозки пассажиров и багажа внутренним водным транспортом в местном сообщении</w:t>
      </w:r>
      <w:proofErr w:type="gramEnd"/>
      <w:r w:rsidR="00FC02DF" w:rsidRPr="00DE4C64">
        <w:rPr>
          <w:rFonts w:ascii="Times New Roman" w:hAnsi="Times New Roman" w:cs="Times New Roman"/>
          <w:sz w:val="28"/>
          <w:szCs w:val="28"/>
        </w:rPr>
        <w:t xml:space="preserve"> и на переправах в </w:t>
      </w:r>
      <w:proofErr w:type="spellStart"/>
      <w:r w:rsidR="00FC02DF" w:rsidRPr="00DE4C64">
        <w:rPr>
          <w:rFonts w:ascii="Times New Roman" w:hAnsi="Times New Roman" w:cs="Times New Roman"/>
          <w:sz w:val="28"/>
          <w:szCs w:val="28"/>
        </w:rPr>
        <w:t>Абанском</w:t>
      </w:r>
      <w:proofErr w:type="spellEnd"/>
      <w:r w:rsidR="00FC02DF" w:rsidRPr="00DE4C64">
        <w:rPr>
          <w:rFonts w:ascii="Times New Roman" w:hAnsi="Times New Roman" w:cs="Times New Roman"/>
          <w:sz w:val="28"/>
          <w:szCs w:val="28"/>
        </w:rPr>
        <w:t xml:space="preserve"> районе</w:t>
      </w:r>
      <w:r w:rsidRPr="00DE4C64">
        <w:rPr>
          <w:rFonts w:ascii="Times New Roman" w:hAnsi="Times New Roman" w:cs="Times New Roman"/>
          <w:sz w:val="28"/>
          <w:szCs w:val="28"/>
        </w:rPr>
        <w:t xml:space="preserve">, </w:t>
      </w:r>
      <w:proofErr w:type="gramStart"/>
      <w:r w:rsidRPr="00DE4C64">
        <w:rPr>
          <w:rFonts w:ascii="Times New Roman" w:hAnsi="Times New Roman" w:cs="Times New Roman"/>
          <w:sz w:val="28"/>
          <w:szCs w:val="28"/>
        </w:rPr>
        <w:t>составленную</w:t>
      </w:r>
      <w:proofErr w:type="gramEnd"/>
      <w:r w:rsidRPr="00DE4C64">
        <w:rPr>
          <w:rFonts w:ascii="Times New Roman" w:hAnsi="Times New Roman" w:cs="Times New Roman"/>
          <w:sz w:val="28"/>
          <w:szCs w:val="28"/>
        </w:rPr>
        <w:t xml:space="preserve"> в произвольной форме, подписанную руководителем участника отбора - юридического лица, индивидуальным предпринимателем или уполномоченным ими лицом и скрепленную печатью участника отбора (при ее наличии);</w:t>
      </w:r>
    </w:p>
    <w:p w:rsidR="00F90C8F" w:rsidRPr="00DE4C64" w:rsidRDefault="00F90C8F" w:rsidP="00DE4C64">
      <w:pPr>
        <w:pStyle w:val="ConsPlusNormal"/>
        <w:ind w:firstLine="709"/>
        <w:jc w:val="both"/>
        <w:rPr>
          <w:rFonts w:ascii="Times New Roman" w:hAnsi="Times New Roman" w:cs="Times New Roman"/>
          <w:sz w:val="28"/>
          <w:szCs w:val="28"/>
        </w:rPr>
      </w:pPr>
      <w:bookmarkStart w:id="8" w:name="P125"/>
      <w:bookmarkEnd w:id="8"/>
      <w:r w:rsidRPr="00DE4C64">
        <w:rPr>
          <w:rFonts w:ascii="Times New Roman" w:hAnsi="Times New Roman" w:cs="Times New Roman"/>
          <w:sz w:val="28"/>
          <w:szCs w:val="28"/>
        </w:rPr>
        <w:t>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w:t>
      </w:r>
    </w:p>
    <w:p w:rsidR="00F90C8F" w:rsidRPr="00DE4C64" w:rsidRDefault="00F90C8F" w:rsidP="00DE4C64">
      <w:pPr>
        <w:pStyle w:val="ConsPlusNormal"/>
        <w:ind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7) 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roofErr w:type="gramEnd"/>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8) 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9)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rsidR="00F90C8F" w:rsidRPr="00DE4C64" w:rsidRDefault="00F90C8F" w:rsidP="00DE4C64">
      <w:pPr>
        <w:pStyle w:val="ConsPlusNormal"/>
        <w:ind w:firstLine="709"/>
        <w:jc w:val="both"/>
        <w:rPr>
          <w:rFonts w:ascii="Times New Roman" w:hAnsi="Times New Roman" w:cs="Times New Roman"/>
          <w:sz w:val="28"/>
          <w:szCs w:val="28"/>
        </w:rPr>
      </w:pPr>
      <w:bookmarkStart w:id="9" w:name="P129"/>
      <w:bookmarkEnd w:id="9"/>
      <w:r w:rsidRPr="00DE4C64">
        <w:rPr>
          <w:rFonts w:ascii="Times New Roman" w:hAnsi="Times New Roman" w:cs="Times New Roman"/>
          <w:sz w:val="28"/>
          <w:szCs w:val="28"/>
        </w:rPr>
        <w:t>10) выписку из реестра лицензий на осуществление деятельности по перевозке пассажиров внутренним водным транспортом (представляется по собственной инициативе);</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11) </w:t>
      </w:r>
      <w:hyperlink w:anchor="P390">
        <w:r w:rsidRPr="00DE4C64">
          <w:rPr>
            <w:rFonts w:ascii="Times New Roman" w:hAnsi="Times New Roman" w:cs="Times New Roman"/>
            <w:sz w:val="28"/>
            <w:szCs w:val="28"/>
          </w:rPr>
          <w:t>информацию</w:t>
        </w:r>
      </w:hyperlink>
      <w:r w:rsidRPr="00DE4C64">
        <w:rPr>
          <w:rFonts w:ascii="Times New Roman" w:hAnsi="Times New Roman" w:cs="Times New Roman"/>
          <w:sz w:val="28"/>
          <w:szCs w:val="28"/>
        </w:rPr>
        <w:t xml:space="preserve"> о наличии недополученных доходов по форме согласно приложению № 2;</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12) выписку из реестра акционеров общества на каждого участника (акционера), полученную не ранее двадцати рабочих дней до даты подачи заявки (представляется участником отбора - акционерным обществом, имеющим двух и более участников (акционеров);</w:t>
      </w:r>
    </w:p>
    <w:p w:rsidR="00F90C8F" w:rsidRPr="00DE4C64" w:rsidRDefault="00F90C8F" w:rsidP="00DE4C64">
      <w:pPr>
        <w:pStyle w:val="ConsPlusNormal"/>
        <w:ind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 xml:space="preserve">13) </w:t>
      </w:r>
      <w:hyperlink w:anchor="P1027">
        <w:r w:rsidRPr="00DE4C64">
          <w:rPr>
            <w:rFonts w:ascii="Times New Roman" w:hAnsi="Times New Roman" w:cs="Times New Roman"/>
            <w:sz w:val="28"/>
            <w:szCs w:val="28"/>
          </w:rPr>
          <w:t>согласие</w:t>
        </w:r>
      </w:hyperlink>
      <w:r w:rsidRPr="00DE4C64">
        <w:rPr>
          <w:rFonts w:ascii="Times New Roman" w:hAnsi="Times New Roman" w:cs="Times New Roman"/>
          <w:sz w:val="28"/>
          <w:szCs w:val="28"/>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11">
        <w:r w:rsidRPr="00DE4C64">
          <w:rPr>
            <w:rFonts w:ascii="Times New Roman" w:hAnsi="Times New Roman" w:cs="Times New Roman"/>
            <w:sz w:val="28"/>
            <w:szCs w:val="28"/>
          </w:rPr>
          <w:t>закона</w:t>
        </w:r>
      </w:hyperlink>
      <w:r w:rsidRPr="00DE4C64">
        <w:rPr>
          <w:rFonts w:ascii="Times New Roman" w:hAnsi="Times New Roman" w:cs="Times New Roman"/>
          <w:sz w:val="28"/>
          <w:szCs w:val="28"/>
        </w:rPr>
        <w:t xml:space="preserve"> от 27.07.2006 № 152-ФЗ «О персональных данных» по форме согласно приложению № 2.</w:t>
      </w:r>
      <w:proofErr w:type="gramEnd"/>
    </w:p>
    <w:p w:rsidR="00F90C8F" w:rsidRPr="00DE4C64" w:rsidRDefault="00F90C8F" w:rsidP="00DE4C64">
      <w:pPr>
        <w:pStyle w:val="ConsPlusNormal"/>
        <w:ind w:firstLine="709"/>
        <w:jc w:val="both"/>
        <w:rPr>
          <w:rFonts w:ascii="Times New Roman" w:hAnsi="Times New Roman" w:cs="Times New Roman"/>
          <w:sz w:val="28"/>
          <w:szCs w:val="28"/>
        </w:rPr>
      </w:pPr>
    </w:p>
    <w:p w:rsidR="00F90C8F" w:rsidRPr="00DE4C64" w:rsidRDefault="00F90C8F" w:rsidP="00DE4C64">
      <w:pPr>
        <w:pStyle w:val="ConsPlusNormal"/>
        <w:ind w:firstLine="709"/>
        <w:jc w:val="both"/>
        <w:rPr>
          <w:rFonts w:ascii="Times New Roman" w:hAnsi="Times New Roman" w:cs="Times New Roman"/>
          <w:sz w:val="28"/>
          <w:szCs w:val="28"/>
        </w:rPr>
      </w:pPr>
      <w:bookmarkStart w:id="10" w:name="P137"/>
      <w:bookmarkEnd w:id="10"/>
      <w:r w:rsidRPr="00DE4C64">
        <w:rPr>
          <w:rFonts w:ascii="Times New Roman" w:hAnsi="Times New Roman" w:cs="Times New Roman"/>
          <w:sz w:val="28"/>
          <w:szCs w:val="28"/>
        </w:rPr>
        <w:t>Документы</w:t>
      </w:r>
      <w:r w:rsidR="00FC02DF" w:rsidRPr="00DE4C64">
        <w:rPr>
          <w:rFonts w:ascii="Times New Roman" w:hAnsi="Times New Roman" w:cs="Times New Roman"/>
          <w:sz w:val="28"/>
          <w:szCs w:val="28"/>
        </w:rPr>
        <w:t xml:space="preserve"> </w:t>
      </w:r>
      <w:r w:rsidRPr="00DE4C64">
        <w:rPr>
          <w:rFonts w:ascii="Times New Roman" w:hAnsi="Times New Roman" w:cs="Times New Roman"/>
          <w:sz w:val="28"/>
          <w:szCs w:val="28"/>
        </w:rPr>
        <w:t>должны соответствовать следующим требованиям:</w:t>
      </w:r>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lastRenderedPageBreak/>
        <w:t xml:space="preserve">1) </w:t>
      </w:r>
      <w:proofErr w:type="gramStart"/>
      <w:r w:rsidRPr="00DE4C64">
        <w:rPr>
          <w:rFonts w:ascii="Times New Roman" w:hAnsi="Times New Roman" w:cs="Times New Roman"/>
          <w:sz w:val="28"/>
          <w:szCs w:val="28"/>
        </w:rPr>
        <w:t>выполнены</w:t>
      </w:r>
      <w:proofErr w:type="gramEnd"/>
      <w:r w:rsidRPr="00DE4C64">
        <w:rPr>
          <w:rFonts w:ascii="Times New Roman" w:hAnsi="Times New Roman" w:cs="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FC02DF" w:rsidRPr="00DE4C64" w:rsidRDefault="00F90C8F" w:rsidP="00DE4C64">
      <w:pPr>
        <w:pStyle w:val="ConsPlusNormal"/>
        <w:ind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 xml:space="preserve">2) подписаны </w:t>
      </w:r>
      <w:r w:rsidR="00FC02DF" w:rsidRPr="00DE4C64">
        <w:rPr>
          <w:rFonts w:ascii="Times New Roman" w:hAnsi="Times New Roman" w:cs="Times New Roman"/>
          <w:sz w:val="28"/>
          <w:szCs w:val="28"/>
        </w:rPr>
        <w:t xml:space="preserve">усиленной квалифицированной электронной подписью в соответствии с Федеральным </w:t>
      </w:r>
      <w:hyperlink r:id="rId12">
        <w:r w:rsidR="00FC02DF" w:rsidRPr="00DE4C64">
          <w:rPr>
            <w:rFonts w:ascii="Times New Roman" w:hAnsi="Times New Roman" w:cs="Times New Roman"/>
            <w:sz w:val="28"/>
            <w:szCs w:val="28"/>
          </w:rPr>
          <w:t>законом</w:t>
        </w:r>
      </w:hyperlink>
      <w:r w:rsidR="00FC02DF" w:rsidRPr="00DE4C64">
        <w:rPr>
          <w:rFonts w:ascii="Times New Roman" w:hAnsi="Times New Roman" w:cs="Times New Roman"/>
          <w:sz w:val="28"/>
          <w:szCs w:val="28"/>
        </w:rPr>
        <w:t xml:space="preserve"> от 06.04.2011 № 63-ФЗ «Об электронной подписи» </w:t>
      </w:r>
      <w:proofErr w:type="gramEnd"/>
    </w:p>
    <w:p w:rsidR="00F90C8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3) поддаваться прочтению.</w:t>
      </w:r>
    </w:p>
    <w:p w:rsidR="00FC02DF" w:rsidRPr="00DE4C64" w:rsidRDefault="00F90C8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FC02DF" w:rsidRPr="00DE4C64" w:rsidRDefault="00FC02DF"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Участник отбора вправе отозвать заявку по собственной инициативе в личном профиле в ГИИС до окончания срока приема заявок, указанного в объявлении, в том числе на доработку.</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При отзыве заявки участником отбора осуществляет</w:t>
      </w:r>
      <w:r w:rsidR="00DB22E8" w:rsidRPr="00DE4C64">
        <w:rPr>
          <w:rFonts w:ascii="Times New Roman" w:hAnsi="Times New Roman" w:cs="Times New Roman"/>
          <w:sz w:val="28"/>
          <w:szCs w:val="28"/>
        </w:rPr>
        <w:t>ся</w:t>
      </w:r>
      <w:r w:rsidRPr="00DE4C64">
        <w:rPr>
          <w:rFonts w:ascii="Times New Roman" w:hAnsi="Times New Roman" w:cs="Times New Roman"/>
          <w:sz w:val="28"/>
          <w:szCs w:val="28"/>
        </w:rPr>
        <w:t xml:space="preserve"> возврат заявки в ГИИС в день отзыва заявки участником отбора.</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Основаниями д</w:t>
      </w:r>
      <w:r w:rsidR="00DB22E8" w:rsidRPr="00DE4C64">
        <w:rPr>
          <w:rFonts w:ascii="Times New Roman" w:hAnsi="Times New Roman" w:cs="Times New Roman"/>
          <w:sz w:val="28"/>
          <w:szCs w:val="28"/>
        </w:rPr>
        <w:t xml:space="preserve">ля возврата заявки на доработку </w:t>
      </w:r>
      <w:r w:rsidRPr="00DE4C64">
        <w:rPr>
          <w:rFonts w:ascii="Times New Roman" w:hAnsi="Times New Roman" w:cs="Times New Roman"/>
          <w:sz w:val="28"/>
          <w:szCs w:val="28"/>
        </w:rPr>
        <w:t>являются:</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неполный пакет документов;</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недостатки технического характера.</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При наличии оснований возврат заявки на доработку осуществляется в ГИИС, но не позднее пяти рабочих дней до окончания срока подачи заявок.</w:t>
      </w:r>
    </w:p>
    <w:p w:rsidR="00FC02DF" w:rsidRPr="00DE4C64" w:rsidRDefault="00FC02DF"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Внесение изменений в заявку осуществляется участником отбора до окончания срока приема заявок путем формирования в личном профиле в ГИИС уведомления об отзыве заявки и последующего формирования новой заявки.</w:t>
      </w:r>
    </w:p>
    <w:p w:rsidR="00DB22E8" w:rsidRPr="00DE4C64" w:rsidRDefault="00DB22E8"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уполномоченного органа в ГИИС и размещается на едином портале не позднее одного рабочего дня, следующего за днем его подписания.</w:t>
      </w:r>
    </w:p>
    <w:p w:rsidR="00F90C8F" w:rsidRPr="00DE4C64" w:rsidRDefault="00DB22E8" w:rsidP="00DE4C64">
      <w:pPr>
        <w:pStyle w:val="a3"/>
        <w:spacing w:after="0" w:line="240" w:lineRule="auto"/>
        <w:ind w:left="0" w:firstLine="709"/>
        <w:jc w:val="both"/>
        <w:rPr>
          <w:rFonts w:ascii="Times New Roman" w:hAnsi="Times New Roman" w:cs="Times New Roman"/>
          <w:sz w:val="28"/>
          <w:szCs w:val="28"/>
        </w:rPr>
      </w:pPr>
      <w:proofErr w:type="gramStart"/>
      <w:r w:rsidRPr="00DE4C64">
        <w:rPr>
          <w:rFonts w:ascii="Times New Roman" w:hAnsi="Times New Roman" w:cs="Times New Roman"/>
          <w:sz w:val="28"/>
          <w:szCs w:val="28"/>
        </w:rPr>
        <w:t>Уполномоченный орган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с учетом очередности подачи заявки и оснований ее отклонения, и принимает решение о признании участника отбора победителем (победителями) отбора (далее - решение о признании победителем) либо об отклонении заявки и не позднее 5 рабочих</w:t>
      </w:r>
      <w:proofErr w:type="gramEnd"/>
      <w:r w:rsidRPr="00DE4C64">
        <w:rPr>
          <w:rFonts w:ascii="Times New Roman" w:hAnsi="Times New Roman" w:cs="Times New Roman"/>
          <w:sz w:val="28"/>
          <w:szCs w:val="28"/>
        </w:rPr>
        <w:t xml:space="preserve"> дней и размещает его в форме электронного документа в ГИИС.</w:t>
      </w:r>
    </w:p>
    <w:p w:rsidR="00DB22E8" w:rsidRPr="00DE4C64" w:rsidRDefault="00DB22E8"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Уполномоченный орган принимает решение об отклонении заявки в случае:</w:t>
      </w:r>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1) несоответствия </w:t>
      </w:r>
      <w:proofErr w:type="gramStart"/>
      <w:r w:rsidRPr="00DE4C64">
        <w:rPr>
          <w:rFonts w:ascii="Times New Roman" w:hAnsi="Times New Roman" w:cs="Times New Roman"/>
          <w:sz w:val="28"/>
          <w:szCs w:val="28"/>
        </w:rPr>
        <w:t>участника отбора категории отбора получателей субсидии</w:t>
      </w:r>
      <w:proofErr w:type="gramEnd"/>
      <w:r w:rsidRPr="00DE4C64">
        <w:rPr>
          <w:rFonts w:ascii="Times New Roman" w:hAnsi="Times New Roman" w:cs="Times New Roman"/>
          <w:sz w:val="28"/>
          <w:szCs w:val="28"/>
        </w:rPr>
        <w:t>;</w:t>
      </w:r>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2) несоответствия участника отбора требованиям</w:t>
      </w:r>
      <w:proofErr w:type="gramStart"/>
      <w:r w:rsidRPr="00DE4C64">
        <w:rPr>
          <w:rFonts w:ascii="Times New Roman" w:hAnsi="Times New Roman" w:cs="Times New Roman"/>
          <w:sz w:val="28"/>
          <w:szCs w:val="28"/>
        </w:rPr>
        <w:t>,;</w:t>
      </w:r>
      <w:proofErr w:type="gramEnd"/>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3) несоответствия представленных участником отбора заявок и (или) документов требованиям, установленным в объявлении; </w:t>
      </w:r>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lastRenderedPageBreak/>
        <w:t>4) недостоверности информации, содержащейся в документах, представленных участником отбора в целях подтверждения соответствия требованиям к участнику отбора;</w:t>
      </w:r>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5) непредставления (представления не в полном объеме) документов, указанных в объявлении;</w:t>
      </w:r>
    </w:p>
    <w:p w:rsidR="00DB22E8" w:rsidRPr="00DE4C64" w:rsidRDefault="00DB22E8"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6) подачи участником отбора заявки после даты и (или) времени, определенных для подачи заявок.</w:t>
      </w:r>
    </w:p>
    <w:p w:rsidR="00DB22E8" w:rsidRPr="00DE4C64" w:rsidRDefault="00DE4C64" w:rsidP="00DE4C64">
      <w:pPr>
        <w:pStyle w:val="a3"/>
        <w:numPr>
          <w:ilvl w:val="0"/>
          <w:numId w:val="1"/>
        </w:numPr>
        <w:spacing w:after="0" w:line="240" w:lineRule="auto"/>
        <w:ind w:left="0" w:firstLine="709"/>
        <w:jc w:val="both"/>
        <w:rPr>
          <w:rFonts w:ascii="Times New Roman" w:hAnsi="Times New Roman" w:cs="Times New Roman"/>
          <w:sz w:val="28"/>
          <w:szCs w:val="28"/>
        </w:rPr>
      </w:pPr>
      <w:r w:rsidRPr="00DE4C64">
        <w:rPr>
          <w:rFonts w:ascii="Times New Roman" w:hAnsi="Times New Roman" w:cs="Times New Roman"/>
          <w:sz w:val="28"/>
          <w:szCs w:val="28"/>
        </w:rPr>
        <w:t>Объем субсидии на 2025 год составляет 15 000,00 тыс</w:t>
      </w:r>
      <w:proofErr w:type="gramStart"/>
      <w:r w:rsidRPr="00DE4C64">
        <w:rPr>
          <w:rFonts w:ascii="Times New Roman" w:hAnsi="Times New Roman" w:cs="Times New Roman"/>
          <w:sz w:val="28"/>
          <w:szCs w:val="28"/>
        </w:rPr>
        <w:t>.р</w:t>
      </w:r>
      <w:proofErr w:type="gramEnd"/>
      <w:r w:rsidRPr="00DE4C64">
        <w:rPr>
          <w:rFonts w:ascii="Times New Roman" w:hAnsi="Times New Roman" w:cs="Times New Roman"/>
          <w:sz w:val="28"/>
          <w:szCs w:val="28"/>
        </w:rPr>
        <w:t>ублей.</w:t>
      </w:r>
    </w:p>
    <w:p w:rsidR="00DE4C64" w:rsidRPr="00DE4C64" w:rsidRDefault="00DE4C64"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Участник отбора вправе обратиться в уполномоченный орган за разъяснениями положений объявления путем формирования в ГИИС соответствующего запроса с даты размещения объявления на едином портале, но не </w:t>
      </w:r>
      <w:proofErr w:type="gramStart"/>
      <w:r w:rsidRPr="00DE4C64">
        <w:rPr>
          <w:rFonts w:ascii="Times New Roman" w:hAnsi="Times New Roman" w:cs="Times New Roman"/>
          <w:sz w:val="28"/>
          <w:szCs w:val="28"/>
        </w:rPr>
        <w:t>позднее</w:t>
      </w:r>
      <w:proofErr w:type="gramEnd"/>
      <w:r w:rsidRPr="00DE4C64">
        <w:rPr>
          <w:rFonts w:ascii="Times New Roman" w:hAnsi="Times New Roman" w:cs="Times New Roman"/>
          <w:sz w:val="28"/>
          <w:szCs w:val="28"/>
        </w:rPr>
        <w:t xml:space="preserve"> чем за 5 рабочих дней до окончания срока приема заявок.</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Уполномоченный орган направляет ответ на запрос в срок, установленный объявлением, но не позднее одного рабочего дня до окончания срока приема заявок, путем формирования в ГИИС соответствующего разъяснения.</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Внесение изменений в объявление осуществляется уполномоченным органом не позднее наступления </w:t>
      </w:r>
      <w:proofErr w:type="gramStart"/>
      <w:r w:rsidRPr="00DE4C64">
        <w:rPr>
          <w:rFonts w:ascii="Times New Roman" w:hAnsi="Times New Roman" w:cs="Times New Roman"/>
          <w:sz w:val="28"/>
          <w:szCs w:val="28"/>
        </w:rPr>
        <w:t>даты окончания приема заявок участников отбора</w:t>
      </w:r>
      <w:proofErr w:type="gramEnd"/>
      <w:r w:rsidRPr="00DE4C64">
        <w:rPr>
          <w:rFonts w:ascii="Times New Roman" w:hAnsi="Times New Roman" w:cs="Times New Roman"/>
          <w:sz w:val="28"/>
          <w:szCs w:val="28"/>
        </w:rPr>
        <w:t xml:space="preserve"> с соблюдением следующих условий:</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2) при внесении изменений в объявление изменение способа отбора получателей субсидий не допускается;</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Изменения в объявление формируются уполномоченным органом в электронной форме, подписываются усиленной квалифицированной электронной подписью руководителя уполномоченного органа (уполномоченного им должностного лица) и размещаются на едином портале.</w:t>
      </w:r>
    </w:p>
    <w:p w:rsidR="00DE4C64" w:rsidRPr="00DE4C64" w:rsidRDefault="00DE4C64" w:rsidP="00DE4C64">
      <w:pPr>
        <w:pStyle w:val="a3"/>
        <w:numPr>
          <w:ilvl w:val="0"/>
          <w:numId w:val="1"/>
        </w:numPr>
        <w:spacing w:after="0" w:line="240" w:lineRule="auto"/>
        <w:ind w:left="0" w:firstLine="709"/>
        <w:jc w:val="both"/>
        <w:rPr>
          <w:rFonts w:ascii="Times New Roman" w:hAnsi="Times New Roman" w:cs="Times New Roman"/>
          <w:sz w:val="28"/>
          <w:szCs w:val="28"/>
        </w:rPr>
      </w:pPr>
      <w:r w:rsidRPr="00DE4C64">
        <w:rPr>
          <w:rFonts w:ascii="Times New Roman" w:hAnsi="Times New Roman" w:cs="Times New Roman"/>
          <w:sz w:val="28"/>
          <w:szCs w:val="28"/>
        </w:rPr>
        <w:t>Соглашение должно быть подписано получателем субсидии в течение 5 рабочих дней со дня его формирования и размещения уполномоченным органом в ГИИС;</w:t>
      </w:r>
    </w:p>
    <w:p w:rsidR="00DE4C64" w:rsidRPr="00DE4C64" w:rsidRDefault="00DE4C64" w:rsidP="00DE4C64">
      <w:pPr>
        <w:pStyle w:val="ConsPlusNormal"/>
        <w:numPr>
          <w:ilvl w:val="0"/>
          <w:numId w:val="1"/>
        </w:numPr>
        <w:ind w:left="0"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В случае </w:t>
      </w:r>
      <w:proofErr w:type="spellStart"/>
      <w:r w:rsidRPr="00DE4C64">
        <w:rPr>
          <w:rFonts w:ascii="Times New Roman" w:hAnsi="Times New Roman" w:cs="Times New Roman"/>
          <w:sz w:val="28"/>
          <w:szCs w:val="28"/>
        </w:rPr>
        <w:t>неподписания</w:t>
      </w:r>
      <w:proofErr w:type="spellEnd"/>
      <w:r w:rsidRPr="00DE4C64">
        <w:rPr>
          <w:rFonts w:ascii="Times New Roman" w:hAnsi="Times New Roman" w:cs="Times New Roman"/>
          <w:sz w:val="28"/>
          <w:szCs w:val="28"/>
        </w:rPr>
        <w:t xml:space="preserve"> получателем субсидии Соглашения уполномоченный орган в течение 5 рабочих дней со дня истечения срока его подписания принимает решение в форме приказа о признании получателя субсидии уклонившимся от заключения Соглашения.</w:t>
      </w:r>
    </w:p>
    <w:p w:rsidR="00DE4C64" w:rsidRPr="00DE4C64" w:rsidRDefault="00DE4C64" w:rsidP="00DE4C64">
      <w:pPr>
        <w:pStyle w:val="ConsPlusNormal"/>
        <w:ind w:firstLine="709"/>
        <w:jc w:val="both"/>
        <w:rPr>
          <w:rFonts w:ascii="Times New Roman" w:hAnsi="Times New Roman" w:cs="Times New Roman"/>
          <w:sz w:val="28"/>
          <w:szCs w:val="28"/>
        </w:rPr>
      </w:pPr>
      <w:r w:rsidRPr="00DE4C64">
        <w:rPr>
          <w:rFonts w:ascii="Times New Roman" w:hAnsi="Times New Roman" w:cs="Times New Roman"/>
          <w:sz w:val="28"/>
          <w:szCs w:val="28"/>
        </w:rPr>
        <w:t xml:space="preserve">18. На основании результатов определения победителя (победителей) </w:t>
      </w:r>
      <w:r w:rsidRPr="00DE4C64">
        <w:rPr>
          <w:rFonts w:ascii="Times New Roman" w:hAnsi="Times New Roman" w:cs="Times New Roman"/>
          <w:sz w:val="28"/>
          <w:szCs w:val="28"/>
        </w:rPr>
        <w:lastRenderedPageBreak/>
        <w:t xml:space="preserve">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уполномоченного должностного лица уполномоченного органа в ГИИС, размещается на едином портале не позднее одного рабочего дня, следующего за днем его подписания. </w:t>
      </w:r>
    </w:p>
    <w:p w:rsidR="00DE4C64" w:rsidRPr="00DE4C64" w:rsidRDefault="00DE4C64" w:rsidP="00DE4C64">
      <w:pPr>
        <w:spacing w:after="0" w:line="240" w:lineRule="auto"/>
        <w:ind w:firstLine="709"/>
        <w:jc w:val="both"/>
        <w:rPr>
          <w:rFonts w:ascii="Times New Roman" w:hAnsi="Times New Roman" w:cs="Times New Roman"/>
          <w:sz w:val="28"/>
          <w:szCs w:val="28"/>
        </w:rPr>
      </w:pPr>
    </w:p>
    <w:sectPr w:rsidR="00DE4C64" w:rsidRPr="00DE4C64" w:rsidSect="00F86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D5F"/>
    <w:multiLevelType w:val="hybridMultilevel"/>
    <w:tmpl w:val="58C29C1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E376A"/>
    <w:multiLevelType w:val="hybridMultilevel"/>
    <w:tmpl w:val="58C29C1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4F6BA6"/>
    <w:multiLevelType w:val="hybridMultilevel"/>
    <w:tmpl w:val="66AC5FC6"/>
    <w:lvl w:ilvl="0" w:tplc="BEC08240">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03EF"/>
    <w:rsid w:val="004900D8"/>
    <w:rsid w:val="004C00B9"/>
    <w:rsid w:val="00551C5E"/>
    <w:rsid w:val="007303DD"/>
    <w:rsid w:val="008878D1"/>
    <w:rsid w:val="00A003EF"/>
    <w:rsid w:val="00B519AE"/>
    <w:rsid w:val="00C071B0"/>
    <w:rsid w:val="00C94C14"/>
    <w:rsid w:val="00DB22E8"/>
    <w:rsid w:val="00DE4C64"/>
    <w:rsid w:val="00F869F3"/>
    <w:rsid w:val="00F90C8F"/>
    <w:rsid w:val="00FC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F3"/>
  </w:style>
  <w:style w:type="paragraph" w:styleId="1">
    <w:name w:val="heading 1"/>
    <w:basedOn w:val="a"/>
    <w:next w:val="a"/>
    <w:link w:val="10"/>
    <w:qFormat/>
    <w:rsid w:val="00DB22E8"/>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EF"/>
    <w:pPr>
      <w:ind w:left="720"/>
      <w:contextualSpacing/>
    </w:pPr>
  </w:style>
  <w:style w:type="character" w:styleId="a4">
    <w:name w:val="Hyperlink"/>
    <w:basedOn w:val="a0"/>
    <w:uiPriority w:val="99"/>
    <w:unhideWhenUsed/>
    <w:rsid w:val="00F90C8F"/>
    <w:rPr>
      <w:color w:val="0000FF" w:themeColor="hyperlink"/>
      <w:u w:val="single"/>
    </w:rPr>
  </w:style>
  <w:style w:type="paragraph" w:customStyle="1" w:styleId="ConsPlusNormal">
    <w:name w:val="ConsPlusNormal"/>
    <w:rsid w:val="00F90C8F"/>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DB22E8"/>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3130&amp;dst=5769" TargetMode="External"/><Relationship Id="rId12" Type="http://schemas.openxmlformats.org/officeDocument/2006/relationships/hyperlink" Target="https://login.consultant.ru/link/?req=doc&amp;base=LAW&amp;n=494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ote.budget.gov.ru/" TargetMode="External"/><Relationship Id="rId11" Type="http://schemas.openxmlformats.org/officeDocument/2006/relationships/hyperlink" Target="https://login.consultant.ru/link/?req=doc&amp;base=LAW&amp;n=482686" TargetMode="External"/><Relationship Id="rId5" Type="http://schemas.openxmlformats.org/officeDocument/2006/relationships/hyperlink" Target="mailto:Aban-zhkh2@yandex.ru" TargetMode="External"/><Relationship Id="rId10" Type="http://schemas.openxmlformats.org/officeDocument/2006/relationships/hyperlink" Target="https://login.consultant.ru/link/?req=doc&amp;base=LAW&amp;n=4949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2025-04-30T03:23:00Z</dcterms:created>
  <dcterms:modified xsi:type="dcterms:W3CDTF">2025-05-23T04:25:00Z</dcterms:modified>
</cp:coreProperties>
</file>