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25" w:rsidRDefault="00565AD1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0.8pt;margin-top:0;width:38.9pt;height:44.65pt;z-index:-25166131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03825" w:rsidRDefault="00C03825">
      <w:pPr>
        <w:spacing w:line="521" w:lineRule="exact"/>
      </w:pPr>
    </w:p>
    <w:p w:rsidR="00C03825" w:rsidRDefault="00C03825">
      <w:pPr>
        <w:rPr>
          <w:sz w:val="2"/>
          <w:szCs w:val="2"/>
        </w:rPr>
        <w:sectPr w:rsidR="00C03825">
          <w:type w:val="continuous"/>
          <w:pgSz w:w="12240" w:h="15840"/>
          <w:pgMar w:top="1059" w:right="775" w:bottom="547" w:left="1498" w:header="0" w:footer="3" w:gutter="0"/>
          <w:cols w:space="720"/>
          <w:noEndnote/>
          <w:docGrid w:linePitch="360"/>
        </w:sectPr>
      </w:pPr>
    </w:p>
    <w:p w:rsidR="00C03825" w:rsidRDefault="00C03825">
      <w:pPr>
        <w:spacing w:line="217" w:lineRule="exact"/>
        <w:rPr>
          <w:sz w:val="17"/>
          <w:szCs w:val="17"/>
        </w:rPr>
      </w:pPr>
    </w:p>
    <w:p w:rsidR="00C03825" w:rsidRDefault="00C03825">
      <w:pPr>
        <w:rPr>
          <w:sz w:val="2"/>
          <w:szCs w:val="2"/>
        </w:rPr>
        <w:sectPr w:rsidR="00C03825">
          <w:type w:val="continuous"/>
          <w:pgSz w:w="12240" w:h="15840"/>
          <w:pgMar w:top="2185" w:right="0" w:bottom="5912" w:left="0" w:header="0" w:footer="3" w:gutter="0"/>
          <w:cols w:space="720"/>
          <w:noEndnote/>
          <w:docGrid w:linePitch="360"/>
        </w:sectPr>
      </w:pPr>
    </w:p>
    <w:p w:rsidR="00C03825" w:rsidRDefault="00AD77F8">
      <w:pPr>
        <w:pStyle w:val="10"/>
        <w:keepNext/>
        <w:keepLines/>
        <w:shd w:val="clear" w:color="auto" w:fill="auto"/>
        <w:spacing w:after="334"/>
        <w:ind w:left="20"/>
      </w:pPr>
      <w:bookmarkStart w:id="0" w:name="bookmark0"/>
      <w:r>
        <w:lastRenderedPageBreak/>
        <w:t>АБАНСКИЙ РАЙОННЫЙ СОВЕТ ДЕПУТАТОВ</w:t>
      </w:r>
      <w:r>
        <w:br/>
        <w:t>КРАСНОЯРСКОГО КРАЯ</w:t>
      </w:r>
      <w:bookmarkEnd w:id="0"/>
    </w:p>
    <w:p w:rsidR="00C03825" w:rsidRDefault="00AD77F8">
      <w:pPr>
        <w:pStyle w:val="10"/>
        <w:keepNext/>
        <w:keepLines/>
        <w:shd w:val="clear" w:color="auto" w:fill="auto"/>
        <w:spacing w:after="294" w:line="260" w:lineRule="exact"/>
        <w:ind w:left="20"/>
      </w:pPr>
      <w:bookmarkStart w:id="1" w:name="bookmark1"/>
      <w:r>
        <w:t>РЕШЕНИЕ.</w:t>
      </w:r>
      <w:bookmarkEnd w:id="1"/>
    </w:p>
    <w:p w:rsidR="00C03825" w:rsidRDefault="00AD77F8">
      <w:pPr>
        <w:pStyle w:val="20"/>
        <w:shd w:val="clear" w:color="auto" w:fill="auto"/>
        <w:tabs>
          <w:tab w:val="left" w:pos="3873"/>
          <w:tab w:val="left" w:pos="7669"/>
        </w:tabs>
        <w:spacing w:before="0" w:after="251" w:line="260" w:lineRule="exact"/>
      </w:pPr>
      <w:r>
        <w:t>23.06.2025</w:t>
      </w:r>
      <w:r>
        <w:tab/>
        <w:t>п. Абан</w:t>
      </w:r>
      <w:r>
        <w:tab/>
        <w:t>№ 8-85Р</w:t>
      </w:r>
    </w:p>
    <w:p w:rsidR="00C03825" w:rsidRDefault="00AD77F8">
      <w:pPr>
        <w:pStyle w:val="20"/>
        <w:shd w:val="clear" w:color="auto" w:fill="auto"/>
        <w:spacing w:before="0" w:after="253" w:line="239" w:lineRule="exact"/>
        <w:ind w:left="20"/>
        <w:jc w:val="center"/>
      </w:pPr>
      <w:r>
        <w:t>О назначении дополнительных выборов депутата</w:t>
      </w:r>
      <w:r>
        <w:br/>
      </w:r>
      <w:proofErr w:type="spellStart"/>
      <w:r>
        <w:t>Абанского</w:t>
      </w:r>
      <w:proofErr w:type="spellEnd"/>
      <w:r>
        <w:t xml:space="preserve"> районного Совета депутатов седьмого созыва</w:t>
      </w:r>
      <w:r>
        <w:br/>
        <w:t>по одномандатному избирательному округу № 1</w:t>
      </w:r>
    </w:p>
    <w:p w:rsidR="00C03825" w:rsidRDefault="00AD77F8">
      <w:pPr>
        <w:pStyle w:val="20"/>
        <w:shd w:val="clear" w:color="auto" w:fill="auto"/>
        <w:spacing w:before="0" w:after="0" w:line="298" w:lineRule="exact"/>
        <w:ind w:firstLine="700"/>
      </w:pPr>
      <w:proofErr w:type="gramStart"/>
      <w:r>
        <w:t xml:space="preserve">В соответствии со статьями 10, 71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3, 61 Закона Красноярского края от 02.10.2003 № 8-1411 «О выборах в органы местного самоуправления в Красноярском крае», Уставом </w:t>
      </w:r>
      <w:proofErr w:type="spellStart"/>
      <w:r>
        <w:t>Абанского</w:t>
      </w:r>
      <w:proofErr w:type="spellEnd"/>
      <w:r>
        <w:t xml:space="preserve"> района, </w:t>
      </w:r>
      <w:proofErr w:type="spellStart"/>
      <w:r>
        <w:t>Абанский</w:t>
      </w:r>
      <w:proofErr w:type="spellEnd"/>
      <w:r>
        <w:t xml:space="preserve"> районный Совет депутатов РЕШИЛ:</w:t>
      </w:r>
      <w:proofErr w:type="gramEnd"/>
    </w:p>
    <w:p w:rsidR="00C03825" w:rsidRDefault="00AD77F8">
      <w:pPr>
        <w:pStyle w:val="20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298" w:lineRule="exact"/>
        <w:ind w:firstLine="700"/>
      </w:pPr>
      <w:r>
        <w:t xml:space="preserve">Назначить дополнительные выборы депутата </w:t>
      </w:r>
      <w:proofErr w:type="spellStart"/>
      <w:r>
        <w:t>Абанского</w:t>
      </w:r>
      <w:proofErr w:type="spellEnd"/>
      <w:r>
        <w:t xml:space="preserve"> районного Совета депутатов седьмого созыва по одномандатному избирательному округу № 1 на 14 сентября 2025 года.</w:t>
      </w:r>
    </w:p>
    <w:p w:rsidR="00C03825" w:rsidRDefault="00AD77F8">
      <w:pPr>
        <w:pStyle w:val="20"/>
        <w:numPr>
          <w:ilvl w:val="0"/>
          <w:numId w:val="1"/>
        </w:numPr>
        <w:shd w:val="clear" w:color="auto" w:fill="auto"/>
        <w:tabs>
          <w:tab w:val="left" w:pos="980"/>
        </w:tabs>
        <w:spacing w:before="0" w:after="0" w:line="298" w:lineRule="exact"/>
        <w:ind w:firstLine="700"/>
      </w:pPr>
      <w:r>
        <w:t xml:space="preserve">Копию решения направить в Избирательную комиссию Красноярского края и территориальную избирательную комиссию </w:t>
      </w:r>
      <w:proofErr w:type="spellStart"/>
      <w:r>
        <w:t>Абанского</w:t>
      </w:r>
      <w:proofErr w:type="spellEnd"/>
      <w:r>
        <w:t xml:space="preserve"> района Красноярского края.</w:t>
      </w:r>
    </w:p>
    <w:p w:rsidR="00C03825" w:rsidRDefault="00AD77F8">
      <w:pPr>
        <w:pStyle w:val="20"/>
        <w:numPr>
          <w:ilvl w:val="0"/>
          <w:numId w:val="1"/>
        </w:numPr>
        <w:shd w:val="clear" w:color="auto" w:fill="auto"/>
        <w:tabs>
          <w:tab w:val="left" w:pos="984"/>
        </w:tabs>
        <w:spacing w:before="0" w:after="0" w:line="298" w:lineRule="exact"/>
        <w:ind w:firstLine="700"/>
        <w:sectPr w:rsidR="00C03825">
          <w:type w:val="continuous"/>
          <w:pgSz w:w="12240" w:h="15840"/>
          <w:pgMar w:top="2185" w:right="1132" w:bottom="5912" w:left="2275" w:header="0" w:footer="3" w:gutter="0"/>
          <w:cols w:space="720"/>
          <w:noEndnote/>
          <w:docGrid w:linePitch="360"/>
        </w:sectPr>
      </w:pPr>
      <w:r>
        <w:t>Опубликовать настоящее решение в газете «Красное знамя» и разместить на официальном сайте органов местного самоуправления муниципального образования в сети Интернет.</w:t>
      </w:r>
    </w:p>
    <w:p w:rsidR="00C03825" w:rsidRDefault="00C03825">
      <w:pPr>
        <w:spacing w:line="240" w:lineRule="exact"/>
        <w:rPr>
          <w:sz w:val="19"/>
          <w:szCs w:val="19"/>
        </w:rPr>
      </w:pPr>
    </w:p>
    <w:p w:rsidR="00C03825" w:rsidRDefault="00C03825">
      <w:pPr>
        <w:spacing w:before="63" w:after="63" w:line="240" w:lineRule="exact"/>
        <w:rPr>
          <w:sz w:val="19"/>
          <w:szCs w:val="19"/>
        </w:rPr>
      </w:pPr>
    </w:p>
    <w:p w:rsidR="00C03825" w:rsidRDefault="00C03825">
      <w:pPr>
        <w:rPr>
          <w:sz w:val="2"/>
          <w:szCs w:val="2"/>
        </w:rPr>
        <w:sectPr w:rsidR="00C03825">
          <w:type w:val="continuous"/>
          <w:pgSz w:w="12240" w:h="15840"/>
          <w:pgMar w:top="1059" w:right="0" w:bottom="547" w:left="0" w:header="0" w:footer="3" w:gutter="0"/>
          <w:cols w:space="720"/>
          <w:noEndnote/>
          <w:docGrid w:linePitch="360"/>
        </w:sectPr>
      </w:pPr>
    </w:p>
    <w:p w:rsidR="00C03825" w:rsidRDefault="00565AD1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.45pt;margin-top:.1pt;width:129.1pt;height:29pt;z-index:251656192;mso-wrap-distance-left:5pt;mso-wrap-distance-right:5pt;mso-position-horizontal-relative:margin" filled="f" stroked="f">
            <v:textbox style="mso-fit-shape-to-text:t" inset="0,0,0,0">
              <w:txbxContent>
                <w:p w:rsidR="00C03825" w:rsidRDefault="00AD77F8" w:rsidP="00815AA8">
                  <w:pPr>
                    <w:pStyle w:val="20"/>
                    <w:shd w:val="clear" w:color="auto" w:fill="auto"/>
                    <w:spacing w:before="0" w:after="0" w:line="260" w:lineRule="exact"/>
                    <w:jc w:val="lef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Председатель</w:t>
                  </w:r>
                  <w:r w:rsidR="00815AA8">
                    <w:rPr>
                      <w:rStyle w:val="2Exact"/>
                    </w:rPr>
                    <w:t xml:space="preserve"> </w:t>
                  </w:r>
                  <w:proofErr w:type="spellStart"/>
                  <w:r w:rsidR="00815AA8">
                    <w:rPr>
                      <w:rStyle w:val="2Exact"/>
                    </w:rPr>
                    <w:t>Абанского</w:t>
                  </w:r>
                  <w:proofErr w:type="spellEnd"/>
                  <w:r w:rsidR="00815AA8">
                    <w:rPr>
                      <w:rStyle w:val="2Exact"/>
                    </w:rPr>
                    <w:t xml:space="preserve"> </w:t>
                  </w:r>
                  <w:proofErr w:type="gramStart"/>
                  <w:r>
                    <w:rPr>
                      <w:rStyle w:val="2Exact"/>
                    </w:rPr>
                    <w:t>районного</w:t>
                  </w:r>
                  <w:proofErr w:type="gramEnd"/>
                </w:p>
                <w:p w:rsidR="00815AA8" w:rsidRDefault="00815AA8" w:rsidP="00815AA8">
                  <w:pPr>
                    <w:pStyle w:val="20"/>
                    <w:shd w:val="clear" w:color="auto" w:fill="auto"/>
                    <w:spacing w:before="0" w:after="0" w:line="260" w:lineRule="exact"/>
                    <w:jc w:val="left"/>
                  </w:pPr>
                  <w:r>
                    <w:rPr>
                      <w:rStyle w:val="2Exact"/>
                    </w:rPr>
                    <w:t>Совета депутатов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37.75pt;margin-top:42pt;width:83.5pt;height:16.7pt;z-index:251657216;mso-wrap-distance-left:5pt;mso-wrap-distance-right:5pt;mso-position-horizontal-relative:margin" filled="f" stroked="f">
            <v:textbox style="mso-fit-shape-to-text:t" inset="0,0,0,0">
              <w:txbxContent>
                <w:p w:rsidR="00C03825" w:rsidRDefault="00AD77F8">
                  <w:pPr>
                    <w:pStyle w:val="a4"/>
                    <w:shd w:val="clear" w:color="auto" w:fill="auto"/>
                    <w:spacing w:line="260" w:lineRule="exact"/>
                  </w:pPr>
                  <w:r>
                    <w:t xml:space="preserve">И.И. </w:t>
                  </w:r>
                  <w:proofErr w:type="spellStart"/>
                  <w:r>
                    <w:t>Бочарова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00.85pt;margin-top:.7pt;width:157.75pt;height:94.35pt;z-index:251659264;mso-wrap-distance-left:5pt;mso-wrap-distance-right:5pt;mso-position-horizontal-relative:margin" wrapcoords="4450 0 9174 0 9174 2319 21600 2903 21600 21600 0 21600 0 2903 4450 2319 4450 0" filled="f" stroked="f">
            <v:textbox style="mso-fit-shape-to-text:t" inset="0,0,0,0">
              <w:txbxContent>
                <w:p w:rsidR="00C03825" w:rsidRDefault="00815AA8">
                  <w:pPr>
                    <w:pStyle w:val="a4"/>
                    <w:shd w:val="clear" w:color="auto" w:fill="auto"/>
                    <w:spacing w:line="260" w:lineRule="exact"/>
                  </w:pPr>
                  <w:r>
                    <w:t xml:space="preserve">       </w:t>
                  </w:r>
                  <w:r w:rsidR="00AD77F8">
                    <w:t>Глава</w:t>
                  </w:r>
                  <w:r>
                    <w:t xml:space="preserve"> </w:t>
                  </w:r>
                  <w:proofErr w:type="spellStart"/>
                  <w:r>
                    <w:t>Абанского</w:t>
                  </w:r>
                  <w:proofErr w:type="spellEnd"/>
                  <w:r>
                    <w:t xml:space="preserve"> района</w:t>
                  </w:r>
                </w:p>
                <w:p w:rsidR="00C03825" w:rsidRDefault="00C03825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C03825" w:rsidRDefault="00C03825">
      <w:pPr>
        <w:spacing w:line="360" w:lineRule="exact"/>
      </w:pPr>
    </w:p>
    <w:p w:rsidR="00C03825" w:rsidRPr="00815AA8" w:rsidRDefault="00815AA8" w:rsidP="00815AA8">
      <w:pPr>
        <w:tabs>
          <w:tab w:val="left" w:pos="7020"/>
        </w:tabs>
        <w:spacing w:line="360" w:lineRule="exact"/>
        <w:rPr>
          <w:rFonts w:ascii="Times New Roman" w:hAnsi="Times New Roman" w:cs="Times New Roman"/>
          <w:sz w:val="26"/>
          <w:szCs w:val="26"/>
        </w:rPr>
      </w:pPr>
      <w:r>
        <w:tab/>
        <w:t xml:space="preserve">           </w:t>
      </w:r>
      <w:r w:rsidRPr="00815AA8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Pr="00815AA8">
        <w:rPr>
          <w:rFonts w:ascii="Times New Roman" w:hAnsi="Times New Roman" w:cs="Times New Roman"/>
          <w:sz w:val="26"/>
          <w:szCs w:val="26"/>
        </w:rPr>
        <w:t>Войнич</w:t>
      </w:r>
      <w:proofErr w:type="spellEnd"/>
    </w:p>
    <w:p w:rsidR="00C03825" w:rsidRDefault="00C03825">
      <w:pPr>
        <w:spacing w:line="360" w:lineRule="exact"/>
      </w:pPr>
    </w:p>
    <w:p w:rsidR="00C03825" w:rsidRDefault="00C03825">
      <w:pPr>
        <w:spacing w:line="360" w:lineRule="exact"/>
      </w:pPr>
    </w:p>
    <w:p w:rsidR="00C03825" w:rsidRDefault="00C03825">
      <w:pPr>
        <w:spacing w:line="360" w:lineRule="exact"/>
      </w:pPr>
    </w:p>
    <w:p w:rsidR="00C03825" w:rsidRDefault="00C03825">
      <w:pPr>
        <w:spacing w:line="360" w:lineRule="exact"/>
      </w:pPr>
    </w:p>
    <w:p w:rsidR="00C03825" w:rsidRDefault="00C03825">
      <w:pPr>
        <w:spacing w:line="360" w:lineRule="exact"/>
      </w:pPr>
    </w:p>
    <w:p w:rsidR="00C03825" w:rsidRDefault="00C03825">
      <w:pPr>
        <w:spacing w:line="360" w:lineRule="exact"/>
      </w:pPr>
    </w:p>
    <w:p w:rsidR="00C03825" w:rsidRDefault="00C03825">
      <w:pPr>
        <w:spacing w:line="360" w:lineRule="exact"/>
      </w:pPr>
    </w:p>
    <w:p w:rsidR="00C03825" w:rsidRDefault="00C03825">
      <w:pPr>
        <w:spacing w:line="360" w:lineRule="exact"/>
      </w:pPr>
    </w:p>
    <w:p w:rsidR="00C03825" w:rsidRDefault="00C03825">
      <w:pPr>
        <w:spacing w:line="360" w:lineRule="exact"/>
      </w:pPr>
    </w:p>
    <w:p w:rsidR="00C03825" w:rsidRDefault="00C03825">
      <w:pPr>
        <w:spacing w:line="412" w:lineRule="exact"/>
      </w:pPr>
    </w:p>
    <w:p w:rsidR="00C03825" w:rsidRDefault="00C03825">
      <w:pPr>
        <w:rPr>
          <w:sz w:val="2"/>
          <w:szCs w:val="2"/>
        </w:rPr>
      </w:pPr>
    </w:p>
    <w:sectPr w:rsidR="00C03825" w:rsidSect="00C03825">
      <w:type w:val="continuous"/>
      <w:pgSz w:w="12240" w:h="15840"/>
      <w:pgMar w:top="1059" w:right="775" w:bottom="547" w:left="14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825" w:rsidRDefault="00C03825" w:rsidP="00C03825">
      <w:r>
        <w:separator/>
      </w:r>
    </w:p>
  </w:endnote>
  <w:endnote w:type="continuationSeparator" w:id="0">
    <w:p w:rsidR="00C03825" w:rsidRDefault="00C03825" w:rsidP="00C03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825" w:rsidRDefault="00C03825"/>
  </w:footnote>
  <w:footnote w:type="continuationSeparator" w:id="0">
    <w:p w:rsidR="00C03825" w:rsidRDefault="00C038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5CFB"/>
    <w:multiLevelType w:val="multilevel"/>
    <w:tmpl w:val="B2D4E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03825"/>
    <w:rsid w:val="00565AD1"/>
    <w:rsid w:val="00815AA8"/>
    <w:rsid w:val="00AD77F8"/>
    <w:rsid w:val="00C0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38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382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038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C038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C038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C038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C03825"/>
    <w:pPr>
      <w:shd w:val="clear" w:color="auto" w:fill="FFFFFF"/>
      <w:spacing w:after="300" w:line="302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03825"/>
    <w:pPr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C038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Ирина Васильевна</cp:lastModifiedBy>
  <cp:revision>2</cp:revision>
  <dcterms:created xsi:type="dcterms:W3CDTF">2025-06-27T08:22:00Z</dcterms:created>
  <dcterms:modified xsi:type="dcterms:W3CDTF">2025-06-27T08:22:00Z</dcterms:modified>
</cp:coreProperties>
</file>