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01EF4" w:rsidRDefault="00E01EF4" w:rsidP="00E01EF4">
      <w:pPr>
        <w:spacing w:after="0" w:line="240" w:lineRule="auto"/>
        <w:jc w:val="center"/>
        <w:textAlignment w:val="baseline"/>
        <w:outlineLvl w:val="0"/>
        <w:rPr>
          <w:rFonts w:ascii="Arial" w:eastAsia="Times New Roman" w:hAnsi="Arial" w:cs="Arial"/>
          <w:b/>
          <w:bCs/>
          <w:color w:val="3B4256"/>
          <w:kern w:val="36"/>
          <w:sz w:val="48"/>
          <w:szCs w:val="48"/>
          <w:lang w:eastAsia="ru-RU"/>
        </w:rPr>
      </w:pPr>
      <w:r w:rsidRPr="00E01EF4">
        <w:rPr>
          <w:rFonts w:ascii="Arial" w:eastAsia="Times New Roman" w:hAnsi="Arial" w:cs="Arial"/>
          <w:b/>
          <w:bCs/>
          <w:color w:val="3B4256"/>
          <w:kern w:val="36"/>
          <w:sz w:val="48"/>
          <w:szCs w:val="48"/>
          <w:lang w:eastAsia="ru-RU"/>
        </w:rPr>
        <w:t xml:space="preserve">В Красноярском крае на </w:t>
      </w:r>
      <w:bookmarkStart w:id="0" w:name="_GoBack"/>
      <w:r w:rsidRPr="00E01EF4">
        <w:rPr>
          <w:rFonts w:ascii="Arial" w:eastAsia="Times New Roman" w:hAnsi="Arial" w:cs="Arial"/>
          <w:b/>
          <w:bCs/>
          <w:color w:val="3B4256"/>
          <w:kern w:val="36"/>
          <w:sz w:val="48"/>
          <w:szCs w:val="48"/>
          <w:lang w:eastAsia="ru-RU"/>
        </w:rPr>
        <w:t xml:space="preserve">Крещение Господне будет организовано </w:t>
      </w:r>
    </w:p>
    <w:p w:rsidR="00E01EF4" w:rsidRPr="00E01EF4" w:rsidRDefault="00E01EF4" w:rsidP="00E01EF4">
      <w:pPr>
        <w:spacing w:after="240" w:line="240" w:lineRule="auto"/>
        <w:jc w:val="center"/>
        <w:textAlignment w:val="baseline"/>
        <w:outlineLvl w:val="0"/>
        <w:rPr>
          <w:rFonts w:ascii="Arial" w:eastAsia="Times New Roman" w:hAnsi="Arial" w:cs="Arial"/>
          <w:b/>
          <w:bCs/>
          <w:color w:val="3B4256"/>
          <w:kern w:val="36"/>
          <w:sz w:val="48"/>
          <w:szCs w:val="48"/>
          <w:lang w:eastAsia="ru-RU"/>
        </w:rPr>
      </w:pPr>
      <w:r w:rsidRPr="00E01EF4">
        <w:rPr>
          <w:rFonts w:ascii="Arial" w:eastAsia="Times New Roman" w:hAnsi="Arial" w:cs="Arial"/>
          <w:b/>
          <w:bCs/>
          <w:color w:val="3B4256"/>
          <w:kern w:val="36"/>
          <w:sz w:val="48"/>
          <w:szCs w:val="48"/>
          <w:lang w:eastAsia="ru-RU"/>
        </w:rPr>
        <w:t>26 купелей</w:t>
      </w:r>
      <w:r>
        <w:rPr>
          <w:rFonts w:ascii="Arial" w:eastAsia="Times New Roman" w:hAnsi="Arial" w:cs="Arial"/>
          <w:b/>
          <w:bCs/>
          <w:color w:val="3B4256"/>
          <w:kern w:val="36"/>
          <w:sz w:val="48"/>
          <w:szCs w:val="48"/>
          <w:lang w:eastAsia="ru-RU"/>
        </w:rPr>
        <w:t>.</w:t>
      </w:r>
    </w:p>
    <w:bookmarkEnd w:id="0"/>
    <w:p w:rsidR="00E01EF4" w:rsidRPr="00E01EF4" w:rsidRDefault="00E01EF4" w:rsidP="00E01EF4">
      <w:pPr>
        <w:spacing w:after="300" w:line="383" w:lineRule="atLeast"/>
        <w:jc w:val="center"/>
        <w:textAlignment w:val="baseline"/>
        <w:rPr>
          <w:rFonts w:ascii="Arial" w:eastAsia="Times New Roman" w:hAnsi="Arial" w:cs="Arial"/>
          <w:color w:val="3B4256"/>
          <w:sz w:val="24"/>
          <w:szCs w:val="26"/>
          <w:lang w:eastAsia="ru-RU"/>
        </w:rPr>
      </w:pPr>
      <w:r w:rsidRPr="00E01EF4">
        <w:rPr>
          <w:rFonts w:ascii="Arial" w:eastAsia="Times New Roman" w:hAnsi="Arial" w:cs="Arial"/>
          <w:color w:val="3B4256"/>
          <w:sz w:val="24"/>
          <w:szCs w:val="26"/>
          <w:lang w:eastAsia="ru-RU"/>
        </w:rPr>
        <w:t>На православный праздник Крещение Господне в Красноярском крае будут организованы иордани:</w:t>
      </w:r>
    </w:p>
    <w:p w:rsidR="00E01EF4" w:rsidRPr="00E01EF4" w:rsidRDefault="00E01EF4" w:rsidP="00E01EF4">
      <w:pPr>
        <w:numPr>
          <w:ilvl w:val="0"/>
          <w:numId w:val="1"/>
        </w:numPr>
        <w:spacing w:after="120" w:line="383" w:lineRule="atLeast"/>
        <w:ind w:left="0"/>
        <w:textAlignment w:val="baseline"/>
        <w:rPr>
          <w:rFonts w:ascii="Arial" w:eastAsia="Times New Roman" w:hAnsi="Arial" w:cs="Arial"/>
          <w:color w:val="3B4256"/>
          <w:sz w:val="24"/>
          <w:szCs w:val="26"/>
          <w:lang w:eastAsia="ru-RU"/>
        </w:rPr>
      </w:pPr>
      <w:r w:rsidRPr="00E01EF4">
        <w:rPr>
          <w:rFonts w:ascii="Arial" w:eastAsia="Times New Roman" w:hAnsi="Arial" w:cs="Arial"/>
          <w:color w:val="3B4256"/>
          <w:sz w:val="24"/>
          <w:szCs w:val="26"/>
          <w:lang w:eastAsia="ru-RU"/>
        </w:rPr>
        <w:t>г. Красноярск, ул. Дубровинского, 45а;</w:t>
      </w:r>
    </w:p>
    <w:p w:rsidR="00E01EF4" w:rsidRPr="00E01EF4" w:rsidRDefault="00E01EF4" w:rsidP="00E01EF4">
      <w:pPr>
        <w:numPr>
          <w:ilvl w:val="0"/>
          <w:numId w:val="1"/>
        </w:numPr>
        <w:spacing w:after="120" w:line="383" w:lineRule="atLeast"/>
        <w:ind w:left="0"/>
        <w:textAlignment w:val="baseline"/>
        <w:rPr>
          <w:rFonts w:ascii="Arial" w:eastAsia="Times New Roman" w:hAnsi="Arial" w:cs="Arial"/>
          <w:color w:val="3B4256"/>
          <w:sz w:val="24"/>
          <w:szCs w:val="26"/>
          <w:lang w:eastAsia="ru-RU"/>
        </w:rPr>
      </w:pPr>
      <w:r w:rsidRPr="00E01EF4">
        <w:rPr>
          <w:rFonts w:ascii="Arial" w:eastAsia="Times New Roman" w:hAnsi="Arial" w:cs="Arial"/>
          <w:color w:val="3B4256"/>
          <w:sz w:val="24"/>
          <w:szCs w:val="26"/>
          <w:lang w:eastAsia="ru-RU"/>
        </w:rPr>
        <w:t xml:space="preserve">г. Красноярск, ул. </w:t>
      </w:r>
      <w:proofErr w:type="gramStart"/>
      <w:r w:rsidRPr="00E01EF4">
        <w:rPr>
          <w:rFonts w:ascii="Arial" w:eastAsia="Times New Roman" w:hAnsi="Arial" w:cs="Arial"/>
          <w:color w:val="3B4256"/>
          <w:sz w:val="24"/>
          <w:szCs w:val="26"/>
          <w:lang w:eastAsia="ru-RU"/>
        </w:rPr>
        <w:t>Коммунальная</w:t>
      </w:r>
      <w:proofErr w:type="gramEnd"/>
      <w:r w:rsidRPr="00E01EF4">
        <w:rPr>
          <w:rFonts w:ascii="Arial" w:eastAsia="Times New Roman" w:hAnsi="Arial" w:cs="Arial"/>
          <w:color w:val="3B4256"/>
          <w:sz w:val="24"/>
          <w:szCs w:val="26"/>
          <w:lang w:eastAsia="ru-RU"/>
        </w:rPr>
        <w:t>, 26г;</w:t>
      </w:r>
    </w:p>
    <w:p w:rsidR="00E01EF4" w:rsidRPr="00E01EF4" w:rsidRDefault="00E01EF4" w:rsidP="00E01EF4">
      <w:pPr>
        <w:numPr>
          <w:ilvl w:val="0"/>
          <w:numId w:val="1"/>
        </w:numPr>
        <w:spacing w:after="120" w:line="383" w:lineRule="atLeast"/>
        <w:ind w:left="0"/>
        <w:textAlignment w:val="baseline"/>
        <w:rPr>
          <w:rFonts w:ascii="Arial" w:eastAsia="Times New Roman" w:hAnsi="Arial" w:cs="Arial"/>
          <w:color w:val="3B4256"/>
          <w:sz w:val="24"/>
          <w:szCs w:val="26"/>
          <w:lang w:eastAsia="ru-RU"/>
        </w:rPr>
      </w:pPr>
      <w:r w:rsidRPr="00E01EF4">
        <w:rPr>
          <w:rFonts w:ascii="Arial" w:eastAsia="Times New Roman" w:hAnsi="Arial" w:cs="Arial"/>
          <w:color w:val="3B4256"/>
          <w:sz w:val="24"/>
          <w:szCs w:val="26"/>
          <w:lang w:eastAsia="ru-RU"/>
        </w:rPr>
        <w:t>г. Красноярск, ул. Светлова, 7;</w:t>
      </w:r>
    </w:p>
    <w:p w:rsidR="00E01EF4" w:rsidRPr="00E01EF4" w:rsidRDefault="00E01EF4" w:rsidP="00E01EF4">
      <w:pPr>
        <w:numPr>
          <w:ilvl w:val="0"/>
          <w:numId w:val="1"/>
        </w:numPr>
        <w:spacing w:after="120" w:line="383" w:lineRule="atLeast"/>
        <w:ind w:left="0"/>
        <w:textAlignment w:val="baseline"/>
        <w:rPr>
          <w:rFonts w:ascii="Arial" w:eastAsia="Times New Roman" w:hAnsi="Arial" w:cs="Arial"/>
          <w:color w:val="3B4256"/>
          <w:sz w:val="24"/>
          <w:szCs w:val="26"/>
          <w:lang w:eastAsia="ru-RU"/>
        </w:rPr>
      </w:pPr>
      <w:r w:rsidRPr="00E01EF4">
        <w:rPr>
          <w:rFonts w:ascii="Arial" w:eastAsia="Times New Roman" w:hAnsi="Arial" w:cs="Arial"/>
          <w:color w:val="3B4256"/>
          <w:sz w:val="24"/>
          <w:szCs w:val="26"/>
          <w:lang w:eastAsia="ru-RU"/>
        </w:rPr>
        <w:t>г. Ачинск, ул. Островная, р. Чулым;</w:t>
      </w:r>
    </w:p>
    <w:p w:rsidR="00E01EF4" w:rsidRPr="00E01EF4" w:rsidRDefault="00E01EF4" w:rsidP="00E01EF4">
      <w:pPr>
        <w:numPr>
          <w:ilvl w:val="0"/>
          <w:numId w:val="1"/>
        </w:numPr>
        <w:spacing w:after="120" w:line="383" w:lineRule="atLeast"/>
        <w:ind w:left="0"/>
        <w:textAlignment w:val="baseline"/>
        <w:rPr>
          <w:rFonts w:ascii="Arial" w:eastAsia="Times New Roman" w:hAnsi="Arial" w:cs="Arial"/>
          <w:color w:val="3B4256"/>
          <w:sz w:val="24"/>
          <w:szCs w:val="26"/>
          <w:lang w:eastAsia="ru-RU"/>
        </w:rPr>
      </w:pPr>
      <w:r w:rsidRPr="00E01EF4">
        <w:rPr>
          <w:rFonts w:ascii="Arial" w:eastAsia="Times New Roman" w:hAnsi="Arial" w:cs="Arial"/>
          <w:color w:val="3B4256"/>
          <w:sz w:val="24"/>
          <w:szCs w:val="26"/>
          <w:lang w:eastAsia="ru-RU"/>
        </w:rPr>
        <w:t xml:space="preserve">Абанский район, </w:t>
      </w:r>
      <w:proofErr w:type="spellStart"/>
      <w:r w:rsidRPr="00E01EF4">
        <w:rPr>
          <w:rFonts w:ascii="Arial" w:eastAsia="Times New Roman" w:hAnsi="Arial" w:cs="Arial"/>
          <w:color w:val="3B4256"/>
          <w:sz w:val="24"/>
          <w:szCs w:val="26"/>
          <w:lang w:eastAsia="ru-RU"/>
        </w:rPr>
        <w:t>Апано-ключинский</w:t>
      </w:r>
      <w:proofErr w:type="spellEnd"/>
      <w:r w:rsidRPr="00E01EF4">
        <w:rPr>
          <w:rFonts w:ascii="Arial" w:eastAsia="Times New Roman" w:hAnsi="Arial" w:cs="Arial"/>
          <w:color w:val="3B4256"/>
          <w:sz w:val="24"/>
          <w:szCs w:val="26"/>
          <w:lang w:eastAsia="ru-RU"/>
        </w:rPr>
        <w:t xml:space="preserve"> сельсовет, оз. Святое;</w:t>
      </w:r>
    </w:p>
    <w:p w:rsidR="00E01EF4" w:rsidRPr="00E01EF4" w:rsidRDefault="00E01EF4" w:rsidP="00E01EF4">
      <w:pPr>
        <w:numPr>
          <w:ilvl w:val="0"/>
          <w:numId w:val="1"/>
        </w:numPr>
        <w:spacing w:after="120" w:line="383" w:lineRule="atLeast"/>
        <w:ind w:left="0"/>
        <w:textAlignment w:val="baseline"/>
        <w:rPr>
          <w:rFonts w:ascii="Arial" w:eastAsia="Times New Roman" w:hAnsi="Arial" w:cs="Arial"/>
          <w:color w:val="3B4256"/>
          <w:sz w:val="24"/>
          <w:szCs w:val="26"/>
          <w:lang w:eastAsia="ru-RU"/>
        </w:rPr>
      </w:pPr>
      <w:proofErr w:type="spellStart"/>
      <w:r w:rsidRPr="00E01EF4">
        <w:rPr>
          <w:rFonts w:ascii="Arial" w:eastAsia="Times New Roman" w:hAnsi="Arial" w:cs="Arial"/>
          <w:color w:val="3B4256"/>
          <w:sz w:val="24"/>
          <w:szCs w:val="26"/>
          <w:lang w:eastAsia="ru-RU"/>
        </w:rPr>
        <w:t>Балахтинский</w:t>
      </w:r>
      <w:proofErr w:type="spellEnd"/>
      <w:r w:rsidRPr="00E01EF4">
        <w:rPr>
          <w:rFonts w:ascii="Arial" w:eastAsia="Times New Roman" w:hAnsi="Arial" w:cs="Arial"/>
          <w:color w:val="3B4256"/>
          <w:sz w:val="24"/>
          <w:szCs w:val="26"/>
          <w:lang w:eastAsia="ru-RU"/>
        </w:rPr>
        <w:t xml:space="preserve"> район, </w:t>
      </w:r>
      <w:proofErr w:type="spellStart"/>
      <w:r w:rsidRPr="00E01EF4">
        <w:rPr>
          <w:rFonts w:ascii="Arial" w:eastAsia="Times New Roman" w:hAnsi="Arial" w:cs="Arial"/>
          <w:color w:val="3B4256"/>
          <w:sz w:val="24"/>
          <w:szCs w:val="26"/>
          <w:lang w:eastAsia="ru-RU"/>
        </w:rPr>
        <w:t>пгт</w:t>
      </w:r>
      <w:proofErr w:type="spellEnd"/>
      <w:r w:rsidRPr="00E01EF4">
        <w:rPr>
          <w:rFonts w:ascii="Arial" w:eastAsia="Times New Roman" w:hAnsi="Arial" w:cs="Arial"/>
          <w:color w:val="3B4256"/>
          <w:sz w:val="24"/>
          <w:szCs w:val="26"/>
          <w:lang w:eastAsia="ru-RU"/>
        </w:rPr>
        <w:t>. Балахта, р. Чулым;</w:t>
      </w:r>
    </w:p>
    <w:p w:rsidR="00E01EF4" w:rsidRPr="00E01EF4" w:rsidRDefault="00E01EF4" w:rsidP="00E01EF4">
      <w:pPr>
        <w:numPr>
          <w:ilvl w:val="0"/>
          <w:numId w:val="1"/>
        </w:numPr>
        <w:spacing w:after="120" w:line="383" w:lineRule="atLeast"/>
        <w:ind w:left="0"/>
        <w:textAlignment w:val="baseline"/>
        <w:rPr>
          <w:rFonts w:ascii="Arial" w:eastAsia="Times New Roman" w:hAnsi="Arial" w:cs="Arial"/>
          <w:color w:val="3B4256"/>
          <w:sz w:val="24"/>
          <w:szCs w:val="26"/>
          <w:lang w:eastAsia="ru-RU"/>
        </w:rPr>
      </w:pPr>
      <w:proofErr w:type="spellStart"/>
      <w:r w:rsidRPr="00E01EF4">
        <w:rPr>
          <w:rFonts w:ascii="Arial" w:eastAsia="Times New Roman" w:hAnsi="Arial" w:cs="Arial"/>
          <w:color w:val="3B4256"/>
          <w:sz w:val="24"/>
          <w:szCs w:val="26"/>
          <w:lang w:eastAsia="ru-RU"/>
        </w:rPr>
        <w:t>Бирилюсский</w:t>
      </w:r>
      <w:proofErr w:type="spellEnd"/>
      <w:r w:rsidRPr="00E01EF4">
        <w:rPr>
          <w:rFonts w:ascii="Arial" w:eastAsia="Times New Roman" w:hAnsi="Arial" w:cs="Arial"/>
          <w:color w:val="3B4256"/>
          <w:sz w:val="24"/>
          <w:szCs w:val="26"/>
          <w:lang w:eastAsia="ru-RU"/>
        </w:rPr>
        <w:t xml:space="preserve"> район, участок р. Чулым в районе МБУ «Многофункциональный </w:t>
      </w:r>
      <w:proofErr w:type="spellStart"/>
      <w:r w:rsidRPr="00E01EF4">
        <w:rPr>
          <w:rFonts w:ascii="Arial" w:eastAsia="Times New Roman" w:hAnsi="Arial" w:cs="Arial"/>
          <w:color w:val="3B4256"/>
          <w:sz w:val="24"/>
          <w:szCs w:val="26"/>
          <w:lang w:eastAsia="ru-RU"/>
        </w:rPr>
        <w:t>молодежный</w:t>
      </w:r>
      <w:proofErr w:type="spellEnd"/>
      <w:r w:rsidRPr="00E01EF4">
        <w:rPr>
          <w:rFonts w:ascii="Arial" w:eastAsia="Times New Roman" w:hAnsi="Arial" w:cs="Arial"/>
          <w:color w:val="3B4256"/>
          <w:sz w:val="24"/>
          <w:szCs w:val="26"/>
          <w:lang w:eastAsia="ru-RU"/>
        </w:rPr>
        <w:t xml:space="preserve"> центр </w:t>
      </w:r>
      <w:proofErr w:type="spellStart"/>
      <w:r w:rsidRPr="00E01EF4">
        <w:rPr>
          <w:rFonts w:ascii="Arial" w:eastAsia="Times New Roman" w:hAnsi="Arial" w:cs="Arial"/>
          <w:color w:val="3B4256"/>
          <w:sz w:val="24"/>
          <w:szCs w:val="26"/>
          <w:lang w:eastAsia="ru-RU"/>
        </w:rPr>
        <w:t>Бирилюсского</w:t>
      </w:r>
      <w:proofErr w:type="spellEnd"/>
      <w:r w:rsidRPr="00E01EF4">
        <w:rPr>
          <w:rFonts w:ascii="Arial" w:eastAsia="Times New Roman" w:hAnsi="Arial" w:cs="Arial"/>
          <w:color w:val="3B4256"/>
          <w:sz w:val="24"/>
          <w:szCs w:val="26"/>
          <w:lang w:eastAsia="ru-RU"/>
        </w:rPr>
        <w:t xml:space="preserve"> района»;</w:t>
      </w:r>
    </w:p>
    <w:p w:rsidR="00E01EF4" w:rsidRPr="00E01EF4" w:rsidRDefault="00E01EF4" w:rsidP="00E01EF4">
      <w:pPr>
        <w:numPr>
          <w:ilvl w:val="0"/>
          <w:numId w:val="1"/>
        </w:numPr>
        <w:spacing w:after="120" w:line="383" w:lineRule="atLeast"/>
        <w:ind w:left="0"/>
        <w:textAlignment w:val="baseline"/>
        <w:rPr>
          <w:rFonts w:ascii="Arial" w:eastAsia="Times New Roman" w:hAnsi="Arial" w:cs="Arial"/>
          <w:color w:val="3B4256"/>
          <w:sz w:val="24"/>
          <w:szCs w:val="26"/>
          <w:lang w:eastAsia="ru-RU"/>
        </w:rPr>
      </w:pPr>
      <w:proofErr w:type="spellStart"/>
      <w:r w:rsidRPr="00E01EF4">
        <w:rPr>
          <w:rFonts w:ascii="Arial" w:eastAsia="Times New Roman" w:hAnsi="Arial" w:cs="Arial"/>
          <w:color w:val="3B4256"/>
          <w:sz w:val="24"/>
          <w:szCs w:val="26"/>
          <w:lang w:eastAsia="ru-RU"/>
        </w:rPr>
        <w:t>Большеулуйский</w:t>
      </w:r>
      <w:proofErr w:type="spellEnd"/>
      <w:r w:rsidRPr="00E01EF4">
        <w:rPr>
          <w:rFonts w:ascii="Arial" w:eastAsia="Times New Roman" w:hAnsi="Arial" w:cs="Arial"/>
          <w:color w:val="3B4256"/>
          <w:sz w:val="24"/>
          <w:szCs w:val="26"/>
          <w:lang w:eastAsia="ru-RU"/>
        </w:rPr>
        <w:t xml:space="preserve"> район, с. Большой Улуй, р. Большой Улуй, урочище </w:t>
      </w:r>
      <w:proofErr w:type="spellStart"/>
      <w:r w:rsidRPr="00E01EF4">
        <w:rPr>
          <w:rFonts w:ascii="Arial" w:eastAsia="Times New Roman" w:hAnsi="Arial" w:cs="Arial"/>
          <w:color w:val="3B4256"/>
          <w:sz w:val="24"/>
          <w:szCs w:val="26"/>
          <w:lang w:eastAsia="ru-RU"/>
        </w:rPr>
        <w:t>Кирпичка</w:t>
      </w:r>
      <w:proofErr w:type="spellEnd"/>
      <w:r w:rsidRPr="00E01EF4">
        <w:rPr>
          <w:rFonts w:ascii="Arial" w:eastAsia="Times New Roman" w:hAnsi="Arial" w:cs="Arial"/>
          <w:color w:val="3B4256"/>
          <w:sz w:val="24"/>
          <w:szCs w:val="26"/>
          <w:lang w:eastAsia="ru-RU"/>
        </w:rPr>
        <w:t>;</w:t>
      </w:r>
    </w:p>
    <w:p w:rsidR="00E01EF4" w:rsidRPr="00E01EF4" w:rsidRDefault="00E01EF4" w:rsidP="00E01EF4">
      <w:pPr>
        <w:numPr>
          <w:ilvl w:val="0"/>
          <w:numId w:val="1"/>
        </w:numPr>
        <w:spacing w:after="120" w:line="383" w:lineRule="atLeast"/>
        <w:ind w:left="0"/>
        <w:textAlignment w:val="baseline"/>
        <w:rPr>
          <w:rFonts w:ascii="Arial" w:eastAsia="Times New Roman" w:hAnsi="Arial" w:cs="Arial"/>
          <w:color w:val="3B4256"/>
          <w:sz w:val="24"/>
          <w:szCs w:val="26"/>
          <w:lang w:eastAsia="ru-RU"/>
        </w:rPr>
      </w:pPr>
      <w:r w:rsidRPr="00E01EF4">
        <w:rPr>
          <w:rFonts w:ascii="Arial" w:eastAsia="Times New Roman" w:hAnsi="Arial" w:cs="Arial"/>
          <w:color w:val="3B4256"/>
          <w:sz w:val="24"/>
          <w:szCs w:val="26"/>
          <w:lang w:eastAsia="ru-RU"/>
        </w:rPr>
        <w:t xml:space="preserve">г. Дивногорск, ул. Б. </w:t>
      </w:r>
      <w:proofErr w:type="gramStart"/>
      <w:r w:rsidRPr="00E01EF4">
        <w:rPr>
          <w:rFonts w:ascii="Arial" w:eastAsia="Times New Roman" w:hAnsi="Arial" w:cs="Arial"/>
          <w:color w:val="3B4256"/>
          <w:sz w:val="24"/>
          <w:szCs w:val="26"/>
          <w:lang w:eastAsia="ru-RU"/>
        </w:rPr>
        <w:t>Полевого</w:t>
      </w:r>
      <w:proofErr w:type="gramEnd"/>
      <w:r w:rsidRPr="00E01EF4">
        <w:rPr>
          <w:rFonts w:ascii="Arial" w:eastAsia="Times New Roman" w:hAnsi="Arial" w:cs="Arial"/>
          <w:color w:val="3B4256"/>
          <w:sz w:val="24"/>
          <w:szCs w:val="26"/>
          <w:lang w:eastAsia="ru-RU"/>
        </w:rPr>
        <w:t xml:space="preserve"> 32а;</w:t>
      </w:r>
    </w:p>
    <w:p w:rsidR="00E01EF4" w:rsidRPr="00E01EF4" w:rsidRDefault="00E01EF4" w:rsidP="00E01EF4">
      <w:pPr>
        <w:numPr>
          <w:ilvl w:val="0"/>
          <w:numId w:val="1"/>
        </w:numPr>
        <w:spacing w:after="120" w:line="383" w:lineRule="atLeast"/>
        <w:ind w:left="0"/>
        <w:textAlignment w:val="baseline"/>
        <w:rPr>
          <w:rFonts w:ascii="Arial" w:eastAsia="Times New Roman" w:hAnsi="Arial" w:cs="Arial"/>
          <w:color w:val="3B4256"/>
          <w:sz w:val="24"/>
          <w:szCs w:val="26"/>
          <w:lang w:eastAsia="ru-RU"/>
        </w:rPr>
      </w:pPr>
      <w:proofErr w:type="spellStart"/>
      <w:r w:rsidRPr="00E01EF4">
        <w:rPr>
          <w:rFonts w:ascii="Arial" w:eastAsia="Times New Roman" w:hAnsi="Arial" w:cs="Arial"/>
          <w:color w:val="3B4256"/>
          <w:sz w:val="24"/>
          <w:szCs w:val="26"/>
          <w:lang w:eastAsia="ru-RU"/>
        </w:rPr>
        <w:t>Емельяновский</w:t>
      </w:r>
      <w:proofErr w:type="spellEnd"/>
      <w:r w:rsidRPr="00E01EF4">
        <w:rPr>
          <w:rFonts w:ascii="Arial" w:eastAsia="Times New Roman" w:hAnsi="Arial" w:cs="Arial"/>
          <w:color w:val="3B4256"/>
          <w:sz w:val="24"/>
          <w:szCs w:val="26"/>
          <w:lang w:eastAsia="ru-RU"/>
        </w:rPr>
        <w:t xml:space="preserve"> район, </w:t>
      </w:r>
      <w:proofErr w:type="spellStart"/>
      <w:r w:rsidRPr="00E01EF4">
        <w:rPr>
          <w:rFonts w:ascii="Arial" w:eastAsia="Times New Roman" w:hAnsi="Arial" w:cs="Arial"/>
          <w:color w:val="3B4256"/>
          <w:sz w:val="24"/>
          <w:szCs w:val="26"/>
          <w:lang w:eastAsia="ru-RU"/>
        </w:rPr>
        <w:t>пгт</w:t>
      </w:r>
      <w:proofErr w:type="spellEnd"/>
      <w:r w:rsidRPr="00E01EF4">
        <w:rPr>
          <w:rFonts w:ascii="Arial" w:eastAsia="Times New Roman" w:hAnsi="Arial" w:cs="Arial"/>
          <w:color w:val="3B4256"/>
          <w:sz w:val="24"/>
          <w:szCs w:val="26"/>
          <w:lang w:eastAsia="ru-RU"/>
        </w:rPr>
        <w:t xml:space="preserve">. Емельяново, р. </w:t>
      </w:r>
      <w:proofErr w:type="spellStart"/>
      <w:r w:rsidRPr="00E01EF4">
        <w:rPr>
          <w:rFonts w:ascii="Arial" w:eastAsia="Times New Roman" w:hAnsi="Arial" w:cs="Arial"/>
          <w:color w:val="3B4256"/>
          <w:sz w:val="24"/>
          <w:szCs w:val="26"/>
          <w:lang w:eastAsia="ru-RU"/>
        </w:rPr>
        <w:t>Кача</w:t>
      </w:r>
      <w:proofErr w:type="spellEnd"/>
      <w:r w:rsidRPr="00E01EF4">
        <w:rPr>
          <w:rFonts w:ascii="Arial" w:eastAsia="Times New Roman" w:hAnsi="Arial" w:cs="Arial"/>
          <w:color w:val="3B4256"/>
          <w:sz w:val="24"/>
          <w:szCs w:val="26"/>
          <w:lang w:eastAsia="ru-RU"/>
        </w:rPr>
        <w:t>;</w:t>
      </w:r>
    </w:p>
    <w:p w:rsidR="00E01EF4" w:rsidRPr="00E01EF4" w:rsidRDefault="00E01EF4" w:rsidP="00E01EF4">
      <w:pPr>
        <w:numPr>
          <w:ilvl w:val="0"/>
          <w:numId w:val="1"/>
        </w:numPr>
        <w:spacing w:after="120" w:line="383" w:lineRule="atLeast"/>
        <w:ind w:left="0"/>
        <w:textAlignment w:val="baseline"/>
        <w:rPr>
          <w:rFonts w:ascii="Arial" w:eastAsia="Times New Roman" w:hAnsi="Arial" w:cs="Arial"/>
          <w:color w:val="3B4256"/>
          <w:sz w:val="24"/>
          <w:szCs w:val="26"/>
          <w:lang w:eastAsia="ru-RU"/>
        </w:rPr>
      </w:pPr>
      <w:proofErr w:type="spellStart"/>
      <w:r w:rsidRPr="00E01EF4">
        <w:rPr>
          <w:rFonts w:ascii="Arial" w:eastAsia="Times New Roman" w:hAnsi="Arial" w:cs="Arial"/>
          <w:color w:val="3B4256"/>
          <w:sz w:val="24"/>
          <w:szCs w:val="26"/>
          <w:lang w:eastAsia="ru-RU"/>
        </w:rPr>
        <w:t>Ермаковский</w:t>
      </w:r>
      <w:proofErr w:type="spellEnd"/>
      <w:r w:rsidRPr="00E01EF4">
        <w:rPr>
          <w:rFonts w:ascii="Arial" w:eastAsia="Times New Roman" w:hAnsi="Arial" w:cs="Arial"/>
          <w:color w:val="3B4256"/>
          <w:sz w:val="24"/>
          <w:szCs w:val="26"/>
          <w:lang w:eastAsia="ru-RU"/>
        </w:rPr>
        <w:t xml:space="preserve"> район, с. Ермаковское, р. </w:t>
      </w:r>
      <w:proofErr w:type="spellStart"/>
      <w:r w:rsidRPr="00E01EF4">
        <w:rPr>
          <w:rFonts w:ascii="Arial" w:eastAsia="Times New Roman" w:hAnsi="Arial" w:cs="Arial"/>
          <w:color w:val="3B4256"/>
          <w:sz w:val="24"/>
          <w:szCs w:val="26"/>
          <w:lang w:eastAsia="ru-RU"/>
        </w:rPr>
        <w:t>Оя</w:t>
      </w:r>
      <w:proofErr w:type="spellEnd"/>
      <w:r w:rsidRPr="00E01EF4">
        <w:rPr>
          <w:rFonts w:ascii="Arial" w:eastAsia="Times New Roman" w:hAnsi="Arial" w:cs="Arial"/>
          <w:color w:val="3B4256"/>
          <w:sz w:val="24"/>
          <w:szCs w:val="26"/>
          <w:lang w:eastAsia="ru-RU"/>
        </w:rPr>
        <w:t>;</w:t>
      </w:r>
    </w:p>
    <w:p w:rsidR="00E01EF4" w:rsidRPr="00E01EF4" w:rsidRDefault="00E01EF4" w:rsidP="00E01EF4">
      <w:pPr>
        <w:numPr>
          <w:ilvl w:val="0"/>
          <w:numId w:val="1"/>
        </w:numPr>
        <w:spacing w:after="120" w:line="383" w:lineRule="atLeast"/>
        <w:ind w:left="0"/>
        <w:textAlignment w:val="baseline"/>
        <w:rPr>
          <w:rFonts w:ascii="Arial" w:eastAsia="Times New Roman" w:hAnsi="Arial" w:cs="Arial"/>
          <w:color w:val="3B4256"/>
          <w:sz w:val="24"/>
          <w:szCs w:val="26"/>
          <w:lang w:eastAsia="ru-RU"/>
        </w:rPr>
      </w:pPr>
      <w:r w:rsidRPr="00E01EF4">
        <w:rPr>
          <w:rFonts w:ascii="Arial" w:eastAsia="Times New Roman" w:hAnsi="Arial" w:cs="Arial"/>
          <w:color w:val="3B4256"/>
          <w:sz w:val="24"/>
          <w:szCs w:val="26"/>
          <w:lang w:eastAsia="ru-RU"/>
        </w:rPr>
        <w:t xml:space="preserve">ЗАТО г. Железногорск, озеро </w:t>
      </w:r>
      <w:proofErr w:type="spellStart"/>
      <w:r w:rsidRPr="00E01EF4">
        <w:rPr>
          <w:rFonts w:ascii="Arial" w:eastAsia="Times New Roman" w:hAnsi="Arial" w:cs="Arial"/>
          <w:color w:val="3B4256"/>
          <w:sz w:val="24"/>
          <w:szCs w:val="26"/>
          <w:lang w:eastAsia="ru-RU"/>
        </w:rPr>
        <w:t>Картатское</w:t>
      </w:r>
      <w:proofErr w:type="spellEnd"/>
      <w:r w:rsidRPr="00E01EF4">
        <w:rPr>
          <w:rFonts w:ascii="Arial" w:eastAsia="Times New Roman" w:hAnsi="Arial" w:cs="Arial"/>
          <w:color w:val="3B4256"/>
          <w:sz w:val="24"/>
          <w:szCs w:val="26"/>
          <w:lang w:eastAsia="ru-RU"/>
        </w:rPr>
        <w:t xml:space="preserve"> водохранилище;</w:t>
      </w:r>
    </w:p>
    <w:p w:rsidR="00E01EF4" w:rsidRPr="00E01EF4" w:rsidRDefault="00E01EF4" w:rsidP="00E01EF4">
      <w:pPr>
        <w:numPr>
          <w:ilvl w:val="0"/>
          <w:numId w:val="1"/>
        </w:numPr>
        <w:spacing w:after="120" w:line="383" w:lineRule="atLeast"/>
        <w:ind w:left="0"/>
        <w:textAlignment w:val="baseline"/>
        <w:rPr>
          <w:rFonts w:ascii="Arial" w:eastAsia="Times New Roman" w:hAnsi="Arial" w:cs="Arial"/>
          <w:color w:val="3B4256"/>
          <w:sz w:val="24"/>
          <w:szCs w:val="26"/>
          <w:lang w:eastAsia="ru-RU"/>
        </w:rPr>
      </w:pPr>
      <w:r w:rsidRPr="00E01EF4">
        <w:rPr>
          <w:rFonts w:ascii="Arial" w:eastAsia="Times New Roman" w:hAnsi="Arial" w:cs="Arial"/>
          <w:color w:val="3B4256"/>
          <w:sz w:val="24"/>
          <w:szCs w:val="26"/>
          <w:lang w:eastAsia="ru-RU"/>
        </w:rPr>
        <w:t>ЗАТО г. Зеленогорск, р. Кан;</w:t>
      </w:r>
    </w:p>
    <w:p w:rsidR="00E01EF4" w:rsidRPr="00E01EF4" w:rsidRDefault="00E01EF4" w:rsidP="00E01EF4">
      <w:pPr>
        <w:numPr>
          <w:ilvl w:val="0"/>
          <w:numId w:val="1"/>
        </w:numPr>
        <w:spacing w:after="120" w:line="383" w:lineRule="atLeast"/>
        <w:ind w:left="0"/>
        <w:textAlignment w:val="baseline"/>
        <w:rPr>
          <w:rFonts w:ascii="Arial" w:eastAsia="Times New Roman" w:hAnsi="Arial" w:cs="Arial"/>
          <w:color w:val="3B4256"/>
          <w:sz w:val="24"/>
          <w:szCs w:val="26"/>
          <w:lang w:eastAsia="ru-RU"/>
        </w:rPr>
      </w:pPr>
      <w:proofErr w:type="spellStart"/>
      <w:r w:rsidRPr="00E01EF4">
        <w:rPr>
          <w:rFonts w:ascii="Arial" w:eastAsia="Times New Roman" w:hAnsi="Arial" w:cs="Arial"/>
          <w:color w:val="3B4256"/>
          <w:sz w:val="24"/>
          <w:szCs w:val="26"/>
          <w:lang w:eastAsia="ru-RU"/>
        </w:rPr>
        <w:t>Кежемский</w:t>
      </w:r>
      <w:proofErr w:type="spellEnd"/>
      <w:r w:rsidRPr="00E01EF4">
        <w:rPr>
          <w:rFonts w:ascii="Arial" w:eastAsia="Times New Roman" w:hAnsi="Arial" w:cs="Arial"/>
          <w:color w:val="3B4256"/>
          <w:sz w:val="24"/>
          <w:szCs w:val="26"/>
          <w:lang w:eastAsia="ru-RU"/>
        </w:rPr>
        <w:t xml:space="preserve"> район, </w:t>
      </w:r>
      <w:proofErr w:type="spellStart"/>
      <w:r w:rsidRPr="00E01EF4">
        <w:rPr>
          <w:rFonts w:ascii="Arial" w:eastAsia="Times New Roman" w:hAnsi="Arial" w:cs="Arial"/>
          <w:color w:val="3B4256"/>
          <w:sz w:val="24"/>
          <w:szCs w:val="26"/>
          <w:lang w:eastAsia="ru-RU"/>
        </w:rPr>
        <w:t>Богучанское</w:t>
      </w:r>
      <w:proofErr w:type="spellEnd"/>
      <w:r w:rsidRPr="00E01EF4">
        <w:rPr>
          <w:rFonts w:ascii="Arial" w:eastAsia="Times New Roman" w:hAnsi="Arial" w:cs="Arial"/>
          <w:color w:val="3B4256"/>
          <w:sz w:val="24"/>
          <w:szCs w:val="26"/>
          <w:lang w:eastAsia="ru-RU"/>
        </w:rPr>
        <w:t xml:space="preserve"> водохранилище, район Лукоморья;</w:t>
      </w:r>
    </w:p>
    <w:p w:rsidR="00E01EF4" w:rsidRPr="00E01EF4" w:rsidRDefault="00E01EF4" w:rsidP="00E01EF4">
      <w:pPr>
        <w:numPr>
          <w:ilvl w:val="0"/>
          <w:numId w:val="1"/>
        </w:numPr>
        <w:spacing w:after="120" w:line="383" w:lineRule="atLeast"/>
        <w:ind w:left="0"/>
        <w:textAlignment w:val="baseline"/>
        <w:rPr>
          <w:rFonts w:ascii="Arial" w:eastAsia="Times New Roman" w:hAnsi="Arial" w:cs="Arial"/>
          <w:color w:val="3B4256"/>
          <w:sz w:val="24"/>
          <w:szCs w:val="26"/>
          <w:lang w:eastAsia="ru-RU"/>
        </w:rPr>
      </w:pPr>
      <w:proofErr w:type="spellStart"/>
      <w:r w:rsidRPr="00E01EF4">
        <w:rPr>
          <w:rFonts w:ascii="Arial" w:eastAsia="Times New Roman" w:hAnsi="Arial" w:cs="Arial"/>
          <w:color w:val="3B4256"/>
          <w:sz w:val="24"/>
          <w:szCs w:val="26"/>
          <w:lang w:eastAsia="ru-RU"/>
        </w:rPr>
        <w:t>Новоселовский</w:t>
      </w:r>
      <w:proofErr w:type="spellEnd"/>
      <w:r w:rsidRPr="00E01EF4">
        <w:rPr>
          <w:rFonts w:ascii="Arial" w:eastAsia="Times New Roman" w:hAnsi="Arial" w:cs="Arial"/>
          <w:color w:val="3B4256"/>
          <w:sz w:val="24"/>
          <w:szCs w:val="26"/>
          <w:lang w:eastAsia="ru-RU"/>
        </w:rPr>
        <w:t xml:space="preserve"> район, Красноярское водохранилище, с. Новоселово в районе спасательной станции;</w:t>
      </w:r>
    </w:p>
    <w:p w:rsidR="00E01EF4" w:rsidRPr="00E01EF4" w:rsidRDefault="00E01EF4" w:rsidP="00E01EF4">
      <w:pPr>
        <w:numPr>
          <w:ilvl w:val="0"/>
          <w:numId w:val="1"/>
        </w:numPr>
        <w:spacing w:after="120" w:line="383" w:lineRule="atLeast"/>
        <w:ind w:left="0"/>
        <w:textAlignment w:val="baseline"/>
        <w:rPr>
          <w:rFonts w:ascii="Arial" w:eastAsia="Times New Roman" w:hAnsi="Arial" w:cs="Arial"/>
          <w:color w:val="3B4256"/>
          <w:sz w:val="24"/>
          <w:szCs w:val="26"/>
          <w:lang w:eastAsia="ru-RU"/>
        </w:rPr>
      </w:pPr>
      <w:r w:rsidRPr="00E01EF4">
        <w:rPr>
          <w:rFonts w:ascii="Arial" w:eastAsia="Times New Roman" w:hAnsi="Arial" w:cs="Arial"/>
          <w:color w:val="3B4256"/>
          <w:sz w:val="24"/>
          <w:szCs w:val="26"/>
          <w:lang w:eastAsia="ru-RU"/>
        </w:rPr>
        <w:t xml:space="preserve">г. Норильск, о. </w:t>
      </w:r>
      <w:proofErr w:type="gramStart"/>
      <w:r w:rsidRPr="00E01EF4">
        <w:rPr>
          <w:rFonts w:ascii="Arial" w:eastAsia="Times New Roman" w:hAnsi="Arial" w:cs="Arial"/>
          <w:color w:val="3B4256"/>
          <w:sz w:val="24"/>
          <w:szCs w:val="26"/>
          <w:lang w:eastAsia="ru-RU"/>
        </w:rPr>
        <w:t>Оль-Гуль</w:t>
      </w:r>
      <w:proofErr w:type="gramEnd"/>
      <w:r w:rsidRPr="00E01EF4">
        <w:rPr>
          <w:rFonts w:ascii="Arial" w:eastAsia="Times New Roman" w:hAnsi="Arial" w:cs="Arial"/>
          <w:color w:val="3B4256"/>
          <w:sz w:val="24"/>
          <w:szCs w:val="26"/>
          <w:lang w:eastAsia="ru-RU"/>
        </w:rPr>
        <w:t>;</w:t>
      </w:r>
    </w:p>
    <w:p w:rsidR="00E01EF4" w:rsidRPr="00E01EF4" w:rsidRDefault="00E01EF4" w:rsidP="00E01EF4">
      <w:pPr>
        <w:numPr>
          <w:ilvl w:val="0"/>
          <w:numId w:val="1"/>
        </w:numPr>
        <w:spacing w:after="120" w:line="383" w:lineRule="atLeast"/>
        <w:ind w:left="0"/>
        <w:textAlignment w:val="baseline"/>
        <w:rPr>
          <w:rFonts w:ascii="Arial" w:eastAsia="Times New Roman" w:hAnsi="Arial" w:cs="Arial"/>
          <w:color w:val="3B4256"/>
          <w:sz w:val="24"/>
          <w:szCs w:val="26"/>
          <w:lang w:eastAsia="ru-RU"/>
        </w:rPr>
      </w:pPr>
      <w:r w:rsidRPr="00E01EF4">
        <w:rPr>
          <w:rFonts w:ascii="Arial" w:eastAsia="Times New Roman" w:hAnsi="Arial" w:cs="Arial"/>
          <w:color w:val="3B4256"/>
          <w:sz w:val="24"/>
          <w:szCs w:val="26"/>
          <w:lang w:eastAsia="ru-RU"/>
        </w:rPr>
        <w:t>г. Дудинка, р. Дудинка;</w:t>
      </w:r>
    </w:p>
    <w:p w:rsidR="00E01EF4" w:rsidRPr="00E01EF4" w:rsidRDefault="00E01EF4" w:rsidP="00E01EF4">
      <w:pPr>
        <w:numPr>
          <w:ilvl w:val="0"/>
          <w:numId w:val="1"/>
        </w:numPr>
        <w:spacing w:after="120" w:line="383" w:lineRule="atLeast"/>
        <w:ind w:left="0"/>
        <w:textAlignment w:val="baseline"/>
        <w:rPr>
          <w:rFonts w:ascii="Arial" w:eastAsia="Times New Roman" w:hAnsi="Arial" w:cs="Arial"/>
          <w:color w:val="3B4256"/>
          <w:sz w:val="24"/>
          <w:szCs w:val="26"/>
          <w:lang w:eastAsia="ru-RU"/>
        </w:rPr>
      </w:pPr>
      <w:r w:rsidRPr="00E01EF4">
        <w:rPr>
          <w:rFonts w:ascii="Arial" w:eastAsia="Times New Roman" w:hAnsi="Arial" w:cs="Arial"/>
          <w:color w:val="3B4256"/>
          <w:sz w:val="24"/>
          <w:szCs w:val="26"/>
          <w:lang w:eastAsia="ru-RU"/>
        </w:rPr>
        <w:t>Туруханский район, с. Туруханск, р. Нижняя Тунгуска;</w:t>
      </w:r>
    </w:p>
    <w:p w:rsidR="00E01EF4" w:rsidRPr="00E01EF4" w:rsidRDefault="00E01EF4" w:rsidP="00E01EF4">
      <w:pPr>
        <w:numPr>
          <w:ilvl w:val="0"/>
          <w:numId w:val="1"/>
        </w:numPr>
        <w:spacing w:after="120" w:line="383" w:lineRule="atLeast"/>
        <w:ind w:left="0"/>
        <w:textAlignment w:val="baseline"/>
        <w:rPr>
          <w:rFonts w:ascii="Arial" w:eastAsia="Times New Roman" w:hAnsi="Arial" w:cs="Arial"/>
          <w:color w:val="3B4256"/>
          <w:sz w:val="24"/>
          <w:szCs w:val="26"/>
          <w:lang w:eastAsia="ru-RU"/>
        </w:rPr>
      </w:pPr>
      <w:r w:rsidRPr="00E01EF4">
        <w:rPr>
          <w:rFonts w:ascii="Arial" w:eastAsia="Times New Roman" w:hAnsi="Arial" w:cs="Arial"/>
          <w:color w:val="3B4256"/>
          <w:sz w:val="24"/>
          <w:szCs w:val="26"/>
          <w:lang w:eastAsia="ru-RU"/>
        </w:rPr>
        <w:t>Туруханский район, п. Бор, р. Енисей;</w:t>
      </w:r>
    </w:p>
    <w:p w:rsidR="00E01EF4" w:rsidRPr="00E01EF4" w:rsidRDefault="00E01EF4" w:rsidP="00E01EF4">
      <w:pPr>
        <w:numPr>
          <w:ilvl w:val="0"/>
          <w:numId w:val="1"/>
        </w:numPr>
        <w:spacing w:after="120" w:line="383" w:lineRule="atLeast"/>
        <w:ind w:left="0"/>
        <w:textAlignment w:val="baseline"/>
        <w:rPr>
          <w:rFonts w:ascii="Arial" w:eastAsia="Times New Roman" w:hAnsi="Arial" w:cs="Arial"/>
          <w:color w:val="3B4256"/>
          <w:sz w:val="24"/>
          <w:szCs w:val="26"/>
          <w:lang w:eastAsia="ru-RU"/>
        </w:rPr>
      </w:pPr>
      <w:r w:rsidRPr="00E01EF4">
        <w:rPr>
          <w:rFonts w:ascii="Arial" w:eastAsia="Times New Roman" w:hAnsi="Arial" w:cs="Arial"/>
          <w:color w:val="3B4256"/>
          <w:sz w:val="24"/>
          <w:szCs w:val="26"/>
          <w:lang w:eastAsia="ru-RU"/>
        </w:rPr>
        <w:t xml:space="preserve">г. Шарыпово, оз. Линево, база отдыха </w:t>
      </w:r>
      <w:proofErr w:type="spellStart"/>
      <w:r w:rsidRPr="00E01EF4">
        <w:rPr>
          <w:rFonts w:ascii="Arial" w:eastAsia="Times New Roman" w:hAnsi="Arial" w:cs="Arial"/>
          <w:color w:val="3B4256"/>
          <w:sz w:val="24"/>
          <w:szCs w:val="26"/>
          <w:lang w:eastAsia="ru-RU"/>
        </w:rPr>
        <w:t>Линевский</w:t>
      </w:r>
      <w:proofErr w:type="spellEnd"/>
      <w:r w:rsidRPr="00E01EF4">
        <w:rPr>
          <w:rFonts w:ascii="Arial" w:eastAsia="Times New Roman" w:hAnsi="Arial" w:cs="Arial"/>
          <w:color w:val="3B4256"/>
          <w:sz w:val="24"/>
          <w:szCs w:val="26"/>
          <w:lang w:eastAsia="ru-RU"/>
        </w:rPr>
        <w:t xml:space="preserve"> берег;</w:t>
      </w:r>
    </w:p>
    <w:p w:rsidR="00E01EF4" w:rsidRPr="00E01EF4" w:rsidRDefault="00E01EF4" w:rsidP="00E01EF4">
      <w:pPr>
        <w:numPr>
          <w:ilvl w:val="0"/>
          <w:numId w:val="1"/>
        </w:numPr>
        <w:spacing w:after="120" w:line="383" w:lineRule="atLeast"/>
        <w:ind w:left="0"/>
        <w:textAlignment w:val="baseline"/>
        <w:rPr>
          <w:rFonts w:ascii="Arial" w:eastAsia="Times New Roman" w:hAnsi="Arial" w:cs="Arial"/>
          <w:color w:val="3B4256"/>
          <w:sz w:val="24"/>
          <w:szCs w:val="26"/>
          <w:lang w:eastAsia="ru-RU"/>
        </w:rPr>
      </w:pPr>
      <w:proofErr w:type="spellStart"/>
      <w:r w:rsidRPr="00E01EF4">
        <w:rPr>
          <w:rFonts w:ascii="Arial" w:eastAsia="Times New Roman" w:hAnsi="Arial" w:cs="Arial"/>
          <w:color w:val="3B4256"/>
          <w:sz w:val="24"/>
          <w:szCs w:val="26"/>
          <w:lang w:eastAsia="ru-RU"/>
        </w:rPr>
        <w:t>Шарыповский</w:t>
      </w:r>
      <w:proofErr w:type="spellEnd"/>
      <w:r w:rsidRPr="00E01EF4">
        <w:rPr>
          <w:rFonts w:ascii="Arial" w:eastAsia="Times New Roman" w:hAnsi="Arial" w:cs="Arial"/>
          <w:color w:val="3B4256"/>
          <w:sz w:val="24"/>
          <w:szCs w:val="26"/>
          <w:lang w:eastAsia="ru-RU"/>
        </w:rPr>
        <w:t xml:space="preserve"> МО, вблизи </w:t>
      </w:r>
      <w:proofErr w:type="spellStart"/>
      <w:r w:rsidRPr="00E01EF4">
        <w:rPr>
          <w:rFonts w:ascii="Arial" w:eastAsia="Times New Roman" w:hAnsi="Arial" w:cs="Arial"/>
          <w:color w:val="3B4256"/>
          <w:sz w:val="24"/>
          <w:szCs w:val="26"/>
          <w:lang w:eastAsia="ru-RU"/>
        </w:rPr>
        <w:t>н.п</w:t>
      </w:r>
      <w:proofErr w:type="spellEnd"/>
      <w:r w:rsidRPr="00E01EF4">
        <w:rPr>
          <w:rFonts w:ascii="Arial" w:eastAsia="Times New Roman" w:hAnsi="Arial" w:cs="Arial"/>
          <w:color w:val="3B4256"/>
          <w:sz w:val="24"/>
          <w:szCs w:val="26"/>
          <w:lang w:eastAsia="ru-RU"/>
        </w:rPr>
        <w:t xml:space="preserve">. </w:t>
      </w:r>
      <w:proofErr w:type="spellStart"/>
      <w:r w:rsidRPr="00E01EF4">
        <w:rPr>
          <w:rFonts w:ascii="Arial" w:eastAsia="Times New Roman" w:hAnsi="Arial" w:cs="Arial"/>
          <w:color w:val="3B4256"/>
          <w:sz w:val="24"/>
          <w:szCs w:val="26"/>
          <w:lang w:eastAsia="ru-RU"/>
        </w:rPr>
        <w:t>Дубинино</w:t>
      </w:r>
      <w:proofErr w:type="spellEnd"/>
      <w:r w:rsidRPr="00E01EF4">
        <w:rPr>
          <w:rFonts w:ascii="Arial" w:eastAsia="Times New Roman" w:hAnsi="Arial" w:cs="Arial"/>
          <w:color w:val="3B4256"/>
          <w:sz w:val="24"/>
          <w:szCs w:val="26"/>
          <w:lang w:eastAsia="ru-RU"/>
        </w:rPr>
        <w:t>, ручей Родничок;</w:t>
      </w:r>
    </w:p>
    <w:p w:rsidR="00E01EF4" w:rsidRPr="00E01EF4" w:rsidRDefault="00E01EF4" w:rsidP="00E01EF4">
      <w:pPr>
        <w:numPr>
          <w:ilvl w:val="0"/>
          <w:numId w:val="1"/>
        </w:numPr>
        <w:spacing w:after="120" w:line="383" w:lineRule="atLeast"/>
        <w:ind w:left="0"/>
        <w:textAlignment w:val="baseline"/>
        <w:rPr>
          <w:rFonts w:ascii="Arial" w:eastAsia="Times New Roman" w:hAnsi="Arial" w:cs="Arial"/>
          <w:color w:val="3B4256"/>
          <w:sz w:val="24"/>
          <w:szCs w:val="26"/>
          <w:lang w:eastAsia="ru-RU"/>
        </w:rPr>
      </w:pPr>
      <w:proofErr w:type="spellStart"/>
      <w:r w:rsidRPr="00E01EF4">
        <w:rPr>
          <w:rFonts w:ascii="Arial" w:eastAsia="Times New Roman" w:hAnsi="Arial" w:cs="Arial"/>
          <w:color w:val="3B4256"/>
          <w:sz w:val="24"/>
          <w:szCs w:val="26"/>
          <w:lang w:eastAsia="ru-RU"/>
        </w:rPr>
        <w:lastRenderedPageBreak/>
        <w:t>Шушенский</w:t>
      </w:r>
      <w:proofErr w:type="spellEnd"/>
      <w:r w:rsidRPr="00E01EF4">
        <w:rPr>
          <w:rFonts w:ascii="Arial" w:eastAsia="Times New Roman" w:hAnsi="Arial" w:cs="Arial"/>
          <w:color w:val="3B4256"/>
          <w:sz w:val="24"/>
          <w:szCs w:val="26"/>
          <w:lang w:eastAsia="ru-RU"/>
        </w:rPr>
        <w:t xml:space="preserve"> район, с. </w:t>
      </w:r>
      <w:proofErr w:type="gramStart"/>
      <w:r w:rsidRPr="00E01EF4">
        <w:rPr>
          <w:rFonts w:ascii="Arial" w:eastAsia="Times New Roman" w:hAnsi="Arial" w:cs="Arial"/>
          <w:color w:val="3B4256"/>
          <w:sz w:val="24"/>
          <w:szCs w:val="26"/>
          <w:lang w:eastAsia="ru-RU"/>
        </w:rPr>
        <w:t>Сизая</w:t>
      </w:r>
      <w:proofErr w:type="gramEnd"/>
      <w:r w:rsidRPr="00E01EF4">
        <w:rPr>
          <w:rFonts w:ascii="Arial" w:eastAsia="Times New Roman" w:hAnsi="Arial" w:cs="Arial"/>
          <w:color w:val="3B4256"/>
          <w:sz w:val="24"/>
          <w:szCs w:val="26"/>
          <w:lang w:eastAsia="ru-RU"/>
        </w:rPr>
        <w:t>, р. Голубая;</w:t>
      </w:r>
    </w:p>
    <w:p w:rsidR="00E01EF4" w:rsidRPr="00E01EF4" w:rsidRDefault="00E01EF4" w:rsidP="00E01EF4">
      <w:pPr>
        <w:numPr>
          <w:ilvl w:val="0"/>
          <w:numId w:val="1"/>
        </w:numPr>
        <w:spacing w:after="120" w:line="383" w:lineRule="atLeast"/>
        <w:ind w:left="0"/>
        <w:textAlignment w:val="baseline"/>
        <w:rPr>
          <w:rFonts w:ascii="Arial" w:eastAsia="Times New Roman" w:hAnsi="Arial" w:cs="Arial"/>
          <w:color w:val="3B4256"/>
          <w:sz w:val="24"/>
          <w:szCs w:val="26"/>
          <w:lang w:eastAsia="ru-RU"/>
        </w:rPr>
      </w:pPr>
      <w:proofErr w:type="spellStart"/>
      <w:r w:rsidRPr="00E01EF4">
        <w:rPr>
          <w:rFonts w:ascii="Arial" w:eastAsia="Times New Roman" w:hAnsi="Arial" w:cs="Arial"/>
          <w:color w:val="3B4256"/>
          <w:sz w:val="24"/>
          <w:szCs w:val="26"/>
          <w:lang w:eastAsia="ru-RU"/>
        </w:rPr>
        <w:t>Шушенский</w:t>
      </w:r>
      <w:proofErr w:type="spellEnd"/>
      <w:r w:rsidRPr="00E01EF4">
        <w:rPr>
          <w:rFonts w:ascii="Arial" w:eastAsia="Times New Roman" w:hAnsi="Arial" w:cs="Arial"/>
          <w:color w:val="3B4256"/>
          <w:sz w:val="24"/>
          <w:szCs w:val="26"/>
          <w:lang w:eastAsia="ru-RU"/>
        </w:rPr>
        <w:t xml:space="preserve"> район, с. Казанцево, р. </w:t>
      </w:r>
      <w:proofErr w:type="spellStart"/>
      <w:r w:rsidRPr="00E01EF4">
        <w:rPr>
          <w:rFonts w:ascii="Arial" w:eastAsia="Times New Roman" w:hAnsi="Arial" w:cs="Arial"/>
          <w:color w:val="3B4256"/>
          <w:sz w:val="24"/>
          <w:szCs w:val="26"/>
          <w:lang w:eastAsia="ru-RU"/>
        </w:rPr>
        <w:t>Оя</w:t>
      </w:r>
      <w:proofErr w:type="spellEnd"/>
      <w:r w:rsidRPr="00E01EF4">
        <w:rPr>
          <w:rFonts w:ascii="Arial" w:eastAsia="Times New Roman" w:hAnsi="Arial" w:cs="Arial"/>
          <w:color w:val="3B4256"/>
          <w:sz w:val="24"/>
          <w:szCs w:val="26"/>
          <w:lang w:eastAsia="ru-RU"/>
        </w:rPr>
        <w:t>;</w:t>
      </w:r>
    </w:p>
    <w:p w:rsidR="00E01EF4" w:rsidRPr="00E01EF4" w:rsidRDefault="00E01EF4" w:rsidP="00E01EF4">
      <w:pPr>
        <w:numPr>
          <w:ilvl w:val="0"/>
          <w:numId w:val="1"/>
        </w:numPr>
        <w:spacing w:after="0" w:line="383" w:lineRule="atLeast"/>
        <w:ind w:left="0"/>
        <w:textAlignment w:val="baseline"/>
        <w:rPr>
          <w:rFonts w:ascii="Arial" w:eastAsia="Times New Roman" w:hAnsi="Arial" w:cs="Arial"/>
          <w:color w:val="3B4256"/>
          <w:sz w:val="24"/>
          <w:szCs w:val="26"/>
          <w:lang w:eastAsia="ru-RU"/>
        </w:rPr>
      </w:pPr>
      <w:r w:rsidRPr="00E01EF4">
        <w:rPr>
          <w:rFonts w:ascii="Arial" w:eastAsia="Times New Roman" w:hAnsi="Arial" w:cs="Arial"/>
          <w:color w:val="3B4256"/>
          <w:sz w:val="24"/>
          <w:szCs w:val="26"/>
          <w:lang w:eastAsia="ru-RU"/>
        </w:rPr>
        <w:t xml:space="preserve">Эвенкийский район, с. </w:t>
      </w:r>
      <w:proofErr w:type="spellStart"/>
      <w:r w:rsidRPr="00E01EF4">
        <w:rPr>
          <w:rFonts w:ascii="Arial" w:eastAsia="Times New Roman" w:hAnsi="Arial" w:cs="Arial"/>
          <w:color w:val="3B4256"/>
          <w:sz w:val="24"/>
          <w:szCs w:val="26"/>
          <w:lang w:eastAsia="ru-RU"/>
        </w:rPr>
        <w:t>Байкит</w:t>
      </w:r>
      <w:proofErr w:type="spellEnd"/>
      <w:r w:rsidRPr="00E01EF4">
        <w:rPr>
          <w:rFonts w:ascii="Arial" w:eastAsia="Times New Roman" w:hAnsi="Arial" w:cs="Arial"/>
          <w:color w:val="3B4256"/>
          <w:sz w:val="24"/>
          <w:szCs w:val="26"/>
          <w:lang w:eastAsia="ru-RU"/>
        </w:rPr>
        <w:t>, Родник (</w:t>
      </w:r>
      <w:r w:rsidRPr="00E01EF4">
        <w:rPr>
          <w:rFonts w:ascii="inherit" w:eastAsia="Times New Roman" w:hAnsi="inherit" w:cs="Arial"/>
          <w:b/>
          <w:bCs/>
          <w:color w:val="3B4256"/>
          <w:sz w:val="24"/>
          <w:szCs w:val="26"/>
          <w:bdr w:val="none" w:sz="0" w:space="0" w:color="auto" w:frame="1"/>
          <w:lang w:eastAsia="ru-RU"/>
        </w:rPr>
        <w:t>только забор воды</w:t>
      </w:r>
      <w:r w:rsidRPr="00E01EF4">
        <w:rPr>
          <w:rFonts w:ascii="Arial" w:eastAsia="Times New Roman" w:hAnsi="Arial" w:cs="Arial"/>
          <w:color w:val="3B4256"/>
          <w:sz w:val="24"/>
          <w:szCs w:val="26"/>
          <w:lang w:eastAsia="ru-RU"/>
        </w:rPr>
        <w:t>);</w:t>
      </w:r>
    </w:p>
    <w:p w:rsidR="00E01EF4" w:rsidRPr="00E01EF4" w:rsidRDefault="00E01EF4" w:rsidP="00E01EF4">
      <w:pPr>
        <w:numPr>
          <w:ilvl w:val="0"/>
          <w:numId w:val="1"/>
        </w:numPr>
        <w:spacing w:after="0" w:line="383" w:lineRule="atLeast"/>
        <w:ind w:left="0"/>
        <w:textAlignment w:val="baseline"/>
        <w:rPr>
          <w:rFonts w:ascii="Arial" w:eastAsia="Times New Roman" w:hAnsi="Arial" w:cs="Arial"/>
          <w:color w:val="3B4256"/>
          <w:sz w:val="24"/>
          <w:szCs w:val="26"/>
          <w:lang w:eastAsia="ru-RU"/>
        </w:rPr>
      </w:pPr>
      <w:r w:rsidRPr="00E01EF4">
        <w:rPr>
          <w:rFonts w:ascii="Arial" w:eastAsia="Times New Roman" w:hAnsi="Arial" w:cs="Arial"/>
          <w:color w:val="3B4256"/>
          <w:sz w:val="24"/>
          <w:szCs w:val="26"/>
          <w:lang w:eastAsia="ru-RU"/>
        </w:rPr>
        <w:t xml:space="preserve">Эвенкийский район, п. </w:t>
      </w:r>
      <w:proofErr w:type="spellStart"/>
      <w:r w:rsidRPr="00E01EF4">
        <w:rPr>
          <w:rFonts w:ascii="Arial" w:eastAsia="Times New Roman" w:hAnsi="Arial" w:cs="Arial"/>
          <w:color w:val="3B4256"/>
          <w:sz w:val="24"/>
          <w:szCs w:val="26"/>
          <w:lang w:eastAsia="ru-RU"/>
        </w:rPr>
        <w:t>Ванавара</w:t>
      </w:r>
      <w:proofErr w:type="spellEnd"/>
      <w:r w:rsidRPr="00E01EF4">
        <w:rPr>
          <w:rFonts w:ascii="Arial" w:eastAsia="Times New Roman" w:hAnsi="Arial" w:cs="Arial"/>
          <w:color w:val="3B4256"/>
          <w:sz w:val="24"/>
          <w:szCs w:val="26"/>
          <w:lang w:eastAsia="ru-RU"/>
        </w:rPr>
        <w:t>, р. Подкаменная Тунгуска (</w:t>
      </w:r>
      <w:r w:rsidRPr="00E01EF4">
        <w:rPr>
          <w:rFonts w:ascii="inherit" w:eastAsia="Times New Roman" w:hAnsi="inherit" w:cs="Arial"/>
          <w:b/>
          <w:bCs/>
          <w:color w:val="3B4256"/>
          <w:sz w:val="24"/>
          <w:szCs w:val="26"/>
          <w:bdr w:val="none" w:sz="0" w:space="0" w:color="auto" w:frame="1"/>
          <w:lang w:eastAsia="ru-RU"/>
        </w:rPr>
        <w:t>только забор воды</w:t>
      </w:r>
      <w:r w:rsidRPr="00E01EF4">
        <w:rPr>
          <w:rFonts w:ascii="Arial" w:eastAsia="Times New Roman" w:hAnsi="Arial" w:cs="Arial"/>
          <w:color w:val="3B4256"/>
          <w:sz w:val="24"/>
          <w:szCs w:val="26"/>
          <w:lang w:eastAsia="ru-RU"/>
        </w:rPr>
        <w:t>);</w:t>
      </w:r>
    </w:p>
    <w:p w:rsidR="00E01EF4" w:rsidRPr="00E01EF4" w:rsidRDefault="00E01EF4" w:rsidP="00E01EF4">
      <w:pPr>
        <w:numPr>
          <w:ilvl w:val="0"/>
          <w:numId w:val="1"/>
        </w:numPr>
        <w:spacing w:after="0" w:line="383" w:lineRule="atLeast"/>
        <w:ind w:left="0"/>
        <w:textAlignment w:val="baseline"/>
        <w:rPr>
          <w:rFonts w:ascii="Arial" w:eastAsia="Times New Roman" w:hAnsi="Arial" w:cs="Arial"/>
          <w:color w:val="3B4256"/>
          <w:sz w:val="24"/>
          <w:szCs w:val="26"/>
          <w:lang w:eastAsia="ru-RU"/>
        </w:rPr>
      </w:pPr>
      <w:r w:rsidRPr="00E01EF4">
        <w:rPr>
          <w:rFonts w:ascii="Arial" w:eastAsia="Times New Roman" w:hAnsi="Arial" w:cs="Arial"/>
          <w:color w:val="3B4256"/>
          <w:sz w:val="24"/>
          <w:szCs w:val="26"/>
          <w:lang w:eastAsia="ru-RU"/>
        </w:rPr>
        <w:t xml:space="preserve">Эвенкийский район, п. Тура, р. </w:t>
      </w:r>
      <w:proofErr w:type="spellStart"/>
      <w:r w:rsidRPr="00E01EF4">
        <w:rPr>
          <w:rFonts w:ascii="Arial" w:eastAsia="Times New Roman" w:hAnsi="Arial" w:cs="Arial"/>
          <w:color w:val="3B4256"/>
          <w:sz w:val="24"/>
          <w:szCs w:val="26"/>
          <w:lang w:eastAsia="ru-RU"/>
        </w:rPr>
        <w:t>Кочечум</w:t>
      </w:r>
      <w:proofErr w:type="spellEnd"/>
      <w:r w:rsidRPr="00E01EF4">
        <w:rPr>
          <w:rFonts w:ascii="Arial" w:eastAsia="Times New Roman" w:hAnsi="Arial" w:cs="Arial"/>
          <w:color w:val="3B4256"/>
          <w:sz w:val="24"/>
          <w:szCs w:val="26"/>
          <w:lang w:eastAsia="ru-RU"/>
        </w:rPr>
        <w:t xml:space="preserve"> (</w:t>
      </w:r>
      <w:r w:rsidRPr="00E01EF4">
        <w:rPr>
          <w:rFonts w:ascii="inherit" w:eastAsia="Times New Roman" w:hAnsi="inherit" w:cs="Arial"/>
          <w:b/>
          <w:bCs/>
          <w:color w:val="3B4256"/>
          <w:sz w:val="24"/>
          <w:szCs w:val="26"/>
          <w:bdr w:val="none" w:sz="0" w:space="0" w:color="auto" w:frame="1"/>
          <w:lang w:eastAsia="ru-RU"/>
        </w:rPr>
        <w:t>только забор воды</w:t>
      </w:r>
      <w:r w:rsidRPr="00E01EF4">
        <w:rPr>
          <w:rFonts w:ascii="Arial" w:eastAsia="Times New Roman" w:hAnsi="Arial" w:cs="Arial"/>
          <w:color w:val="3B4256"/>
          <w:sz w:val="24"/>
          <w:szCs w:val="26"/>
          <w:lang w:eastAsia="ru-RU"/>
        </w:rPr>
        <w:t>).</w:t>
      </w:r>
    </w:p>
    <w:p w:rsidR="00E01EF4" w:rsidRPr="00E01EF4" w:rsidRDefault="00E01EF4" w:rsidP="00E01EF4">
      <w:pPr>
        <w:spacing w:after="300" w:line="383" w:lineRule="atLeast"/>
        <w:jc w:val="both"/>
        <w:textAlignment w:val="baseline"/>
        <w:rPr>
          <w:rFonts w:ascii="Arial" w:eastAsia="Times New Roman" w:hAnsi="Arial" w:cs="Arial"/>
          <w:color w:val="3B4256"/>
          <w:sz w:val="24"/>
          <w:szCs w:val="26"/>
          <w:lang w:eastAsia="ru-RU"/>
        </w:rPr>
      </w:pPr>
      <w:r w:rsidRPr="00E01EF4">
        <w:rPr>
          <w:rFonts w:ascii="Arial" w:eastAsia="Times New Roman" w:hAnsi="Arial" w:cs="Arial"/>
          <w:color w:val="3B4256"/>
          <w:sz w:val="24"/>
          <w:szCs w:val="26"/>
          <w:lang w:eastAsia="ru-RU"/>
        </w:rPr>
        <w:t>Напоминаем, что омовения необходимо совершать только в специально оборудованных для этого местах. Окунаться в стихийных купелях запрещено.</w:t>
      </w:r>
    </w:p>
    <w:p w:rsidR="00E01EF4" w:rsidRPr="00E01EF4" w:rsidRDefault="00E01EF4" w:rsidP="00E01EF4">
      <w:pPr>
        <w:spacing w:after="300" w:line="383" w:lineRule="atLeast"/>
        <w:jc w:val="both"/>
        <w:textAlignment w:val="baseline"/>
        <w:rPr>
          <w:rFonts w:ascii="Arial" w:eastAsia="Times New Roman" w:hAnsi="Arial" w:cs="Arial"/>
          <w:color w:val="3B4256"/>
          <w:sz w:val="24"/>
          <w:szCs w:val="26"/>
          <w:lang w:eastAsia="ru-RU"/>
        </w:rPr>
      </w:pPr>
      <w:r w:rsidRPr="00E01EF4">
        <w:rPr>
          <w:rFonts w:ascii="Arial" w:eastAsia="Times New Roman" w:hAnsi="Arial" w:cs="Arial"/>
          <w:color w:val="3B4256"/>
          <w:sz w:val="24"/>
          <w:szCs w:val="26"/>
          <w:lang w:eastAsia="ru-RU"/>
        </w:rPr>
        <w:t xml:space="preserve">Иордани оборудуют пунктами обогрева, настилами для выхода на </w:t>
      </w:r>
      <w:r w:rsidR="00880351" w:rsidRPr="00E01EF4">
        <w:rPr>
          <w:rFonts w:ascii="Arial" w:eastAsia="Times New Roman" w:hAnsi="Arial" w:cs="Arial"/>
          <w:color w:val="3B4256"/>
          <w:sz w:val="24"/>
          <w:szCs w:val="26"/>
          <w:lang w:eastAsia="ru-RU"/>
        </w:rPr>
        <w:t>лёд</w:t>
      </w:r>
      <w:r w:rsidRPr="00E01EF4">
        <w:rPr>
          <w:rFonts w:ascii="Arial" w:eastAsia="Times New Roman" w:hAnsi="Arial" w:cs="Arial"/>
          <w:color w:val="3B4256"/>
          <w:sz w:val="24"/>
          <w:szCs w:val="26"/>
          <w:lang w:eastAsia="ru-RU"/>
        </w:rPr>
        <w:t xml:space="preserve">, а также лестницами и </w:t>
      </w:r>
      <w:r w:rsidR="00880351" w:rsidRPr="00E01EF4">
        <w:rPr>
          <w:rFonts w:ascii="Arial" w:eastAsia="Times New Roman" w:hAnsi="Arial" w:cs="Arial"/>
          <w:color w:val="3B4256"/>
          <w:sz w:val="24"/>
          <w:szCs w:val="26"/>
          <w:lang w:eastAsia="ru-RU"/>
        </w:rPr>
        <w:t>закреплёнными</w:t>
      </w:r>
      <w:r w:rsidRPr="00E01EF4">
        <w:rPr>
          <w:rFonts w:ascii="Arial" w:eastAsia="Times New Roman" w:hAnsi="Arial" w:cs="Arial"/>
          <w:color w:val="3B4256"/>
          <w:sz w:val="24"/>
          <w:szCs w:val="26"/>
          <w:lang w:eastAsia="ru-RU"/>
        </w:rPr>
        <w:t xml:space="preserve"> поручнями.</w:t>
      </w:r>
    </w:p>
    <w:p w:rsidR="00E01EF4" w:rsidRPr="00E01EF4" w:rsidRDefault="00E01EF4" w:rsidP="00E01EF4">
      <w:pPr>
        <w:spacing w:after="300" w:line="383" w:lineRule="atLeast"/>
        <w:jc w:val="both"/>
        <w:textAlignment w:val="baseline"/>
        <w:rPr>
          <w:rFonts w:ascii="Arial" w:eastAsia="Times New Roman" w:hAnsi="Arial" w:cs="Arial"/>
          <w:color w:val="3B4256"/>
          <w:sz w:val="24"/>
          <w:szCs w:val="26"/>
          <w:lang w:eastAsia="ru-RU"/>
        </w:rPr>
      </w:pPr>
      <w:r w:rsidRPr="00E01EF4">
        <w:rPr>
          <w:rFonts w:ascii="Arial" w:eastAsia="Times New Roman" w:hAnsi="Arial" w:cs="Arial"/>
          <w:color w:val="3B4256"/>
          <w:sz w:val="24"/>
          <w:szCs w:val="26"/>
          <w:lang w:eastAsia="ru-RU"/>
        </w:rPr>
        <w:t xml:space="preserve">Рекомендуем совершать омовения только </w:t>
      </w:r>
      <w:r w:rsidR="00880351" w:rsidRPr="00E01EF4">
        <w:rPr>
          <w:rFonts w:ascii="Arial" w:eastAsia="Times New Roman" w:hAnsi="Arial" w:cs="Arial"/>
          <w:color w:val="3B4256"/>
          <w:sz w:val="24"/>
          <w:szCs w:val="26"/>
          <w:lang w:eastAsia="ru-RU"/>
        </w:rPr>
        <w:t>закалённым</w:t>
      </w:r>
      <w:r w:rsidRPr="00E01EF4">
        <w:rPr>
          <w:rFonts w:ascii="Arial" w:eastAsia="Times New Roman" w:hAnsi="Arial" w:cs="Arial"/>
          <w:color w:val="3B4256"/>
          <w:sz w:val="24"/>
          <w:szCs w:val="26"/>
          <w:lang w:eastAsia="ru-RU"/>
        </w:rPr>
        <w:t xml:space="preserve"> людям без острых или хронических заболеваний. Кроме того, нужно пристально следить за безопасностью детей.</w:t>
      </w:r>
    </w:p>
    <w:p w:rsidR="00E01EF4" w:rsidRPr="00E01EF4" w:rsidRDefault="00E01EF4" w:rsidP="00E01EF4">
      <w:pPr>
        <w:spacing w:after="300" w:line="383" w:lineRule="atLeast"/>
        <w:jc w:val="both"/>
        <w:textAlignment w:val="baseline"/>
        <w:rPr>
          <w:rFonts w:ascii="Arial" w:eastAsia="Times New Roman" w:hAnsi="Arial" w:cs="Arial"/>
          <w:color w:val="3B4256"/>
          <w:sz w:val="24"/>
          <w:szCs w:val="26"/>
          <w:lang w:eastAsia="ru-RU"/>
        </w:rPr>
      </w:pPr>
      <w:r w:rsidRPr="00E01EF4">
        <w:rPr>
          <w:rFonts w:ascii="Arial" w:eastAsia="Times New Roman" w:hAnsi="Arial" w:cs="Arial"/>
          <w:color w:val="3B4256"/>
          <w:sz w:val="24"/>
          <w:szCs w:val="26"/>
          <w:lang w:eastAsia="ru-RU"/>
        </w:rPr>
        <w:t xml:space="preserve">Для купания возьмите с собой </w:t>
      </w:r>
      <w:r w:rsidR="00880351" w:rsidRPr="00E01EF4">
        <w:rPr>
          <w:rFonts w:ascii="Arial" w:eastAsia="Times New Roman" w:hAnsi="Arial" w:cs="Arial"/>
          <w:color w:val="3B4256"/>
          <w:sz w:val="24"/>
          <w:szCs w:val="26"/>
          <w:lang w:eastAsia="ru-RU"/>
        </w:rPr>
        <w:t>тёплою</w:t>
      </w:r>
      <w:r w:rsidRPr="00E01EF4">
        <w:rPr>
          <w:rFonts w:ascii="Arial" w:eastAsia="Times New Roman" w:hAnsi="Arial" w:cs="Arial"/>
          <w:color w:val="3B4256"/>
          <w:sz w:val="24"/>
          <w:szCs w:val="26"/>
          <w:lang w:eastAsia="ru-RU"/>
        </w:rPr>
        <w:t xml:space="preserve"> одежду и легкоснимаемую обувь, полотенце, термос с чаем.</w:t>
      </w:r>
    </w:p>
    <w:p w:rsidR="00E01EF4" w:rsidRPr="00E01EF4" w:rsidRDefault="00E01EF4" w:rsidP="00E01EF4">
      <w:pPr>
        <w:spacing w:line="383" w:lineRule="atLeast"/>
        <w:jc w:val="both"/>
        <w:textAlignment w:val="baseline"/>
        <w:rPr>
          <w:rFonts w:ascii="Arial" w:eastAsia="Times New Roman" w:hAnsi="Arial" w:cs="Arial"/>
          <w:color w:val="3B4256"/>
          <w:sz w:val="24"/>
          <w:szCs w:val="26"/>
          <w:lang w:eastAsia="ru-RU"/>
        </w:rPr>
      </w:pPr>
      <w:r w:rsidRPr="00E01EF4">
        <w:rPr>
          <w:rFonts w:ascii="Arial" w:eastAsia="Times New Roman" w:hAnsi="Arial" w:cs="Arial"/>
          <w:color w:val="3B4256"/>
          <w:sz w:val="24"/>
          <w:szCs w:val="26"/>
          <w:lang w:eastAsia="ru-RU"/>
        </w:rPr>
        <w:t xml:space="preserve">Нельзя нырять в прорубь </w:t>
      </w:r>
      <w:r w:rsidR="00880351" w:rsidRPr="00E01EF4">
        <w:rPr>
          <w:rFonts w:ascii="Arial" w:eastAsia="Times New Roman" w:hAnsi="Arial" w:cs="Arial"/>
          <w:color w:val="3B4256"/>
          <w:sz w:val="24"/>
          <w:szCs w:val="26"/>
          <w:lang w:eastAsia="ru-RU"/>
        </w:rPr>
        <w:t>вперёд</w:t>
      </w:r>
      <w:r w:rsidRPr="00E01EF4">
        <w:rPr>
          <w:rFonts w:ascii="Arial" w:eastAsia="Times New Roman" w:hAnsi="Arial" w:cs="Arial"/>
          <w:color w:val="3B4256"/>
          <w:sz w:val="24"/>
          <w:szCs w:val="26"/>
          <w:lang w:eastAsia="ru-RU"/>
        </w:rPr>
        <w:t xml:space="preserve"> головой, это </w:t>
      </w:r>
      <w:r w:rsidR="00880351" w:rsidRPr="00E01EF4">
        <w:rPr>
          <w:rFonts w:ascii="Arial" w:eastAsia="Times New Roman" w:hAnsi="Arial" w:cs="Arial"/>
          <w:color w:val="3B4256"/>
          <w:sz w:val="24"/>
          <w:szCs w:val="26"/>
          <w:lang w:eastAsia="ru-RU"/>
        </w:rPr>
        <w:t>приведёт</w:t>
      </w:r>
      <w:r w:rsidRPr="00E01EF4">
        <w:rPr>
          <w:rFonts w:ascii="Arial" w:eastAsia="Times New Roman" w:hAnsi="Arial" w:cs="Arial"/>
          <w:color w:val="3B4256"/>
          <w:sz w:val="24"/>
          <w:szCs w:val="26"/>
          <w:lang w:eastAsia="ru-RU"/>
        </w:rPr>
        <w:t xml:space="preserve"> организм к шоку. Также не следует находиться в воде более 1 минуты и тем более погружаться в нетрезвом состоянии.</w:t>
      </w:r>
    </w:p>
    <w:p w:rsidR="00257A78" w:rsidRPr="00E01EF4" w:rsidRDefault="00E01EF4">
      <w:pPr>
        <w:rPr>
          <w:rFonts w:ascii="Times New Roman" w:hAnsi="Times New Roman" w:cs="Times New Roman"/>
          <w:sz w:val="24"/>
          <w:szCs w:val="26"/>
        </w:rPr>
      </w:pPr>
      <w:r w:rsidRPr="00E01EF4">
        <w:rPr>
          <w:rFonts w:ascii="Times New Roman" w:hAnsi="Times New Roman" w:cs="Times New Roman"/>
          <w:sz w:val="24"/>
          <w:szCs w:val="26"/>
        </w:rPr>
        <w:t>https://24.mchs.gov.ru/deyatelnost/press-centr/novosti/5440182?ysclid=m607vcklry439152729</w:t>
      </w:r>
    </w:p>
    <w:sectPr w:rsidR="00257A78" w:rsidRPr="00E01EF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inherit">
    <w:altName w:val="Times New Roman"/>
    <w:panose1 w:val="00000000000000000000"/>
    <w:charset w:val="00"/>
    <w:family w:val="roman"/>
    <w:notTrueType/>
    <w:pitch w:val="default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4136B35"/>
    <w:multiLevelType w:val="multilevel"/>
    <w:tmpl w:val="32E4CC9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37E0E"/>
    <w:rsid w:val="00257A78"/>
    <w:rsid w:val="00880351"/>
    <w:rsid w:val="00937E0E"/>
    <w:rsid w:val="00C7225A"/>
    <w:rsid w:val="00E01EF4"/>
    <w:rsid w:val="00F059F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E01EF4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E01EF4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3">
    <w:name w:val="Normal (Web)"/>
    <w:basedOn w:val="a"/>
    <w:uiPriority w:val="99"/>
    <w:semiHidden/>
    <w:unhideWhenUsed/>
    <w:rsid w:val="00E01EF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E01EF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E01EF4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E01EF4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E01EF4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3">
    <w:name w:val="Normal (Web)"/>
    <w:basedOn w:val="a"/>
    <w:uiPriority w:val="99"/>
    <w:semiHidden/>
    <w:unhideWhenUsed/>
    <w:rsid w:val="00E01EF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E01EF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E01EF4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91348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0657290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60364751">
              <w:marLeft w:val="0"/>
              <w:marRight w:val="0"/>
              <w:marTop w:val="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333</Words>
  <Characters>1900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2229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EDDS2</dc:creator>
  <cp:keywords/>
  <dc:description/>
  <cp:lastModifiedBy>EDDS2</cp:lastModifiedBy>
  <cp:revision>3</cp:revision>
  <dcterms:created xsi:type="dcterms:W3CDTF">2025-01-17T03:58:00Z</dcterms:created>
  <dcterms:modified xsi:type="dcterms:W3CDTF">2025-01-17T04:04:00Z</dcterms:modified>
</cp:coreProperties>
</file>