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8B" w:rsidRPr="004B2443" w:rsidRDefault="00A22C8B" w:rsidP="00A22C8B">
      <w:pPr>
        <w:jc w:val="center"/>
        <w:rPr>
          <w:rFonts w:ascii="Times New Roman" w:hAnsi="Times New Roman"/>
          <w:sz w:val="28"/>
          <w:szCs w:val="28"/>
        </w:rPr>
      </w:pPr>
      <w:r w:rsidRPr="004B24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860" cy="787824"/>
            <wp:effectExtent l="19050" t="0" r="0" b="0"/>
            <wp:docPr id="2" name="Рисунок 1" descr="&amp;Gcy;&amp;iecy;&amp;rcy;&amp;bcy; &amp;Acy;&amp;bcy;&amp;a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Gcy;&amp;iecy;&amp;rcy;&amp;bcy; &amp;Acy;&amp;bcy;&amp;a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1" cy="79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/>
      </w:tblPr>
      <w:tblGrid>
        <w:gridCol w:w="9571"/>
      </w:tblGrid>
      <w:tr w:rsidR="00A22C8B" w:rsidRPr="00715535" w:rsidTr="00401A5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22C8B" w:rsidRPr="00715535" w:rsidRDefault="00A22C8B" w:rsidP="0009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Администрация Абанского района</w:t>
            </w:r>
          </w:p>
          <w:p w:rsidR="00A22C8B" w:rsidRPr="00715535" w:rsidRDefault="00A22C8B" w:rsidP="0009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</w:tbl>
    <w:p w:rsidR="00A22C8B" w:rsidRPr="00715535" w:rsidRDefault="00A22C8B" w:rsidP="0009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09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2C8B" w:rsidRPr="00715535" w:rsidRDefault="00A22C8B" w:rsidP="0009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3001EF" w:rsidP="0009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</w:t>
      </w:r>
      <w:r w:rsidR="00A22C8B" w:rsidRPr="00715535">
        <w:rPr>
          <w:rFonts w:ascii="Times New Roman" w:hAnsi="Times New Roman" w:cs="Times New Roman"/>
          <w:sz w:val="28"/>
          <w:szCs w:val="28"/>
        </w:rPr>
        <w:t>20</w:t>
      </w:r>
      <w:r w:rsidR="00ED1E3B">
        <w:rPr>
          <w:rFonts w:ascii="Times New Roman" w:hAnsi="Times New Roman" w:cs="Times New Roman"/>
          <w:sz w:val="28"/>
          <w:szCs w:val="28"/>
        </w:rPr>
        <w:t>20</w:t>
      </w:r>
      <w:r w:rsidR="00A22C8B" w:rsidRPr="00715535">
        <w:rPr>
          <w:rFonts w:ascii="Times New Roman" w:hAnsi="Times New Roman" w:cs="Times New Roman"/>
          <w:sz w:val="28"/>
          <w:szCs w:val="28"/>
        </w:rPr>
        <w:t xml:space="preserve">                                            п. Абан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0B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22C8B" w:rsidRPr="00715535" w:rsidRDefault="00A22C8B" w:rsidP="0009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535" w:rsidRDefault="00A22C8B" w:rsidP="000914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</w:t>
      </w:r>
    </w:p>
    <w:p w:rsidR="00A22C8B" w:rsidRPr="00715535" w:rsidRDefault="00A22C8B" w:rsidP="000914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 (антимонопольного комплаенса) в администрации Абанского района</w:t>
      </w:r>
    </w:p>
    <w:p w:rsidR="00A22C8B" w:rsidRDefault="00764B02" w:rsidP="000914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CCE">
        <w:rPr>
          <w:rFonts w:ascii="Times New Roman" w:hAnsi="Times New Roman" w:cs="Times New Roman"/>
          <w:sz w:val="24"/>
          <w:szCs w:val="24"/>
        </w:rPr>
        <w:t>(</w:t>
      </w:r>
      <w:r w:rsidRPr="001604D7">
        <w:rPr>
          <w:rFonts w:ascii="Times New Roman" w:hAnsi="Times New Roman" w:cs="Times New Roman"/>
        </w:rPr>
        <w:t>в</w:t>
      </w:r>
      <w:r w:rsidR="00F04CCE" w:rsidRPr="001604D7">
        <w:rPr>
          <w:rFonts w:ascii="Times New Roman" w:hAnsi="Times New Roman" w:cs="Times New Roman"/>
        </w:rPr>
        <w:t xml:space="preserve"> </w:t>
      </w:r>
      <w:r w:rsidRPr="001604D7">
        <w:rPr>
          <w:rFonts w:ascii="Times New Roman" w:hAnsi="Times New Roman" w:cs="Times New Roman"/>
        </w:rPr>
        <w:t xml:space="preserve">редакции постановления от </w:t>
      </w:r>
      <w:r w:rsidR="00F04CCE" w:rsidRPr="001604D7">
        <w:rPr>
          <w:rFonts w:ascii="Times New Roman" w:hAnsi="Times New Roman" w:cs="Times New Roman"/>
        </w:rPr>
        <w:t>31.01.2022 № 32-п</w:t>
      </w:r>
      <w:r w:rsidR="001604D7" w:rsidRPr="001604D7">
        <w:rPr>
          <w:rFonts w:ascii="Times New Roman" w:hAnsi="Times New Roman" w:cs="Times New Roman"/>
        </w:rPr>
        <w:t xml:space="preserve">; </w:t>
      </w:r>
      <w:r w:rsidR="001604D7" w:rsidRPr="001604D7">
        <w:rPr>
          <w:rFonts w:ascii="Times New Roman" w:hAnsi="Times New Roman" w:cs="Times New Roman"/>
        </w:rPr>
        <w:t>от 18.08.2025 № 315-п</w:t>
      </w:r>
      <w:r w:rsidR="00F04CCE" w:rsidRPr="00F04CCE">
        <w:rPr>
          <w:rFonts w:ascii="Times New Roman" w:hAnsi="Times New Roman" w:cs="Times New Roman"/>
          <w:sz w:val="24"/>
          <w:szCs w:val="24"/>
        </w:rPr>
        <w:t>)</w:t>
      </w:r>
    </w:p>
    <w:p w:rsidR="006318FB" w:rsidRPr="00F04CCE" w:rsidRDefault="006318FB" w:rsidP="00F04CC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Pr="0071553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155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N 618 «Об основных направлениях государственной политики по развитию конкуренции», Поручением Губернатора Красноярского края от 18.04.2018 № 8ГП, руководствуясь ст. 43, 44 Устава Абанского района Красноярского края,</w:t>
      </w:r>
    </w:p>
    <w:p w:rsidR="00A22C8B" w:rsidRPr="00715535" w:rsidRDefault="00A22C8B" w:rsidP="0071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8" w:tooltip="ПОЛОЖЕНИЕ" w:history="1">
        <w:r w:rsidRPr="0071553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15535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Абанского района</w:t>
      </w:r>
      <w:r w:rsidR="00715535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715535">
        <w:rPr>
          <w:rFonts w:ascii="Times New Roman" w:hAnsi="Times New Roman" w:cs="Times New Roman"/>
          <w:sz w:val="28"/>
          <w:szCs w:val="28"/>
        </w:rPr>
        <w:t>.</w:t>
      </w:r>
    </w:p>
    <w:p w:rsidR="00D60C14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2. </w:t>
      </w:r>
      <w:r w:rsidR="00D60C14">
        <w:rPr>
          <w:rFonts w:ascii="Times New Roman" w:hAnsi="Times New Roman" w:cs="Times New Roman"/>
          <w:sz w:val="28"/>
          <w:szCs w:val="28"/>
        </w:rPr>
        <w:t>Определить должностным лицом,</w:t>
      </w:r>
      <w:r w:rsidR="00D60C14" w:rsidRPr="00715535">
        <w:rPr>
          <w:rFonts w:ascii="Times New Roman" w:hAnsi="Times New Roman" w:cs="Times New Roman"/>
          <w:sz w:val="28"/>
          <w:szCs w:val="28"/>
        </w:rPr>
        <w:t xml:space="preserve"> </w:t>
      </w:r>
      <w:r w:rsidRPr="00715535"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и функционирование антимонопольного комплаенса </w:t>
      </w:r>
      <w:r w:rsidR="009A42E9">
        <w:rPr>
          <w:rFonts w:ascii="Times New Roman" w:hAnsi="Times New Roman" w:cs="Times New Roman"/>
          <w:sz w:val="28"/>
          <w:szCs w:val="28"/>
        </w:rPr>
        <w:t xml:space="preserve">в администрации Абанского района </w:t>
      </w:r>
      <w:r w:rsidRPr="00715535">
        <w:rPr>
          <w:rFonts w:ascii="Times New Roman" w:hAnsi="Times New Roman" w:cs="Times New Roman"/>
          <w:sz w:val="28"/>
          <w:szCs w:val="28"/>
        </w:rPr>
        <w:t>заместителя главы Абанского района –</w:t>
      </w:r>
      <w:r w:rsidR="00F04CCE">
        <w:rPr>
          <w:rFonts w:ascii="Times New Roman" w:hAnsi="Times New Roman" w:cs="Times New Roman"/>
          <w:sz w:val="28"/>
          <w:szCs w:val="28"/>
        </w:rPr>
        <w:t xml:space="preserve"> </w:t>
      </w:r>
      <w:r w:rsidRPr="00715535">
        <w:rPr>
          <w:rFonts w:ascii="Times New Roman" w:hAnsi="Times New Roman" w:cs="Times New Roman"/>
          <w:sz w:val="28"/>
          <w:szCs w:val="28"/>
        </w:rPr>
        <w:t>О.В. Кортелеву</w:t>
      </w:r>
      <w:r w:rsidR="00D60C14">
        <w:rPr>
          <w:rFonts w:ascii="Times New Roman" w:hAnsi="Times New Roman" w:cs="Times New Roman"/>
          <w:sz w:val="28"/>
          <w:szCs w:val="28"/>
        </w:rPr>
        <w:t>.</w:t>
      </w:r>
    </w:p>
    <w:p w:rsidR="00840582" w:rsidRDefault="00D60C14" w:rsidP="0076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Определить </w:t>
      </w:r>
      <w:r w:rsidR="00907A71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подразделением,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90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внедрение, организацию функционирования антимонопольного комплаенса в администрации </w:t>
      </w:r>
      <w:r w:rsidR="00907A71">
        <w:rPr>
          <w:rFonts w:ascii="Times New Roman" w:eastAsiaTheme="minorHAnsi" w:hAnsi="Times New Roman" w:cs="Times New Roman"/>
          <w:sz w:val="28"/>
          <w:szCs w:val="28"/>
          <w:lang w:eastAsia="en-US"/>
        </w:rPr>
        <w:t>Абанского района - отдел</w:t>
      </w:r>
      <w:r w:rsidR="009A42E9">
        <w:rPr>
          <w:rFonts w:ascii="Times New Roman" w:hAnsi="Times New Roman" w:cs="Times New Roman"/>
          <w:sz w:val="28"/>
          <w:szCs w:val="28"/>
        </w:rPr>
        <w:t xml:space="preserve"> информационного, правового и кадрового обеспечения администрации Абанского района</w:t>
      </w:r>
      <w:r w:rsidR="00907A71">
        <w:rPr>
          <w:rFonts w:ascii="Times New Roman" w:hAnsi="Times New Roman" w:cs="Times New Roman"/>
          <w:sz w:val="28"/>
          <w:szCs w:val="28"/>
        </w:rPr>
        <w:t>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3. Разместить постановление на официальном сайте муниципального образования в сети интернет и опубликовать в газете «Красное знамя».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4. Главному специалисту отдела информационного, правового и кадрового обеспечения администрации Абанского района </w:t>
      </w:r>
      <w:r w:rsidR="00103D24">
        <w:rPr>
          <w:rFonts w:ascii="Times New Roman" w:hAnsi="Times New Roman" w:cs="Times New Roman"/>
          <w:sz w:val="28"/>
          <w:szCs w:val="28"/>
        </w:rPr>
        <w:t>Р.В. Синькевич</w:t>
      </w:r>
      <w:r w:rsidR="00715535" w:rsidRPr="00715535">
        <w:rPr>
          <w:rFonts w:ascii="Times New Roman" w:hAnsi="Times New Roman" w:cs="Times New Roman"/>
          <w:sz w:val="28"/>
          <w:szCs w:val="28"/>
        </w:rPr>
        <w:t>, руководителям муниципальных органов администрации Абанского района</w:t>
      </w:r>
      <w:r w:rsidRPr="00715535">
        <w:rPr>
          <w:rFonts w:ascii="Times New Roman" w:hAnsi="Times New Roman" w:cs="Times New Roman"/>
          <w:sz w:val="28"/>
          <w:szCs w:val="28"/>
        </w:rPr>
        <w:t xml:space="preserve"> обеспечить ознакомление </w:t>
      </w:r>
      <w:r w:rsidR="00715535" w:rsidRPr="0071553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715535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715535" w:rsidRPr="00715535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5. </w:t>
      </w:r>
      <w:r w:rsidR="00715535" w:rsidRPr="00715535">
        <w:rPr>
          <w:rFonts w:ascii="Times New Roman" w:hAnsi="Times New Roman" w:cs="Times New Roman"/>
          <w:sz w:val="28"/>
          <w:szCs w:val="28"/>
        </w:rPr>
        <w:t>Постановление</w:t>
      </w:r>
      <w:r w:rsidRPr="00715535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r w:rsidR="00715535" w:rsidRPr="00715535">
        <w:rPr>
          <w:rFonts w:ascii="Times New Roman" w:hAnsi="Times New Roman" w:cs="Times New Roman"/>
          <w:sz w:val="28"/>
          <w:szCs w:val="28"/>
        </w:rPr>
        <w:t>Постановления</w:t>
      </w:r>
      <w:r w:rsidRPr="0071553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7155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B30BD8" w:rsidP="00ED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           </w:t>
      </w:r>
      <w:r w:rsidR="00ED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E3B">
        <w:rPr>
          <w:rFonts w:ascii="Times New Roman" w:hAnsi="Times New Roman" w:cs="Times New Roman"/>
          <w:sz w:val="28"/>
          <w:szCs w:val="28"/>
        </w:rPr>
        <w:t>Г.В. Иванченко</w:t>
      </w:r>
    </w:p>
    <w:p w:rsidR="00ED1E3B" w:rsidRDefault="00ED1E3B" w:rsidP="00167C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146C" w:rsidRDefault="0009146C" w:rsidP="00167C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ar38"/>
      <w:bookmarkStart w:id="1" w:name="Par2"/>
      <w:bookmarkStart w:id="2" w:name="Par4"/>
      <w:bookmarkStart w:id="3" w:name="Par9"/>
      <w:bookmarkStart w:id="4" w:name="Par11"/>
      <w:bookmarkStart w:id="5" w:name="Par100"/>
      <w:bookmarkStart w:id="6" w:name="Par109"/>
      <w:bookmarkStart w:id="7" w:name="Par112"/>
      <w:bookmarkStart w:id="8" w:name="Par171"/>
      <w:bookmarkStart w:id="9" w:name="Par20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167CD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Абанского района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67CD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7C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67CDB">
        <w:rPr>
          <w:rFonts w:ascii="Times New Roman" w:hAnsi="Times New Roman" w:cs="Times New Roman"/>
          <w:sz w:val="28"/>
          <w:szCs w:val="28"/>
        </w:rPr>
        <w:t>-п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318FB" w:rsidRPr="00167CDB" w:rsidRDefault="006318FB" w:rsidP="006318F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об организации системы внутреннего обеспечения</w:t>
      </w:r>
    </w:p>
    <w:p w:rsidR="006318FB" w:rsidRPr="00167CDB" w:rsidRDefault="006318FB" w:rsidP="006318F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соответствия требованиям антимонопольного законодательства (антимонопольного комплаенса)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7CDB">
        <w:rPr>
          <w:rFonts w:ascii="Times New Roman" w:hAnsi="Times New Roman" w:cs="Times New Roman"/>
          <w:b w:val="0"/>
          <w:sz w:val="28"/>
          <w:szCs w:val="28"/>
        </w:rPr>
        <w:t>банского района</w:t>
      </w:r>
    </w:p>
    <w:p w:rsidR="008260D3" w:rsidRDefault="008260D3" w:rsidP="008260D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4CCE">
        <w:rPr>
          <w:rFonts w:ascii="Times New Roman" w:hAnsi="Times New Roman" w:cs="Times New Roman"/>
          <w:sz w:val="24"/>
          <w:szCs w:val="24"/>
        </w:rPr>
        <w:t>(в редакции постановления от 31.01.2022 № 32-п</w:t>
      </w:r>
      <w:r w:rsidR="00123ECC">
        <w:rPr>
          <w:rFonts w:ascii="Times New Roman" w:hAnsi="Times New Roman" w:cs="Times New Roman"/>
          <w:sz w:val="24"/>
          <w:szCs w:val="24"/>
        </w:rPr>
        <w:t xml:space="preserve">; </w:t>
      </w:r>
      <w:r w:rsidR="00123ECC">
        <w:rPr>
          <w:rFonts w:ascii="Times New Roman" w:hAnsi="Times New Roman" w:cs="Times New Roman"/>
        </w:rPr>
        <w:t xml:space="preserve">от </w:t>
      </w:r>
      <w:r w:rsidR="00123ECC">
        <w:rPr>
          <w:rFonts w:ascii="Times New Roman" w:hAnsi="Times New Roman" w:cs="Times New Roman"/>
        </w:rPr>
        <w:t>18.08.2025 № 315-п</w:t>
      </w:r>
      <w:r w:rsidRPr="00F04CCE">
        <w:rPr>
          <w:rFonts w:ascii="Times New Roman" w:hAnsi="Times New Roman" w:cs="Times New Roman"/>
          <w:sz w:val="24"/>
          <w:szCs w:val="24"/>
        </w:rPr>
        <w:t>)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Default="006318FB" w:rsidP="006318FB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1.1.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Абанского района (далее - Положение) определяет должностное лицо,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уполномоченное подразделение, </w:t>
      </w:r>
      <w:r w:rsidRPr="00167CDB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67CDB">
        <w:rPr>
          <w:rFonts w:ascii="Times New Roman" w:hAnsi="Times New Roman" w:cs="Times New Roman"/>
          <w:sz w:val="28"/>
          <w:szCs w:val="28"/>
        </w:rPr>
        <w:t xml:space="preserve"> за функционирование антимонопольного комплаенса в администрации Абанского района, ее муниципальных органах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>, подведомственных учреждениях</w:t>
      </w:r>
      <w:r w:rsidRPr="00167CDB">
        <w:rPr>
          <w:rFonts w:ascii="Times New Roman" w:hAnsi="Times New Roman" w:cs="Times New Roman"/>
          <w:sz w:val="28"/>
          <w:szCs w:val="28"/>
        </w:rPr>
        <w:t>; коллегиальный орган, осуществляющий оценку эффективности его функционирования; порядок выявления и оценки рисков нарушения антимонопольного законодательства при осуществлении деятельности администрацией района; порядок ознакомления муниципальных служащих (работников) с актом об организации антимонопольного комплаенса; меры, направленные на осуществление администрацией района за функционированием антимонопольного комплаенса; ключевые показатели и порядок оценки эффективности функционирования антимонопольного комплаенса в администрации района.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1.2. Термины, используемые в настоящем Положении: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антимонопольное законодательство - законодательство, основывающееся на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67CD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10" w:tooltip="&quot;Гражданский кодекс Российской Федерации (часть первая)&quot; от 30.11.1994 N 51-ФЗ (ред. от 03.08.2018) (с изм. и доп., вступ. в силу с 01.01.2019)------------ Недействующая редакция{КонсультантПлюс}" w:history="1">
        <w:r w:rsidRPr="00167CDB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11" w:tooltip="Федеральный закон от 26.07.2006 N 135-ФЗ (ред. от 27.12.2018) &quot;О защите конкуренции&quot; (с изм. и доп., вступ. в силу с 08.01.2019)------------ Недействующая редакция{КонсультантПлюс}" w:history="1">
        <w:r w:rsidRPr="00167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от 26.07.2006 N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</w:t>
      </w:r>
      <w:r w:rsidRPr="00167CDB">
        <w:rPr>
          <w:rFonts w:ascii="Times New Roman" w:hAnsi="Times New Roman" w:cs="Times New Roman"/>
          <w:sz w:val="28"/>
          <w:szCs w:val="28"/>
        </w:rPr>
        <w:lastRenderedPageBreak/>
        <w:t>юридические лица, физические лица, в том числе индивидуальные предприниматели;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б) доклад об антимонопольном комплаенсе - документ, содержащий информацию об организации в администрации района антимонопольного комплаенса и о его функционировании;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в) коллегиальный орган - совещательный орган, осуществляющий оценку эффективности функционирования антимонопольного комплаенса;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г) нарушение антимонопольного законодательства - недопущение, ограничение, устранение конкуренции администрацией района;</w:t>
      </w:r>
    </w:p>
    <w:p w:rsidR="006318F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д) 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уполномоченное подразделение - подразделение администрации района, осуществляющее внедрение, организацию функционирования антимонопольного комплаенса в администрации района.</w:t>
      </w:r>
    </w:p>
    <w:p w:rsidR="006318F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Default="006318FB" w:rsidP="006318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2. Цели и задачи антимонопольного комплаенса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2.1. Целями антимонопольного комплаенса являются: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а) обеспечение соответствия деятельности администрации района требованиям антимонопольного законодательства;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б) профилактика нарушений требований антимонопольного законодательства в деятельности администрации района.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2.2. Задачи антимонопольного комплаенса: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б) управление рисками нарушения антимонопольного законодательства;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администрации района требованиям антимонопольного законодательства;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г) оценка эффективности функционирования в администрации района антимонопольного комплаенса.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Default="006318FB" w:rsidP="006318F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3. Сведения о должностном лице,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 подразделении, </w:t>
      </w:r>
      <w:r w:rsidRPr="00167CDB">
        <w:rPr>
          <w:rFonts w:ascii="Times New Roman" w:hAnsi="Times New Roman" w:cs="Times New Roman"/>
          <w:b w:val="0"/>
          <w:sz w:val="28"/>
          <w:szCs w:val="28"/>
        </w:rPr>
        <w:t>ответственн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 за организацию и функционирование антимонопольного комплаенса, и коллегиальном органе, осуществляющем оценку эффективности его управления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67CDB">
        <w:rPr>
          <w:rFonts w:ascii="Times New Roman" w:hAnsi="Times New Roman" w:cs="Times New Roman"/>
          <w:sz w:val="28"/>
          <w:szCs w:val="28"/>
        </w:rPr>
        <w:t xml:space="preserve"> Общий контроль за организацией антимонопольного комплаенса и функционированием возлагается на Главу </w:t>
      </w:r>
      <w:r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167CD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Глава района)</w:t>
      </w:r>
      <w:r w:rsidRPr="00167CDB">
        <w:rPr>
          <w:rFonts w:ascii="Times New Roman" w:hAnsi="Times New Roman" w:cs="Times New Roman"/>
          <w:sz w:val="28"/>
          <w:szCs w:val="28"/>
        </w:rPr>
        <w:t>, который: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а) принимает муниципальный правовой акт в форме постановления администрации района об антимонопольном комплаенсе, вносит в него изменения и дополнения, а также принимает муниципальные правовые акты в форме постановлений и распоряжений, регламентирующие реализацию антимонопольного комплаенса;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муниципальными </w:t>
      </w:r>
      <w:r w:rsidRPr="00167CDB">
        <w:rPr>
          <w:rFonts w:ascii="Times New Roman" w:hAnsi="Times New Roman" w:cs="Times New Roman"/>
          <w:sz w:val="28"/>
          <w:szCs w:val="28"/>
        </w:rPr>
        <w:lastRenderedPageBreak/>
        <w:t>служащими администрации района акта об антимонопольном комплаенсе;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г) осуществляет контроль за устранением выявленных недостатков антимонопольного комплаенса.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167CDB">
        <w:rPr>
          <w:rFonts w:ascii="Times New Roman" w:hAnsi="Times New Roman" w:cs="Times New Roman"/>
          <w:sz w:val="28"/>
          <w:szCs w:val="28"/>
        </w:rPr>
        <w:t>. Должностным лицом, ответственным за организацию и функционирование антимонопольного комплаенса в администрации района является заместитель главы района (далее - Должностное лицо).</w:t>
      </w:r>
    </w:p>
    <w:p w:rsidR="006318F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CDB">
        <w:rPr>
          <w:rFonts w:ascii="Times New Roman" w:hAnsi="Times New Roman" w:cs="Times New Roman"/>
          <w:sz w:val="28"/>
          <w:szCs w:val="28"/>
        </w:rPr>
        <w:t>. К компетенции Должностного лица относятся следующие полномочия: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правового </w:t>
      </w:r>
      <w:r w:rsidRPr="00167CDB">
        <w:rPr>
          <w:rFonts w:ascii="Times New Roman" w:hAnsi="Times New Roman" w:cs="Times New Roman"/>
          <w:sz w:val="28"/>
          <w:szCs w:val="28"/>
        </w:rPr>
        <w:t>акта об антимонопольном комплаенсе (внесении изменений в антимонопольный комплаенс), а также иных муниципальных правовых актов администрации района, регламентирующих процедуры антимонопольного комплаенса;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67CDB">
        <w:rPr>
          <w:rFonts w:ascii="Times New Roman" w:hAnsi="Times New Roman" w:cs="Times New Roman"/>
          <w:sz w:val="28"/>
          <w:szCs w:val="28"/>
        </w:rPr>
        <w:t xml:space="preserve"> организация внутренних расследований, связанных с функционированием антимонопольного комплаенса, и участие в них;</w:t>
      </w:r>
    </w:p>
    <w:p w:rsidR="006318F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контроль </w:t>
      </w:r>
      <w:r w:rsidRPr="00167CDB">
        <w:rPr>
          <w:rFonts w:ascii="Times New Roman" w:hAnsi="Times New Roman" w:cs="Times New Roman"/>
          <w:sz w:val="28"/>
          <w:szCs w:val="28"/>
        </w:rPr>
        <w:t>за функционирование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7CDB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в администрации р</w:t>
      </w:r>
      <w:r>
        <w:rPr>
          <w:rFonts w:ascii="Times New Roman" w:hAnsi="Times New Roman" w:cs="Times New Roman"/>
          <w:sz w:val="28"/>
          <w:szCs w:val="28"/>
        </w:rPr>
        <w:t>айона, ее муниципальных органах, подведомственных учреждениях;</w:t>
      </w:r>
    </w:p>
    <w:p w:rsidR="006318F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представление проекта доклада об антимонопольном комплаенсе коллегиальному органу на рассмотрение и согласование. </w:t>
      </w:r>
    </w:p>
    <w:p w:rsidR="006318F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Уполномоченным подразделением, ответственным за организацию и функционирование </w:t>
      </w:r>
      <w:r w:rsidRPr="00167CDB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в администрации района является </w:t>
      </w:r>
      <w:r>
        <w:rPr>
          <w:rFonts w:ascii="Times New Roman" w:hAnsi="Times New Roman" w:cs="Times New Roman"/>
          <w:sz w:val="28"/>
          <w:szCs w:val="28"/>
        </w:rPr>
        <w:t>отдел информационного, правового и кадрового обеспечения администрации района.</w:t>
      </w:r>
    </w:p>
    <w:p w:rsidR="006318F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 компетенции уполномоченного подразделения относится:</w:t>
      </w:r>
    </w:p>
    <w:p w:rsidR="006318F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подготовка муниципального правового </w:t>
      </w:r>
      <w:r w:rsidRPr="00167CDB">
        <w:rPr>
          <w:rFonts w:ascii="Times New Roman" w:hAnsi="Times New Roman" w:cs="Times New Roman"/>
          <w:sz w:val="28"/>
          <w:szCs w:val="28"/>
        </w:rPr>
        <w:t>акта об антимонопольном комплаенсе (внесении изменений в антимонопольный комплаенс), а также иных муниципальных правовых актов администрации района, регламентирующих процедуры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в) выявление конфликта интересов в деятельности муниципальных служащих администрации района, разработка предложений по их исключению;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г) разработка процедуры внутреннего расследования, связанного с функционированием антимонопольного комплаенса;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67CDB">
        <w:rPr>
          <w:rFonts w:ascii="Times New Roman" w:hAnsi="Times New Roman" w:cs="Times New Roman"/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6318FB" w:rsidRPr="00216FA5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16FA5">
        <w:rPr>
          <w:rFonts w:ascii="Times New Roman" w:hAnsi="Times New Roman" w:cs="Times New Roman"/>
          <w:sz w:val="28"/>
          <w:szCs w:val="28"/>
        </w:rPr>
        <w:t>) информирование Главы района о муниципальных правовых актах, которые могут повлечь нарушение антимонопольного законодательства;</w:t>
      </w:r>
    </w:p>
    <w:p w:rsidR="006318FB" w:rsidRPr="00216FA5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FA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ж) консультирование служащих администрации района по вопросам, связанным с соблюдением антимонопольного законодательства и антимонопольным комплаенсом;</w:t>
      </w:r>
    </w:p>
    <w:p w:rsidR="006318FB" w:rsidRPr="00216FA5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FA5">
        <w:rPr>
          <w:rFonts w:ascii="Times New Roman" w:eastAsiaTheme="minorHAnsi" w:hAnsi="Times New Roman" w:cs="Times New Roman"/>
          <w:sz w:val="28"/>
          <w:szCs w:val="28"/>
          <w:lang w:eastAsia="en-US"/>
        </w:rPr>
        <w:t>з) организация взаимодействия с функциональными подразделениями и учреждениями, подведомственными администрации района, по вопросам, связанным с антимонопольным комплаенсом;</w:t>
      </w:r>
    </w:p>
    <w:p w:rsidR="006318FB" w:rsidRPr="00216FA5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и) инициирование проверок в случаях, предусмотренных </w:t>
      </w:r>
      <w:hyperlink r:id="rId12" w:history="1">
        <w:r w:rsidRPr="00216F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4.6</w:t>
        </w:r>
      </w:hyperlink>
      <w:r w:rsidRPr="00216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Положения;</w:t>
      </w:r>
    </w:p>
    <w:p w:rsidR="006318FB" w:rsidRPr="00216FA5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FA5">
        <w:rPr>
          <w:rFonts w:ascii="Times New Roman" w:hAnsi="Times New Roman" w:cs="Times New Roman"/>
          <w:sz w:val="28"/>
          <w:szCs w:val="28"/>
        </w:rPr>
        <w:t>к)</w:t>
      </w:r>
      <w:r w:rsidRPr="00216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 проведения заседаний коллегиального органа;</w:t>
      </w:r>
    </w:p>
    <w:p w:rsidR="006318FB" w:rsidRPr="00216FA5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FA5">
        <w:rPr>
          <w:rFonts w:ascii="Times New Roman" w:eastAsiaTheme="minorHAnsi" w:hAnsi="Times New Roman" w:cs="Times New Roman"/>
          <w:sz w:val="28"/>
          <w:szCs w:val="28"/>
          <w:lang w:eastAsia="en-US"/>
        </w:rPr>
        <w:t>л)</w:t>
      </w:r>
      <w:r w:rsidRPr="00216FA5">
        <w:rPr>
          <w:rFonts w:ascii="Times New Roman" w:hAnsi="Times New Roman" w:cs="Times New Roman"/>
          <w:sz w:val="28"/>
          <w:szCs w:val="28"/>
        </w:rPr>
        <w:t xml:space="preserve"> иные функции, связанные с функционированием антимонопольного комплаенса.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Функциональными подразделениями и подведомственными учреждениями администрации района осуществляются следующие функции: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предоставления в уполномоченное подразделение сведений о правоприменительной практике антимонопольного законодательства, осуществляемого при обеспечении реализации полномочий, отнесенных к компетенции соответствующего функционального подразделения и подведомственного учреждения администрации района.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7CDB">
        <w:rPr>
          <w:rFonts w:ascii="Times New Roman" w:hAnsi="Times New Roman" w:cs="Times New Roman"/>
          <w:sz w:val="28"/>
          <w:szCs w:val="28"/>
        </w:rPr>
        <w:t>. Оценку эффективности организации и функционирования антимонопольного комплаенса в администрации района осуществляет коллегиальный орган.</w:t>
      </w:r>
    </w:p>
    <w:p w:rsidR="006318FB" w:rsidRDefault="006318FB" w:rsidP="00123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F3">
        <w:rPr>
          <w:rFonts w:ascii="Times New Roman" w:hAnsi="Times New Roman" w:cs="Times New Roman"/>
          <w:sz w:val="28"/>
          <w:szCs w:val="28"/>
        </w:rPr>
        <w:t>3.8.</w:t>
      </w:r>
      <w:r w:rsidRPr="00167CDB">
        <w:rPr>
          <w:rFonts w:ascii="Times New Roman" w:hAnsi="Times New Roman" w:cs="Times New Roman"/>
          <w:sz w:val="28"/>
          <w:szCs w:val="28"/>
        </w:rPr>
        <w:t xml:space="preserve"> Функции коллегиального органа возложены на общественн</w:t>
      </w:r>
      <w:r w:rsidR="00123ECC">
        <w:rPr>
          <w:rFonts w:ascii="Times New Roman" w:hAnsi="Times New Roman" w:cs="Times New Roman"/>
          <w:sz w:val="28"/>
          <w:szCs w:val="28"/>
        </w:rPr>
        <w:t>ую</w:t>
      </w:r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r w:rsidR="00123ECC">
        <w:rPr>
          <w:rFonts w:ascii="Times New Roman" w:hAnsi="Times New Roman" w:cs="Times New Roman"/>
          <w:sz w:val="28"/>
          <w:szCs w:val="28"/>
        </w:rPr>
        <w:t>палату Абанского района Красноярского края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123ECC" w:rsidRPr="00123ECC" w:rsidRDefault="00123ECC" w:rsidP="00123ECC">
      <w:pPr>
        <w:pStyle w:val="ConsPlusNormal"/>
        <w:jc w:val="both"/>
        <w:rPr>
          <w:rFonts w:ascii="Times New Roman" w:hAnsi="Times New Roman" w:cs="Times New Roman"/>
        </w:rPr>
      </w:pPr>
      <w:r w:rsidRPr="00123ECC">
        <w:rPr>
          <w:rFonts w:ascii="Times New Roman" w:hAnsi="Times New Roman" w:cs="Times New Roman"/>
        </w:rPr>
        <w:t xml:space="preserve">(в редакции </w:t>
      </w:r>
      <w:r>
        <w:rPr>
          <w:rFonts w:ascii="Times New Roman" w:hAnsi="Times New Roman" w:cs="Times New Roman"/>
        </w:rPr>
        <w:t>постановления от 18.08.2025 № 315-п)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3.</w:t>
      </w:r>
      <w:r w:rsidR="005D1E62">
        <w:rPr>
          <w:rFonts w:ascii="Times New Roman" w:hAnsi="Times New Roman" w:cs="Times New Roman"/>
          <w:sz w:val="28"/>
          <w:szCs w:val="28"/>
        </w:rPr>
        <w:t>9</w:t>
      </w:r>
      <w:r w:rsidRPr="00167CDB">
        <w:rPr>
          <w:rFonts w:ascii="Times New Roman" w:hAnsi="Times New Roman" w:cs="Times New Roman"/>
          <w:sz w:val="28"/>
          <w:szCs w:val="28"/>
        </w:rPr>
        <w:t>. К функциям коллегиального органа относится: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а) рассмотрение и оценка мероприятий администрации района в части, касающейся функционирования антимонопольного комплаенса;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б) рассмотрение и утверждение доклада об антимонопольном комплаенсе.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F78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Выявление рисков нарушения </w:t>
      </w:r>
    </w:p>
    <w:p w:rsidR="006318FB" w:rsidRPr="00FF78C1" w:rsidRDefault="006318FB" w:rsidP="006318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анти</w:t>
      </w:r>
      <w:r w:rsidRPr="00FF78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монопольного законодательства 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>4.1. В целях выявления рисков нарушения антимонопольного законодательства (далее - комплаенс-рисков) в администрации района уполномоченным подразделением проводятся: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анализ практики применения администрацией района антимонопольного законодательства, в том числе путем сбора сведений, представленных функциональными подразделениями и подведомственными учреждениями администрации района о правоприменительной практике антимонопольного законодательства;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выявленных нарушений антимонопольного законодательства в деятельности администрации района (наличие предостережений, предупреждений, штрафов, жалоб, возбужденных дел);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анализ нормативных правовых актов администрации района, подлежащих проверке на предмет их соответствия антимонопольному законодательству (в рамках правовой экспертизы);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проектов нормативных правовых актов администрации района (в рамках правовой экспертизы).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выявления в нормативном правовом акте (проекте) администрации района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уполномоченное подразделение готовит заключение о наличии указанных положений с оценкой таких комплаенс-рисков и распределением их по уровням в соответствии с </w:t>
      </w:r>
      <w:hyperlink r:id="rId13" w:history="1">
        <w:r w:rsidRPr="00AB3E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приложением</w:t>
        </w:r>
      </w:hyperlink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методическим рекомендациям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 Распоряжением Правительства Российской Федерации от 18.10.2018 N 2258-р, и направляет такое заключение разработчику проекта.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>4.3. Функциональные подразделения и подведомственные учреждения администрации ежегодно в срок не позднее 1 марта года, следующего за отчетным, представляют в уполномоченное подразделение сведения о правоприменительной практике антимонопольного законодательства, содержащие информацию о практике применения антимонопольного законодательства, осуществляемого при обеспечении реализации полномочий, отнесенных к компетенции соответствующего функционального подразделения и подведомственного учреждения администрации района.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>4.4. Уполномоченный специалист отдела информационного, правового и кадрового обеспечения администрации района, ответственный за соблюдение требований к служебному поведению муниципальных служащих администрации района, ее функциональных подразделений и урегулированию конфликта интересов на муниципальной службе ежегодно в срок не позднее 1 марта года, следующего за отчетным, представляет в уполномоченное подразделение информацию о наличии признаков коррупционных рисков, конфликта интересов либо нарушений правил служебного поведения при осуществлении служащими администрации района, руководителями функциональных подразделений и подведомственных учреждений администрации района своих функций в части исполнения требований антимонопольного законодательства Российской Федерации.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 Уполномоченный специалист отдела информационного, правового и кадрового обеспечения администрации района ежегодно в срок не позднее 1 марта года, следующего за отчетным, представляет в уполномоченное подразделение обзоры судебной практики по антимонопольным делам, участником которых являлась администрация района, а также сведения о </w:t>
      </w: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результатах проведенных аналитических мероприятий, указанных в </w:t>
      </w:r>
      <w:hyperlink w:anchor="Par4" w:history="1">
        <w:r w:rsidRPr="00AB3E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4.2</w:t>
        </w:r>
      </w:hyperlink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раздела.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4.6. В случае если в ходе выявления комплаенс-рисков в соответствии с </w:t>
      </w:r>
      <w:hyperlink w:anchor="Par2" w:history="1">
        <w:r w:rsidRPr="00AB3E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4.1</w:t>
        </w:r>
      </w:hyperlink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уполномоченным подразделением обнаружены признаки коррупционных рисков, конфликта интересов либо нарушения правил служебного поведения при осуществлении служащими администрации района, руководителями функциональных подразделений и подведомственных учреждений своих функций в части исполнения требований антимонопольного законодательства Российской Федерации, информация об указанных фактах передается главе района руководителем уполномоченного подразделения.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4.7. На основе проведенного в соответствии с </w:t>
      </w:r>
      <w:hyperlink w:anchor="Par2" w:history="1">
        <w:r w:rsidRPr="00AB3E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4.1</w:t>
        </w:r>
      </w:hyperlink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анализа сведений, представленных функциональными подразделениями и подведомственными учреждениями администрации района, с учетом представленных сведений в соответствии с </w:t>
      </w:r>
      <w:hyperlink w:anchor="Par9" w:history="1">
        <w:r w:rsidRPr="00AB3E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4.3</w:t>
        </w:r>
      </w:hyperlink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w:anchor="Par11" w:history="1">
        <w:r w:rsidRPr="00AB3E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4.5</w:t>
        </w:r>
      </w:hyperlink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Положения, уполномоченное подразделение в срок не позднее 1 апреля года, следующего за отчетным, готовит проект доклада об антимонопольном комплаенсе в соответствии с требованиями, установленными </w:t>
      </w:r>
      <w:hyperlink r:id="rId14" w:history="1">
        <w:r w:rsidRPr="00AB3E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7</w:t>
        </w:r>
      </w:hyperlink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Положения.</w:t>
      </w:r>
    </w:p>
    <w:p w:rsidR="006318FB" w:rsidRPr="00AB3EEF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4.8. Выявляемые комплаенс-риски распределяются по </w:t>
      </w:r>
      <w:hyperlink r:id="rId15" w:history="1">
        <w:r w:rsidRPr="00AB3E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уровням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</w:t>
      </w:r>
      <w:r w:rsidRPr="00AB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к Положению.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Pr="00937716" w:rsidRDefault="006318FB" w:rsidP="006318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377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 План мероприятий по снижению комплаенс-рисков 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5.1. В целях снижения комплаенс-рисков уполномоченным подразделением ежегодно разрабатывается проект плана мероприятий по снижению комплаенс-рисков в администрации района.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 План мероприятий по снижению комплаенс-рисков в администрации района должны содержать: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меры по минимизации рисков нарушения антимонопольного законодательства;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по устранению выявленных рисков нарушения антимонопольного законодательства;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 направленные на минимизацию и устранение выявленных комплаенс-рисков;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 мероприятий, направленных на минимизацию и устранение выявленных комплаенс-рисков;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ответственные исполнители (должностные лица, отделы администрации, функциональные подразделения и подведомственные учреждения администрации района);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исполнения мероприятий.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 Проект плана мероприятий по снижению комплаенс-рисков в администрации района утверждается главой района в срок не позднее 31 декабря года, предшествующего году, на который планируются мероприятия по форме согласно приложению 2.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5.4. Уполномоченное подразделение на постоянной основе осуществляет мониторинг исполнения плана мероприятий по снижению комплаенс-рисков в администрации района.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5.5. Информация об исполнении плана мероприятий по снижению комплаенс-рисков в администрации района включается в доклад об антимонопольном комплаенсе.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6. Ключевые показатели и порядок оценки эффективности функционирования антимонопольного комплаенса 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6.1. В целях оценки эффективности функционирования в администрации района антимонопольного комплаенса уполномоченным органом рассчитываются ключевые показатели эффективности функционирования антимонопольного комплаенса в целом для администрации района, ее функциональных подразделений и подведомственных учреждений: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 снижения количества нарушений антимонопольного законодательства;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проектов нормативных правовых актов администрации района в которых выявлены риски нарушения антимонопольного законодательства;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нормативных правовых актов администрации района, в которых выявлены риски нарушения антимонопольного законодательства.</w:t>
      </w:r>
    </w:p>
    <w:p w:rsidR="006318FB" w:rsidRDefault="006318FB" w:rsidP="006318F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6.2. Оценка эффективности функционирования в администрации антимонопольного комплаенса и расчет ключевых показателей эффективности функционирования антимонопольного комплаенса осуществляются в соответствии с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Методики расчета и оценки</w:t>
      </w:r>
      <w:r w:rsidRPr="00D85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ключевых показателей эффективности функционирования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Абанского района Красноярского края</w:t>
      </w:r>
      <w:r w:rsidRPr="00D8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постановлением администрации Абанского района от 04.12.2020 № 477-п.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6.3. Уполномоченное подразделение в срок не позднее 1 апреля года, следующего за отчетным: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 оценку достижения ключевых показателей эффективности функционирования антимонопольного комплаенса в администрации района;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информацию о достижении ключевых показателей эффективности функционирования антимонопольного комплаенса в администрации района для оценки эффективности организации и функционирования в администрации района антимонопольного комплаенса в коллегиальный орган.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6.4. Информация о достижении ключевых показателей эффективности функционирования антимонопольного комплаенса в администрации района включается в доклад об антимонопольном комплаенсе.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18FB" w:rsidRPr="00180A87" w:rsidRDefault="006318FB" w:rsidP="006318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80A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7. Доклад об антимонопольном комплаенсе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7.1. Доклад об антимонопольном комплаенсе содержит информацию:</w:t>
      </w:r>
    </w:p>
    <w:p w:rsidR="006318FB" w:rsidRPr="003431F3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результатах проведенного анализа комплаенс-рисков в соответствии с </w:t>
      </w:r>
      <w:hyperlink r:id="rId16" w:history="1">
        <w:r w:rsidRPr="003431F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4</w:t>
        </w:r>
      </w:hyperlink>
      <w:r w:rsidRPr="003431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Положения;</w:t>
      </w:r>
    </w:p>
    <w:p w:rsidR="006318FB" w:rsidRPr="003431F3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1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 исполнении плана мероприятий по снижению комплаенс-рисков в администрации района;</w:t>
      </w:r>
    </w:p>
    <w:p w:rsidR="006318FB" w:rsidRPr="003431F3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1F3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достижении ключевых показателей эффективности функционирования антимонопольного комплаенса в администрации района, функциональных подразделениях и подведомственных учреждениях администрации района.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7.2. Проект доклада об антимонопольном комплаенсе представляется Должностным лицом на рассмотрение и согласование коллегиальному органу ежегодно.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7.3. Уполномоченное подразделение организует проведение заседания коллегиального органа для рассмотрения и согласования проекта доклада об антимонопольном комплаенсе в срок до 15 апреля года, следующего за отчетным.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7.4. Должностное лицо предоставляет на утверждение главе Абанского района согласованный коллегиальным органом проект доклада об антимонопольном комплаенсе в течение 10 рабочих дней со дня согласования.</w:t>
      </w:r>
    </w:p>
    <w:p w:rsidR="006318FB" w:rsidRDefault="006318FB" w:rsidP="0063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7.5. Доклад об антимонопольном комплаенсе, утвержденный главой Абанского района, размещается на официальном сайте муниципального образования в информационно-телекоммуникационной сети Интернет в течение 3 рабочих дней со дня утверждения.</w:t>
      </w:r>
    </w:p>
    <w:p w:rsidR="006318FB" w:rsidRPr="00167CDB" w:rsidRDefault="006318FB" w:rsidP="0063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Default="006318FB" w:rsidP="006318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18FB" w:rsidRDefault="006318FB" w:rsidP="006318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18FB" w:rsidRDefault="006318FB" w:rsidP="006318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об организации системы внутреннего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(антимонопольного комплаенса) 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6318FB" w:rsidRPr="00167CDB" w:rsidRDefault="006318FB" w:rsidP="0063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КРИТЕРИИ РАСПРЕДЕЛЕНИЯ РИСКОВ НАРУШЕНИЯ</w:t>
      </w:r>
    </w:p>
    <w:p w:rsidR="006318FB" w:rsidRPr="00167CDB" w:rsidRDefault="006318FB" w:rsidP="00631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АНТИМОНОПОЛЬНОГО ЗАКОНОДАТЕЛЬСТВА</w:t>
      </w:r>
    </w:p>
    <w:p w:rsidR="006318FB" w:rsidRPr="00167CDB" w:rsidRDefault="006318FB" w:rsidP="0063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628"/>
      </w:tblGrid>
      <w:tr w:rsidR="006318FB" w:rsidRPr="00167CDB" w:rsidTr="002163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6318FB" w:rsidRPr="00167CDB" w:rsidTr="002163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нарушении антимонопольного законодательства, наложения штрафа отсутствует</w:t>
            </w:r>
          </w:p>
        </w:tc>
      </w:tr>
      <w:tr w:rsidR="006318FB" w:rsidRPr="00167CDB" w:rsidTr="002163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Незначительный уровень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</w:t>
            </w:r>
          </w:p>
        </w:tc>
      </w:tr>
      <w:tr w:rsidR="006318FB" w:rsidRPr="00167CDB" w:rsidTr="002163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6318FB" w:rsidRPr="00167CDB" w:rsidTr="0021639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предупреждения,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:rsidR="006318FB" w:rsidRPr="00167CDB" w:rsidRDefault="006318FB" w:rsidP="0063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об организации системы внутреннего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6318F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(антимонопольного комплаенса) </w:t>
      </w:r>
    </w:p>
    <w:p w:rsidR="006318FB" w:rsidRPr="00167CDB" w:rsidRDefault="006318FB" w:rsidP="00631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6318FB" w:rsidRPr="00167CDB" w:rsidRDefault="006318FB" w:rsidP="0063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8FB" w:rsidRPr="00167CDB" w:rsidRDefault="006318FB" w:rsidP="00631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План мероприятий по снижению рисков нарушения</w:t>
      </w:r>
    </w:p>
    <w:p w:rsidR="006318FB" w:rsidRPr="00167CDB" w:rsidRDefault="006318FB" w:rsidP="00631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антимонопольного законодательства</w:t>
      </w:r>
    </w:p>
    <w:p w:rsidR="006318FB" w:rsidRPr="00167CDB" w:rsidRDefault="006318FB" w:rsidP="00631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154"/>
        <w:gridCol w:w="1757"/>
        <w:gridCol w:w="2211"/>
        <w:gridCol w:w="964"/>
        <w:gridCol w:w="2077"/>
      </w:tblGrid>
      <w:tr w:rsidR="006318FB" w:rsidRPr="00167CDB" w:rsidTr="0021639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Описание действий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6318FB" w:rsidRPr="00167CDB" w:rsidTr="0021639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FB" w:rsidRPr="00167CDB" w:rsidRDefault="006318FB" w:rsidP="002163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8FB" w:rsidRPr="00167CDB" w:rsidRDefault="006318FB" w:rsidP="006318FB">
      <w:pPr>
        <w:rPr>
          <w:rFonts w:ascii="Times New Roman" w:hAnsi="Times New Roman" w:cs="Times New Roman"/>
          <w:sz w:val="28"/>
          <w:szCs w:val="28"/>
        </w:rPr>
      </w:pPr>
    </w:p>
    <w:p w:rsidR="00671159" w:rsidRPr="00167CDB" w:rsidRDefault="00671159">
      <w:pPr>
        <w:rPr>
          <w:rFonts w:ascii="Times New Roman" w:hAnsi="Times New Roman" w:cs="Times New Roman"/>
          <w:sz w:val="28"/>
          <w:szCs w:val="28"/>
        </w:rPr>
      </w:pPr>
    </w:p>
    <w:sectPr w:rsidR="00671159" w:rsidRPr="00167CDB" w:rsidSect="0067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7C" w:rsidRDefault="0036747C" w:rsidP="00F01D7A">
      <w:pPr>
        <w:spacing w:after="0" w:line="240" w:lineRule="auto"/>
      </w:pPr>
      <w:r>
        <w:separator/>
      </w:r>
    </w:p>
  </w:endnote>
  <w:endnote w:type="continuationSeparator" w:id="0">
    <w:p w:rsidR="0036747C" w:rsidRDefault="0036747C" w:rsidP="00F0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7C" w:rsidRDefault="0036747C" w:rsidP="00F01D7A">
      <w:pPr>
        <w:spacing w:after="0" w:line="240" w:lineRule="auto"/>
      </w:pPr>
      <w:r>
        <w:separator/>
      </w:r>
    </w:p>
  </w:footnote>
  <w:footnote w:type="continuationSeparator" w:id="0">
    <w:p w:rsidR="0036747C" w:rsidRDefault="0036747C" w:rsidP="00F0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2AA"/>
    <w:multiLevelType w:val="hybridMultilevel"/>
    <w:tmpl w:val="C37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B4F7F"/>
    <w:multiLevelType w:val="hybridMultilevel"/>
    <w:tmpl w:val="C37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C8B"/>
    <w:rsid w:val="00000F33"/>
    <w:rsid w:val="0009146C"/>
    <w:rsid w:val="000C67CC"/>
    <w:rsid w:val="000F7D67"/>
    <w:rsid w:val="00103D24"/>
    <w:rsid w:val="00123ECC"/>
    <w:rsid w:val="001604D7"/>
    <w:rsid w:val="00167CDB"/>
    <w:rsid w:val="00170828"/>
    <w:rsid w:val="0018507A"/>
    <w:rsid w:val="001D39FD"/>
    <w:rsid w:val="001F0E21"/>
    <w:rsid w:val="00224FD1"/>
    <w:rsid w:val="00271B23"/>
    <w:rsid w:val="0028409C"/>
    <w:rsid w:val="002F79FB"/>
    <w:rsid w:val="003001EF"/>
    <w:rsid w:val="00304312"/>
    <w:rsid w:val="00313FD5"/>
    <w:rsid w:val="0036747C"/>
    <w:rsid w:val="003C3D8E"/>
    <w:rsid w:val="00453ECD"/>
    <w:rsid w:val="004777DA"/>
    <w:rsid w:val="004A662C"/>
    <w:rsid w:val="005072BD"/>
    <w:rsid w:val="00541846"/>
    <w:rsid w:val="00594900"/>
    <w:rsid w:val="005C2B0E"/>
    <w:rsid w:val="005D1E62"/>
    <w:rsid w:val="005D4BD8"/>
    <w:rsid w:val="005E0C22"/>
    <w:rsid w:val="00616E9A"/>
    <w:rsid w:val="00621764"/>
    <w:rsid w:val="006318FB"/>
    <w:rsid w:val="00634253"/>
    <w:rsid w:val="00671159"/>
    <w:rsid w:val="006B3222"/>
    <w:rsid w:val="006D05DB"/>
    <w:rsid w:val="00715535"/>
    <w:rsid w:val="00721235"/>
    <w:rsid w:val="00764B02"/>
    <w:rsid w:val="00765B48"/>
    <w:rsid w:val="00786B74"/>
    <w:rsid w:val="00795F06"/>
    <w:rsid w:val="007C4F6F"/>
    <w:rsid w:val="00805D7D"/>
    <w:rsid w:val="008078B9"/>
    <w:rsid w:val="00814B83"/>
    <w:rsid w:val="008256F4"/>
    <w:rsid w:val="008260D3"/>
    <w:rsid w:val="00840582"/>
    <w:rsid w:val="00907A71"/>
    <w:rsid w:val="009438E3"/>
    <w:rsid w:val="00986419"/>
    <w:rsid w:val="009A0D18"/>
    <w:rsid w:val="009A42E9"/>
    <w:rsid w:val="009B6255"/>
    <w:rsid w:val="00A03948"/>
    <w:rsid w:val="00A22C8B"/>
    <w:rsid w:val="00A43BED"/>
    <w:rsid w:val="00A51F3D"/>
    <w:rsid w:val="00A958FE"/>
    <w:rsid w:val="00AC5726"/>
    <w:rsid w:val="00AD2A7B"/>
    <w:rsid w:val="00B30BD8"/>
    <w:rsid w:val="00B37057"/>
    <w:rsid w:val="00B44CEE"/>
    <w:rsid w:val="00C320ED"/>
    <w:rsid w:val="00C64A36"/>
    <w:rsid w:val="00C70B71"/>
    <w:rsid w:val="00C936D5"/>
    <w:rsid w:val="00CA3FAD"/>
    <w:rsid w:val="00CA4C8A"/>
    <w:rsid w:val="00CD5519"/>
    <w:rsid w:val="00CD76F1"/>
    <w:rsid w:val="00CE3F4D"/>
    <w:rsid w:val="00D10D58"/>
    <w:rsid w:val="00D324F8"/>
    <w:rsid w:val="00D562F3"/>
    <w:rsid w:val="00D60C14"/>
    <w:rsid w:val="00DD3892"/>
    <w:rsid w:val="00DE7222"/>
    <w:rsid w:val="00E11CF7"/>
    <w:rsid w:val="00E14C54"/>
    <w:rsid w:val="00E23A4C"/>
    <w:rsid w:val="00E502D2"/>
    <w:rsid w:val="00E53944"/>
    <w:rsid w:val="00E71D98"/>
    <w:rsid w:val="00E83D63"/>
    <w:rsid w:val="00EA6F9E"/>
    <w:rsid w:val="00EC5487"/>
    <w:rsid w:val="00ED1E3B"/>
    <w:rsid w:val="00F01D7A"/>
    <w:rsid w:val="00F04CCE"/>
    <w:rsid w:val="00FE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B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C8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2C8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8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B625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25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6255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2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6255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F0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1D7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1D7A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631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022CF3F140A10F41A631B64003EBAC3672095D94FA139BE13A182DFD62C2F49513F39D6D7CAD53CF986765WEi2G" TargetMode="External"/><Relationship Id="rId13" Type="http://schemas.openxmlformats.org/officeDocument/2006/relationships/hyperlink" Target="consultantplus://offline/ref=2AD24D9FDE72E3B1E3B766CD672E8340F2B3F5336F0E18472DA62483E37CA9191171AEDE4024D043DD650D51363AE8D3DED27B610AB8B7A0L9N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B2CCDDEEBD7518032890BB3BEAB55BDDB7566F08B3CCEB1728036C8D85133BDE0693D930A1B0C6F6F4C27F0E9259F4522D178AC655C2329D5E46657C23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BB9BA65FBFB5F1750BD9D1B2BDE19493F6D7EE51885874885B64421C1B0D2BC511127BFD18B5006C552A0D6824033D8A60BFBA91355863975B1D48XA5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1A022CF3F140A10F41A631B64003EBAD3F720E5C95FA139BE13A182DFD62C2F49513F39D6D7CAD53CF986765WEi2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E02F2B8DA2B9CDBDBFDD9605A87979ABCB04E0F917687F89131AB224892D36F73FC53642E90B500018346AB8197B73FA1AB07F195324360CF21FAAq3hFK" TargetMode="External"/><Relationship Id="rId10" Type="http://schemas.openxmlformats.org/officeDocument/2006/relationships/hyperlink" Target="consultantplus://offline/ref=3E1A022CF3F140A10F41A631B64003EBAD3E77065690FA139BE13A182DFD62C2F49513F39D6D7CAD53CF986765WEi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A022CF3F140A10F41A631B64003EBAC36700B5FC4AD11CAB4341D25AD38D2F0DC46F7836562B251D19BW6iEG" TargetMode="External"/><Relationship Id="rId14" Type="http://schemas.openxmlformats.org/officeDocument/2006/relationships/hyperlink" Target="consultantplus://offline/ref=2AD24D9FDE72E3B1E3B778C07142DC4FF2B8A23D650E131479F222D4BC2CAF4C5131A88B0360DC43DA6E58017664B1809B99766215A4B7A386617EA3LBN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2025-08-19T02:04:00Z</cp:lastPrinted>
  <dcterms:created xsi:type="dcterms:W3CDTF">2022-01-31T08:02:00Z</dcterms:created>
  <dcterms:modified xsi:type="dcterms:W3CDTF">2025-08-19T02:05:00Z</dcterms:modified>
</cp:coreProperties>
</file>