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3E" w:rsidRDefault="00510F3E" w:rsidP="0051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«Утвержден»</w:t>
      </w:r>
    </w:p>
    <w:p w:rsidR="00C7311F" w:rsidRDefault="00C7311F" w:rsidP="0051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Абанского района </w:t>
      </w:r>
    </w:p>
    <w:p w:rsidR="00C7311F" w:rsidRDefault="005D1837" w:rsidP="0051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А.А.Войнич</w:t>
      </w:r>
      <w:proofErr w:type="spellEnd"/>
    </w:p>
    <w:p w:rsidR="008E423D" w:rsidRDefault="008E423D" w:rsidP="00510F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2026 года</w:t>
      </w:r>
    </w:p>
    <w:p w:rsidR="00C7311F" w:rsidRDefault="00C7311F" w:rsidP="0035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11F" w:rsidRDefault="00C7311F" w:rsidP="0035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C31" w:rsidRPr="00355C31" w:rsidRDefault="00512EE8" w:rsidP="0035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C31">
        <w:rPr>
          <w:rFonts w:ascii="Times New Roman" w:hAnsi="Times New Roman" w:cs="Times New Roman"/>
          <w:sz w:val="28"/>
          <w:szCs w:val="28"/>
        </w:rPr>
        <w:t>ДОКЛАД</w:t>
      </w:r>
    </w:p>
    <w:p w:rsidR="00512EE8" w:rsidRDefault="00512EE8" w:rsidP="0035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C31">
        <w:rPr>
          <w:rFonts w:ascii="Times New Roman" w:hAnsi="Times New Roman" w:cs="Times New Roman"/>
          <w:sz w:val="28"/>
          <w:szCs w:val="28"/>
        </w:rPr>
        <w:t xml:space="preserve">ОБ АНТИМОНОПОЛЬНОМ КОМПЛАЕНСЕ </w:t>
      </w:r>
    </w:p>
    <w:p w:rsidR="004130CC" w:rsidRDefault="00512EE8" w:rsidP="0035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C31">
        <w:rPr>
          <w:rFonts w:ascii="Times New Roman" w:hAnsi="Times New Roman" w:cs="Times New Roman"/>
          <w:sz w:val="28"/>
          <w:szCs w:val="28"/>
        </w:rPr>
        <w:t>В АДМИНИСТРАЦИИ АБАНСКОГО РАЙОНА</w:t>
      </w:r>
    </w:p>
    <w:p w:rsidR="00355C31" w:rsidRDefault="00355C31" w:rsidP="0035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A9" w:rsidRPr="009D56EF" w:rsidRDefault="00355C31" w:rsidP="00AB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</w:t>
      </w:r>
      <w:r w:rsidR="00EE58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ие с Указом Президента</w:t>
      </w:r>
      <w:r w:rsidR="00EE588C" w:rsidRPr="00EE588C">
        <w:rPr>
          <w:rFonts w:ascii="Times New Roman" w:hAnsi="Times New Roman" w:cs="Times New Roman"/>
          <w:sz w:val="28"/>
          <w:szCs w:val="28"/>
        </w:rPr>
        <w:t xml:space="preserve"> </w:t>
      </w:r>
      <w:r w:rsidR="00EE588C" w:rsidRPr="00715535">
        <w:rPr>
          <w:rFonts w:ascii="Times New Roman" w:hAnsi="Times New Roman" w:cs="Times New Roman"/>
          <w:sz w:val="28"/>
          <w:szCs w:val="28"/>
        </w:rPr>
        <w:t xml:space="preserve">Российской Федерации от 21.12.2017 </w:t>
      </w:r>
      <w:r w:rsidR="00655A40">
        <w:rPr>
          <w:rFonts w:ascii="Times New Roman" w:hAnsi="Times New Roman" w:cs="Times New Roman"/>
          <w:sz w:val="28"/>
          <w:szCs w:val="28"/>
        </w:rPr>
        <w:t>№</w:t>
      </w:r>
      <w:r w:rsidR="00EE588C" w:rsidRPr="00715535">
        <w:rPr>
          <w:rFonts w:ascii="Times New Roman" w:hAnsi="Times New Roman" w:cs="Times New Roman"/>
          <w:sz w:val="28"/>
          <w:szCs w:val="28"/>
        </w:rPr>
        <w:t xml:space="preserve"> 618 «Об основных направлениях государственной политики по развитию конкуренции», </w:t>
      </w:r>
      <w:r w:rsidR="00E512A9">
        <w:rPr>
          <w:rFonts w:ascii="Times New Roman" w:hAnsi="Times New Roman" w:cs="Times New Roman"/>
          <w:sz w:val="28"/>
          <w:szCs w:val="28"/>
        </w:rPr>
        <w:t>в администрации Абанского района утверждено Постановление</w:t>
      </w:r>
      <w:r w:rsidR="00EE588C">
        <w:rPr>
          <w:rFonts w:ascii="Times New Roman" w:hAnsi="Times New Roman" w:cs="Times New Roman"/>
          <w:sz w:val="28"/>
          <w:szCs w:val="28"/>
        </w:rPr>
        <w:t xml:space="preserve"> от 16.01.2020 № 15-п «Об организации системы внутреннего обеспечения соответствия требованиям антимонопольного законодательства</w:t>
      </w:r>
      <w:r w:rsidR="00A71700">
        <w:rPr>
          <w:rFonts w:ascii="Times New Roman" w:hAnsi="Times New Roman" w:cs="Times New Roman"/>
          <w:sz w:val="28"/>
          <w:szCs w:val="28"/>
        </w:rPr>
        <w:t xml:space="preserve"> </w:t>
      </w:r>
      <w:r w:rsidR="00EE588C">
        <w:rPr>
          <w:rFonts w:ascii="Times New Roman" w:hAnsi="Times New Roman" w:cs="Times New Roman"/>
          <w:sz w:val="28"/>
          <w:szCs w:val="28"/>
        </w:rPr>
        <w:t>(антимонопольного комплаенса) в администрации Абанского района»</w:t>
      </w:r>
      <w:r w:rsidR="00166022">
        <w:rPr>
          <w:rFonts w:ascii="Times New Roman" w:hAnsi="Times New Roman" w:cs="Times New Roman"/>
          <w:sz w:val="28"/>
          <w:szCs w:val="28"/>
        </w:rPr>
        <w:t xml:space="preserve"> (далее Положение об антимонопольном комплаенсе)</w:t>
      </w:r>
      <w:r w:rsidR="00E512A9">
        <w:rPr>
          <w:rFonts w:ascii="Times New Roman" w:hAnsi="Times New Roman" w:cs="Times New Roman"/>
          <w:sz w:val="28"/>
          <w:szCs w:val="28"/>
        </w:rPr>
        <w:t>.</w:t>
      </w:r>
      <w:r w:rsidR="00CC045D" w:rsidRPr="00CC045D">
        <w:t xml:space="preserve"> </w:t>
      </w:r>
      <w:r w:rsidR="00CC045D" w:rsidRPr="009D56EF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9D56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Абанский </w:t>
      </w:r>
      <w:r w:rsidR="008E423D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9D56E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951A06">
        <w:rPr>
          <w:rFonts w:ascii="Times New Roman" w:hAnsi="Times New Roman" w:cs="Times New Roman"/>
          <w:sz w:val="28"/>
          <w:szCs w:val="28"/>
        </w:rPr>
        <w:t xml:space="preserve"> </w:t>
      </w:r>
      <w:r w:rsidR="00CC045D" w:rsidRPr="009D56EF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AE77AF" w:rsidRPr="00DC733F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AE77AF" w:rsidRPr="00DC73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abannet</w:t>
        </w:r>
        <w:proofErr w:type="spellEnd"/>
        <w:r w:rsidR="00AE77AF" w:rsidRPr="00AE77A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77AF" w:rsidRPr="00DC73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E77AF" w:rsidRPr="00AE77AF">
        <w:rPr>
          <w:rFonts w:ascii="Times New Roman" w:hAnsi="Times New Roman" w:cs="Times New Roman"/>
          <w:sz w:val="28"/>
          <w:szCs w:val="28"/>
        </w:rPr>
        <w:t xml:space="preserve">) </w:t>
      </w:r>
      <w:r w:rsidR="00951A06">
        <w:rPr>
          <w:rFonts w:ascii="Times New Roman" w:hAnsi="Times New Roman" w:cs="Times New Roman"/>
          <w:sz w:val="28"/>
          <w:szCs w:val="28"/>
        </w:rPr>
        <w:t xml:space="preserve">(далее – официальный сайт) </w:t>
      </w:r>
      <w:r w:rsidR="00AE77AF" w:rsidRPr="00AE77AF">
        <w:rPr>
          <w:rFonts w:ascii="Times New Roman" w:hAnsi="Times New Roman" w:cs="Times New Roman"/>
          <w:sz w:val="28"/>
          <w:szCs w:val="28"/>
        </w:rPr>
        <w:t>создан</w:t>
      </w:r>
      <w:r w:rsidR="00CC045D" w:rsidRPr="009D56EF">
        <w:rPr>
          <w:rFonts w:ascii="Times New Roman" w:hAnsi="Times New Roman" w:cs="Times New Roman"/>
          <w:sz w:val="28"/>
          <w:szCs w:val="28"/>
        </w:rPr>
        <w:t xml:space="preserve"> раздел «Антимонопольный комплаенс».</w:t>
      </w:r>
    </w:p>
    <w:p w:rsidR="00FE555C" w:rsidRDefault="00FE555C" w:rsidP="00AB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</w:t>
      </w:r>
      <w:r w:rsidR="00C2656C">
        <w:rPr>
          <w:rFonts w:ascii="Times New Roman" w:hAnsi="Times New Roman" w:cs="Times New Roman"/>
          <w:sz w:val="28"/>
          <w:szCs w:val="28"/>
        </w:rPr>
        <w:t xml:space="preserve">дно </w:t>
      </w:r>
      <w:r w:rsidR="00FD733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AE77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1A06">
        <w:rPr>
          <w:rFonts w:ascii="Times New Roman" w:hAnsi="Times New Roman" w:cs="Times New Roman"/>
          <w:sz w:val="28"/>
          <w:szCs w:val="28"/>
        </w:rPr>
        <w:t xml:space="preserve">Абанского района </w:t>
      </w:r>
      <w:r w:rsidR="00AE77AF">
        <w:rPr>
          <w:rFonts w:ascii="Times New Roman" w:hAnsi="Times New Roman" w:cs="Times New Roman"/>
          <w:sz w:val="28"/>
          <w:szCs w:val="28"/>
        </w:rPr>
        <w:t xml:space="preserve">определяются и устанавливаются </w:t>
      </w:r>
      <w:r w:rsidR="00C2656C">
        <w:rPr>
          <w:rFonts w:ascii="Times New Roman" w:hAnsi="Times New Roman" w:cs="Times New Roman"/>
          <w:sz w:val="28"/>
          <w:szCs w:val="28"/>
        </w:rPr>
        <w:t>риски</w:t>
      </w:r>
      <w:r w:rsidR="00AE77AF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</w:t>
      </w:r>
      <w:r w:rsidR="00BF5F40">
        <w:rPr>
          <w:rFonts w:ascii="Times New Roman" w:hAnsi="Times New Roman" w:cs="Times New Roman"/>
          <w:sz w:val="28"/>
          <w:szCs w:val="28"/>
        </w:rPr>
        <w:t>. Утверждается дорожная карта мероприятий по снижению рисков нарушения антимонопольного законодательства.</w:t>
      </w:r>
    </w:p>
    <w:p w:rsidR="00E512A9" w:rsidRDefault="00E512A9" w:rsidP="00AB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представляется </w:t>
      </w:r>
      <w:r w:rsidR="00166022">
        <w:rPr>
          <w:rFonts w:ascii="Times New Roman" w:hAnsi="Times New Roman" w:cs="Times New Roman"/>
          <w:sz w:val="28"/>
          <w:szCs w:val="28"/>
        </w:rPr>
        <w:t xml:space="preserve">на </w:t>
      </w:r>
      <w:r w:rsidR="00895FDD">
        <w:rPr>
          <w:rFonts w:ascii="Times New Roman" w:hAnsi="Times New Roman" w:cs="Times New Roman"/>
          <w:sz w:val="28"/>
          <w:szCs w:val="28"/>
        </w:rPr>
        <w:t>согласование</w:t>
      </w:r>
      <w:r w:rsidR="0016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31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</w:t>
      </w:r>
      <w:r w:rsidR="0065313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13E">
        <w:rPr>
          <w:rFonts w:ascii="Times New Roman" w:hAnsi="Times New Roman" w:cs="Times New Roman"/>
          <w:sz w:val="28"/>
          <w:szCs w:val="28"/>
        </w:rPr>
        <w:t xml:space="preserve">Палату </w:t>
      </w:r>
      <w:r w:rsidR="00F31494" w:rsidRPr="008159E8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="00F31494" w:rsidRPr="00B53F22">
        <w:rPr>
          <w:rFonts w:ascii="Times New Roman" w:hAnsi="Times New Roman" w:cs="Times New Roman"/>
          <w:sz w:val="28"/>
          <w:szCs w:val="28"/>
        </w:rPr>
        <w:t>района</w:t>
      </w:r>
      <w:r w:rsidR="008159E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CB">
        <w:rPr>
          <w:rFonts w:ascii="Times New Roman" w:hAnsi="Times New Roman" w:cs="Times New Roman"/>
          <w:sz w:val="28"/>
          <w:szCs w:val="28"/>
        </w:rPr>
        <w:t>(далее – Общественн</w:t>
      </w:r>
      <w:r w:rsidR="0065313E">
        <w:rPr>
          <w:rFonts w:ascii="Times New Roman" w:hAnsi="Times New Roman" w:cs="Times New Roman"/>
          <w:sz w:val="28"/>
          <w:szCs w:val="28"/>
        </w:rPr>
        <w:t>ая</w:t>
      </w:r>
      <w:r w:rsidR="003D42CB">
        <w:rPr>
          <w:rFonts w:ascii="Times New Roman" w:hAnsi="Times New Roman" w:cs="Times New Roman"/>
          <w:sz w:val="28"/>
          <w:szCs w:val="28"/>
        </w:rPr>
        <w:t xml:space="preserve"> </w:t>
      </w:r>
      <w:r w:rsidR="0065313E">
        <w:rPr>
          <w:rFonts w:ascii="Times New Roman" w:hAnsi="Times New Roman" w:cs="Times New Roman"/>
          <w:sz w:val="28"/>
          <w:szCs w:val="28"/>
        </w:rPr>
        <w:t>Палата</w:t>
      </w:r>
      <w:r w:rsidR="003D42C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разделом </w:t>
      </w:r>
      <w:r w:rsidR="00FE55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E555C">
        <w:rPr>
          <w:rFonts w:ascii="Times New Roman" w:hAnsi="Times New Roman" w:cs="Times New Roman"/>
          <w:sz w:val="28"/>
          <w:szCs w:val="28"/>
        </w:rPr>
        <w:t xml:space="preserve"> об антимонопольном комплаенсе</w:t>
      </w:r>
      <w:r w:rsidR="00166022">
        <w:rPr>
          <w:rFonts w:ascii="Times New Roman" w:hAnsi="Times New Roman" w:cs="Times New Roman"/>
          <w:sz w:val="28"/>
          <w:szCs w:val="28"/>
        </w:rPr>
        <w:t>.</w:t>
      </w:r>
    </w:p>
    <w:p w:rsidR="00166022" w:rsidRDefault="00895FDD" w:rsidP="00AB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контроль за организацией функционирования антимонопольного комплаенса в администрации Абанского района осуществляет Глава Абанского района</w:t>
      </w:r>
      <w:r w:rsidR="003D42CB">
        <w:rPr>
          <w:rFonts w:ascii="Times New Roman" w:hAnsi="Times New Roman" w:cs="Times New Roman"/>
          <w:sz w:val="28"/>
          <w:szCs w:val="28"/>
        </w:rPr>
        <w:t>, который утверждает доклад об антимонопольном комплаенсе после его согласования</w:t>
      </w:r>
      <w:r w:rsidR="0065313E">
        <w:rPr>
          <w:rFonts w:ascii="Times New Roman" w:hAnsi="Times New Roman" w:cs="Times New Roman"/>
          <w:sz w:val="28"/>
          <w:szCs w:val="28"/>
        </w:rPr>
        <w:t xml:space="preserve"> с</w:t>
      </w:r>
      <w:r w:rsidR="003D42CB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65313E">
        <w:rPr>
          <w:rFonts w:ascii="Times New Roman" w:hAnsi="Times New Roman" w:cs="Times New Roman"/>
          <w:sz w:val="28"/>
          <w:szCs w:val="28"/>
        </w:rPr>
        <w:t>ой</w:t>
      </w:r>
      <w:r w:rsidR="003D42CB">
        <w:rPr>
          <w:rFonts w:ascii="Times New Roman" w:hAnsi="Times New Roman" w:cs="Times New Roman"/>
          <w:sz w:val="28"/>
          <w:szCs w:val="28"/>
        </w:rPr>
        <w:t xml:space="preserve"> </w:t>
      </w:r>
      <w:r w:rsidR="0065313E">
        <w:rPr>
          <w:rFonts w:ascii="Times New Roman" w:hAnsi="Times New Roman" w:cs="Times New Roman"/>
          <w:sz w:val="28"/>
          <w:szCs w:val="28"/>
        </w:rPr>
        <w:t>Палатой</w:t>
      </w:r>
      <w:r w:rsidR="00984337">
        <w:rPr>
          <w:rFonts w:ascii="Times New Roman" w:hAnsi="Times New Roman" w:cs="Times New Roman"/>
          <w:sz w:val="28"/>
          <w:szCs w:val="28"/>
        </w:rPr>
        <w:t>.</w:t>
      </w:r>
    </w:p>
    <w:p w:rsidR="00E234EE" w:rsidRDefault="00E234EE" w:rsidP="00AB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</w:t>
      </w:r>
      <w:r w:rsidRPr="00167CDB">
        <w:rPr>
          <w:rFonts w:ascii="Times New Roman" w:hAnsi="Times New Roman" w:cs="Times New Roman"/>
          <w:sz w:val="28"/>
          <w:szCs w:val="28"/>
        </w:rPr>
        <w:t xml:space="preserve">за организацию и функционирование антимонопольного комплаенса в администрации </w:t>
      </w:r>
      <w:r w:rsidR="003D42CB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167CDB">
        <w:rPr>
          <w:rFonts w:ascii="Times New Roman" w:hAnsi="Times New Roman" w:cs="Times New Roman"/>
          <w:sz w:val="28"/>
          <w:szCs w:val="28"/>
        </w:rPr>
        <w:t xml:space="preserve">района является заместитель главы </w:t>
      </w:r>
      <w:r>
        <w:rPr>
          <w:rFonts w:ascii="Times New Roman" w:hAnsi="Times New Roman" w:cs="Times New Roman"/>
          <w:sz w:val="28"/>
          <w:szCs w:val="28"/>
        </w:rPr>
        <w:t>Абанского района</w:t>
      </w:r>
      <w:r w:rsidR="008159E8">
        <w:rPr>
          <w:rFonts w:ascii="Times New Roman" w:hAnsi="Times New Roman" w:cs="Times New Roman"/>
          <w:sz w:val="28"/>
          <w:szCs w:val="28"/>
        </w:rPr>
        <w:t xml:space="preserve"> по экономическим вопросам</w:t>
      </w:r>
      <w:r>
        <w:rPr>
          <w:rFonts w:ascii="Times New Roman" w:hAnsi="Times New Roman" w:cs="Times New Roman"/>
          <w:sz w:val="28"/>
          <w:szCs w:val="28"/>
        </w:rPr>
        <w:t xml:space="preserve"> О.В. Кортелева</w:t>
      </w:r>
      <w:r w:rsidR="008B36ED">
        <w:rPr>
          <w:rFonts w:ascii="Times New Roman" w:hAnsi="Times New Roman" w:cs="Times New Roman"/>
          <w:sz w:val="28"/>
          <w:szCs w:val="28"/>
        </w:rPr>
        <w:t xml:space="preserve"> (далее – должностное лицо)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C31" w:rsidRDefault="00984337" w:rsidP="00AB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уполномоченного подразде</w:t>
      </w:r>
      <w:r w:rsidR="00E234EE">
        <w:rPr>
          <w:rFonts w:ascii="Times New Roman" w:hAnsi="Times New Roman" w:cs="Times New Roman"/>
          <w:sz w:val="28"/>
          <w:szCs w:val="28"/>
        </w:rPr>
        <w:t>л</w:t>
      </w:r>
      <w:r w:rsidR="00C1347F">
        <w:rPr>
          <w:rFonts w:ascii="Times New Roman" w:hAnsi="Times New Roman" w:cs="Times New Roman"/>
          <w:sz w:val="28"/>
          <w:szCs w:val="28"/>
        </w:rPr>
        <w:t xml:space="preserve">ения, ответственного за организацию и функционирование </w:t>
      </w:r>
      <w:r w:rsidR="00C1347F" w:rsidRPr="00167CDB">
        <w:rPr>
          <w:rFonts w:ascii="Times New Roman" w:hAnsi="Times New Roman" w:cs="Times New Roman"/>
          <w:sz w:val="28"/>
          <w:szCs w:val="28"/>
        </w:rPr>
        <w:t>антимонопольного комплаенса в администрации</w:t>
      </w:r>
      <w:r w:rsidR="00C1347F">
        <w:rPr>
          <w:rFonts w:ascii="Times New Roman" w:hAnsi="Times New Roman" w:cs="Times New Roman"/>
          <w:sz w:val="28"/>
          <w:szCs w:val="28"/>
        </w:rPr>
        <w:t xml:space="preserve"> Абанского</w:t>
      </w:r>
      <w:r w:rsidR="00C1347F" w:rsidRPr="00167CD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1347F">
        <w:rPr>
          <w:rFonts w:ascii="Times New Roman" w:hAnsi="Times New Roman" w:cs="Times New Roman"/>
          <w:sz w:val="28"/>
          <w:szCs w:val="28"/>
        </w:rPr>
        <w:t>осуществляет отдел информационного, правового и кадрового обеспечения администрации Абанского района</w:t>
      </w:r>
      <w:r w:rsidR="008B36ED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A8760C" w:rsidRDefault="008B36ED" w:rsidP="00562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уполномоченным органом</w:t>
      </w:r>
      <w:r w:rsidR="005626B6" w:rsidRPr="005626B6">
        <w:rPr>
          <w:rFonts w:ascii="Times New Roman" w:hAnsi="Times New Roman" w:cs="Times New Roman"/>
          <w:sz w:val="28"/>
          <w:szCs w:val="28"/>
        </w:rPr>
        <w:t xml:space="preserve"> </w:t>
      </w:r>
      <w:r w:rsidR="003B0659">
        <w:rPr>
          <w:rFonts w:ascii="Times New Roman" w:hAnsi="Times New Roman" w:cs="Times New Roman"/>
          <w:sz w:val="28"/>
          <w:szCs w:val="28"/>
        </w:rPr>
        <w:t>проводился</w:t>
      </w:r>
      <w:r w:rsidR="00A8760C">
        <w:rPr>
          <w:rFonts w:ascii="Times New Roman" w:hAnsi="Times New Roman" w:cs="Times New Roman"/>
          <w:sz w:val="28"/>
          <w:szCs w:val="28"/>
        </w:rPr>
        <w:t>:</w:t>
      </w:r>
    </w:p>
    <w:p w:rsidR="005626B6" w:rsidRPr="00AB3EEF" w:rsidRDefault="005626B6" w:rsidP="00562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EF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и анализ практики применения администрацией </w:t>
      </w:r>
      <w:r w:rsidR="003B0659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AB3EEF">
        <w:rPr>
          <w:rFonts w:ascii="Times New Roman" w:hAnsi="Times New Roman" w:cs="Times New Roman"/>
          <w:sz w:val="28"/>
          <w:szCs w:val="28"/>
        </w:rPr>
        <w:t xml:space="preserve">района антимонопольного законодательства, в том числе путем сбора сведений, представленных функциональными подразделениями и подведомственными учреждениями администрации </w:t>
      </w:r>
      <w:r w:rsidR="003B0659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AB3EEF">
        <w:rPr>
          <w:rFonts w:ascii="Times New Roman" w:hAnsi="Times New Roman" w:cs="Times New Roman"/>
          <w:sz w:val="28"/>
          <w:szCs w:val="28"/>
        </w:rPr>
        <w:t>района о правоприменительной практике антимонопольного законодательства;</w:t>
      </w:r>
    </w:p>
    <w:p w:rsidR="005626B6" w:rsidRPr="00AB3EEF" w:rsidRDefault="005626B6" w:rsidP="00562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EF">
        <w:rPr>
          <w:rFonts w:ascii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администрации </w:t>
      </w:r>
      <w:r w:rsidR="003B0659">
        <w:rPr>
          <w:rFonts w:ascii="Times New Roman" w:hAnsi="Times New Roman" w:cs="Times New Roman"/>
          <w:sz w:val="28"/>
          <w:szCs w:val="28"/>
        </w:rPr>
        <w:t xml:space="preserve">Абанского района, ее муниципальных органов и учреждений на </w:t>
      </w:r>
      <w:r w:rsidRPr="00AB3EEF">
        <w:rPr>
          <w:rFonts w:ascii="Times New Roman" w:hAnsi="Times New Roman" w:cs="Times New Roman"/>
          <w:sz w:val="28"/>
          <w:szCs w:val="28"/>
        </w:rPr>
        <w:t>наличие предостережений, предупреждений, штрафов, жалоб, возбужденных дел;</w:t>
      </w:r>
    </w:p>
    <w:p w:rsidR="005626B6" w:rsidRPr="00AB3EEF" w:rsidRDefault="005626B6" w:rsidP="00562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EF">
        <w:rPr>
          <w:rFonts w:ascii="Times New Roman" w:hAnsi="Times New Roman" w:cs="Times New Roman"/>
          <w:sz w:val="28"/>
          <w:szCs w:val="28"/>
        </w:rPr>
        <w:t xml:space="preserve">анализ нормативных правовых актов администрации </w:t>
      </w:r>
      <w:r w:rsidR="00AF5EA3">
        <w:rPr>
          <w:rFonts w:ascii="Times New Roman" w:hAnsi="Times New Roman" w:cs="Times New Roman"/>
          <w:sz w:val="28"/>
          <w:szCs w:val="28"/>
        </w:rPr>
        <w:t>Абанского района</w:t>
      </w:r>
      <w:r w:rsidR="00823E3E">
        <w:rPr>
          <w:rFonts w:ascii="Times New Roman" w:hAnsi="Times New Roman" w:cs="Times New Roman"/>
          <w:sz w:val="28"/>
          <w:szCs w:val="28"/>
        </w:rPr>
        <w:t>,</w:t>
      </w:r>
      <w:r w:rsidRPr="00AB3EEF">
        <w:rPr>
          <w:rFonts w:ascii="Times New Roman" w:hAnsi="Times New Roman" w:cs="Times New Roman"/>
          <w:sz w:val="28"/>
          <w:szCs w:val="28"/>
        </w:rPr>
        <w:t xml:space="preserve"> подлежащих проверке на предмет их соответствия антимонопольному законодательству (в рамках правовой экспертизы);</w:t>
      </w:r>
    </w:p>
    <w:p w:rsidR="005626B6" w:rsidRPr="00AB3EEF" w:rsidRDefault="005626B6" w:rsidP="00562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EF">
        <w:rPr>
          <w:rFonts w:ascii="Times New Roman" w:hAnsi="Times New Roman" w:cs="Times New Roman"/>
          <w:sz w:val="28"/>
          <w:szCs w:val="28"/>
        </w:rPr>
        <w:t xml:space="preserve">анализ проектов нормативных правовых актов администрации </w:t>
      </w:r>
      <w:r w:rsidR="00AF5EA3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Pr="00AB3EEF">
        <w:rPr>
          <w:rFonts w:ascii="Times New Roman" w:hAnsi="Times New Roman" w:cs="Times New Roman"/>
          <w:sz w:val="28"/>
          <w:szCs w:val="28"/>
        </w:rPr>
        <w:t>района (в рамках правовой экспертизы).</w:t>
      </w:r>
    </w:p>
    <w:p w:rsidR="004B2FCB" w:rsidRDefault="0070603A" w:rsidP="00A8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2FCB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нарушений антимонопольного законодательства </w:t>
      </w:r>
      <w:r w:rsidR="00EE73F4">
        <w:rPr>
          <w:rFonts w:ascii="Times New Roman" w:hAnsi="Times New Roman" w:cs="Times New Roman"/>
          <w:sz w:val="28"/>
          <w:szCs w:val="28"/>
        </w:rPr>
        <w:t>за 202</w:t>
      </w:r>
      <w:r w:rsidR="008159E8">
        <w:rPr>
          <w:rFonts w:ascii="Times New Roman" w:hAnsi="Times New Roman" w:cs="Times New Roman"/>
          <w:sz w:val="28"/>
          <w:szCs w:val="28"/>
        </w:rPr>
        <w:t>5</w:t>
      </w:r>
      <w:r w:rsidR="00BC228F">
        <w:rPr>
          <w:rFonts w:ascii="Times New Roman" w:hAnsi="Times New Roman" w:cs="Times New Roman"/>
          <w:sz w:val="28"/>
          <w:szCs w:val="28"/>
        </w:rPr>
        <w:t xml:space="preserve"> год</w:t>
      </w:r>
      <w:r w:rsidR="00EE73F4">
        <w:rPr>
          <w:rFonts w:ascii="Times New Roman" w:hAnsi="Times New Roman" w:cs="Times New Roman"/>
          <w:sz w:val="28"/>
          <w:szCs w:val="28"/>
        </w:rPr>
        <w:t xml:space="preserve"> </w:t>
      </w:r>
      <w:r w:rsidR="004B2FCB">
        <w:rPr>
          <w:rFonts w:ascii="Times New Roman" w:hAnsi="Times New Roman" w:cs="Times New Roman"/>
          <w:sz w:val="28"/>
          <w:szCs w:val="28"/>
        </w:rPr>
        <w:t>выявлено следующее</w:t>
      </w:r>
      <w:r w:rsidR="00FD7336">
        <w:rPr>
          <w:rFonts w:ascii="Times New Roman" w:hAnsi="Times New Roman" w:cs="Times New Roman"/>
          <w:sz w:val="28"/>
          <w:szCs w:val="28"/>
        </w:rPr>
        <w:t>:</w:t>
      </w:r>
    </w:p>
    <w:p w:rsidR="0077251F" w:rsidRDefault="002D2AFB" w:rsidP="009C1D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642E1">
        <w:rPr>
          <w:rFonts w:ascii="Times New Roman" w:hAnsi="Times New Roman" w:cs="Times New Roman"/>
          <w:sz w:val="28"/>
          <w:szCs w:val="28"/>
        </w:rPr>
        <w:t>5</w:t>
      </w:r>
      <w:r w:rsidR="0077251F" w:rsidRPr="00AE71B2">
        <w:rPr>
          <w:rFonts w:ascii="Times New Roman" w:hAnsi="Times New Roman" w:cs="Times New Roman"/>
          <w:sz w:val="28"/>
          <w:szCs w:val="28"/>
        </w:rPr>
        <w:t xml:space="preserve"> </w:t>
      </w:r>
      <w:r w:rsidR="00581DE6">
        <w:rPr>
          <w:rFonts w:ascii="Times New Roman" w:hAnsi="Times New Roman" w:cs="Times New Roman"/>
          <w:sz w:val="28"/>
          <w:szCs w:val="28"/>
        </w:rPr>
        <w:t xml:space="preserve">году </w:t>
      </w:r>
      <w:r w:rsidR="00581DE6" w:rsidRPr="00AE71B2">
        <w:rPr>
          <w:rFonts w:ascii="Times New Roman" w:hAnsi="Times New Roman" w:cs="Times New Roman"/>
          <w:sz w:val="28"/>
          <w:szCs w:val="28"/>
        </w:rPr>
        <w:t>УФАС России по Красноярскому краю</w:t>
      </w:r>
      <w:r w:rsidR="00581DE6">
        <w:rPr>
          <w:rFonts w:ascii="Times New Roman" w:hAnsi="Times New Roman" w:cs="Times New Roman"/>
          <w:sz w:val="28"/>
          <w:szCs w:val="28"/>
        </w:rPr>
        <w:t xml:space="preserve"> привлекался </w:t>
      </w:r>
      <w:r w:rsidR="00581DE6" w:rsidRPr="00AE71B2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="00581DE6">
        <w:rPr>
          <w:rFonts w:ascii="Times New Roman" w:hAnsi="Times New Roman" w:cs="Times New Roman"/>
          <w:sz w:val="28"/>
          <w:szCs w:val="28"/>
        </w:rPr>
        <w:t xml:space="preserve"> руководитель МКУ </w:t>
      </w:r>
      <w:r w:rsidR="008E423D">
        <w:rPr>
          <w:rFonts w:ascii="Times New Roman" w:hAnsi="Times New Roman" w:cs="Times New Roman"/>
          <w:sz w:val="28"/>
          <w:szCs w:val="28"/>
        </w:rPr>
        <w:t>«</w:t>
      </w:r>
      <w:r w:rsidR="00581DE6">
        <w:rPr>
          <w:rFonts w:ascii="Times New Roman" w:hAnsi="Times New Roman" w:cs="Times New Roman"/>
          <w:sz w:val="28"/>
          <w:szCs w:val="28"/>
        </w:rPr>
        <w:t>Служба</w:t>
      </w:r>
      <w:r w:rsidR="008E423D">
        <w:rPr>
          <w:rFonts w:ascii="Times New Roman" w:hAnsi="Times New Roman" w:cs="Times New Roman"/>
          <w:sz w:val="28"/>
          <w:szCs w:val="28"/>
        </w:rPr>
        <w:t>»</w:t>
      </w:r>
      <w:r w:rsidR="00581DE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581DE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81DE6">
        <w:rPr>
          <w:rFonts w:ascii="Times New Roman" w:hAnsi="Times New Roman" w:cs="Times New Roman"/>
          <w:sz w:val="28"/>
          <w:szCs w:val="28"/>
        </w:rPr>
        <w:t>.1 ст.7.32.5 КоАП РФ  -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услуг, назначено наказание в в</w:t>
      </w:r>
      <w:r w:rsidR="001B3A1C">
        <w:rPr>
          <w:rFonts w:ascii="Times New Roman" w:hAnsi="Times New Roman" w:cs="Times New Roman"/>
          <w:sz w:val="28"/>
          <w:szCs w:val="28"/>
        </w:rPr>
        <w:t>иде</w:t>
      </w:r>
      <w:r w:rsidR="00581DE6">
        <w:rPr>
          <w:rFonts w:ascii="Times New Roman" w:hAnsi="Times New Roman" w:cs="Times New Roman"/>
          <w:sz w:val="28"/>
          <w:szCs w:val="28"/>
        </w:rPr>
        <w:t xml:space="preserve"> предупреждения</w:t>
      </w:r>
      <w:r w:rsidR="008E423D">
        <w:rPr>
          <w:rFonts w:ascii="Times New Roman" w:hAnsi="Times New Roman" w:cs="Times New Roman"/>
          <w:sz w:val="28"/>
          <w:szCs w:val="28"/>
        </w:rPr>
        <w:t>;</w:t>
      </w:r>
    </w:p>
    <w:p w:rsidR="006642E1" w:rsidRDefault="006642E1" w:rsidP="008E42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AE7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AE71B2">
        <w:rPr>
          <w:rFonts w:ascii="Times New Roman" w:hAnsi="Times New Roman" w:cs="Times New Roman"/>
          <w:sz w:val="28"/>
          <w:szCs w:val="28"/>
        </w:rPr>
        <w:t>УФАС России по 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привлекался </w:t>
      </w:r>
      <w:r w:rsidRPr="00AE71B2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 начальник отдела ЖКХ и АСТ</w:t>
      </w:r>
      <w:r w:rsidR="005503D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5503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503D7">
        <w:rPr>
          <w:rFonts w:ascii="Times New Roman" w:hAnsi="Times New Roman" w:cs="Times New Roman"/>
          <w:sz w:val="28"/>
          <w:szCs w:val="28"/>
        </w:rPr>
        <w:t>.8 ст.7.30.2</w:t>
      </w:r>
      <w:r>
        <w:rPr>
          <w:rFonts w:ascii="Times New Roman" w:hAnsi="Times New Roman" w:cs="Times New Roman"/>
          <w:sz w:val="28"/>
          <w:szCs w:val="28"/>
        </w:rPr>
        <w:t xml:space="preserve"> КоАП РФ -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услуг, назначено наказание в виде предупреждения.</w:t>
      </w:r>
    </w:p>
    <w:p w:rsidR="00000000" w:rsidRDefault="008E42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 нарушения сроков оплаты контрактов явилось несвоевременное финансирование заказчиков средствами краевого бюджета.</w:t>
      </w:r>
    </w:p>
    <w:p w:rsidR="00000000" w:rsidRDefault="008E42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Абанского района направлено письмо распорядителю средств краевого бюджета с урегулированием срока проверки документов к оплате по муниципальным контрактам.</w:t>
      </w:r>
    </w:p>
    <w:p w:rsidR="00F60BF4" w:rsidRPr="00581DE6" w:rsidRDefault="00F60BF4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E6">
        <w:rPr>
          <w:rFonts w:ascii="Times New Roman" w:hAnsi="Times New Roman" w:cs="Times New Roman"/>
          <w:sz w:val="28"/>
          <w:szCs w:val="28"/>
        </w:rPr>
        <w:t>В 202</w:t>
      </w:r>
      <w:r w:rsidR="006642E1">
        <w:rPr>
          <w:rFonts w:ascii="Times New Roman" w:hAnsi="Times New Roman" w:cs="Times New Roman"/>
          <w:sz w:val="28"/>
          <w:szCs w:val="28"/>
        </w:rPr>
        <w:t>5</w:t>
      </w:r>
      <w:r w:rsidRPr="00581DE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642E1">
        <w:rPr>
          <w:rFonts w:ascii="Times New Roman" w:hAnsi="Times New Roman" w:cs="Times New Roman"/>
          <w:sz w:val="28"/>
          <w:szCs w:val="28"/>
        </w:rPr>
        <w:t>4</w:t>
      </w:r>
      <w:r w:rsidRPr="00581DE6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841B73">
        <w:rPr>
          <w:rFonts w:ascii="Times New Roman" w:hAnsi="Times New Roman" w:cs="Times New Roman"/>
          <w:sz w:val="28"/>
          <w:szCs w:val="28"/>
        </w:rPr>
        <w:t>ых</w:t>
      </w:r>
      <w:r w:rsidRPr="00581DE6">
        <w:rPr>
          <w:rFonts w:ascii="Times New Roman" w:hAnsi="Times New Roman" w:cs="Times New Roman"/>
          <w:sz w:val="28"/>
          <w:szCs w:val="28"/>
        </w:rPr>
        <w:t xml:space="preserve"> правовых акт</w:t>
      </w:r>
      <w:r w:rsidR="00841B73">
        <w:rPr>
          <w:rFonts w:ascii="Times New Roman" w:hAnsi="Times New Roman" w:cs="Times New Roman"/>
          <w:sz w:val="28"/>
          <w:szCs w:val="28"/>
        </w:rPr>
        <w:t>а</w:t>
      </w:r>
      <w:r w:rsidRPr="00581DE6">
        <w:rPr>
          <w:rFonts w:ascii="Times New Roman" w:hAnsi="Times New Roman" w:cs="Times New Roman"/>
          <w:sz w:val="28"/>
          <w:szCs w:val="28"/>
        </w:rPr>
        <w:t xml:space="preserve"> прошли экспертизу оценки регулирующего воздействия</w:t>
      </w:r>
      <w:r w:rsidR="008E423D">
        <w:rPr>
          <w:rFonts w:ascii="Times New Roman" w:hAnsi="Times New Roman" w:cs="Times New Roman"/>
          <w:sz w:val="28"/>
          <w:szCs w:val="28"/>
        </w:rPr>
        <w:t>, н</w:t>
      </w:r>
      <w:r w:rsidRPr="00581DE6">
        <w:rPr>
          <w:rFonts w:ascii="Times New Roman" w:hAnsi="Times New Roman" w:cs="Times New Roman"/>
          <w:sz w:val="28"/>
          <w:szCs w:val="28"/>
        </w:rPr>
        <w:t>арушений не выявлено.</w:t>
      </w:r>
    </w:p>
    <w:p w:rsidR="0042660E" w:rsidRDefault="00F60BF4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E6">
        <w:rPr>
          <w:rFonts w:ascii="Times New Roman" w:hAnsi="Times New Roman" w:cs="Times New Roman"/>
          <w:sz w:val="28"/>
          <w:szCs w:val="28"/>
        </w:rPr>
        <w:t>Также в 202</w:t>
      </w:r>
      <w:r w:rsidR="00A923FA">
        <w:rPr>
          <w:rFonts w:ascii="Times New Roman" w:hAnsi="Times New Roman" w:cs="Times New Roman"/>
          <w:sz w:val="28"/>
          <w:szCs w:val="28"/>
        </w:rPr>
        <w:t>5</w:t>
      </w:r>
      <w:r w:rsidR="00F90681" w:rsidRPr="00581DE6">
        <w:rPr>
          <w:rFonts w:ascii="Times New Roman" w:hAnsi="Times New Roman" w:cs="Times New Roman"/>
          <w:sz w:val="28"/>
          <w:szCs w:val="28"/>
        </w:rPr>
        <w:t xml:space="preserve"> году проводился анализ мероприятий по снижению </w:t>
      </w:r>
      <w:r w:rsidR="009C1DD7" w:rsidRPr="00581DE6">
        <w:rPr>
          <w:rFonts w:ascii="Times New Roman" w:hAnsi="Times New Roman" w:cs="Times New Roman"/>
          <w:sz w:val="28"/>
          <w:szCs w:val="28"/>
        </w:rPr>
        <w:t>комплаенс-</w:t>
      </w:r>
      <w:r w:rsidR="00F90681" w:rsidRPr="00581DE6">
        <w:rPr>
          <w:rFonts w:ascii="Times New Roman" w:hAnsi="Times New Roman" w:cs="Times New Roman"/>
          <w:sz w:val="28"/>
          <w:szCs w:val="28"/>
        </w:rPr>
        <w:t>рисков.</w:t>
      </w:r>
      <w:r w:rsidR="00A923FA">
        <w:rPr>
          <w:rFonts w:ascii="Times New Roman" w:hAnsi="Times New Roman" w:cs="Times New Roman"/>
          <w:sz w:val="28"/>
          <w:szCs w:val="28"/>
        </w:rPr>
        <w:t xml:space="preserve"> </w:t>
      </w:r>
      <w:r w:rsidR="00CD1057">
        <w:rPr>
          <w:rFonts w:ascii="Times New Roman" w:hAnsi="Times New Roman" w:cs="Times New Roman"/>
          <w:sz w:val="28"/>
          <w:szCs w:val="28"/>
        </w:rPr>
        <w:t>Р</w:t>
      </w:r>
      <w:r w:rsidR="00FC2683" w:rsidRPr="001C75C9">
        <w:rPr>
          <w:rFonts w:ascii="Times New Roman" w:hAnsi="Times New Roman" w:cs="Times New Roman"/>
          <w:sz w:val="28"/>
          <w:szCs w:val="28"/>
        </w:rPr>
        <w:t>азработан План мероприятий по снижению рисков нарушения антимонопо</w:t>
      </w:r>
      <w:r w:rsidR="001C75C9">
        <w:rPr>
          <w:rFonts w:ascii="Times New Roman" w:hAnsi="Times New Roman" w:cs="Times New Roman"/>
          <w:sz w:val="28"/>
          <w:szCs w:val="28"/>
        </w:rPr>
        <w:t>льного законодательства на 202</w:t>
      </w:r>
      <w:r w:rsidR="00B53F22">
        <w:rPr>
          <w:rFonts w:ascii="Times New Roman" w:hAnsi="Times New Roman" w:cs="Times New Roman"/>
          <w:sz w:val="28"/>
          <w:szCs w:val="28"/>
        </w:rPr>
        <w:t>5</w:t>
      </w:r>
      <w:r w:rsidR="001C75C9">
        <w:rPr>
          <w:rFonts w:ascii="Times New Roman" w:hAnsi="Times New Roman" w:cs="Times New Roman"/>
          <w:sz w:val="28"/>
          <w:szCs w:val="28"/>
        </w:rPr>
        <w:t xml:space="preserve"> год</w:t>
      </w:r>
      <w:r w:rsidR="00FC2683" w:rsidRPr="001C75C9">
        <w:rPr>
          <w:rFonts w:ascii="Times New Roman" w:hAnsi="Times New Roman" w:cs="Times New Roman"/>
          <w:sz w:val="28"/>
          <w:szCs w:val="28"/>
        </w:rPr>
        <w:t xml:space="preserve"> (</w:t>
      </w:r>
      <w:r w:rsidR="008C7D6B">
        <w:rPr>
          <w:rFonts w:ascii="Times New Roman" w:hAnsi="Times New Roman" w:cs="Times New Roman"/>
          <w:sz w:val="28"/>
          <w:szCs w:val="28"/>
        </w:rPr>
        <w:t>далее - План мероприятий)</w:t>
      </w:r>
      <w:r w:rsidR="008E423D">
        <w:rPr>
          <w:rFonts w:ascii="Times New Roman" w:hAnsi="Times New Roman" w:cs="Times New Roman"/>
          <w:sz w:val="28"/>
          <w:szCs w:val="28"/>
        </w:rPr>
        <w:t xml:space="preserve">, </w:t>
      </w:r>
      <w:r w:rsidR="008C7D6B">
        <w:rPr>
          <w:rFonts w:ascii="Times New Roman" w:hAnsi="Times New Roman" w:cs="Times New Roman"/>
          <w:sz w:val="28"/>
          <w:szCs w:val="28"/>
        </w:rPr>
        <w:t>утвержден</w:t>
      </w:r>
      <w:r w:rsidR="00FC2683" w:rsidRPr="001C75C9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="00335192" w:rsidRPr="001C75C9">
        <w:rPr>
          <w:rFonts w:ascii="Times New Roman" w:hAnsi="Times New Roman" w:cs="Times New Roman"/>
          <w:sz w:val="28"/>
          <w:szCs w:val="28"/>
        </w:rPr>
        <w:t xml:space="preserve"> адми</w:t>
      </w:r>
      <w:r w:rsidR="00C07CF0">
        <w:rPr>
          <w:rFonts w:ascii="Times New Roman" w:hAnsi="Times New Roman" w:cs="Times New Roman"/>
          <w:sz w:val="28"/>
          <w:szCs w:val="28"/>
        </w:rPr>
        <w:t>нистрации Абанского района от 2</w:t>
      </w:r>
      <w:r w:rsidR="00B53F22">
        <w:rPr>
          <w:rFonts w:ascii="Times New Roman" w:hAnsi="Times New Roman" w:cs="Times New Roman"/>
          <w:sz w:val="28"/>
          <w:szCs w:val="28"/>
        </w:rPr>
        <w:t>6</w:t>
      </w:r>
      <w:r w:rsidR="00C07CF0">
        <w:rPr>
          <w:rFonts w:ascii="Times New Roman" w:hAnsi="Times New Roman" w:cs="Times New Roman"/>
          <w:sz w:val="28"/>
          <w:szCs w:val="28"/>
        </w:rPr>
        <w:t>.12.202</w:t>
      </w:r>
      <w:r w:rsidR="00B53F22">
        <w:rPr>
          <w:rFonts w:ascii="Times New Roman" w:hAnsi="Times New Roman" w:cs="Times New Roman"/>
          <w:sz w:val="28"/>
          <w:szCs w:val="28"/>
        </w:rPr>
        <w:t>4</w:t>
      </w:r>
      <w:r w:rsidR="00C07CF0">
        <w:rPr>
          <w:rFonts w:ascii="Times New Roman" w:hAnsi="Times New Roman" w:cs="Times New Roman"/>
          <w:sz w:val="28"/>
          <w:szCs w:val="28"/>
        </w:rPr>
        <w:t xml:space="preserve"> № 4</w:t>
      </w:r>
      <w:r w:rsidR="00581DE6">
        <w:rPr>
          <w:rFonts w:ascii="Times New Roman" w:hAnsi="Times New Roman" w:cs="Times New Roman"/>
          <w:sz w:val="28"/>
          <w:szCs w:val="28"/>
        </w:rPr>
        <w:t>38</w:t>
      </w:r>
      <w:r w:rsidR="00335192" w:rsidRPr="001C75C9">
        <w:rPr>
          <w:rFonts w:ascii="Times New Roman" w:hAnsi="Times New Roman" w:cs="Times New Roman"/>
          <w:sz w:val="28"/>
          <w:szCs w:val="28"/>
        </w:rPr>
        <w:t xml:space="preserve">-р, </w:t>
      </w:r>
      <w:r w:rsidR="00FC2683" w:rsidRPr="001C75C9">
        <w:rPr>
          <w:rFonts w:ascii="Times New Roman" w:hAnsi="Times New Roman" w:cs="Times New Roman"/>
          <w:sz w:val="28"/>
          <w:szCs w:val="28"/>
        </w:rPr>
        <w:t>размещен на официальном сайте в разделе «Антимонопольный комплаенс».</w:t>
      </w:r>
      <w:r w:rsidR="00B72B17" w:rsidRPr="001C7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B6E" w:rsidRDefault="00FB6B6E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BF4">
        <w:rPr>
          <w:rFonts w:ascii="Times New Roman" w:hAnsi="Times New Roman" w:cs="Times New Roman"/>
          <w:sz w:val="28"/>
          <w:szCs w:val="28"/>
        </w:rPr>
        <w:t xml:space="preserve">В целях реализации плана мероприятий в </w:t>
      </w:r>
      <w:r w:rsidR="00EF6E3B" w:rsidRPr="00F60BF4">
        <w:rPr>
          <w:rFonts w:ascii="Times New Roman" w:hAnsi="Times New Roman" w:cs="Times New Roman"/>
          <w:sz w:val="28"/>
          <w:szCs w:val="28"/>
        </w:rPr>
        <w:t>20</w:t>
      </w:r>
      <w:r w:rsidR="00EF6E3B">
        <w:rPr>
          <w:rFonts w:ascii="Times New Roman" w:hAnsi="Times New Roman" w:cs="Times New Roman"/>
          <w:sz w:val="28"/>
          <w:szCs w:val="28"/>
        </w:rPr>
        <w:t>2</w:t>
      </w:r>
      <w:r w:rsidR="00A923FA">
        <w:rPr>
          <w:rFonts w:ascii="Times New Roman" w:hAnsi="Times New Roman" w:cs="Times New Roman"/>
          <w:sz w:val="28"/>
          <w:szCs w:val="28"/>
        </w:rPr>
        <w:t>5</w:t>
      </w:r>
      <w:r w:rsidR="00EF6E3B" w:rsidRPr="00F60BF4">
        <w:rPr>
          <w:rFonts w:ascii="Times New Roman" w:hAnsi="Times New Roman" w:cs="Times New Roman"/>
          <w:sz w:val="28"/>
          <w:szCs w:val="28"/>
        </w:rPr>
        <w:t xml:space="preserve"> </w:t>
      </w:r>
      <w:r w:rsidR="001E6DC7" w:rsidRPr="00F60BF4">
        <w:rPr>
          <w:rFonts w:ascii="Times New Roman" w:hAnsi="Times New Roman" w:cs="Times New Roman"/>
          <w:sz w:val="28"/>
          <w:szCs w:val="28"/>
        </w:rPr>
        <w:t xml:space="preserve">году прошли </w:t>
      </w:r>
      <w:r w:rsidR="00497407">
        <w:rPr>
          <w:rFonts w:ascii="Times New Roman" w:hAnsi="Times New Roman" w:cs="Times New Roman"/>
          <w:sz w:val="28"/>
          <w:szCs w:val="28"/>
        </w:rPr>
        <w:t>обучение</w:t>
      </w:r>
      <w:r w:rsidR="001E6DC7" w:rsidRPr="00F60BF4">
        <w:rPr>
          <w:rFonts w:ascii="Times New Roman" w:hAnsi="Times New Roman" w:cs="Times New Roman"/>
          <w:sz w:val="28"/>
          <w:szCs w:val="28"/>
        </w:rPr>
        <w:t xml:space="preserve"> </w:t>
      </w:r>
      <w:r w:rsidR="00EF6E3B">
        <w:rPr>
          <w:rFonts w:ascii="Times New Roman" w:hAnsi="Times New Roman" w:cs="Times New Roman"/>
          <w:sz w:val="28"/>
          <w:szCs w:val="28"/>
        </w:rPr>
        <w:t>3</w:t>
      </w:r>
      <w:r w:rsidR="00F60BF4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EF6E3B">
        <w:rPr>
          <w:rFonts w:ascii="Times New Roman" w:hAnsi="Times New Roman" w:cs="Times New Roman"/>
          <w:sz w:val="28"/>
          <w:szCs w:val="28"/>
        </w:rPr>
        <w:t>а</w:t>
      </w:r>
      <w:r w:rsidR="00F60BF4">
        <w:rPr>
          <w:rFonts w:ascii="Times New Roman" w:hAnsi="Times New Roman" w:cs="Times New Roman"/>
          <w:sz w:val="28"/>
          <w:szCs w:val="28"/>
        </w:rPr>
        <w:t xml:space="preserve"> администрации Абанского района </w:t>
      </w:r>
      <w:r w:rsidR="001E6DC7" w:rsidRPr="00F60BF4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1E6DC7" w:rsidRPr="00F60BF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60BF4">
        <w:rPr>
          <w:rFonts w:ascii="Times New Roman" w:hAnsi="Times New Roman" w:cs="Times New Roman"/>
          <w:sz w:val="28"/>
          <w:szCs w:val="28"/>
        </w:rPr>
        <w:t>Вопросы противодействия коррупции на государственной и муниципальной службе</w:t>
      </w:r>
      <w:r w:rsidR="0029599E" w:rsidRPr="00F60BF4">
        <w:rPr>
          <w:rFonts w:ascii="Times New Roman" w:hAnsi="Times New Roman" w:cs="Times New Roman"/>
          <w:sz w:val="28"/>
          <w:szCs w:val="28"/>
        </w:rPr>
        <w:t>».</w:t>
      </w:r>
      <w:r w:rsidR="00EF6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229" w:rsidRPr="00F60BF4" w:rsidRDefault="00513229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 мониторинг и анализ практики применения антимонопольного законодательства на основе сбора сведений о правоприменительной практике в администрации Абанского района, по итогам сбора информации подготовлена аналитическая справка.</w:t>
      </w:r>
    </w:p>
    <w:p w:rsidR="00FB37AA" w:rsidRPr="00FB37AA" w:rsidRDefault="00FB37AA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</w:t>
      </w:r>
      <w:r w:rsidRPr="00FB37AA">
        <w:rPr>
          <w:rFonts w:ascii="Times New Roman" w:hAnsi="Times New Roman" w:cs="Times New Roman"/>
          <w:sz w:val="28"/>
          <w:szCs w:val="28"/>
        </w:rPr>
        <w:t xml:space="preserve">за соблюдением требований антимонопольного законодательства на этапе </w:t>
      </w:r>
      <w:r w:rsidR="00FB3290">
        <w:rPr>
          <w:rFonts w:ascii="Times New Roman" w:hAnsi="Times New Roman" w:cs="Times New Roman"/>
          <w:sz w:val="28"/>
          <w:szCs w:val="28"/>
        </w:rPr>
        <w:t>подготовки</w:t>
      </w:r>
      <w:r w:rsidR="00FB3290" w:rsidRPr="00FB37AA">
        <w:rPr>
          <w:rFonts w:ascii="Times New Roman" w:hAnsi="Times New Roman" w:cs="Times New Roman"/>
          <w:sz w:val="28"/>
          <w:szCs w:val="28"/>
        </w:rPr>
        <w:t xml:space="preserve"> </w:t>
      </w:r>
      <w:r w:rsidRPr="00FB37AA">
        <w:rPr>
          <w:rFonts w:ascii="Times New Roman" w:hAnsi="Times New Roman" w:cs="Times New Roman"/>
          <w:sz w:val="28"/>
          <w:szCs w:val="28"/>
        </w:rPr>
        <w:t>документаци</w:t>
      </w:r>
      <w:r w:rsidR="00FB3290">
        <w:rPr>
          <w:rFonts w:ascii="Times New Roman" w:hAnsi="Times New Roman" w:cs="Times New Roman"/>
          <w:sz w:val="28"/>
          <w:szCs w:val="28"/>
        </w:rPr>
        <w:t>и</w:t>
      </w:r>
      <w:r w:rsidRPr="00FB37AA">
        <w:rPr>
          <w:rFonts w:ascii="Times New Roman" w:hAnsi="Times New Roman" w:cs="Times New Roman"/>
          <w:sz w:val="28"/>
          <w:szCs w:val="28"/>
        </w:rPr>
        <w:t xml:space="preserve"> о закупках и проектов муниципальных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</w:t>
      </w:r>
      <w:r w:rsidRPr="00FB37AA">
        <w:rPr>
          <w:rFonts w:ascii="Times New Roman" w:hAnsi="Times New Roman" w:cs="Times New Roman"/>
          <w:sz w:val="28"/>
          <w:szCs w:val="28"/>
        </w:rPr>
        <w:t>огласование документации о закупке перед ее размещением в ЕИС с учреждениями централизованной бухгалтерии, отделом информационного, правового и кадрового обеспечения администрации Абанского района, отделом ЖКХ и АСТ администрации Абанского района (ремонтно-строительные работы)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44F" w:rsidRPr="00CA1E1E" w:rsidRDefault="00635A2D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1E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в </w:t>
      </w:r>
      <w:r w:rsidR="0029599E" w:rsidRPr="00CA1E1E">
        <w:rPr>
          <w:rFonts w:ascii="Times New Roman" w:hAnsi="Times New Roman" w:cs="Times New Roman"/>
          <w:sz w:val="28"/>
          <w:szCs w:val="28"/>
        </w:rPr>
        <w:t>администрации Абанского района</w:t>
      </w:r>
      <w:r w:rsidRPr="00CA1E1E"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комплаенса. Ключевыми показателями эффективности функционирования антимонопольного комплаенса в </w:t>
      </w:r>
      <w:r w:rsidR="0029599E" w:rsidRPr="00CA1E1E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</w:t>
      </w:r>
      <w:r w:rsidRPr="00CA1E1E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00000" w:rsidRDefault="008E42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F34B7" w:rsidRPr="00FF34B7">
        <w:rPr>
          <w:rFonts w:ascii="Times New Roman" w:hAnsi="Times New Roman" w:cs="Times New Roman"/>
          <w:sz w:val="28"/>
          <w:szCs w:val="28"/>
        </w:rPr>
        <w:t>оэффициент снижений количества нарушений антимонопольного законодательства за 2022, 2023, 2024 год (10 нарушений) по отношению к 2025 году (2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F34B7" w:rsidRPr="00FF34B7">
        <w:rPr>
          <w:rFonts w:ascii="Times New Roman" w:hAnsi="Times New Roman" w:cs="Times New Roman"/>
          <w:sz w:val="28"/>
          <w:szCs w:val="28"/>
        </w:rPr>
        <w:t>) произошло снижение количества нарушений в 5 раз.</w:t>
      </w:r>
    </w:p>
    <w:p w:rsidR="00C72727" w:rsidRPr="00CA1E1E" w:rsidRDefault="00C72727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1E">
        <w:rPr>
          <w:rFonts w:ascii="Times New Roman" w:hAnsi="Times New Roman" w:cs="Times New Roman"/>
          <w:sz w:val="28"/>
          <w:szCs w:val="28"/>
        </w:rPr>
        <w:t>Доля</w:t>
      </w:r>
      <w:r w:rsidR="006B6EB3">
        <w:rPr>
          <w:rFonts w:ascii="Times New Roman" w:hAnsi="Times New Roman" w:cs="Times New Roman"/>
          <w:sz w:val="28"/>
          <w:szCs w:val="28"/>
        </w:rPr>
        <w:t xml:space="preserve"> нарушений в</w:t>
      </w:r>
      <w:r w:rsidRPr="00CA1E1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6EB3">
        <w:rPr>
          <w:rFonts w:ascii="Times New Roman" w:hAnsi="Times New Roman" w:cs="Times New Roman"/>
          <w:sz w:val="28"/>
          <w:szCs w:val="28"/>
        </w:rPr>
        <w:t>ах</w:t>
      </w:r>
      <w:r w:rsidRPr="00CA1E1E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администрации района, </w:t>
      </w:r>
      <w:r w:rsidR="00CA1E1E" w:rsidRPr="00CA1E1E">
        <w:rPr>
          <w:rFonts w:ascii="Times New Roman" w:hAnsi="Times New Roman" w:cs="Times New Roman"/>
          <w:sz w:val="28"/>
          <w:szCs w:val="28"/>
        </w:rPr>
        <w:t>прошедших экспертизу оценки регулирующего воздействия</w:t>
      </w:r>
      <w:r w:rsidR="0045179D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6B6EB3">
        <w:rPr>
          <w:rFonts w:ascii="Times New Roman" w:hAnsi="Times New Roman" w:cs="Times New Roman"/>
          <w:sz w:val="28"/>
          <w:szCs w:val="28"/>
        </w:rPr>
        <w:t>а</w:t>
      </w:r>
      <w:r w:rsidR="00CA1E1E" w:rsidRPr="00CA1E1E">
        <w:rPr>
          <w:rFonts w:ascii="Times New Roman" w:hAnsi="Times New Roman" w:cs="Times New Roman"/>
          <w:sz w:val="28"/>
          <w:szCs w:val="28"/>
        </w:rPr>
        <w:t xml:space="preserve"> </w:t>
      </w:r>
      <w:r w:rsidR="00EA022F" w:rsidRPr="00CA1E1E">
        <w:rPr>
          <w:rFonts w:ascii="Times New Roman" w:hAnsi="Times New Roman" w:cs="Times New Roman"/>
          <w:sz w:val="28"/>
          <w:szCs w:val="28"/>
        </w:rPr>
        <w:t>0%, показатель достигнут</w:t>
      </w:r>
      <w:r w:rsidR="006B6EB3">
        <w:rPr>
          <w:rFonts w:ascii="Times New Roman" w:hAnsi="Times New Roman" w:cs="Times New Roman"/>
          <w:sz w:val="28"/>
          <w:szCs w:val="28"/>
        </w:rPr>
        <w:t>.</w:t>
      </w:r>
    </w:p>
    <w:p w:rsidR="00281A97" w:rsidRPr="000908CB" w:rsidRDefault="00281A97" w:rsidP="008E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8CB">
        <w:rPr>
          <w:rFonts w:ascii="Times New Roman" w:hAnsi="Times New Roman" w:cs="Times New Roman"/>
          <w:sz w:val="28"/>
          <w:szCs w:val="28"/>
        </w:rPr>
        <w:t>Доля сотрудников администрации района, в отношении которых были проведены обучающие мероприятия по антимонопольному законодательству и антимонопольному комплаенсу</w:t>
      </w:r>
      <w:r w:rsidR="000E52C7" w:rsidRPr="000908CB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F702BC">
        <w:rPr>
          <w:rFonts w:ascii="Times New Roman" w:hAnsi="Times New Roman" w:cs="Times New Roman"/>
          <w:sz w:val="28"/>
          <w:szCs w:val="28"/>
        </w:rPr>
        <w:t>1</w:t>
      </w:r>
      <w:r w:rsidR="00DF236F">
        <w:rPr>
          <w:rFonts w:ascii="Times New Roman" w:hAnsi="Times New Roman" w:cs="Times New Roman"/>
          <w:sz w:val="28"/>
          <w:szCs w:val="28"/>
        </w:rPr>
        <w:t>7,65</w:t>
      </w:r>
      <w:r w:rsidR="00F702BC">
        <w:rPr>
          <w:rFonts w:ascii="Times New Roman" w:hAnsi="Times New Roman" w:cs="Times New Roman"/>
          <w:sz w:val="28"/>
          <w:szCs w:val="28"/>
        </w:rPr>
        <w:t xml:space="preserve"> </w:t>
      </w:r>
      <w:r w:rsidR="008E2896" w:rsidRPr="000908CB">
        <w:rPr>
          <w:rFonts w:ascii="Times New Roman" w:hAnsi="Times New Roman" w:cs="Times New Roman"/>
          <w:sz w:val="28"/>
          <w:szCs w:val="28"/>
        </w:rPr>
        <w:t>%</w:t>
      </w:r>
      <w:r w:rsidRPr="000908CB">
        <w:rPr>
          <w:rFonts w:ascii="Times New Roman" w:hAnsi="Times New Roman" w:cs="Times New Roman"/>
          <w:sz w:val="28"/>
          <w:szCs w:val="28"/>
        </w:rPr>
        <w:t>.</w:t>
      </w:r>
    </w:p>
    <w:p w:rsidR="009576FA" w:rsidRDefault="000908CB" w:rsidP="008E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</w:t>
      </w:r>
      <w:r w:rsidR="008E2896" w:rsidRPr="000908CB">
        <w:rPr>
          <w:rFonts w:ascii="Times New Roman" w:hAnsi="Times New Roman" w:cs="Times New Roman"/>
          <w:sz w:val="28"/>
          <w:szCs w:val="28"/>
        </w:rPr>
        <w:t xml:space="preserve"> эффективности антимонопо</w:t>
      </w:r>
      <w:r>
        <w:rPr>
          <w:rFonts w:ascii="Times New Roman" w:hAnsi="Times New Roman" w:cs="Times New Roman"/>
          <w:sz w:val="28"/>
          <w:szCs w:val="28"/>
        </w:rPr>
        <w:t>льного комплаенса по итогам 202</w:t>
      </w:r>
      <w:r w:rsidR="00F702BC">
        <w:rPr>
          <w:rFonts w:ascii="Times New Roman" w:hAnsi="Times New Roman" w:cs="Times New Roman"/>
          <w:sz w:val="28"/>
          <w:szCs w:val="28"/>
        </w:rPr>
        <w:t>5</w:t>
      </w:r>
      <w:r w:rsidR="008E2896" w:rsidRPr="000908CB">
        <w:rPr>
          <w:rFonts w:ascii="Times New Roman" w:hAnsi="Times New Roman" w:cs="Times New Roman"/>
          <w:sz w:val="28"/>
          <w:szCs w:val="28"/>
        </w:rPr>
        <w:t xml:space="preserve"> года достигнуты</w:t>
      </w:r>
      <w:r w:rsidR="006B6EB3">
        <w:rPr>
          <w:rFonts w:ascii="Times New Roman" w:hAnsi="Times New Roman" w:cs="Times New Roman"/>
          <w:sz w:val="28"/>
          <w:szCs w:val="28"/>
        </w:rPr>
        <w:t xml:space="preserve"> благодаря эффективной работе по внедрению антимонопольного комплаенса в </w:t>
      </w:r>
      <w:r w:rsidR="008E2896" w:rsidRPr="000908CB">
        <w:rPr>
          <w:rFonts w:ascii="Times New Roman" w:hAnsi="Times New Roman" w:cs="Times New Roman"/>
          <w:sz w:val="28"/>
          <w:szCs w:val="28"/>
        </w:rPr>
        <w:t>администрации Абанского района</w:t>
      </w:r>
      <w:r w:rsidR="00C709DF">
        <w:rPr>
          <w:rFonts w:ascii="Times New Roman" w:hAnsi="Times New Roman" w:cs="Times New Roman"/>
          <w:sz w:val="28"/>
          <w:szCs w:val="28"/>
        </w:rPr>
        <w:t xml:space="preserve">, а также повышению уровня компетенций </w:t>
      </w:r>
      <w:r w:rsidR="00D474C6">
        <w:rPr>
          <w:rFonts w:ascii="Times New Roman" w:hAnsi="Times New Roman" w:cs="Times New Roman"/>
          <w:sz w:val="28"/>
          <w:szCs w:val="28"/>
        </w:rPr>
        <w:t>сотрудников</w:t>
      </w:r>
      <w:r w:rsidR="00C709DF">
        <w:rPr>
          <w:rFonts w:ascii="Times New Roman" w:hAnsi="Times New Roman" w:cs="Times New Roman"/>
          <w:sz w:val="28"/>
          <w:szCs w:val="28"/>
        </w:rPr>
        <w:t xml:space="preserve"> администрации Абанского района в области применения антимонопольного комплаенса.</w:t>
      </w:r>
      <w:r w:rsidR="008E2896" w:rsidRPr="00090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6FA" w:rsidRDefault="009576FA" w:rsidP="00512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FA" w:rsidRDefault="009576FA" w:rsidP="00512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380" w:rsidRDefault="00D97380" w:rsidP="00512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B4BEF" w:rsidRDefault="00D97380" w:rsidP="00512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Абанского района</w:t>
      </w:r>
      <w:r w:rsidR="00FF34B7" w:rsidRPr="00FF3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380" w:rsidRDefault="00FB4BEF" w:rsidP="00512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экономическим вопросам</w:t>
      </w:r>
      <w:r w:rsidR="00D973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2E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7380">
        <w:rPr>
          <w:rFonts w:ascii="Times New Roman" w:hAnsi="Times New Roman" w:cs="Times New Roman"/>
          <w:sz w:val="28"/>
          <w:szCs w:val="28"/>
        </w:rPr>
        <w:t xml:space="preserve">         О.В. Кортелева</w:t>
      </w:r>
    </w:p>
    <w:p w:rsidR="00281A97" w:rsidRPr="009E43C8" w:rsidRDefault="008E423D" w:rsidP="00D47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645B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45B3">
        <w:rPr>
          <w:rFonts w:ascii="Times New Roman" w:hAnsi="Times New Roman" w:cs="Times New Roman"/>
          <w:sz w:val="28"/>
          <w:szCs w:val="28"/>
        </w:rPr>
        <w:t>.202</w:t>
      </w:r>
      <w:r w:rsidR="00C22A72">
        <w:rPr>
          <w:rFonts w:ascii="Times New Roman" w:hAnsi="Times New Roman" w:cs="Times New Roman"/>
          <w:sz w:val="28"/>
          <w:szCs w:val="28"/>
        </w:rPr>
        <w:t>6</w:t>
      </w:r>
    </w:p>
    <w:sectPr w:rsidR="00281A97" w:rsidRPr="009E43C8" w:rsidSect="009576F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74BB0"/>
    <w:multiLevelType w:val="hybridMultilevel"/>
    <w:tmpl w:val="FDF679B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36D6F"/>
    <w:multiLevelType w:val="hybridMultilevel"/>
    <w:tmpl w:val="B232D69E"/>
    <w:lvl w:ilvl="0" w:tplc="15B87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355C31"/>
    <w:rsid w:val="00007121"/>
    <w:rsid w:val="00053DBA"/>
    <w:rsid w:val="00073310"/>
    <w:rsid w:val="00074D19"/>
    <w:rsid w:val="000908CB"/>
    <w:rsid w:val="000951CE"/>
    <w:rsid w:val="000A529A"/>
    <w:rsid w:val="000E52C7"/>
    <w:rsid w:val="000F14AA"/>
    <w:rsid w:val="00105CAF"/>
    <w:rsid w:val="00107662"/>
    <w:rsid w:val="00111A32"/>
    <w:rsid w:val="00125B71"/>
    <w:rsid w:val="001276B1"/>
    <w:rsid w:val="00133A33"/>
    <w:rsid w:val="001366EF"/>
    <w:rsid w:val="00162EB9"/>
    <w:rsid w:val="001635CE"/>
    <w:rsid w:val="00166022"/>
    <w:rsid w:val="00186BD7"/>
    <w:rsid w:val="00187969"/>
    <w:rsid w:val="0019168F"/>
    <w:rsid w:val="001B3A1C"/>
    <w:rsid w:val="001C75C9"/>
    <w:rsid w:val="001E6DC7"/>
    <w:rsid w:val="002168F3"/>
    <w:rsid w:val="00220239"/>
    <w:rsid w:val="002444D1"/>
    <w:rsid w:val="002450AC"/>
    <w:rsid w:val="00274FFD"/>
    <w:rsid w:val="00281A97"/>
    <w:rsid w:val="0029599E"/>
    <w:rsid w:val="00296634"/>
    <w:rsid w:val="002A275E"/>
    <w:rsid w:val="002B08D4"/>
    <w:rsid w:val="002B4692"/>
    <w:rsid w:val="002C6184"/>
    <w:rsid w:val="002C73E9"/>
    <w:rsid w:val="002D2AFB"/>
    <w:rsid w:val="002E164F"/>
    <w:rsid w:val="002E2546"/>
    <w:rsid w:val="002F0D4D"/>
    <w:rsid w:val="0032603F"/>
    <w:rsid w:val="00331643"/>
    <w:rsid w:val="00335192"/>
    <w:rsid w:val="00342B63"/>
    <w:rsid w:val="00355C31"/>
    <w:rsid w:val="00371C0E"/>
    <w:rsid w:val="00374688"/>
    <w:rsid w:val="003B0659"/>
    <w:rsid w:val="003B0B85"/>
    <w:rsid w:val="003C1C9D"/>
    <w:rsid w:val="003D2164"/>
    <w:rsid w:val="003D42CB"/>
    <w:rsid w:val="003D5AFA"/>
    <w:rsid w:val="00400920"/>
    <w:rsid w:val="004130CC"/>
    <w:rsid w:val="0042660E"/>
    <w:rsid w:val="0045179D"/>
    <w:rsid w:val="00462B13"/>
    <w:rsid w:val="00477D48"/>
    <w:rsid w:val="00497407"/>
    <w:rsid w:val="004A6F9D"/>
    <w:rsid w:val="004B2FCB"/>
    <w:rsid w:val="005008E9"/>
    <w:rsid w:val="00510F3E"/>
    <w:rsid w:val="00512EE8"/>
    <w:rsid w:val="00513229"/>
    <w:rsid w:val="00513C53"/>
    <w:rsid w:val="00520E67"/>
    <w:rsid w:val="005217AD"/>
    <w:rsid w:val="005278FD"/>
    <w:rsid w:val="00545884"/>
    <w:rsid w:val="005503D7"/>
    <w:rsid w:val="005626B6"/>
    <w:rsid w:val="00581DE6"/>
    <w:rsid w:val="0059267D"/>
    <w:rsid w:val="005B4760"/>
    <w:rsid w:val="005B4A05"/>
    <w:rsid w:val="005D1837"/>
    <w:rsid w:val="00613541"/>
    <w:rsid w:val="0062277A"/>
    <w:rsid w:val="00633E4D"/>
    <w:rsid w:val="00635A2D"/>
    <w:rsid w:val="0065313E"/>
    <w:rsid w:val="00654E01"/>
    <w:rsid w:val="00655A40"/>
    <w:rsid w:val="006642E1"/>
    <w:rsid w:val="0067459F"/>
    <w:rsid w:val="00686D1D"/>
    <w:rsid w:val="0069411A"/>
    <w:rsid w:val="006B40E8"/>
    <w:rsid w:val="006B6EB3"/>
    <w:rsid w:val="006C30B8"/>
    <w:rsid w:val="006D54FD"/>
    <w:rsid w:val="006E182D"/>
    <w:rsid w:val="006E3A79"/>
    <w:rsid w:val="006F10A8"/>
    <w:rsid w:val="00701E7E"/>
    <w:rsid w:val="0070603A"/>
    <w:rsid w:val="00710B17"/>
    <w:rsid w:val="00727035"/>
    <w:rsid w:val="00733F9F"/>
    <w:rsid w:val="00734F41"/>
    <w:rsid w:val="007406F9"/>
    <w:rsid w:val="007524B7"/>
    <w:rsid w:val="0077251F"/>
    <w:rsid w:val="007926E7"/>
    <w:rsid w:val="007C0381"/>
    <w:rsid w:val="007C661E"/>
    <w:rsid w:val="007E0F65"/>
    <w:rsid w:val="008159E8"/>
    <w:rsid w:val="0082244F"/>
    <w:rsid w:val="00823E3E"/>
    <w:rsid w:val="00825A95"/>
    <w:rsid w:val="00825F17"/>
    <w:rsid w:val="00834340"/>
    <w:rsid w:val="00841B73"/>
    <w:rsid w:val="00846D3F"/>
    <w:rsid w:val="008537F0"/>
    <w:rsid w:val="00867619"/>
    <w:rsid w:val="00895FDD"/>
    <w:rsid w:val="008B15CF"/>
    <w:rsid w:val="008B36ED"/>
    <w:rsid w:val="008C65C0"/>
    <w:rsid w:val="008C7D6B"/>
    <w:rsid w:val="008D512A"/>
    <w:rsid w:val="008D58B8"/>
    <w:rsid w:val="008D7B20"/>
    <w:rsid w:val="008E2896"/>
    <w:rsid w:val="008E423D"/>
    <w:rsid w:val="008F3A8A"/>
    <w:rsid w:val="00912804"/>
    <w:rsid w:val="00951A06"/>
    <w:rsid w:val="009558FD"/>
    <w:rsid w:val="009576FA"/>
    <w:rsid w:val="009628E5"/>
    <w:rsid w:val="009638A0"/>
    <w:rsid w:val="00965730"/>
    <w:rsid w:val="00984337"/>
    <w:rsid w:val="00995914"/>
    <w:rsid w:val="009A6F17"/>
    <w:rsid w:val="009C1DD7"/>
    <w:rsid w:val="009D56EF"/>
    <w:rsid w:val="009E43C8"/>
    <w:rsid w:val="009F5687"/>
    <w:rsid w:val="00A073BE"/>
    <w:rsid w:val="00A2044D"/>
    <w:rsid w:val="00A36301"/>
    <w:rsid w:val="00A54B23"/>
    <w:rsid w:val="00A65322"/>
    <w:rsid w:val="00A71700"/>
    <w:rsid w:val="00A724F6"/>
    <w:rsid w:val="00A802FC"/>
    <w:rsid w:val="00A8760C"/>
    <w:rsid w:val="00A90AB6"/>
    <w:rsid w:val="00A923FA"/>
    <w:rsid w:val="00A954D3"/>
    <w:rsid w:val="00A966ED"/>
    <w:rsid w:val="00AB6D8D"/>
    <w:rsid w:val="00AD15AD"/>
    <w:rsid w:val="00AE71B2"/>
    <w:rsid w:val="00AE77AF"/>
    <w:rsid w:val="00AF5869"/>
    <w:rsid w:val="00AF5EA3"/>
    <w:rsid w:val="00B144FF"/>
    <w:rsid w:val="00B52D1C"/>
    <w:rsid w:val="00B53F22"/>
    <w:rsid w:val="00B67C7C"/>
    <w:rsid w:val="00B72B17"/>
    <w:rsid w:val="00B73196"/>
    <w:rsid w:val="00B76443"/>
    <w:rsid w:val="00B915FB"/>
    <w:rsid w:val="00BA5860"/>
    <w:rsid w:val="00BC228F"/>
    <w:rsid w:val="00BF5F40"/>
    <w:rsid w:val="00C00F24"/>
    <w:rsid w:val="00C07CF0"/>
    <w:rsid w:val="00C1247F"/>
    <w:rsid w:val="00C1347F"/>
    <w:rsid w:val="00C14750"/>
    <w:rsid w:val="00C22A72"/>
    <w:rsid w:val="00C2656C"/>
    <w:rsid w:val="00C324D9"/>
    <w:rsid w:val="00C43F9B"/>
    <w:rsid w:val="00C475E2"/>
    <w:rsid w:val="00C54EFD"/>
    <w:rsid w:val="00C645B3"/>
    <w:rsid w:val="00C709DF"/>
    <w:rsid w:val="00C72727"/>
    <w:rsid w:val="00C7311F"/>
    <w:rsid w:val="00C74678"/>
    <w:rsid w:val="00C818D0"/>
    <w:rsid w:val="00CA1E1E"/>
    <w:rsid w:val="00CB532A"/>
    <w:rsid w:val="00CC045D"/>
    <w:rsid w:val="00CC513B"/>
    <w:rsid w:val="00CD1057"/>
    <w:rsid w:val="00CE1238"/>
    <w:rsid w:val="00D107F6"/>
    <w:rsid w:val="00D13F86"/>
    <w:rsid w:val="00D140B5"/>
    <w:rsid w:val="00D161D4"/>
    <w:rsid w:val="00D217FB"/>
    <w:rsid w:val="00D32D61"/>
    <w:rsid w:val="00D474C6"/>
    <w:rsid w:val="00D602EF"/>
    <w:rsid w:val="00D741B4"/>
    <w:rsid w:val="00D85C71"/>
    <w:rsid w:val="00D906FD"/>
    <w:rsid w:val="00D967D8"/>
    <w:rsid w:val="00D97380"/>
    <w:rsid w:val="00DD2327"/>
    <w:rsid w:val="00DE7227"/>
    <w:rsid w:val="00DF236F"/>
    <w:rsid w:val="00DF28C6"/>
    <w:rsid w:val="00E01B27"/>
    <w:rsid w:val="00E17747"/>
    <w:rsid w:val="00E234EE"/>
    <w:rsid w:val="00E319F3"/>
    <w:rsid w:val="00E512A9"/>
    <w:rsid w:val="00E54AF1"/>
    <w:rsid w:val="00E64404"/>
    <w:rsid w:val="00E93382"/>
    <w:rsid w:val="00EA022F"/>
    <w:rsid w:val="00EA700D"/>
    <w:rsid w:val="00EB2655"/>
    <w:rsid w:val="00EB7E8C"/>
    <w:rsid w:val="00ED14F8"/>
    <w:rsid w:val="00ED482B"/>
    <w:rsid w:val="00EE588C"/>
    <w:rsid w:val="00EE73F4"/>
    <w:rsid w:val="00EF5BBB"/>
    <w:rsid w:val="00EF6E3B"/>
    <w:rsid w:val="00F156F8"/>
    <w:rsid w:val="00F25799"/>
    <w:rsid w:val="00F31494"/>
    <w:rsid w:val="00F33846"/>
    <w:rsid w:val="00F37642"/>
    <w:rsid w:val="00F40F48"/>
    <w:rsid w:val="00F60BF4"/>
    <w:rsid w:val="00F702BC"/>
    <w:rsid w:val="00F71D81"/>
    <w:rsid w:val="00F73149"/>
    <w:rsid w:val="00F90681"/>
    <w:rsid w:val="00FB3290"/>
    <w:rsid w:val="00FB37AA"/>
    <w:rsid w:val="00FB4BEF"/>
    <w:rsid w:val="00FB6B6E"/>
    <w:rsid w:val="00FC2683"/>
    <w:rsid w:val="00FD0A10"/>
    <w:rsid w:val="00FD2D07"/>
    <w:rsid w:val="00FD4CCA"/>
    <w:rsid w:val="00FD7336"/>
    <w:rsid w:val="00FE1AA0"/>
    <w:rsid w:val="00FE2DAB"/>
    <w:rsid w:val="00FE555C"/>
    <w:rsid w:val="00FF34B7"/>
    <w:rsid w:val="00FF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9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77A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A1E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1E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1E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1E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1E1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A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E1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8E42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F125-4C90-4713-A6C7-12607E0C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2025-01-30T08:53:00Z</dcterms:created>
  <dcterms:modified xsi:type="dcterms:W3CDTF">2026-02-24T03:27:00Z</dcterms:modified>
</cp:coreProperties>
</file>