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7" w:type="dxa"/>
        <w:tblInd w:w="-601" w:type="dxa"/>
        <w:tblLook w:val="04A0"/>
      </w:tblPr>
      <w:tblGrid>
        <w:gridCol w:w="3974"/>
        <w:gridCol w:w="3757"/>
        <w:gridCol w:w="1260"/>
        <w:gridCol w:w="1206"/>
      </w:tblGrid>
      <w:tr w:rsidR="006E1250" w:rsidTr="006E1250">
        <w:trPr>
          <w:trHeight w:val="532"/>
        </w:trPr>
        <w:tc>
          <w:tcPr>
            <w:tcW w:w="10197" w:type="dxa"/>
            <w:gridSpan w:val="4"/>
            <w:noWrap/>
            <w:vAlign w:val="center"/>
            <w:hideMark/>
          </w:tcPr>
          <w:p w:rsidR="006E1250" w:rsidRDefault="006E1250">
            <w:pPr>
              <w:jc w:val="center"/>
              <w:rPr>
                <w:b/>
              </w:rPr>
            </w:pPr>
            <w:r>
              <w:rPr>
                <w:b/>
              </w:rPr>
              <w:t>ПОЯСНИТЕЛЬНАЯ ЗАПИСКА</w:t>
            </w:r>
          </w:p>
        </w:tc>
      </w:tr>
      <w:tr w:rsidR="006E1250" w:rsidTr="006E1250">
        <w:trPr>
          <w:trHeight w:val="70"/>
        </w:trPr>
        <w:tc>
          <w:tcPr>
            <w:tcW w:w="7731" w:type="dxa"/>
            <w:gridSpan w:val="2"/>
            <w:noWrap/>
            <w:vAlign w:val="center"/>
          </w:tcPr>
          <w:p w:rsidR="006E1250" w:rsidRDefault="006E1250">
            <w:pPr>
              <w:rPr>
                <w:rFonts w:ascii="Arial CYR" w:hAnsi="Arial CYR" w:cs="Arial CYR"/>
                <w:b/>
                <w:bCs/>
              </w:rPr>
            </w:pPr>
          </w:p>
          <w:p w:rsidR="006E1250" w:rsidRDefault="006E1250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60" w:type="dxa"/>
            <w:noWrap/>
            <w:vAlign w:val="center"/>
          </w:tcPr>
          <w:p w:rsidR="006E1250" w:rsidRDefault="006E12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6E1250" w:rsidRDefault="006E12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6E1250" w:rsidTr="006E1250">
        <w:trPr>
          <w:trHeight w:val="142"/>
        </w:trPr>
        <w:tc>
          <w:tcPr>
            <w:tcW w:w="7731" w:type="dxa"/>
            <w:gridSpan w:val="2"/>
            <w:noWrap/>
            <w:vAlign w:val="center"/>
          </w:tcPr>
          <w:p w:rsidR="006E1250" w:rsidRDefault="006E1250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Форма по ОКУД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0503160</w:t>
            </w:r>
          </w:p>
        </w:tc>
      </w:tr>
      <w:tr w:rsidR="006E1250" w:rsidTr="006E1250">
        <w:trPr>
          <w:trHeight w:val="300"/>
        </w:trPr>
        <w:tc>
          <w:tcPr>
            <w:tcW w:w="7731" w:type="dxa"/>
            <w:gridSpan w:val="2"/>
            <w:noWrap/>
            <w:vAlign w:val="center"/>
            <w:hideMark/>
          </w:tcPr>
          <w:p w:rsidR="006E1250" w:rsidRDefault="006E1250" w:rsidP="00A11A30">
            <w:pPr>
              <w:jc w:val="center"/>
            </w:pPr>
            <w:r>
              <w:rPr>
                <w:b/>
                <w:bCs/>
              </w:rPr>
              <w:t xml:space="preserve">                                                         </w:t>
            </w:r>
            <w:proofErr w:type="spellStart"/>
            <w:r>
              <w:rPr>
                <w:b/>
                <w:bCs/>
                <w:lang w:val="en-US"/>
              </w:rPr>
              <w:t>на</w:t>
            </w:r>
            <w:proofErr w:type="spellEnd"/>
            <w:r>
              <w:rPr>
                <w:b/>
                <w:bCs/>
                <w:lang w:val="en-US"/>
              </w:rPr>
              <w:t xml:space="preserve"> 1 </w:t>
            </w:r>
            <w:r>
              <w:rPr>
                <w:b/>
                <w:bCs/>
              </w:rPr>
              <w:t>января</w:t>
            </w:r>
            <w:r>
              <w:rPr>
                <w:b/>
                <w:bCs/>
                <w:lang w:val="en-US"/>
              </w:rPr>
              <w:t xml:space="preserve"> 20</w:t>
            </w:r>
            <w:r w:rsidR="00FD069D">
              <w:rPr>
                <w:b/>
                <w:bCs/>
              </w:rPr>
              <w:t>2</w:t>
            </w:r>
            <w:r w:rsidR="00A11A30">
              <w:rPr>
                <w:b/>
                <w:bCs/>
              </w:rPr>
              <w:t>5</w:t>
            </w:r>
            <w:r>
              <w:rPr>
                <w:b/>
                <w:bCs/>
                <w:lang w:val="en-US"/>
              </w:rPr>
              <w:t xml:space="preserve"> 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</w:t>
            </w:r>
          </w:p>
        </w:tc>
        <w:tc>
          <w:tcPr>
            <w:tcW w:w="120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6E1250" w:rsidRPr="00FD069D" w:rsidRDefault="006E1250" w:rsidP="00A11A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01.</w:t>
            </w:r>
            <w:r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  <w:lang w:val="en-US"/>
              </w:rPr>
              <w:t>.20</w:t>
            </w:r>
            <w:r w:rsidR="00FD069D">
              <w:rPr>
                <w:sz w:val="18"/>
                <w:szCs w:val="18"/>
              </w:rPr>
              <w:t>2</w:t>
            </w:r>
            <w:r w:rsidR="00A11A30">
              <w:rPr>
                <w:sz w:val="18"/>
                <w:szCs w:val="18"/>
              </w:rPr>
              <w:t>5</w:t>
            </w:r>
          </w:p>
        </w:tc>
      </w:tr>
      <w:tr w:rsidR="006E1250" w:rsidTr="006E1250">
        <w:trPr>
          <w:trHeight w:val="700"/>
        </w:trPr>
        <w:tc>
          <w:tcPr>
            <w:tcW w:w="3974" w:type="dxa"/>
            <w:vMerge w:val="restart"/>
            <w:noWrap/>
            <w:vAlign w:val="center"/>
            <w:hideMark/>
          </w:tcPr>
          <w:p w:rsidR="006E1250" w:rsidRDefault="006E1250" w:rsidP="003F7F7B">
            <w:pPr>
              <w:ind w:left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распорядитель, распорядитель, получатель бюджетных средств,</w:t>
            </w:r>
          </w:p>
          <w:p w:rsidR="006E1250" w:rsidRDefault="006E1250" w:rsidP="003F7F7B">
            <w:pPr>
              <w:ind w:left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75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1250" w:rsidRDefault="006E1250">
            <w:r>
              <w:rPr>
                <w:bCs/>
              </w:rPr>
              <w:t xml:space="preserve">Финансовое управление администрации </w:t>
            </w:r>
            <w:proofErr w:type="spellStart"/>
            <w:r>
              <w:rPr>
                <w:bCs/>
              </w:rPr>
              <w:t>Абанского</w:t>
            </w:r>
            <w:proofErr w:type="spellEnd"/>
            <w:r>
              <w:rPr>
                <w:bCs/>
              </w:rPr>
              <w:t xml:space="preserve"> района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ОКПО</w:t>
            </w:r>
          </w:p>
        </w:tc>
        <w:tc>
          <w:tcPr>
            <w:tcW w:w="120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center"/>
          </w:tcPr>
          <w:p w:rsidR="006E1250" w:rsidRDefault="00303D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02280156</w:t>
            </w:r>
          </w:p>
        </w:tc>
      </w:tr>
      <w:tr w:rsidR="006E1250" w:rsidTr="006E1250">
        <w:trPr>
          <w:trHeight w:val="195"/>
        </w:trPr>
        <w:tc>
          <w:tcPr>
            <w:tcW w:w="0" w:type="auto"/>
            <w:vMerge/>
            <w:vAlign w:val="center"/>
            <w:hideMark/>
          </w:tcPr>
          <w:p w:rsidR="006E1250" w:rsidRDefault="006E1250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1250" w:rsidRDefault="006E1250"/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Глава по БК</w:t>
            </w:r>
          </w:p>
        </w:tc>
        <w:tc>
          <w:tcPr>
            <w:tcW w:w="120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6E1250" w:rsidRDefault="00303D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</w:t>
            </w:r>
          </w:p>
        </w:tc>
      </w:tr>
      <w:tr w:rsidR="006E1250" w:rsidTr="006E1250">
        <w:trPr>
          <w:trHeight w:val="252"/>
        </w:trPr>
        <w:tc>
          <w:tcPr>
            <w:tcW w:w="3974" w:type="dxa"/>
            <w:noWrap/>
            <w:vAlign w:val="center"/>
            <w:hideMark/>
          </w:tcPr>
          <w:p w:rsidR="006E1250" w:rsidRDefault="006E1250" w:rsidP="003F7F7B">
            <w:pPr>
              <w:ind w:left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 (публично-правового образования)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1250" w:rsidRDefault="006E1250" w:rsidP="006E1250">
            <w:pPr>
              <w:ind w:left="-807" w:firstLine="807"/>
            </w:pPr>
            <w:r>
              <w:t xml:space="preserve">Бюджет </w:t>
            </w:r>
            <w:proofErr w:type="spellStart"/>
            <w:r>
              <w:t>Абанского</w:t>
            </w:r>
            <w:proofErr w:type="spellEnd"/>
            <w:r>
              <w:t xml:space="preserve"> района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 ОКТМО</w:t>
            </w:r>
          </w:p>
        </w:tc>
        <w:tc>
          <w:tcPr>
            <w:tcW w:w="120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601000</w:t>
            </w:r>
          </w:p>
        </w:tc>
      </w:tr>
      <w:tr w:rsidR="006E1250" w:rsidTr="006E1250">
        <w:trPr>
          <w:trHeight w:val="261"/>
        </w:trPr>
        <w:tc>
          <w:tcPr>
            <w:tcW w:w="7731" w:type="dxa"/>
            <w:gridSpan w:val="2"/>
            <w:noWrap/>
            <w:vAlign w:val="center"/>
            <w:hideMark/>
          </w:tcPr>
          <w:p w:rsidR="006E1250" w:rsidRDefault="006E1250" w:rsidP="003F7F7B">
            <w:pPr>
              <w:ind w:left="-214" w:firstLine="8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Периодичность: </w:t>
            </w:r>
            <w:r>
              <w:rPr>
                <w:b/>
                <w:sz w:val="18"/>
                <w:szCs w:val="18"/>
              </w:rPr>
              <w:t>годовая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6E1250" w:rsidRDefault="006E12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120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E1250" w:rsidRDefault="006E1250">
            <w:pPr>
              <w:jc w:val="center"/>
              <w:rPr>
                <w:sz w:val="18"/>
                <w:szCs w:val="18"/>
              </w:rPr>
            </w:pPr>
          </w:p>
        </w:tc>
      </w:tr>
      <w:tr w:rsidR="006E1250" w:rsidTr="006E1250">
        <w:trPr>
          <w:trHeight w:val="260"/>
        </w:trPr>
        <w:tc>
          <w:tcPr>
            <w:tcW w:w="7731" w:type="dxa"/>
            <w:gridSpan w:val="2"/>
            <w:noWrap/>
            <w:vAlign w:val="center"/>
            <w:hideMark/>
          </w:tcPr>
          <w:p w:rsidR="006E1250" w:rsidRDefault="006E1250" w:rsidP="003F7F7B">
            <w:pPr>
              <w:ind w:left="6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измерения: </w:t>
            </w:r>
            <w:r>
              <w:rPr>
                <w:b/>
                <w:sz w:val="18"/>
                <w:szCs w:val="18"/>
              </w:rPr>
              <w:t>рубли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righ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поОКЕИ</w:t>
            </w:r>
            <w:proofErr w:type="spellEnd"/>
          </w:p>
        </w:tc>
        <w:tc>
          <w:tcPr>
            <w:tcW w:w="120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6E1250" w:rsidRDefault="006E12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</w:t>
            </w:r>
          </w:p>
        </w:tc>
      </w:tr>
    </w:tbl>
    <w:p w:rsidR="006E1250" w:rsidRDefault="006E1250" w:rsidP="006E1250">
      <w:pPr>
        <w:pStyle w:val="a3"/>
        <w:rPr>
          <w:sz w:val="28"/>
          <w:szCs w:val="28"/>
        </w:rPr>
      </w:pPr>
    </w:p>
    <w:p w:rsidR="00E84E21" w:rsidRDefault="00E84E21"/>
    <w:p w:rsidR="006E1250" w:rsidRDefault="00B44B9E" w:rsidP="00B44B9E">
      <w:pPr>
        <w:jc w:val="center"/>
        <w:rPr>
          <w:b/>
          <w:sz w:val="28"/>
          <w:szCs w:val="28"/>
        </w:rPr>
      </w:pPr>
      <w:r w:rsidRPr="00EE47EB">
        <w:rPr>
          <w:b/>
          <w:sz w:val="28"/>
          <w:szCs w:val="28"/>
        </w:rPr>
        <w:t xml:space="preserve">Раздел 1. </w:t>
      </w:r>
      <w:r w:rsidR="006E1250" w:rsidRPr="00EE47EB">
        <w:rPr>
          <w:b/>
          <w:sz w:val="28"/>
          <w:szCs w:val="28"/>
        </w:rPr>
        <w:t>Организационная структура субъекта бюджетной отчетности</w:t>
      </w:r>
    </w:p>
    <w:p w:rsidR="000D73C1" w:rsidRPr="00EE47EB" w:rsidRDefault="000D73C1" w:rsidP="00B44B9E">
      <w:pPr>
        <w:jc w:val="center"/>
        <w:rPr>
          <w:b/>
          <w:sz w:val="28"/>
          <w:szCs w:val="28"/>
        </w:rPr>
      </w:pPr>
    </w:p>
    <w:p w:rsidR="00FD069D" w:rsidRPr="008E12BB" w:rsidRDefault="000D73C1" w:rsidP="00FD069D">
      <w:pPr>
        <w:jc w:val="both"/>
        <w:rPr>
          <w:bCs/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069D" w:rsidRPr="008E12BB">
        <w:rPr>
          <w:sz w:val="28"/>
          <w:szCs w:val="28"/>
        </w:rPr>
        <w:t>Финансовое управление</w:t>
      </w:r>
      <w:r w:rsidR="002A5E0B" w:rsidRPr="008E12BB">
        <w:rPr>
          <w:sz w:val="28"/>
          <w:szCs w:val="28"/>
        </w:rPr>
        <w:t xml:space="preserve"> действует на основании</w:t>
      </w:r>
      <w:r w:rsidR="00FD069D" w:rsidRPr="008E12BB">
        <w:rPr>
          <w:sz w:val="28"/>
          <w:szCs w:val="28"/>
        </w:rPr>
        <w:t xml:space="preserve"> </w:t>
      </w:r>
      <w:r w:rsidR="002A5E0B" w:rsidRPr="008E12BB">
        <w:rPr>
          <w:sz w:val="28"/>
          <w:szCs w:val="28"/>
        </w:rPr>
        <w:t xml:space="preserve"> Положения, утвержденного </w:t>
      </w:r>
      <w:r w:rsidR="00FD069D" w:rsidRPr="008E12BB">
        <w:rPr>
          <w:sz w:val="28"/>
          <w:szCs w:val="28"/>
        </w:rPr>
        <w:t xml:space="preserve"> Решением районного Совета депутатов от 27.04.2016 № 18-134 Р.</w:t>
      </w:r>
    </w:p>
    <w:p w:rsidR="00FD069D" w:rsidRDefault="00FD069D" w:rsidP="00FD069D">
      <w:pPr>
        <w:ind w:firstLine="540"/>
        <w:jc w:val="both"/>
        <w:rPr>
          <w:sz w:val="28"/>
          <w:szCs w:val="28"/>
        </w:rPr>
      </w:pPr>
      <w:r w:rsidRPr="00F20C71">
        <w:rPr>
          <w:sz w:val="28"/>
          <w:szCs w:val="28"/>
        </w:rPr>
        <w:t xml:space="preserve">1.1. Финансовое управление администрации </w:t>
      </w:r>
      <w:proofErr w:type="spellStart"/>
      <w:r w:rsidRPr="00F20C71">
        <w:rPr>
          <w:sz w:val="28"/>
          <w:szCs w:val="28"/>
        </w:rPr>
        <w:t>Абанского</w:t>
      </w:r>
      <w:proofErr w:type="spellEnd"/>
      <w:r w:rsidRPr="00F20C71">
        <w:rPr>
          <w:sz w:val="28"/>
          <w:szCs w:val="28"/>
        </w:rPr>
        <w:t xml:space="preserve"> района (далее – Финансовое управление) является уполномоченным органом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20C71">
        <w:rPr>
          <w:sz w:val="28"/>
          <w:szCs w:val="28"/>
        </w:rPr>
        <w:t xml:space="preserve"> по управлению средствами </w:t>
      </w:r>
      <w:r>
        <w:rPr>
          <w:sz w:val="28"/>
          <w:szCs w:val="28"/>
        </w:rPr>
        <w:t xml:space="preserve">районного </w:t>
      </w:r>
      <w:r w:rsidRPr="00F20C71">
        <w:rPr>
          <w:sz w:val="28"/>
          <w:szCs w:val="28"/>
        </w:rPr>
        <w:t xml:space="preserve">бюджета, обеспечивающим проведение единой финансовой политики </w:t>
      </w:r>
      <w:r>
        <w:rPr>
          <w:sz w:val="28"/>
          <w:szCs w:val="28"/>
        </w:rPr>
        <w:t>района</w:t>
      </w:r>
      <w:r w:rsidRPr="00F20C71">
        <w:rPr>
          <w:sz w:val="28"/>
          <w:szCs w:val="28"/>
        </w:rPr>
        <w:t xml:space="preserve">, осуществляющим функции по организации исполнения бюджета </w:t>
      </w:r>
      <w:r>
        <w:rPr>
          <w:sz w:val="28"/>
          <w:szCs w:val="28"/>
        </w:rPr>
        <w:t xml:space="preserve">района, по внутреннему финансовому контролю и контролю в сфере размещения заказов. Финансовое управление является органом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="00420D78">
        <w:rPr>
          <w:sz w:val="28"/>
          <w:szCs w:val="28"/>
        </w:rPr>
        <w:t>.</w:t>
      </w:r>
      <w:r w:rsidRPr="00F20C71">
        <w:rPr>
          <w:sz w:val="28"/>
          <w:szCs w:val="28"/>
        </w:rPr>
        <w:t xml:space="preserve"> </w:t>
      </w:r>
    </w:p>
    <w:p w:rsidR="00FD069D" w:rsidRPr="00BB3FA0" w:rsidRDefault="00FD069D" w:rsidP="00FD069D">
      <w:pPr>
        <w:ind w:firstLine="540"/>
        <w:jc w:val="both"/>
        <w:rPr>
          <w:sz w:val="28"/>
          <w:szCs w:val="28"/>
        </w:rPr>
      </w:pPr>
      <w:r w:rsidRPr="00BB3FA0">
        <w:rPr>
          <w:sz w:val="28"/>
          <w:szCs w:val="28"/>
        </w:rPr>
        <w:t xml:space="preserve">1.2. Финансовое управление является финансовым органом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</w:t>
      </w:r>
      <w:r w:rsidRPr="00BB3FA0">
        <w:rPr>
          <w:sz w:val="28"/>
          <w:szCs w:val="28"/>
        </w:rPr>
        <w:t>района.</w:t>
      </w:r>
    </w:p>
    <w:p w:rsidR="00FD069D" w:rsidRPr="000A1F24" w:rsidRDefault="00FD069D" w:rsidP="00FD0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FA0">
        <w:rPr>
          <w:rFonts w:ascii="Times New Roman" w:hAnsi="Times New Roman" w:cs="Times New Roman"/>
          <w:sz w:val="28"/>
          <w:szCs w:val="28"/>
        </w:rPr>
        <w:t xml:space="preserve">1.3. </w:t>
      </w:r>
      <w:r w:rsidRPr="000A1F24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>
        <w:rPr>
          <w:rFonts w:ascii="Times New Roman" w:hAnsi="Times New Roman" w:cs="Times New Roman"/>
          <w:sz w:val="28"/>
          <w:szCs w:val="28"/>
        </w:rPr>
        <w:t>Финансового у</w:t>
      </w:r>
      <w:r w:rsidRPr="000A1F24">
        <w:rPr>
          <w:rFonts w:ascii="Times New Roman" w:hAnsi="Times New Roman" w:cs="Times New Roman"/>
          <w:sz w:val="28"/>
          <w:szCs w:val="28"/>
        </w:rPr>
        <w:t xml:space="preserve">правления является муниципальное образование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</w:t>
      </w:r>
      <w:r w:rsidRPr="000A1F24">
        <w:rPr>
          <w:rFonts w:ascii="Times New Roman" w:hAnsi="Times New Roman" w:cs="Times New Roman"/>
          <w:sz w:val="28"/>
          <w:szCs w:val="28"/>
        </w:rPr>
        <w:t>нский</w:t>
      </w:r>
      <w:proofErr w:type="spellEnd"/>
      <w:r w:rsidRPr="000A1F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(д</w:t>
      </w:r>
      <w:r w:rsidR="00C43BA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лее – район)</w:t>
      </w:r>
      <w:r w:rsidRPr="000A1F24">
        <w:rPr>
          <w:rFonts w:ascii="Times New Roman" w:hAnsi="Times New Roman" w:cs="Times New Roman"/>
          <w:sz w:val="28"/>
          <w:szCs w:val="28"/>
        </w:rPr>
        <w:t xml:space="preserve">. Функции и полномочия учредителя осуществляет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</w:t>
      </w:r>
      <w:r w:rsidRPr="000A1F24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0A1F24">
        <w:rPr>
          <w:rFonts w:ascii="Times New Roman" w:hAnsi="Times New Roman" w:cs="Times New Roman"/>
          <w:sz w:val="28"/>
          <w:szCs w:val="28"/>
        </w:rPr>
        <w:t xml:space="preserve"> района Красноярского края (далее по тексту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A1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0A1F24">
        <w:rPr>
          <w:rFonts w:ascii="Times New Roman" w:hAnsi="Times New Roman" w:cs="Times New Roman"/>
          <w:sz w:val="28"/>
          <w:szCs w:val="28"/>
        </w:rPr>
        <w:t>). Юридический адрес Учредителя:</w:t>
      </w:r>
      <w:r>
        <w:rPr>
          <w:rFonts w:ascii="Times New Roman" w:hAnsi="Times New Roman" w:cs="Times New Roman"/>
          <w:sz w:val="28"/>
          <w:szCs w:val="28"/>
        </w:rPr>
        <w:t xml:space="preserve"> 66374</w:t>
      </w:r>
      <w:r w:rsidRPr="000A1F24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F24">
        <w:rPr>
          <w:rFonts w:ascii="Times New Roman" w:hAnsi="Times New Roman" w:cs="Times New Roman"/>
          <w:sz w:val="28"/>
          <w:szCs w:val="28"/>
        </w:rPr>
        <w:t>Красноярский край,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</w:t>
      </w:r>
      <w:r w:rsidRPr="000A1F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Абан</w:t>
      </w:r>
      <w:r w:rsidRPr="000A1F24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0A1F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1F24">
        <w:rPr>
          <w:rFonts w:ascii="Times New Roman" w:hAnsi="Times New Roman" w:cs="Times New Roman"/>
          <w:sz w:val="28"/>
          <w:szCs w:val="28"/>
        </w:rPr>
        <w:t>.</w:t>
      </w:r>
    </w:p>
    <w:p w:rsidR="00FD069D" w:rsidRPr="00544D94" w:rsidRDefault="00FD069D" w:rsidP="00FD069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44D94">
        <w:rPr>
          <w:sz w:val="28"/>
          <w:szCs w:val="28"/>
        </w:rPr>
        <w:t>1.4. Организационно-правовая форма (ОКОПФ 75.40.4)- муниципальное казенное   учреждение.</w:t>
      </w:r>
    </w:p>
    <w:p w:rsidR="00FD069D" w:rsidRPr="00F20C71" w:rsidRDefault="00FD069D" w:rsidP="00FD069D">
      <w:pPr>
        <w:ind w:firstLine="540"/>
        <w:jc w:val="both"/>
        <w:rPr>
          <w:sz w:val="28"/>
          <w:szCs w:val="28"/>
        </w:rPr>
      </w:pPr>
      <w:r w:rsidRPr="00544D94">
        <w:rPr>
          <w:sz w:val="28"/>
          <w:szCs w:val="28"/>
        </w:rPr>
        <w:t xml:space="preserve">1.5. </w:t>
      </w:r>
      <w:proofErr w:type="gramStart"/>
      <w:r w:rsidRPr="00544D94">
        <w:rPr>
          <w:sz w:val="28"/>
          <w:szCs w:val="28"/>
        </w:rPr>
        <w:t>Финансовое управление обладает правами юридического лица,</w:t>
      </w:r>
      <w:r w:rsidRPr="00F20C71">
        <w:rPr>
          <w:sz w:val="28"/>
          <w:szCs w:val="28"/>
        </w:rPr>
        <w:t xml:space="preserve"> приобретает от своего имени и осуществляет имущественные и личные неимущественные права, несет обязанности, выступает истцом и ответчиком в суде общей юрисдикции и арбитражном суде, имеет обособленное имущество на праве оперативного управления, самостоятельный баланс, печать, штампы и бланки с изображением герба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20C71">
        <w:rPr>
          <w:sz w:val="28"/>
          <w:szCs w:val="28"/>
        </w:rPr>
        <w:t xml:space="preserve"> и наименованием </w:t>
      </w:r>
      <w:r>
        <w:rPr>
          <w:sz w:val="28"/>
          <w:szCs w:val="28"/>
        </w:rPr>
        <w:t>Финансового управления</w:t>
      </w:r>
      <w:r w:rsidRPr="00F20C71">
        <w:rPr>
          <w:sz w:val="28"/>
          <w:szCs w:val="28"/>
        </w:rPr>
        <w:t xml:space="preserve">, лицевые счета в органах </w:t>
      </w:r>
      <w:r w:rsidRPr="00F20C71">
        <w:rPr>
          <w:sz w:val="28"/>
          <w:szCs w:val="28"/>
        </w:rPr>
        <w:lastRenderedPageBreak/>
        <w:t>казначейства и</w:t>
      </w:r>
      <w:r>
        <w:rPr>
          <w:sz w:val="28"/>
          <w:szCs w:val="28"/>
        </w:rPr>
        <w:t xml:space="preserve"> иные счета</w:t>
      </w:r>
      <w:proofErr w:type="gramEnd"/>
      <w:r>
        <w:rPr>
          <w:sz w:val="28"/>
          <w:szCs w:val="28"/>
        </w:rPr>
        <w:t>, в соответствии с действующим законодательством</w:t>
      </w:r>
      <w:r w:rsidRPr="00F20C71">
        <w:rPr>
          <w:sz w:val="28"/>
          <w:szCs w:val="28"/>
        </w:rPr>
        <w:t>.</w:t>
      </w:r>
    </w:p>
    <w:p w:rsidR="00FD069D" w:rsidRPr="00F20C71" w:rsidRDefault="00FD069D" w:rsidP="009C76CC">
      <w:pPr>
        <w:ind w:firstLine="540"/>
        <w:jc w:val="both"/>
        <w:rPr>
          <w:sz w:val="28"/>
          <w:szCs w:val="28"/>
        </w:rPr>
      </w:pPr>
      <w:r w:rsidRPr="00F20C71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F20C71">
        <w:rPr>
          <w:sz w:val="28"/>
          <w:szCs w:val="28"/>
        </w:rPr>
        <w:t xml:space="preserve">. </w:t>
      </w:r>
      <w:r>
        <w:rPr>
          <w:sz w:val="28"/>
          <w:szCs w:val="28"/>
        </w:rPr>
        <w:t>Финансовое управление</w:t>
      </w:r>
      <w:r w:rsidRPr="00F20C71">
        <w:rPr>
          <w:sz w:val="28"/>
          <w:szCs w:val="28"/>
        </w:rPr>
        <w:t xml:space="preserve"> в своей деятельности руководствуется </w:t>
      </w:r>
      <w:hyperlink r:id="rId6" w:history="1">
        <w:r w:rsidRPr="00757403">
          <w:rPr>
            <w:sz w:val="28"/>
            <w:szCs w:val="28"/>
          </w:rPr>
          <w:t>Конституцией</w:t>
        </w:r>
      </w:hyperlink>
      <w:r w:rsidRPr="00757403">
        <w:rPr>
          <w:sz w:val="28"/>
          <w:szCs w:val="28"/>
        </w:rPr>
        <w:t xml:space="preserve"> Российской Федерации, законами и иными нормативно-правовыми актами Российской Федерации и Красноярского края, </w:t>
      </w:r>
      <w:hyperlink r:id="rId7" w:history="1">
        <w:r w:rsidRPr="00757403">
          <w:rPr>
            <w:sz w:val="28"/>
            <w:szCs w:val="28"/>
          </w:rPr>
          <w:t>Уставом</w:t>
        </w:r>
      </w:hyperlink>
      <w:r w:rsidRPr="00F20C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20C71">
        <w:rPr>
          <w:sz w:val="28"/>
          <w:szCs w:val="28"/>
        </w:rPr>
        <w:t xml:space="preserve">, решениями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</w:t>
      </w:r>
      <w:r w:rsidRPr="00F20C71">
        <w:rPr>
          <w:sz w:val="28"/>
          <w:szCs w:val="28"/>
        </w:rPr>
        <w:t xml:space="preserve"> Совета депутатов, другими правовыми актами </w:t>
      </w:r>
      <w:r>
        <w:rPr>
          <w:sz w:val="28"/>
          <w:szCs w:val="28"/>
        </w:rPr>
        <w:t>района</w:t>
      </w:r>
      <w:r w:rsidRPr="00F20C71">
        <w:rPr>
          <w:sz w:val="28"/>
          <w:szCs w:val="28"/>
        </w:rPr>
        <w:t>, настоящим Положением.</w:t>
      </w:r>
    </w:p>
    <w:p w:rsidR="00FD069D" w:rsidRDefault="00FD069D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F20C71">
        <w:rPr>
          <w:sz w:val="28"/>
          <w:szCs w:val="28"/>
        </w:rPr>
        <w:t xml:space="preserve">. Финансирование и материально-техническое обеспечение деятельности </w:t>
      </w:r>
      <w:r>
        <w:rPr>
          <w:sz w:val="28"/>
          <w:szCs w:val="28"/>
        </w:rPr>
        <w:t xml:space="preserve">Финансового управления </w:t>
      </w:r>
      <w:r w:rsidRPr="00F20C71">
        <w:rPr>
          <w:sz w:val="28"/>
          <w:szCs w:val="28"/>
        </w:rPr>
        <w:t xml:space="preserve">осуществляется за счет средств </w:t>
      </w:r>
      <w:r>
        <w:rPr>
          <w:sz w:val="28"/>
          <w:szCs w:val="28"/>
        </w:rPr>
        <w:t xml:space="preserve">районного </w:t>
      </w:r>
      <w:r w:rsidRPr="00F20C71">
        <w:rPr>
          <w:sz w:val="28"/>
          <w:szCs w:val="28"/>
        </w:rPr>
        <w:t>бюджета в порядке, предусмотренном законодательством.</w:t>
      </w:r>
    </w:p>
    <w:p w:rsidR="00FD069D" w:rsidRPr="00F20C71" w:rsidRDefault="00FD069D" w:rsidP="009C76CC">
      <w:pPr>
        <w:ind w:firstLine="540"/>
        <w:jc w:val="both"/>
        <w:rPr>
          <w:sz w:val="28"/>
          <w:szCs w:val="28"/>
        </w:rPr>
      </w:pPr>
      <w:r w:rsidRPr="00F20C71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F20C71">
        <w:rPr>
          <w:sz w:val="28"/>
          <w:szCs w:val="28"/>
        </w:rPr>
        <w:t xml:space="preserve">. В своей деятельности </w:t>
      </w:r>
      <w:r>
        <w:rPr>
          <w:sz w:val="28"/>
          <w:szCs w:val="28"/>
        </w:rPr>
        <w:t>Финансовое управление</w:t>
      </w:r>
      <w:r w:rsidRPr="00F20C71">
        <w:rPr>
          <w:sz w:val="28"/>
          <w:szCs w:val="28"/>
        </w:rPr>
        <w:t xml:space="preserve"> подчиняется Главе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20C71">
        <w:rPr>
          <w:sz w:val="28"/>
          <w:szCs w:val="28"/>
        </w:rPr>
        <w:t>.</w:t>
      </w:r>
    </w:p>
    <w:p w:rsidR="00FD069D" w:rsidRPr="00F20C71" w:rsidRDefault="00FD069D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F20C71">
        <w:rPr>
          <w:sz w:val="28"/>
          <w:szCs w:val="28"/>
        </w:rPr>
        <w:t xml:space="preserve">Полное официальное наименование </w:t>
      </w:r>
      <w:r>
        <w:rPr>
          <w:sz w:val="28"/>
          <w:szCs w:val="28"/>
        </w:rPr>
        <w:t>юридического лица</w:t>
      </w:r>
      <w:r w:rsidRPr="00F20C71">
        <w:rPr>
          <w:sz w:val="28"/>
          <w:szCs w:val="28"/>
        </w:rPr>
        <w:t xml:space="preserve">: </w:t>
      </w:r>
      <w:r w:rsidRPr="00CD7399">
        <w:rPr>
          <w:sz w:val="28"/>
          <w:szCs w:val="28"/>
        </w:rPr>
        <w:t>Финансовое</w:t>
      </w:r>
      <w:r>
        <w:rPr>
          <w:sz w:val="28"/>
          <w:szCs w:val="28"/>
        </w:rPr>
        <w:t xml:space="preserve"> управление</w:t>
      </w:r>
      <w:r w:rsidRPr="00F20C71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20C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D7399">
        <w:rPr>
          <w:sz w:val="28"/>
          <w:szCs w:val="28"/>
        </w:rPr>
        <w:t xml:space="preserve">Краткое наименование: ФУ администрации </w:t>
      </w:r>
      <w:proofErr w:type="spellStart"/>
      <w:r w:rsidRPr="00CD7399">
        <w:rPr>
          <w:sz w:val="28"/>
          <w:szCs w:val="28"/>
        </w:rPr>
        <w:t>Абанского</w:t>
      </w:r>
      <w:proofErr w:type="spellEnd"/>
      <w:r w:rsidRPr="00CD7399">
        <w:rPr>
          <w:sz w:val="28"/>
          <w:szCs w:val="28"/>
        </w:rPr>
        <w:t xml:space="preserve"> района.</w:t>
      </w:r>
      <w:r>
        <w:rPr>
          <w:sz w:val="28"/>
          <w:szCs w:val="28"/>
        </w:rPr>
        <w:t xml:space="preserve"> </w:t>
      </w:r>
    </w:p>
    <w:p w:rsidR="00FD069D" w:rsidRDefault="00FD069D" w:rsidP="009C76CC">
      <w:pPr>
        <w:ind w:firstLine="540"/>
        <w:jc w:val="both"/>
        <w:rPr>
          <w:sz w:val="28"/>
          <w:szCs w:val="28"/>
        </w:rPr>
      </w:pPr>
      <w:r w:rsidRPr="001F46E0">
        <w:rPr>
          <w:sz w:val="28"/>
          <w:szCs w:val="28"/>
        </w:rPr>
        <w:t xml:space="preserve">Юридический адрес </w:t>
      </w:r>
      <w:r>
        <w:rPr>
          <w:sz w:val="28"/>
          <w:szCs w:val="28"/>
        </w:rPr>
        <w:t>Финансового управления</w:t>
      </w:r>
      <w:r w:rsidRPr="001F46E0">
        <w:rPr>
          <w:sz w:val="28"/>
          <w:szCs w:val="28"/>
        </w:rPr>
        <w:t>: 66</w:t>
      </w:r>
      <w:r>
        <w:rPr>
          <w:sz w:val="28"/>
          <w:szCs w:val="28"/>
        </w:rPr>
        <w:t>37</w:t>
      </w:r>
      <w:r w:rsidRPr="001F46E0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1F46E0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1F46E0">
        <w:rPr>
          <w:sz w:val="28"/>
          <w:szCs w:val="28"/>
        </w:rPr>
        <w:t xml:space="preserve">. </w:t>
      </w:r>
      <w:r>
        <w:rPr>
          <w:sz w:val="28"/>
          <w:szCs w:val="28"/>
        </w:rPr>
        <w:t>Абан</w:t>
      </w:r>
      <w:r w:rsidRPr="001F46E0">
        <w:rPr>
          <w:sz w:val="28"/>
          <w:szCs w:val="28"/>
        </w:rPr>
        <w:t xml:space="preserve">, ул. </w:t>
      </w:r>
      <w:proofErr w:type="gramStart"/>
      <w:r>
        <w:rPr>
          <w:sz w:val="28"/>
          <w:szCs w:val="28"/>
        </w:rPr>
        <w:t>Пионерская</w:t>
      </w:r>
      <w:proofErr w:type="gramEnd"/>
      <w:r w:rsidRPr="001F46E0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Pr="001F46E0">
        <w:rPr>
          <w:sz w:val="28"/>
          <w:szCs w:val="28"/>
        </w:rPr>
        <w:t>.</w:t>
      </w:r>
    </w:p>
    <w:p w:rsidR="00FD069D" w:rsidRPr="008E12BB" w:rsidRDefault="00FD069D" w:rsidP="009C76CC">
      <w:pPr>
        <w:pStyle w:val="a5"/>
        <w:ind w:left="0" w:firstLine="709"/>
        <w:jc w:val="both"/>
        <w:rPr>
          <w:sz w:val="28"/>
          <w:szCs w:val="28"/>
        </w:rPr>
      </w:pPr>
      <w:r w:rsidRPr="008E12BB">
        <w:rPr>
          <w:sz w:val="28"/>
          <w:szCs w:val="28"/>
        </w:rPr>
        <w:t>ИНН 2401001767, КПП 240101001, ОКПО 02280156, ОКТМО 04601000,   ОГРН 1022400507690.</w:t>
      </w:r>
    </w:p>
    <w:p w:rsidR="00FD069D" w:rsidRPr="008E12BB" w:rsidRDefault="00FD069D" w:rsidP="009C76CC">
      <w:pPr>
        <w:pStyle w:val="a5"/>
        <w:ind w:left="-567" w:firstLine="709"/>
        <w:jc w:val="both"/>
        <w:rPr>
          <w:sz w:val="28"/>
          <w:szCs w:val="28"/>
        </w:rPr>
      </w:pPr>
      <w:r w:rsidRPr="008E12BB">
        <w:rPr>
          <w:sz w:val="28"/>
          <w:szCs w:val="28"/>
        </w:rPr>
        <w:t xml:space="preserve">Код </w:t>
      </w:r>
      <w:r w:rsidR="00A3721C">
        <w:rPr>
          <w:sz w:val="28"/>
          <w:szCs w:val="28"/>
        </w:rPr>
        <w:t xml:space="preserve">администратора </w:t>
      </w:r>
      <w:r w:rsidRPr="008E12BB">
        <w:rPr>
          <w:sz w:val="28"/>
          <w:szCs w:val="28"/>
        </w:rPr>
        <w:t>бюджетных средств 902.</w:t>
      </w:r>
    </w:p>
    <w:p w:rsidR="00FD069D" w:rsidRPr="001F46E0" w:rsidRDefault="00FD069D" w:rsidP="009C76CC">
      <w:pPr>
        <w:ind w:firstLine="540"/>
        <w:jc w:val="both"/>
        <w:rPr>
          <w:sz w:val="28"/>
          <w:szCs w:val="28"/>
        </w:rPr>
      </w:pPr>
      <w:r w:rsidRPr="008E12BB">
        <w:rPr>
          <w:sz w:val="28"/>
          <w:szCs w:val="28"/>
        </w:rPr>
        <w:t>1.10. Финансовое управление включает в себя отделы, являющиеся</w:t>
      </w:r>
      <w:r>
        <w:rPr>
          <w:sz w:val="28"/>
          <w:szCs w:val="28"/>
        </w:rPr>
        <w:t xml:space="preserve"> его структурными подразделениями.</w:t>
      </w:r>
    </w:p>
    <w:p w:rsidR="00FD069D" w:rsidRDefault="00FD069D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1F46E0">
        <w:rPr>
          <w:sz w:val="28"/>
          <w:szCs w:val="28"/>
        </w:rPr>
        <w:t xml:space="preserve">. </w:t>
      </w:r>
      <w:r>
        <w:rPr>
          <w:sz w:val="28"/>
          <w:szCs w:val="28"/>
        </w:rPr>
        <w:t>Финансовое у</w:t>
      </w:r>
      <w:r w:rsidRPr="00672B87">
        <w:rPr>
          <w:sz w:val="28"/>
          <w:szCs w:val="28"/>
        </w:rPr>
        <w:t xml:space="preserve">правление взаимодействует с федеральными органами государственной власти, органами государственной власти </w:t>
      </w:r>
      <w:r>
        <w:rPr>
          <w:sz w:val="28"/>
          <w:szCs w:val="28"/>
        </w:rPr>
        <w:t xml:space="preserve">Красноярского </w:t>
      </w:r>
      <w:r w:rsidRPr="00672B87">
        <w:rPr>
          <w:sz w:val="28"/>
          <w:szCs w:val="28"/>
        </w:rPr>
        <w:t xml:space="preserve">края и иными государственными органами края, органами местного самоуправления, учреждениями, предприятиями и иными организациями, гражданами по вопросам, входящим в компетенцию </w:t>
      </w:r>
      <w:r>
        <w:rPr>
          <w:sz w:val="28"/>
          <w:szCs w:val="28"/>
        </w:rPr>
        <w:t>Финансового управления.</w:t>
      </w:r>
    </w:p>
    <w:p w:rsidR="00FD069D" w:rsidRDefault="00FD069D" w:rsidP="009C76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Pr="00D624AF">
        <w:rPr>
          <w:rFonts w:ascii="Times New Roman" w:hAnsi="Times New Roman" w:cs="Times New Roman"/>
          <w:sz w:val="28"/>
          <w:szCs w:val="28"/>
        </w:rPr>
        <w:t xml:space="preserve">Реорганизация и ликвидация Финансового управления осуществляется Главой </w:t>
      </w:r>
      <w:proofErr w:type="spellStart"/>
      <w:r w:rsidRPr="00D624A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624AF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действующим законодательством. В случае ликвидации</w:t>
      </w:r>
      <w:r>
        <w:t xml:space="preserve"> </w:t>
      </w:r>
      <w:r w:rsidRPr="00D624AF">
        <w:rPr>
          <w:rFonts w:ascii="Times New Roman" w:hAnsi="Times New Roman" w:cs="Times New Roman"/>
          <w:sz w:val="28"/>
          <w:szCs w:val="28"/>
        </w:rPr>
        <w:t xml:space="preserve">Финансовое управление обязано передать документы, содержащие сведения секретного характера, в администрацию </w:t>
      </w:r>
      <w:proofErr w:type="spellStart"/>
      <w:r w:rsidRPr="00D624A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624A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D069D" w:rsidRPr="00443237" w:rsidRDefault="00FD069D" w:rsidP="009C76CC">
      <w:pPr>
        <w:ind w:firstLine="540"/>
        <w:jc w:val="both"/>
        <w:rPr>
          <w:sz w:val="28"/>
          <w:szCs w:val="28"/>
        </w:rPr>
      </w:pPr>
      <w:bookmarkStart w:id="0" w:name="Par53"/>
      <w:bookmarkEnd w:id="0"/>
      <w:r w:rsidRPr="00443237">
        <w:rPr>
          <w:sz w:val="28"/>
          <w:szCs w:val="28"/>
        </w:rPr>
        <w:t xml:space="preserve">Основными задачами </w:t>
      </w:r>
      <w:r>
        <w:rPr>
          <w:sz w:val="28"/>
          <w:szCs w:val="28"/>
        </w:rPr>
        <w:t>Финансового управления</w:t>
      </w:r>
      <w:r w:rsidRPr="00443237">
        <w:rPr>
          <w:sz w:val="28"/>
          <w:szCs w:val="28"/>
        </w:rPr>
        <w:t xml:space="preserve"> являются:</w:t>
      </w:r>
    </w:p>
    <w:p w:rsidR="00FD069D" w:rsidRPr="00443237" w:rsidRDefault="008E12BB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069D" w:rsidRPr="00443237">
        <w:rPr>
          <w:sz w:val="28"/>
          <w:szCs w:val="28"/>
        </w:rPr>
        <w:t xml:space="preserve"> </w:t>
      </w:r>
      <w:r w:rsidR="0033410A">
        <w:rPr>
          <w:sz w:val="28"/>
          <w:szCs w:val="28"/>
        </w:rPr>
        <w:t>р</w:t>
      </w:r>
      <w:r w:rsidR="00FD069D" w:rsidRPr="00443237">
        <w:rPr>
          <w:sz w:val="28"/>
          <w:szCs w:val="28"/>
        </w:rPr>
        <w:t xml:space="preserve">азработка основных направлений и осуществление бюджетно-финансовой и кредитной политики </w:t>
      </w:r>
      <w:r w:rsidR="00FD069D">
        <w:rPr>
          <w:sz w:val="28"/>
          <w:szCs w:val="28"/>
        </w:rPr>
        <w:t>района</w:t>
      </w:r>
      <w:r w:rsidR="0033410A">
        <w:rPr>
          <w:sz w:val="28"/>
          <w:szCs w:val="28"/>
        </w:rPr>
        <w:t>;</w:t>
      </w:r>
    </w:p>
    <w:p w:rsidR="00FD069D" w:rsidRPr="00443237" w:rsidRDefault="008E12BB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069D" w:rsidRPr="00443237">
        <w:rPr>
          <w:sz w:val="28"/>
          <w:szCs w:val="28"/>
        </w:rPr>
        <w:t xml:space="preserve"> </w:t>
      </w:r>
      <w:r w:rsidR="0033410A">
        <w:rPr>
          <w:sz w:val="28"/>
          <w:szCs w:val="28"/>
        </w:rPr>
        <w:t>о</w:t>
      </w:r>
      <w:r w:rsidR="00FD069D">
        <w:rPr>
          <w:sz w:val="28"/>
          <w:szCs w:val="28"/>
        </w:rPr>
        <w:t>рганизация работы по с</w:t>
      </w:r>
      <w:r w:rsidR="00FD069D" w:rsidRPr="00443237">
        <w:rPr>
          <w:sz w:val="28"/>
          <w:szCs w:val="28"/>
        </w:rPr>
        <w:t>оставлени</w:t>
      </w:r>
      <w:r w:rsidR="00FD069D">
        <w:rPr>
          <w:sz w:val="28"/>
          <w:szCs w:val="28"/>
        </w:rPr>
        <w:t>ю</w:t>
      </w:r>
      <w:r w:rsidR="00FD069D" w:rsidRPr="00443237">
        <w:rPr>
          <w:sz w:val="28"/>
          <w:szCs w:val="28"/>
        </w:rPr>
        <w:t xml:space="preserve"> проекта </w:t>
      </w:r>
      <w:r w:rsidR="00FD069D">
        <w:rPr>
          <w:sz w:val="28"/>
          <w:szCs w:val="28"/>
        </w:rPr>
        <w:t xml:space="preserve">районного </w:t>
      </w:r>
      <w:r w:rsidR="00FD069D" w:rsidRPr="00443237">
        <w:rPr>
          <w:sz w:val="28"/>
          <w:szCs w:val="28"/>
        </w:rPr>
        <w:t xml:space="preserve">бюджета и отчета об исполнении </w:t>
      </w:r>
      <w:r w:rsidR="00FD069D">
        <w:rPr>
          <w:sz w:val="28"/>
          <w:szCs w:val="28"/>
        </w:rPr>
        <w:t xml:space="preserve">районного </w:t>
      </w:r>
      <w:r w:rsidR="00FD069D" w:rsidRPr="00443237">
        <w:rPr>
          <w:sz w:val="28"/>
          <w:szCs w:val="28"/>
        </w:rPr>
        <w:t>бюджета в соответствии с действующим налоговы</w:t>
      </w:r>
      <w:r w:rsidR="0033410A">
        <w:rPr>
          <w:sz w:val="28"/>
          <w:szCs w:val="28"/>
        </w:rPr>
        <w:t>м и бюджетным законодательством;</w:t>
      </w:r>
    </w:p>
    <w:p w:rsidR="00FD069D" w:rsidRPr="00443237" w:rsidRDefault="008E12BB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069D" w:rsidRPr="00443237">
        <w:rPr>
          <w:sz w:val="28"/>
          <w:szCs w:val="28"/>
        </w:rPr>
        <w:t xml:space="preserve"> </w:t>
      </w:r>
      <w:r w:rsidR="0033410A">
        <w:rPr>
          <w:sz w:val="28"/>
          <w:szCs w:val="28"/>
        </w:rPr>
        <w:t>о</w:t>
      </w:r>
      <w:r w:rsidR="00FD069D" w:rsidRPr="00443237">
        <w:rPr>
          <w:sz w:val="28"/>
          <w:szCs w:val="28"/>
        </w:rPr>
        <w:t xml:space="preserve">рганизация исполнения </w:t>
      </w:r>
      <w:r w:rsidR="00FD069D">
        <w:rPr>
          <w:sz w:val="28"/>
          <w:szCs w:val="28"/>
        </w:rPr>
        <w:t>районного бюджета</w:t>
      </w:r>
      <w:r w:rsidR="00FD069D" w:rsidRPr="00443237">
        <w:rPr>
          <w:sz w:val="28"/>
          <w:szCs w:val="28"/>
        </w:rPr>
        <w:t>, управление доходами и расходами бюд</w:t>
      </w:r>
      <w:r w:rsidR="0033410A">
        <w:rPr>
          <w:sz w:val="28"/>
          <w:szCs w:val="28"/>
        </w:rPr>
        <w:t>жета по принципу единства кассы;</w:t>
      </w:r>
    </w:p>
    <w:p w:rsidR="00FD069D" w:rsidRPr="00443237" w:rsidRDefault="008E12BB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10A">
        <w:rPr>
          <w:sz w:val="28"/>
          <w:szCs w:val="28"/>
        </w:rPr>
        <w:t>р</w:t>
      </w:r>
      <w:r w:rsidR="00FD069D" w:rsidRPr="00443237">
        <w:rPr>
          <w:sz w:val="28"/>
          <w:szCs w:val="28"/>
        </w:rPr>
        <w:t>азработка и реализация</w:t>
      </w:r>
      <w:r w:rsidR="00FD069D">
        <w:rPr>
          <w:sz w:val="28"/>
          <w:szCs w:val="28"/>
        </w:rPr>
        <w:t>,</w:t>
      </w:r>
      <w:r w:rsidR="00FD069D" w:rsidRPr="00443237">
        <w:rPr>
          <w:sz w:val="28"/>
          <w:szCs w:val="28"/>
        </w:rPr>
        <w:t xml:space="preserve"> совместно с другими органами и </w:t>
      </w:r>
      <w:r w:rsidR="00FD069D">
        <w:rPr>
          <w:sz w:val="28"/>
          <w:szCs w:val="28"/>
        </w:rPr>
        <w:t>структурными</w:t>
      </w:r>
      <w:r w:rsidR="00FD069D" w:rsidRPr="00443237">
        <w:rPr>
          <w:sz w:val="28"/>
          <w:szCs w:val="28"/>
        </w:rPr>
        <w:t xml:space="preserve"> подразделениями администрации </w:t>
      </w:r>
      <w:r w:rsidR="00FD069D">
        <w:rPr>
          <w:sz w:val="28"/>
          <w:szCs w:val="28"/>
        </w:rPr>
        <w:t>района,</w:t>
      </w:r>
      <w:r w:rsidR="00FD069D" w:rsidRPr="00443237">
        <w:rPr>
          <w:sz w:val="28"/>
          <w:szCs w:val="28"/>
        </w:rPr>
        <w:t xml:space="preserve"> механизмов взаимодействия администрации </w:t>
      </w:r>
      <w:r w:rsidR="00FD069D">
        <w:rPr>
          <w:sz w:val="28"/>
          <w:szCs w:val="28"/>
        </w:rPr>
        <w:t>района</w:t>
      </w:r>
      <w:r w:rsidR="00FD069D" w:rsidRPr="00443237">
        <w:rPr>
          <w:sz w:val="28"/>
          <w:szCs w:val="28"/>
        </w:rPr>
        <w:t xml:space="preserve"> с организациями различных форм собственности в целях получения дополнительных доходов в </w:t>
      </w:r>
      <w:r w:rsidR="00FD069D">
        <w:rPr>
          <w:sz w:val="28"/>
          <w:szCs w:val="28"/>
        </w:rPr>
        <w:t xml:space="preserve">районный </w:t>
      </w:r>
      <w:r w:rsidR="00FD069D">
        <w:rPr>
          <w:sz w:val="28"/>
          <w:szCs w:val="28"/>
        </w:rPr>
        <w:lastRenderedPageBreak/>
        <w:t>бюджет</w:t>
      </w:r>
      <w:r w:rsidR="00FD069D" w:rsidRPr="00443237">
        <w:rPr>
          <w:sz w:val="28"/>
          <w:szCs w:val="28"/>
        </w:rPr>
        <w:t xml:space="preserve"> на основе предложений по формированию налоговой, ценовой и промышленной </w:t>
      </w:r>
      <w:r w:rsidR="00FD069D">
        <w:rPr>
          <w:sz w:val="28"/>
          <w:szCs w:val="28"/>
        </w:rPr>
        <w:t>политики района</w:t>
      </w:r>
      <w:r w:rsidR="0033410A">
        <w:rPr>
          <w:sz w:val="28"/>
          <w:szCs w:val="28"/>
        </w:rPr>
        <w:t>;</w:t>
      </w:r>
    </w:p>
    <w:p w:rsidR="00FD069D" w:rsidRDefault="008E12BB" w:rsidP="009C76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069D" w:rsidRPr="005440EB">
        <w:rPr>
          <w:rFonts w:ascii="Times New Roman" w:hAnsi="Times New Roman" w:cs="Times New Roman"/>
          <w:sz w:val="28"/>
          <w:szCs w:val="28"/>
        </w:rPr>
        <w:t xml:space="preserve"> </w:t>
      </w:r>
      <w:r w:rsidR="0033410A">
        <w:rPr>
          <w:rFonts w:ascii="Times New Roman" w:hAnsi="Times New Roman" w:cs="Times New Roman"/>
          <w:sz w:val="28"/>
          <w:szCs w:val="28"/>
        </w:rPr>
        <w:t>о</w:t>
      </w:r>
      <w:r w:rsidR="00FD069D" w:rsidRPr="005440EB">
        <w:rPr>
          <w:rFonts w:ascii="Times New Roman" w:hAnsi="Times New Roman" w:cs="Times New Roman"/>
          <w:sz w:val="28"/>
          <w:szCs w:val="28"/>
        </w:rPr>
        <w:t>существление полномочий по внутреннему муниципальному финансовому контролю в порядке, определяемом правовыми а</w:t>
      </w:r>
      <w:r w:rsidR="0033410A">
        <w:rPr>
          <w:rFonts w:ascii="Times New Roman" w:hAnsi="Times New Roman" w:cs="Times New Roman"/>
          <w:sz w:val="28"/>
          <w:szCs w:val="28"/>
        </w:rPr>
        <w:t>ктами администрации района;</w:t>
      </w:r>
    </w:p>
    <w:p w:rsidR="00FD069D" w:rsidRDefault="008E12BB" w:rsidP="009C76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069D">
        <w:rPr>
          <w:rFonts w:ascii="Times New Roman" w:hAnsi="Times New Roman" w:cs="Times New Roman"/>
          <w:sz w:val="28"/>
          <w:szCs w:val="28"/>
        </w:rPr>
        <w:t xml:space="preserve"> </w:t>
      </w:r>
      <w:r w:rsidR="0033410A">
        <w:rPr>
          <w:rFonts w:ascii="Times New Roman" w:hAnsi="Times New Roman" w:cs="Times New Roman"/>
          <w:sz w:val="28"/>
          <w:szCs w:val="28"/>
        </w:rPr>
        <w:t>в</w:t>
      </w:r>
      <w:r w:rsidR="00FD069D" w:rsidRPr="00974B74">
        <w:rPr>
          <w:rFonts w:ascii="Times New Roman" w:hAnsi="Times New Roman" w:cs="Times New Roman"/>
          <w:sz w:val="28"/>
          <w:szCs w:val="28"/>
        </w:rPr>
        <w:t>едение учета муниципальных долговых обяза</w:t>
      </w:r>
      <w:r w:rsidR="0033410A">
        <w:rPr>
          <w:rFonts w:ascii="Times New Roman" w:hAnsi="Times New Roman" w:cs="Times New Roman"/>
          <w:sz w:val="28"/>
          <w:szCs w:val="28"/>
        </w:rPr>
        <w:t>тельств, составление отчетности;</w:t>
      </w:r>
    </w:p>
    <w:p w:rsidR="00FD069D" w:rsidRDefault="008E12BB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33410A">
        <w:rPr>
          <w:sz w:val="28"/>
          <w:szCs w:val="28"/>
        </w:rPr>
        <w:t>о</w:t>
      </w:r>
      <w:r w:rsidR="00FD069D" w:rsidRPr="005440EB">
        <w:rPr>
          <w:sz w:val="28"/>
          <w:szCs w:val="28"/>
        </w:rPr>
        <w:t>беспечение</w:t>
      </w:r>
      <w:r w:rsidR="00FD069D" w:rsidRPr="00443237">
        <w:rPr>
          <w:sz w:val="28"/>
          <w:szCs w:val="28"/>
        </w:rPr>
        <w:t xml:space="preserve"> законности, информационной открытости в деятельности </w:t>
      </w:r>
      <w:r w:rsidR="00FD069D">
        <w:rPr>
          <w:sz w:val="28"/>
          <w:szCs w:val="28"/>
        </w:rPr>
        <w:t>Финансового управления</w:t>
      </w:r>
      <w:r w:rsidR="0033410A">
        <w:rPr>
          <w:sz w:val="28"/>
          <w:szCs w:val="28"/>
        </w:rPr>
        <w:t>;</w:t>
      </w:r>
    </w:p>
    <w:p w:rsidR="00FD069D" w:rsidRDefault="008E12BB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10A">
        <w:rPr>
          <w:sz w:val="28"/>
          <w:szCs w:val="28"/>
        </w:rPr>
        <w:t>о</w:t>
      </w:r>
      <w:r w:rsidR="00FD069D">
        <w:rPr>
          <w:sz w:val="28"/>
          <w:szCs w:val="28"/>
        </w:rPr>
        <w:t>беспечение предотвращения, выявления и устранения коррупционных проявлений в деят</w:t>
      </w:r>
      <w:r w:rsidR="0033410A">
        <w:rPr>
          <w:sz w:val="28"/>
          <w:szCs w:val="28"/>
        </w:rPr>
        <w:t>ельности Финансового управления.</w:t>
      </w:r>
    </w:p>
    <w:p w:rsidR="001A0EFC" w:rsidRPr="008E12BB" w:rsidRDefault="00A3721C" w:rsidP="009C76CC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3410A">
        <w:rPr>
          <w:sz w:val="28"/>
          <w:szCs w:val="28"/>
        </w:rPr>
        <w:t xml:space="preserve">  </w:t>
      </w:r>
      <w:r w:rsidR="001A0EFC" w:rsidRPr="008E12BB">
        <w:rPr>
          <w:sz w:val="28"/>
          <w:szCs w:val="28"/>
        </w:rPr>
        <w:t>Подведомственных учреждений, предприятий и обособленных подразделений не имеет.</w:t>
      </w:r>
    </w:p>
    <w:p w:rsidR="001A0EFC" w:rsidRPr="008E12BB" w:rsidRDefault="0033410A" w:rsidP="009C7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0EFC" w:rsidRPr="008E12BB">
        <w:rPr>
          <w:sz w:val="28"/>
          <w:szCs w:val="28"/>
        </w:rPr>
        <w:t>Бюджетные полномочия в отчетном периоде у учреждения не изменялись.</w:t>
      </w:r>
    </w:p>
    <w:p w:rsidR="001A0EFC" w:rsidRPr="008E12BB" w:rsidRDefault="0033410A" w:rsidP="009C76CC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76C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1A0EFC" w:rsidRPr="008E12BB">
        <w:rPr>
          <w:sz w:val="28"/>
          <w:szCs w:val="28"/>
        </w:rPr>
        <w:t xml:space="preserve">В отделении № 19 УФК по Красноярскому краю учреждению </w:t>
      </w:r>
      <w:proofErr w:type="gramStart"/>
      <w:r w:rsidR="001A0EFC" w:rsidRPr="008E12BB">
        <w:rPr>
          <w:sz w:val="28"/>
          <w:szCs w:val="28"/>
        </w:rPr>
        <w:t>открыты</w:t>
      </w:r>
      <w:proofErr w:type="gramEnd"/>
      <w:r w:rsidR="001A0EFC" w:rsidRPr="008E12BB">
        <w:rPr>
          <w:sz w:val="28"/>
          <w:szCs w:val="28"/>
        </w:rPr>
        <w:t>:</w:t>
      </w:r>
    </w:p>
    <w:p w:rsidR="001A0EFC" w:rsidRPr="008E12BB" w:rsidRDefault="00D11F87" w:rsidP="009C76CC">
      <w:pPr>
        <w:ind w:left="-567" w:firstLine="709"/>
        <w:jc w:val="both"/>
        <w:rPr>
          <w:sz w:val="28"/>
          <w:szCs w:val="28"/>
        </w:rPr>
      </w:pPr>
      <w:r w:rsidRPr="008E12BB">
        <w:rPr>
          <w:sz w:val="28"/>
          <w:szCs w:val="28"/>
        </w:rPr>
        <w:t xml:space="preserve">- </w:t>
      </w:r>
      <w:r w:rsidR="00316873" w:rsidRPr="008E12BB">
        <w:rPr>
          <w:sz w:val="28"/>
          <w:szCs w:val="28"/>
        </w:rPr>
        <w:t xml:space="preserve"> </w:t>
      </w:r>
      <w:r w:rsidRPr="008E12BB">
        <w:rPr>
          <w:sz w:val="28"/>
          <w:szCs w:val="28"/>
        </w:rPr>
        <w:t>лицевой счет получателя бюджетных средств (03193002530);</w:t>
      </w:r>
    </w:p>
    <w:p w:rsidR="00D11F87" w:rsidRPr="008E12BB" w:rsidRDefault="00D11F87" w:rsidP="009C76CC">
      <w:pPr>
        <w:ind w:left="-567" w:firstLine="709"/>
        <w:jc w:val="both"/>
        <w:rPr>
          <w:sz w:val="28"/>
          <w:szCs w:val="28"/>
        </w:rPr>
      </w:pPr>
      <w:r w:rsidRPr="008E12BB">
        <w:rPr>
          <w:sz w:val="28"/>
          <w:szCs w:val="28"/>
        </w:rPr>
        <w:t xml:space="preserve">- </w:t>
      </w:r>
      <w:r w:rsidR="00316873" w:rsidRPr="008E12BB">
        <w:rPr>
          <w:sz w:val="28"/>
          <w:szCs w:val="28"/>
        </w:rPr>
        <w:t xml:space="preserve"> </w:t>
      </w:r>
      <w:r w:rsidRPr="008E12BB">
        <w:rPr>
          <w:sz w:val="28"/>
          <w:szCs w:val="28"/>
        </w:rPr>
        <w:t>лицевой счет</w:t>
      </w:r>
      <w:r w:rsidR="00CD7708" w:rsidRPr="008E12BB">
        <w:rPr>
          <w:sz w:val="28"/>
          <w:szCs w:val="28"/>
        </w:rPr>
        <w:t xml:space="preserve"> администратора доходов бюджета (04193002530);</w:t>
      </w:r>
    </w:p>
    <w:p w:rsidR="009C76CC" w:rsidRDefault="00CD7708" w:rsidP="009C76CC">
      <w:pPr>
        <w:ind w:firstLine="142"/>
        <w:jc w:val="both"/>
        <w:rPr>
          <w:sz w:val="28"/>
          <w:szCs w:val="28"/>
        </w:rPr>
      </w:pPr>
      <w:r w:rsidRPr="008E12BB">
        <w:rPr>
          <w:sz w:val="28"/>
          <w:szCs w:val="28"/>
        </w:rPr>
        <w:t>- лицевой счет для отражения операций, поступающих во временное распоряжение получателя бюджетных средств</w:t>
      </w:r>
      <w:r w:rsidR="00316873" w:rsidRPr="008E12BB">
        <w:rPr>
          <w:sz w:val="28"/>
          <w:szCs w:val="28"/>
        </w:rPr>
        <w:t xml:space="preserve"> (05193002530);</w:t>
      </w:r>
    </w:p>
    <w:p w:rsidR="00CD7708" w:rsidRPr="008E12BB" w:rsidRDefault="00CD7708" w:rsidP="009C76CC">
      <w:pPr>
        <w:ind w:firstLine="142"/>
        <w:jc w:val="both"/>
        <w:rPr>
          <w:sz w:val="28"/>
          <w:szCs w:val="28"/>
        </w:rPr>
      </w:pPr>
      <w:r w:rsidRPr="008E12BB">
        <w:rPr>
          <w:sz w:val="28"/>
          <w:szCs w:val="28"/>
        </w:rPr>
        <w:t xml:space="preserve">- лицевой счет администратора источников внутреннего финансирования дефицита бюджета </w:t>
      </w:r>
      <w:r w:rsidR="00316873" w:rsidRPr="008E12BB">
        <w:rPr>
          <w:sz w:val="28"/>
          <w:szCs w:val="28"/>
        </w:rPr>
        <w:t>(08193002530).</w:t>
      </w:r>
    </w:p>
    <w:p w:rsidR="00316873" w:rsidRPr="008E12BB" w:rsidRDefault="0033410A" w:rsidP="009C76CC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76CC">
        <w:rPr>
          <w:sz w:val="28"/>
          <w:szCs w:val="28"/>
        </w:rPr>
        <w:t xml:space="preserve">        </w:t>
      </w:r>
      <w:r w:rsidR="00316873" w:rsidRPr="008E12BB">
        <w:rPr>
          <w:sz w:val="28"/>
          <w:szCs w:val="28"/>
        </w:rPr>
        <w:t>Банковских счетов в кредитных организациях учреждение не имеет.</w:t>
      </w:r>
    </w:p>
    <w:p w:rsidR="00316873" w:rsidRPr="008E12BB" w:rsidRDefault="0033410A" w:rsidP="009C76CC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C76CC">
        <w:rPr>
          <w:sz w:val="28"/>
          <w:szCs w:val="28"/>
        </w:rPr>
        <w:t xml:space="preserve">        </w:t>
      </w:r>
      <w:r w:rsidR="00316873" w:rsidRPr="008E12BB">
        <w:rPr>
          <w:sz w:val="28"/>
          <w:szCs w:val="28"/>
        </w:rPr>
        <w:t>Бюджетный учет ведет отдел учета и отчетности, который возглавляет начальник отдела учета и отчетности.</w:t>
      </w:r>
    </w:p>
    <w:p w:rsidR="00B2653C" w:rsidRDefault="0033410A" w:rsidP="009C76CC">
      <w:pPr>
        <w:ind w:firstLine="142"/>
        <w:jc w:val="both"/>
        <w:rPr>
          <w:b/>
        </w:rPr>
      </w:pPr>
      <w:r>
        <w:rPr>
          <w:sz w:val="28"/>
          <w:szCs w:val="28"/>
        </w:rPr>
        <w:t xml:space="preserve">  </w:t>
      </w:r>
      <w:r w:rsidR="009C76C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316873" w:rsidRPr="008E12BB">
        <w:rPr>
          <w:sz w:val="28"/>
          <w:szCs w:val="28"/>
        </w:rPr>
        <w:t xml:space="preserve">Касса для выдачи </w:t>
      </w:r>
      <w:r w:rsidR="00A3721C">
        <w:rPr>
          <w:sz w:val="28"/>
          <w:szCs w:val="28"/>
        </w:rPr>
        <w:t xml:space="preserve">наличных </w:t>
      </w:r>
      <w:r w:rsidR="00316873" w:rsidRPr="008E12BB">
        <w:rPr>
          <w:sz w:val="28"/>
          <w:szCs w:val="28"/>
        </w:rPr>
        <w:t>денежных средств в учреждении отсутствует. Все расчеты осуществляются в безналичном порядке.</w:t>
      </w:r>
    </w:p>
    <w:p w:rsidR="005B5FB5" w:rsidRPr="00C47553" w:rsidRDefault="009C76CC" w:rsidP="009C76CC">
      <w:pPr>
        <w:tabs>
          <w:tab w:val="left" w:pos="709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5FB5" w:rsidRPr="00C47553">
        <w:rPr>
          <w:sz w:val="28"/>
          <w:szCs w:val="28"/>
        </w:rPr>
        <w:t>Бюджетная отчетность за 20</w:t>
      </w:r>
      <w:r w:rsidR="00A3721C">
        <w:rPr>
          <w:sz w:val="28"/>
          <w:szCs w:val="28"/>
        </w:rPr>
        <w:t>2</w:t>
      </w:r>
      <w:r w:rsidR="00A11A30">
        <w:rPr>
          <w:sz w:val="28"/>
          <w:szCs w:val="28"/>
        </w:rPr>
        <w:t>4</w:t>
      </w:r>
      <w:r w:rsidR="005B5FB5" w:rsidRPr="00C47553">
        <w:rPr>
          <w:sz w:val="28"/>
          <w:szCs w:val="28"/>
        </w:rPr>
        <w:t xml:space="preserve"> год составлена в соответствии </w:t>
      </w:r>
      <w:r w:rsidR="005B5FB5" w:rsidRPr="00C47553">
        <w:rPr>
          <w:sz w:val="28"/>
          <w:szCs w:val="28"/>
        </w:rPr>
        <w:br/>
        <w:t xml:space="preserve">с требованиями приказа Министерства финансов Российской Федерации </w:t>
      </w:r>
      <w:r w:rsidR="005B5FB5" w:rsidRPr="00C47553">
        <w:rPr>
          <w:sz w:val="28"/>
          <w:szCs w:val="28"/>
        </w:rPr>
        <w:br/>
        <w:t xml:space="preserve">от 28.12.2010 № 191н «Об утверждении Инструкции о порядке составления </w:t>
      </w:r>
      <w:r w:rsidR="005B5FB5" w:rsidRPr="00C47553">
        <w:rPr>
          <w:sz w:val="28"/>
          <w:szCs w:val="28"/>
        </w:rPr>
        <w:br/>
        <w:t>и представления годовой, квартальной и месячной отчетности об исполнении бюджетов бюджетной системы Российской Федерации</w:t>
      </w:r>
      <w:r w:rsidR="00C43BAF">
        <w:rPr>
          <w:sz w:val="28"/>
          <w:szCs w:val="28"/>
        </w:rPr>
        <w:t>»</w:t>
      </w:r>
      <w:r w:rsidR="0033410A">
        <w:rPr>
          <w:sz w:val="28"/>
          <w:szCs w:val="28"/>
        </w:rPr>
        <w:t>.</w:t>
      </w:r>
    </w:p>
    <w:p w:rsidR="0033410A" w:rsidRPr="0033410A" w:rsidRDefault="0033410A" w:rsidP="009C76C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B5FB5" w:rsidRPr="0033410A">
        <w:rPr>
          <w:sz w:val="28"/>
          <w:szCs w:val="28"/>
        </w:rPr>
        <w:t>Бюджетная отчетность представлена  в</w:t>
      </w:r>
      <w:r>
        <w:rPr>
          <w:sz w:val="28"/>
          <w:szCs w:val="28"/>
        </w:rPr>
        <w:t xml:space="preserve"> срок</w:t>
      </w:r>
      <w:r w:rsidR="005B5FB5" w:rsidRPr="0033410A">
        <w:rPr>
          <w:sz w:val="28"/>
          <w:szCs w:val="28"/>
        </w:rPr>
        <w:t xml:space="preserve">, установленный приказом  </w:t>
      </w:r>
      <w:r>
        <w:rPr>
          <w:sz w:val="28"/>
          <w:szCs w:val="28"/>
        </w:rPr>
        <w:t>ф</w:t>
      </w:r>
      <w:r w:rsidRPr="0033410A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33410A">
        <w:rPr>
          <w:sz w:val="28"/>
          <w:szCs w:val="28"/>
        </w:rPr>
        <w:t>Абанского</w:t>
      </w:r>
      <w:proofErr w:type="spellEnd"/>
      <w:r w:rsidRPr="0033410A">
        <w:rPr>
          <w:sz w:val="28"/>
          <w:szCs w:val="28"/>
        </w:rPr>
        <w:t xml:space="preserve"> района</w:t>
      </w:r>
      <w:r w:rsidR="005B5FB5" w:rsidRPr="0033410A">
        <w:rPr>
          <w:sz w:val="28"/>
          <w:szCs w:val="28"/>
        </w:rPr>
        <w:t xml:space="preserve"> </w:t>
      </w:r>
      <w:r w:rsidR="005B5FB5" w:rsidRPr="001D612A">
        <w:rPr>
          <w:sz w:val="28"/>
          <w:szCs w:val="28"/>
        </w:rPr>
        <w:t xml:space="preserve">от </w:t>
      </w:r>
      <w:r w:rsidR="00A3721C" w:rsidRPr="001D612A">
        <w:rPr>
          <w:sz w:val="28"/>
          <w:szCs w:val="28"/>
        </w:rPr>
        <w:t>2</w:t>
      </w:r>
      <w:r w:rsidR="001D612A" w:rsidRPr="001D612A">
        <w:rPr>
          <w:sz w:val="28"/>
          <w:szCs w:val="28"/>
        </w:rPr>
        <w:t>4</w:t>
      </w:r>
      <w:r w:rsidR="005B5FB5" w:rsidRPr="001D612A">
        <w:rPr>
          <w:sz w:val="28"/>
          <w:szCs w:val="28"/>
        </w:rPr>
        <w:t>.12.20</w:t>
      </w:r>
      <w:r w:rsidR="00A3721C" w:rsidRPr="001D612A">
        <w:rPr>
          <w:sz w:val="28"/>
          <w:szCs w:val="28"/>
        </w:rPr>
        <w:t>2</w:t>
      </w:r>
      <w:r w:rsidR="001D612A" w:rsidRPr="001D612A">
        <w:rPr>
          <w:sz w:val="28"/>
          <w:szCs w:val="28"/>
        </w:rPr>
        <w:t>4</w:t>
      </w:r>
      <w:r w:rsidR="00A3721C" w:rsidRPr="001D612A">
        <w:rPr>
          <w:sz w:val="28"/>
          <w:szCs w:val="28"/>
        </w:rPr>
        <w:t xml:space="preserve"> года</w:t>
      </w:r>
      <w:r w:rsidRPr="001D612A">
        <w:rPr>
          <w:sz w:val="28"/>
          <w:szCs w:val="28"/>
        </w:rPr>
        <w:t xml:space="preserve">   </w:t>
      </w:r>
      <w:r w:rsidR="005B5FB5" w:rsidRPr="001D612A">
        <w:rPr>
          <w:sz w:val="28"/>
          <w:szCs w:val="28"/>
        </w:rPr>
        <w:t xml:space="preserve"> № </w:t>
      </w:r>
      <w:r w:rsidR="001D612A" w:rsidRPr="001D612A">
        <w:rPr>
          <w:sz w:val="28"/>
          <w:szCs w:val="28"/>
        </w:rPr>
        <w:t>52</w:t>
      </w:r>
      <w:r w:rsidR="005B5FB5" w:rsidRPr="001D612A">
        <w:rPr>
          <w:sz w:val="28"/>
          <w:szCs w:val="28"/>
        </w:rPr>
        <w:t xml:space="preserve"> </w:t>
      </w:r>
      <w:r w:rsidRPr="001D612A">
        <w:rPr>
          <w:sz w:val="28"/>
          <w:szCs w:val="28"/>
        </w:rPr>
        <w:t>«О сроках представления годовой отчетности за 20</w:t>
      </w:r>
      <w:r w:rsidR="00A3721C" w:rsidRPr="001D612A">
        <w:rPr>
          <w:sz w:val="28"/>
          <w:szCs w:val="28"/>
        </w:rPr>
        <w:t>2</w:t>
      </w:r>
      <w:r w:rsidR="001650BD" w:rsidRPr="001D612A">
        <w:rPr>
          <w:sz w:val="28"/>
          <w:szCs w:val="28"/>
        </w:rPr>
        <w:t>4</w:t>
      </w:r>
      <w:r w:rsidRPr="001D612A">
        <w:rPr>
          <w:sz w:val="28"/>
          <w:szCs w:val="28"/>
        </w:rPr>
        <w:t xml:space="preserve"> год</w:t>
      </w:r>
      <w:r w:rsidRPr="0033410A">
        <w:rPr>
          <w:sz w:val="28"/>
          <w:szCs w:val="28"/>
        </w:rPr>
        <w:t xml:space="preserve"> сельскими поселениями, главными распорядителями средств районного бюджета, главными администраторами доходов районного бюджета,  главными администраторами источников финансирования</w:t>
      </w:r>
      <w:r>
        <w:rPr>
          <w:sz w:val="28"/>
          <w:szCs w:val="28"/>
        </w:rPr>
        <w:t xml:space="preserve"> </w:t>
      </w:r>
      <w:r w:rsidRPr="0033410A">
        <w:rPr>
          <w:sz w:val="28"/>
          <w:szCs w:val="28"/>
        </w:rPr>
        <w:t xml:space="preserve">дефицита районного бюджета в финансовое управление администрации </w:t>
      </w:r>
      <w:proofErr w:type="spellStart"/>
      <w:r w:rsidRPr="0033410A">
        <w:rPr>
          <w:sz w:val="28"/>
          <w:szCs w:val="28"/>
        </w:rPr>
        <w:t>Абанского</w:t>
      </w:r>
      <w:proofErr w:type="spellEnd"/>
      <w:r w:rsidRPr="0033410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</w:p>
    <w:p w:rsidR="00B2653C" w:rsidRDefault="00B2653C" w:rsidP="009C76CC">
      <w:pPr>
        <w:ind w:left="-567" w:firstLine="709"/>
        <w:jc w:val="center"/>
        <w:rPr>
          <w:b/>
        </w:rPr>
      </w:pPr>
    </w:p>
    <w:p w:rsidR="00B2653C" w:rsidRDefault="00B2653C" w:rsidP="009C76CC">
      <w:pPr>
        <w:ind w:left="-567" w:firstLine="709"/>
        <w:jc w:val="center"/>
        <w:rPr>
          <w:b/>
        </w:rPr>
      </w:pPr>
    </w:p>
    <w:p w:rsidR="00B2653C" w:rsidRDefault="00B2653C" w:rsidP="009C76CC">
      <w:pPr>
        <w:ind w:left="-567" w:firstLine="709"/>
        <w:jc w:val="center"/>
        <w:rPr>
          <w:b/>
        </w:rPr>
      </w:pPr>
    </w:p>
    <w:p w:rsidR="00B2653C" w:rsidRDefault="00B2653C" w:rsidP="00B44B9E">
      <w:pPr>
        <w:ind w:left="-567" w:firstLine="709"/>
        <w:jc w:val="center"/>
        <w:rPr>
          <w:b/>
        </w:rPr>
      </w:pPr>
    </w:p>
    <w:p w:rsidR="00B2653C" w:rsidRDefault="00B2653C" w:rsidP="00B44B9E">
      <w:pPr>
        <w:ind w:left="-567" w:firstLine="709"/>
        <w:jc w:val="center"/>
        <w:rPr>
          <w:b/>
        </w:rPr>
      </w:pPr>
    </w:p>
    <w:p w:rsidR="00B2653C" w:rsidRDefault="00B2653C" w:rsidP="00B44B9E">
      <w:pPr>
        <w:ind w:left="-567" w:firstLine="709"/>
        <w:jc w:val="center"/>
        <w:rPr>
          <w:b/>
        </w:rPr>
      </w:pPr>
    </w:p>
    <w:p w:rsidR="00316873" w:rsidRPr="0033410A" w:rsidRDefault="00B44B9E" w:rsidP="009C76CC">
      <w:pPr>
        <w:ind w:left="-567" w:firstLine="709"/>
        <w:jc w:val="center"/>
        <w:rPr>
          <w:b/>
          <w:sz w:val="28"/>
          <w:szCs w:val="28"/>
        </w:rPr>
      </w:pPr>
      <w:r w:rsidRPr="0033410A">
        <w:rPr>
          <w:b/>
          <w:sz w:val="28"/>
          <w:szCs w:val="28"/>
        </w:rPr>
        <w:t>Раздел 2. Результаты деятельности субъекта бюджетной отчетности.</w:t>
      </w:r>
    </w:p>
    <w:p w:rsidR="00B44B9E" w:rsidRPr="0033410A" w:rsidRDefault="00B44B9E" w:rsidP="009C76CC">
      <w:pPr>
        <w:ind w:left="-567" w:firstLine="709"/>
        <w:rPr>
          <w:sz w:val="28"/>
          <w:szCs w:val="28"/>
        </w:rPr>
      </w:pPr>
    </w:p>
    <w:p w:rsidR="004740FB" w:rsidRDefault="008F325E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Приобретенное и предоставленное в оперативное управление имущество используется для ведения хозяйственной деятельности финансового управления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района. Имущество используется эффективно. </w:t>
      </w:r>
    </w:p>
    <w:p w:rsidR="004740FB" w:rsidRDefault="008F325E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имуществу.</w:t>
      </w:r>
    </w:p>
    <w:p w:rsidR="004740FB" w:rsidRDefault="008F325E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Подробная информация об обеспечении </w:t>
      </w:r>
      <w:r w:rsidR="004740FB">
        <w:rPr>
          <w:rFonts w:eastAsiaTheme="minorHAnsi"/>
          <w:sz w:val="28"/>
          <w:szCs w:val="28"/>
          <w:lang w:eastAsia="en-US"/>
        </w:rPr>
        <w:t xml:space="preserve">финансового управления администрации </w:t>
      </w:r>
      <w:proofErr w:type="spellStart"/>
      <w:r w:rsidR="004740FB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4740FB">
        <w:rPr>
          <w:rFonts w:eastAsiaTheme="minorHAnsi"/>
          <w:sz w:val="28"/>
          <w:szCs w:val="28"/>
          <w:lang w:eastAsia="en-US"/>
        </w:rPr>
        <w:t xml:space="preserve"> района</w:t>
      </w:r>
      <w:r>
        <w:rPr>
          <w:rFonts w:eastAsiaTheme="minorHAnsi"/>
          <w:sz w:val="28"/>
          <w:szCs w:val="28"/>
          <w:lang w:eastAsia="en-US"/>
        </w:rPr>
        <w:t xml:space="preserve"> основными фондами, их техническим состоянием, эффективности использования, основных мероприятий по улучшению их состояния и сохранности отражена в таблице N 12 Пояснительной записки.</w:t>
      </w:r>
    </w:p>
    <w:p w:rsidR="004740FB" w:rsidRDefault="008F325E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r w:rsidR="004740FB">
        <w:rPr>
          <w:rFonts w:eastAsiaTheme="minorHAnsi"/>
          <w:sz w:val="28"/>
          <w:szCs w:val="28"/>
          <w:lang w:eastAsia="en-US"/>
        </w:rPr>
        <w:t xml:space="preserve">финансовом управлении администрации </w:t>
      </w:r>
      <w:proofErr w:type="spellStart"/>
      <w:r w:rsidR="004740FB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4740FB">
        <w:rPr>
          <w:rFonts w:eastAsiaTheme="minorHAnsi"/>
          <w:sz w:val="28"/>
          <w:szCs w:val="28"/>
          <w:lang w:eastAsia="en-US"/>
        </w:rPr>
        <w:t xml:space="preserve"> района</w:t>
      </w:r>
      <w:r>
        <w:rPr>
          <w:rFonts w:eastAsiaTheme="minorHAnsi"/>
          <w:sz w:val="28"/>
          <w:szCs w:val="28"/>
          <w:lang w:eastAsia="en-US"/>
        </w:rPr>
        <w:t xml:space="preserve"> постоянно ведется работа по повышению квалификации и профессионального уровня работников. В периоде с января по декабрь 2024 г. на курсы повышения квалификации направлено </w:t>
      </w:r>
      <w:r w:rsidR="004740FB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человек</w:t>
      </w:r>
      <w:r w:rsidR="004740F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F325E" w:rsidRDefault="004740FB" w:rsidP="004740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8F325E">
        <w:rPr>
          <w:rFonts w:eastAsiaTheme="minorHAnsi"/>
          <w:sz w:val="28"/>
          <w:szCs w:val="28"/>
          <w:lang w:eastAsia="en-US"/>
        </w:rPr>
        <w:t xml:space="preserve">Результатом деятельности </w:t>
      </w:r>
      <w:r>
        <w:rPr>
          <w:rFonts w:eastAsiaTheme="minorHAnsi"/>
          <w:sz w:val="28"/>
          <w:szCs w:val="28"/>
          <w:lang w:eastAsia="en-US"/>
        </w:rPr>
        <w:t xml:space="preserve">финансового управления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  <w:r w:rsidR="008F325E">
        <w:rPr>
          <w:rFonts w:eastAsiaTheme="minorHAnsi"/>
          <w:sz w:val="28"/>
          <w:szCs w:val="28"/>
          <w:lang w:eastAsia="en-US"/>
        </w:rPr>
        <w:t xml:space="preserve"> являются своевременное закрытие дебиторской задолженности; отсутствие просроченной кредиторской задолженности; эффективное использование материальных ценностей.</w:t>
      </w:r>
    </w:p>
    <w:p w:rsidR="00D8728E" w:rsidRPr="0065718D" w:rsidRDefault="00D8728E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 w:rsidRPr="0065718D">
        <w:rPr>
          <w:sz w:val="28"/>
          <w:szCs w:val="28"/>
        </w:rPr>
        <w:t xml:space="preserve">Бюджетные расходы </w:t>
      </w:r>
      <w:r>
        <w:rPr>
          <w:sz w:val="28"/>
          <w:szCs w:val="28"/>
        </w:rPr>
        <w:t>по смете финансового управления</w:t>
      </w:r>
      <w:r w:rsidRPr="0065718D">
        <w:rPr>
          <w:sz w:val="28"/>
          <w:szCs w:val="28"/>
        </w:rPr>
        <w:t xml:space="preserve"> за 20</w:t>
      </w:r>
      <w:r w:rsidR="00276836">
        <w:rPr>
          <w:sz w:val="28"/>
          <w:szCs w:val="28"/>
        </w:rPr>
        <w:t>2</w:t>
      </w:r>
      <w:r w:rsidR="00D04054">
        <w:rPr>
          <w:sz w:val="28"/>
          <w:szCs w:val="28"/>
        </w:rPr>
        <w:t>4</w:t>
      </w:r>
      <w:r w:rsidRPr="0065718D">
        <w:rPr>
          <w:sz w:val="28"/>
          <w:szCs w:val="28"/>
        </w:rPr>
        <w:t xml:space="preserve"> год составили </w:t>
      </w:r>
      <w:r w:rsidR="00D04054">
        <w:rPr>
          <w:sz w:val="28"/>
          <w:szCs w:val="28"/>
        </w:rPr>
        <w:t>201 165 721,77</w:t>
      </w:r>
      <w:r w:rsidRPr="0065718D">
        <w:rPr>
          <w:sz w:val="28"/>
          <w:szCs w:val="28"/>
        </w:rPr>
        <w:t xml:space="preserve"> рублей.</w:t>
      </w:r>
    </w:p>
    <w:p w:rsidR="00D8728E" w:rsidRPr="0065718D" w:rsidRDefault="00D8728E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 w:rsidRPr="0065718D">
        <w:rPr>
          <w:sz w:val="28"/>
          <w:szCs w:val="28"/>
        </w:rPr>
        <w:t>Объем закупок в 20</w:t>
      </w:r>
      <w:r w:rsidR="00276836">
        <w:rPr>
          <w:sz w:val="28"/>
          <w:szCs w:val="28"/>
        </w:rPr>
        <w:t>2</w:t>
      </w:r>
      <w:r w:rsidR="00D04054">
        <w:rPr>
          <w:sz w:val="28"/>
          <w:szCs w:val="28"/>
        </w:rPr>
        <w:t>4</w:t>
      </w:r>
      <w:r w:rsidRPr="0065718D">
        <w:rPr>
          <w:sz w:val="28"/>
          <w:szCs w:val="28"/>
        </w:rPr>
        <w:t xml:space="preserve"> году составил </w:t>
      </w:r>
      <w:r w:rsidR="00D04054">
        <w:rPr>
          <w:sz w:val="28"/>
          <w:szCs w:val="28"/>
        </w:rPr>
        <w:t>1 114 332,97</w:t>
      </w:r>
      <w:r w:rsidRPr="0065718D">
        <w:rPr>
          <w:sz w:val="28"/>
          <w:szCs w:val="28"/>
        </w:rPr>
        <w:t xml:space="preserve"> рубл</w:t>
      </w:r>
      <w:r w:rsidR="00276836">
        <w:rPr>
          <w:sz w:val="28"/>
          <w:szCs w:val="28"/>
        </w:rPr>
        <w:t>ей</w:t>
      </w:r>
      <w:r w:rsidRPr="0065718D">
        <w:rPr>
          <w:sz w:val="28"/>
          <w:szCs w:val="28"/>
        </w:rPr>
        <w:t xml:space="preserve">, </w:t>
      </w:r>
      <w:r>
        <w:rPr>
          <w:sz w:val="28"/>
          <w:szCs w:val="28"/>
        </w:rPr>
        <w:t>закупки</w:t>
      </w:r>
      <w:r w:rsidRPr="0065718D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5718D">
        <w:rPr>
          <w:sz w:val="28"/>
          <w:szCs w:val="28"/>
        </w:rPr>
        <w:t>по конкурсны</w:t>
      </w:r>
      <w:r>
        <w:rPr>
          <w:sz w:val="28"/>
          <w:szCs w:val="28"/>
        </w:rPr>
        <w:t>м</w:t>
      </w:r>
      <w:r w:rsidRPr="0065718D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ам не осуществлялись</w:t>
      </w:r>
      <w:r w:rsidRPr="0065718D">
        <w:rPr>
          <w:sz w:val="28"/>
          <w:szCs w:val="28"/>
        </w:rPr>
        <w:t>.</w:t>
      </w:r>
    </w:p>
    <w:p w:rsidR="00D8728E" w:rsidRDefault="00D8728E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 w:rsidRPr="0065718D">
        <w:rPr>
          <w:sz w:val="28"/>
          <w:szCs w:val="28"/>
        </w:rPr>
        <w:t>Реальная потребность в основных фондах соответствует их величине, составу и техническому уровню</w:t>
      </w:r>
      <w:r>
        <w:rPr>
          <w:sz w:val="28"/>
          <w:szCs w:val="28"/>
        </w:rPr>
        <w:t>.</w:t>
      </w:r>
    </w:p>
    <w:p w:rsidR="00D059A4" w:rsidRPr="0033410A" w:rsidRDefault="008B72AE" w:rsidP="009C76CC">
      <w:pPr>
        <w:ind w:firstLine="709"/>
        <w:rPr>
          <w:sz w:val="28"/>
          <w:szCs w:val="28"/>
        </w:rPr>
      </w:pPr>
      <w:r w:rsidRPr="0033410A">
        <w:rPr>
          <w:sz w:val="28"/>
          <w:szCs w:val="28"/>
        </w:rPr>
        <w:t>Недостачи и порчи имущества в 20</w:t>
      </w:r>
      <w:r w:rsidR="00276836">
        <w:rPr>
          <w:sz w:val="28"/>
          <w:szCs w:val="28"/>
        </w:rPr>
        <w:t>2</w:t>
      </w:r>
      <w:r w:rsidR="00D04054">
        <w:rPr>
          <w:sz w:val="28"/>
          <w:szCs w:val="28"/>
        </w:rPr>
        <w:t>4</w:t>
      </w:r>
      <w:r w:rsidRPr="0033410A">
        <w:rPr>
          <w:sz w:val="28"/>
          <w:szCs w:val="28"/>
        </w:rPr>
        <w:t>г. не выявлено. Основные средства использовались для нужд учреждения по своему целевому назначению.</w:t>
      </w:r>
    </w:p>
    <w:p w:rsidR="00D23B7A" w:rsidRPr="0033410A" w:rsidRDefault="00D23B7A" w:rsidP="009C76CC">
      <w:pPr>
        <w:ind w:firstLine="709"/>
        <w:rPr>
          <w:sz w:val="28"/>
          <w:szCs w:val="28"/>
        </w:rPr>
      </w:pPr>
      <w:r w:rsidRPr="0033410A">
        <w:rPr>
          <w:sz w:val="28"/>
          <w:szCs w:val="28"/>
        </w:rPr>
        <w:t>Объекты основных средств, имеющие нулевую балансовую стоимость и выведенные из эксплуатации (неиспользуемые), в учреждении отсутствуют.</w:t>
      </w:r>
    </w:p>
    <w:p w:rsidR="00D23B7A" w:rsidRPr="0033410A" w:rsidRDefault="005C43F7" w:rsidP="009C76CC">
      <w:pPr>
        <w:ind w:left="-567"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3B7A" w:rsidRPr="0033410A">
        <w:rPr>
          <w:sz w:val="28"/>
          <w:szCs w:val="28"/>
        </w:rPr>
        <w:t>Объектов аренды в учреждении нет.</w:t>
      </w:r>
    </w:p>
    <w:p w:rsidR="005C43F7" w:rsidRDefault="005C43F7" w:rsidP="009C76CC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5C43F7" w:rsidRDefault="005C43F7" w:rsidP="00D23B7A">
      <w:pPr>
        <w:ind w:left="-567" w:firstLine="709"/>
        <w:jc w:val="center"/>
        <w:rPr>
          <w:b/>
          <w:sz w:val="28"/>
          <w:szCs w:val="28"/>
        </w:rPr>
      </w:pPr>
    </w:p>
    <w:p w:rsidR="00D23B7A" w:rsidRPr="0033410A" w:rsidRDefault="00D23B7A" w:rsidP="009C76CC">
      <w:pPr>
        <w:ind w:left="-567" w:firstLine="709"/>
        <w:jc w:val="center"/>
        <w:rPr>
          <w:b/>
          <w:sz w:val="28"/>
          <w:szCs w:val="28"/>
        </w:rPr>
      </w:pPr>
      <w:r w:rsidRPr="0033410A">
        <w:rPr>
          <w:b/>
          <w:sz w:val="28"/>
          <w:szCs w:val="28"/>
        </w:rPr>
        <w:t>Раздел 3. Анализ отчета об исполнении бюджета субъектом бюджетной отчетности.</w:t>
      </w:r>
    </w:p>
    <w:p w:rsidR="00D23B7A" w:rsidRPr="0033410A" w:rsidRDefault="00D23B7A" w:rsidP="009C76CC">
      <w:pPr>
        <w:ind w:left="-567" w:firstLine="709"/>
        <w:rPr>
          <w:b/>
          <w:sz w:val="28"/>
          <w:szCs w:val="28"/>
        </w:rPr>
      </w:pPr>
    </w:p>
    <w:p w:rsidR="005C43F7" w:rsidRDefault="005C43F7" w:rsidP="009C76C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3F7">
        <w:rPr>
          <w:rFonts w:ascii="Times New Roman" w:hAnsi="Times New Roman" w:cs="Times New Roman"/>
          <w:sz w:val="28"/>
          <w:szCs w:val="28"/>
        </w:rPr>
        <w:t>Бюджетный учет ведется в соответствии с приказами Министерства финансов Российской Федерации 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и от 06.12.2010 № 162н «Об утверждении Плана счетов бюджетного учета и Инструкции по его</w:t>
      </w:r>
      <w:proofErr w:type="gramEnd"/>
      <w:r w:rsidRPr="005C43F7">
        <w:rPr>
          <w:rFonts w:ascii="Times New Roman" w:hAnsi="Times New Roman" w:cs="Times New Roman"/>
          <w:sz w:val="28"/>
          <w:szCs w:val="28"/>
        </w:rPr>
        <w:t xml:space="preserve"> применению».</w:t>
      </w:r>
    </w:p>
    <w:p w:rsidR="005C43F7" w:rsidRPr="005C43F7" w:rsidRDefault="005C43F7" w:rsidP="009C76C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3F7">
        <w:rPr>
          <w:rFonts w:ascii="Times New Roman" w:hAnsi="Times New Roman" w:cs="Times New Roman"/>
          <w:sz w:val="28"/>
          <w:szCs w:val="28"/>
        </w:rPr>
        <w:t>Бюджетная отчетность за 20</w:t>
      </w:r>
      <w:r w:rsidR="00276836">
        <w:rPr>
          <w:rFonts w:ascii="Times New Roman" w:hAnsi="Times New Roman" w:cs="Times New Roman"/>
          <w:sz w:val="28"/>
          <w:szCs w:val="28"/>
        </w:rPr>
        <w:t>2</w:t>
      </w:r>
      <w:r w:rsidR="00D04054">
        <w:rPr>
          <w:rFonts w:ascii="Times New Roman" w:hAnsi="Times New Roman" w:cs="Times New Roman"/>
          <w:sz w:val="28"/>
          <w:szCs w:val="28"/>
        </w:rPr>
        <w:t>4</w:t>
      </w:r>
      <w:r w:rsidRPr="005C43F7">
        <w:rPr>
          <w:rFonts w:ascii="Times New Roman" w:hAnsi="Times New Roman" w:cs="Times New Roman"/>
          <w:sz w:val="28"/>
          <w:szCs w:val="28"/>
        </w:rPr>
        <w:t xml:space="preserve"> год составлена в соответствии </w:t>
      </w:r>
      <w:r w:rsidRPr="005C43F7">
        <w:rPr>
          <w:rFonts w:ascii="Times New Roman" w:hAnsi="Times New Roman" w:cs="Times New Roman"/>
          <w:sz w:val="28"/>
          <w:szCs w:val="28"/>
        </w:rPr>
        <w:br/>
        <w:t xml:space="preserve">с требованиями приказа Министерства финансов Российской Федерации </w:t>
      </w:r>
      <w:r w:rsidRPr="005C43F7">
        <w:rPr>
          <w:rFonts w:ascii="Times New Roman" w:hAnsi="Times New Roman" w:cs="Times New Roman"/>
          <w:sz w:val="28"/>
          <w:szCs w:val="28"/>
        </w:rPr>
        <w:br/>
        <w:t xml:space="preserve">от 28.12.2010 № 191н «Об утверждении Инструкции о порядке составления </w:t>
      </w:r>
      <w:r w:rsidRPr="005C43F7">
        <w:rPr>
          <w:rFonts w:ascii="Times New Roman" w:hAnsi="Times New Roman" w:cs="Times New Roman"/>
          <w:sz w:val="28"/>
          <w:szCs w:val="28"/>
        </w:rPr>
        <w:br/>
        <w:t>и представления годовой, квартальной и месячной отчетности об исполнении бюджетов бюджетной системы Российской Федерации</w:t>
      </w:r>
      <w:r w:rsidR="00C43BAF">
        <w:rPr>
          <w:rFonts w:ascii="Times New Roman" w:hAnsi="Times New Roman" w:cs="Times New Roman"/>
          <w:sz w:val="28"/>
          <w:szCs w:val="28"/>
        </w:rPr>
        <w:t>»</w:t>
      </w:r>
      <w:r w:rsidRPr="005C43F7">
        <w:rPr>
          <w:rFonts w:ascii="Times New Roman" w:hAnsi="Times New Roman" w:cs="Times New Roman"/>
          <w:sz w:val="28"/>
          <w:szCs w:val="28"/>
        </w:rPr>
        <w:t>.</w:t>
      </w:r>
    </w:p>
    <w:p w:rsidR="005C43F7" w:rsidRDefault="005C43F7" w:rsidP="009C76C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3410A">
        <w:rPr>
          <w:sz w:val="28"/>
          <w:szCs w:val="28"/>
        </w:rPr>
        <w:t>Бюджетная отчетность представлена  в</w:t>
      </w:r>
      <w:r>
        <w:rPr>
          <w:sz w:val="28"/>
          <w:szCs w:val="28"/>
        </w:rPr>
        <w:t xml:space="preserve"> срок</w:t>
      </w:r>
      <w:r w:rsidRPr="0033410A">
        <w:rPr>
          <w:sz w:val="28"/>
          <w:szCs w:val="28"/>
        </w:rPr>
        <w:t xml:space="preserve">, установленный приказом  </w:t>
      </w:r>
      <w:r>
        <w:rPr>
          <w:sz w:val="28"/>
          <w:szCs w:val="28"/>
        </w:rPr>
        <w:t>ф</w:t>
      </w:r>
      <w:r w:rsidRPr="0033410A">
        <w:rPr>
          <w:sz w:val="28"/>
          <w:szCs w:val="28"/>
        </w:rPr>
        <w:t xml:space="preserve">инансового управления администрации </w:t>
      </w:r>
      <w:proofErr w:type="spellStart"/>
      <w:r w:rsidRPr="0033410A">
        <w:rPr>
          <w:sz w:val="28"/>
          <w:szCs w:val="28"/>
        </w:rPr>
        <w:t>Абанского</w:t>
      </w:r>
      <w:proofErr w:type="spellEnd"/>
      <w:r w:rsidRPr="0033410A">
        <w:rPr>
          <w:sz w:val="28"/>
          <w:szCs w:val="28"/>
        </w:rPr>
        <w:t xml:space="preserve"> района от </w:t>
      </w:r>
      <w:r w:rsidR="00276836" w:rsidRPr="001D612A">
        <w:rPr>
          <w:sz w:val="28"/>
          <w:szCs w:val="28"/>
        </w:rPr>
        <w:t>2</w:t>
      </w:r>
      <w:r w:rsidR="001D612A" w:rsidRPr="001D612A">
        <w:rPr>
          <w:sz w:val="28"/>
          <w:szCs w:val="28"/>
        </w:rPr>
        <w:t>4</w:t>
      </w:r>
      <w:r w:rsidRPr="001D612A">
        <w:rPr>
          <w:sz w:val="28"/>
          <w:szCs w:val="28"/>
        </w:rPr>
        <w:t>.12.20</w:t>
      </w:r>
      <w:r w:rsidR="00276836" w:rsidRPr="001D612A">
        <w:rPr>
          <w:sz w:val="28"/>
          <w:szCs w:val="28"/>
        </w:rPr>
        <w:t>2</w:t>
      </w:r>
      <w:r w:rsidR="001D612A" w:rsidRPr="001D612A">
        <w:rPr>
          <w:sz w:val="28"/>
          <w:szCs w:val="28"/>
        </w:rPr>
        <w:t>4</w:t>
      </w:r>
      <w:r w:rsidRPr="001D612A">
        <w:rPr>
          <w:sz w:val="28"/>
          <w:szCs w:val="28"/>
        </w:rPr>
        <w:t xml:space="preserve">    № </w:t>
      </w:r>
      <w:r w:rsidR="001D612A" w:rsidRPr="001D612A">
        <w:rPr>
          <w:sz w:val="28"/>
          <w:szCs w:val="28"/>
        </w:rPr>
        <w:t>52</w:t>
      </w:r>
      <w:r w:rsidRPr="001D612A">
        <w:rPr>
          <w:sz w:val="28"/>
          <w:szCs w:val="28"/>
        </w:rPr>
        <w:t xml:space="preserve"> «О сроках представления годовой отчетности за 20</w:t>
      </w:r>
      <w:r w:rsidR="00276836" w:rsidRPr="001D612A">
        <w:rPr>
          <w:sz w:val="28"/>
          <w:szCs w:val="28"/>
        </w:rPr>
        <w:t>2</w:t>
      </w:r>
      <w:r w:rsidR="00D04054" w:rsidRPr="001D612A">
        <w:rPr>
          <w:sz w:val="28"/>
          <w:szCs w:val="28"/>
        </w:rPr>
        <w:t>4</w:t>
      </w:r>
      <w:r w:rsidRPr="001D612A">
        <w:rPr>
          <w:sz w:val="28"/>
          <w:szCs w:val="28"/>
        </w:rPr>
        <w:t xml:space="preserve"> год сельскими</w:t>
      </w:r>
      <w:r w:rsidRPr="0033410A">
        <w:rPr>
          <w:sz w:val="28"/>
          <w:szCs w:val="28"/>
        </w:rPr>
        <w:t xml:space="preserve"> поселениями, главными распорядителями средств районного бюджета, главными администраторами доходов районного бюджета,  главными администраторами источников финансирования</w:t>
      </w:r>
      <w:r>
        <w:rPr>
          <w:sz w:val="28"/>
          <w:szCs w:val="28"/>
        </w:rPr>
        <w:t xml:space="preserve"> </w:t>
      </w:r>
      <w:r w:rsidRPr="0033410A">
        <w:rPr>
          <w:sz w:val="28"/>
          <w:szCs w:val="28"/>
        </w:rPr>
        <w:t xml:space="preserve">дефицита районного бюджета в финансовое управление администрации </w:t>
      </w:r>
      <w:proofErr w:type="spellStart"/>
      <w:r w:rsidRPr="0033410A">
        <w:rPr>
          <w:sz w:val="28"/>
          <w:szCs w:val="28"/>
        </w:rPr>
        <w:t>Абанского</w:t>
      </w:r>
      <w:proofErr w:type="spellEnd"/>
      <w:r w:rsidRPr="0033410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="00420D78">
        <w:rPr>
          <w:sz w:val="28"/>
          <w:szCs w:val="28"/>
        </w:rPr>
        <w:t>.</w:t>
      </w:r>
    </w:p>
    <w:p w:rsidR="005C43F7" w:rsidRDefault="005C43F7" w:rsidP="009C76C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Ведение бюджетного учета осуществляется с применением программного продукта АСУ БП «АЦК - Финансы», </w:t>
      </w:r>
      <w:r w:rsidRPr="00284CDF">
        <w:rPr>
          <w:b/>
        </w:rPr>
        <w:t>«</w:t>
      </w:r>
      <w:r w:rsidRPr="00474DC4">
        <w:rPr>
          <w:sz w:val="28"/>
          <w:szCs w:val="28"/>
        </w:rPr>
        <w:t>1С Бухгалтерия».</w:t>
      </w:r>
    </w:p>
    <w:p w:rsidR="005C43F7" w:rsidRDefault="005C43F7" w:rsidP="009C76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5868">
        <w:rPr>
          <w:sz w:val="28"/>
          <w:szCs w:val="28"/>
        </w:rPr>
        <w:t xml:space="preserve"> </w:t>
      </w:r>
      <w:r w:rsidRPr="00F20C71">
        <w:rPr>
          <w:sz w:val="28"/>
          <w:szCs w:val="28"/>
        </w:rPr>
        <w:t xml:space="preserve">Финансирование и материально-техническое обеспечение деятельности </w:t>
      </w:r>
      <w:r>
        <w:rPr>
          <w:sz w:val="28"/>
          <w:szCs w:val="28"/>
        </w:rPr>
        <w:t xml:space="preserve">Финансового управления </w:t>
      </w:r>
      <w:r w:rsidRPr="00F20C71">
        <w:rPr>
          <w:sz w:val="28"/>
          <w:szCs w:val="28"/>
        </w:rPr>
        <w:t xml:space="preserve">осуществляется за счет средств </w:t>
      </w:r>
      <w:r>
        <w:rPr>
          <w:sz w:val="28"/>
          <w:szCs w:val="28"/>
        </w:rPr>
        <w:t xml:space="preserve">районного </w:t>
      </w:r>
      <w:r w:rsidRPr="00F20C71">
        <w:rPr>
          <w:sz w:val="28"/>
          <w:szCs w:val="28"/>
        </w:rPr>
        <w:t>бюджета в порядке, предусмотренном законодательством.</w:t>
      </w: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6319D4" w:rsidRDefault="006319D4" w:rsidP="009C76CC">
      <w:pPr>
        <w:adjustRightInd w:val="0"/>
        <w:ind w:firstLine="709"/>
        <w:jc w:val="both"/>
        <w:rPr>
          <w:sz w:val="28"/>
          <w:szCs w:val="28"/>
        </w:rPr>
      </w:pPr>
    </w:p>
    <w:p w:rsidR="00CA5868" w:rsidRDefault="00CA5868" w:rsidP="009C76CC">
      <w:pPr>
        <w:adjustRightIn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Расходы </w:t>
      </w:r>
      <w:r w:rsidRPr="00774769">
        <w:rPr>
          <w:sz w:val="28"/>
          <w:szCs w:val="28"/>
        </w:rPr>
        <w:t>по функциональному разрезу</w:t>
      </w:r>
      <w:r w:rsidR="00C40DE9" w:rsidRPr="00C40DE9">
        <w:rPr>
          <w:sz w:val="28"/>
          <w:szCs w:val="28"/>
        </w:rPr>
        <w:t xml:space="preserve"> </w:t>
      </w:r>
      <w:r w:rsidR="00C40DE9">
        <w:rPr>
          <w:sz w:val="28"/>
          <w:szCs w:val="28"/>
        </w:rPr>
        <w:t>первоначально</w:t>
      </w:r>
      <w:r w:rsidRPr="00774769">
        <w:rPr>
          <w:sz w:val="28"/>
          <w:szCs w:val="28"/>
        </w:rPr>
        <w:t xml:space="preserve"> распределились следующим образом</w:t>
      </w:r>
      <w:r>
        <w:rPr>
          <w:sz w:val="28"/>
          <w:szCs w:val="28"/>
        </w:rPr>
        <w:t>:</w:t>
      </w:r>
      <w:r w:rsidRPr="00474DC4">
        <w:rPr>
          <w:sz w:val="28"/>
          <w:szCs w:val="28"/>
          <w:highlight w:val="yellow"/>
        </w:rPr>
        <w:t xml:space="preserve"> </w:t>
      </w:r>
    </w:p>
    <w:p w:rsidR="00D04054" w:rsidRDefault="00D04054" w:rsidP="009C76CC">
      <w:pPr>
        <w:adjustRightInd w:val="0"/>
        <w:ind w:firstLine="709"/>
        <w:jc w:val="both"/>
        <w:rPr>
          <w:sz w:val="28"/>
          <w:szCs w:val="28"/>
          <w:highlight w:val="yellow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"/>
        <w:gridCol w:w="5948"/>
        <w:gridCol w:w="3116"/>
      </w:tblGrid>
      <w:tr w:rsidR="00D04054" w:rsidRPr="005E529A" w:rsidTr="00D04054">
        <w:tc>
          <w:tcPr>
            <w:tcW w:w="967" w:type="dxa"/>
            <w:hideMark/>
          </w:tcPr>
          <w:p w:rsidR="00D04054" w:rsidRPr="005E529A" w:rsidRDefault="00D04054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КФСР</w:t>
            </w:r>
          </w:p>
        </w:tc>
        <w:tc>
          <w:tcPr>
            <w:tcW w:w="5948" w:type="dxa"/>
            <w:hideMark/>
          </w:tcPr>
          <w:p w:rsidR="00D04054" w:rsidRPr="005E529A" w:rsidRDefault="00D04054" w:rsidP="00D04054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16" w:type="dxa"/>
            <w:hideMark/>
          </w:tcPr>
          <w:p w:rsidR="00D04054" w:rsidRDefault="00D04054" w:rsidP="00D04054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CA5868" w:rsidRPr="005E529A" w:rsidTr="00D04054">
        <w:tc>
          <w:tcPr>
            <w:tcW w:w="967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0106</w:t>
            </w:r>
          </w:p>
        </w:tc>
        <w:tc>
          <w:tcPr>
            <w:tcW w:w="5948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16" w:type="dxa"/>
            <w:hideMark/>
          </w:tcPr>
          <w:p w:rsidR="00CA5868" w:rsidRPr="005E529A" w:rsidRDefault="00F10CEF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04054">
              <w:rPr>
                <w:sz w:val="28"/>
                <w:szCs w:val="28"/>
              </w:rPr>
              <w:t> 356 500</w:t>
            </w:r>
            <w:r w:rsidR="00C40DE9">
              <w:rPr>
                <w:sz w:val="28"/>
                <w:szCs w:val="28"/>
              </w:rPr>
              <w:t>,00</w:t>
            </w:r>
            <w:r w:rsidR="00CA5868" w:rsidRPr="005E529A">
              <w:rPr>
                <w:sz w:val="28"/>
                <w:szCs w:val="28"/>
              </w:rPr>
              <w:t xml:space="preserve"> рублей</w:t>
            </w:r>
          </w:p>
        </w:tc>
      </w:tr>
      <w:tr w:rsidR="00CA5868" w:rsidRPr="005E529A" w:rsidTr="00D04054">
        <w:tc>
          <w:tcPr>
            <w:tcW w:w="967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0111</w:t>
            </w:r>
          </w:p>
        </w:tc>
        <w:tc>
          <w:tcPr>
            <w:tcW w:w="5948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3116" w:type="dxa"/>
            <w:hideMark/>
          </w:tcPr>
          <w:p w:rsidR="00CA5868" w:rsidRPr="005E529A" w:rsidRDefault="0010604A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76C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="001676C0">
              <w:rPr>
                <w:sz w:val="28"/>
                <w:szCs w:val="28"/>
              </w:rPr>
              <w:t>00 000</w:t>
            </w:r>
            <w:r w:rsidR="00C40DE9">
              <w:rPr>
                <w:sz w:val="28"/>
                <w:szCs w:val="28"/>
              </w:rPr>
              <w:t>,00</w:t>
            </w:r>
            <w:r w:rsidR="00CA5868" w:rsidRPr="005E529A">
              <w:rPr>
                <w:sz w:val="28"/>
                <w:szCs w:val="28"/>
              </w:rPr>
              <w:t xml:space="preserve"> рублей</w:t>
            </w:r>
          </w:p>
        </w:tc>
      </w:tr>
      <w:tr w:rsidR="00CA5868" w:rsidRPr="005E529A" w:rsidTr="00D04054">
        <w:tc>
          <w:tcPr>
            <w:tcW w:w="967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0113</w:t>
            </w:r>
          </w:p>
        </w:tc>
        <w:tc>
          <w:tcPr>
            <w:tcW w:w="5948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3116" w:type="dxa"/>
            <w:hideMark/>
          </w:tcPr>
          <w:p w:rsidR="00CA5868" w:rsidRPr="005E529A" w:rsidRDefault="0010604A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10CEF">
              <w:rPr>
                <w:sz w:val="28"/>
                <w:szCs w:val="28"/>
              </w:rPr>
              <w:t>1</w:t>
            </w:r>
            <w:r w:rsidR="00D04054">
              <w:rPr>
                <w:sz w:val="28"/>
                <w:szCs w:val="28"/>
              </w:rPr>
              <w:t>4</w:t>
            </w:r>
            <w:r w:rsidR="00F10CEF">
              <w:rPr>
                <w:sz w:val="28"/>
                <w:szCs w:val="28"/>
              </w:rPr>
              <w:t xml:space="preserve"> </w:t>
            </w:r>
            <w:r w:rsidR="00D04054">
              <w:rPr>
                <w:sz w:val="28"/>
                <w:szCs w:val="28"/>
              </w:rPr>
              <w:t>8</w:t>
            </w:r>
            <w:r w:rsidR="00F10CEF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 </w:t>
            </w:r>
            <w:r w:rsidR="00C40DE9">
              <w:rPr>
                <w:sz w:val="28"/>
                <w:szCs w:val="28"/>
              </w:rPr>
              <w:t>,00</w:t>
            </w:r>
            <w:r w:rsidR="00CA5868" w:rsidRPr="005E529A">
              <w:rPr>
                <w:sz w:val="28"/>
                <w:szCs w:val="28"/>
              </w:rPr>
              <w:t xml:space="preserve"> рублей</w:t>
            </w:r>
          </w:p>
        </w:tc>
      </w:tr>
      <w:tr w:rsidR="00CA5868" w:rsidRPr="005E529A" w:rsidTr="008F3814">
        <w:trPr>
          <w:trHeight w:val="553"/>
        </w:trPr>
        <w:tc>
          <w:tcPr>
            <w:tcW w:w="967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0203</w:t>
            </w:r>
          </w:p>
        </w:tc>
        <w:tc>
          <w:tcPr>
            <w:tcW w:w="5948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3116" w:type="dxa"/>
            <w:hideMark/>
          </w:tcPr>
          <w:p w:rsidR="00CA5868" w:rsidRPr="005E529A" w:rsidRDefault="00CE70A5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4054">
              <w:rPr>
                <w:sz w:val="28"/>
                <w:szCs w:val="28"/>
              </w:rPr>
              <w:t> 978 180</w:t>
            </w:r>
            <w:r>
              <w:rPr>
                <w:sz w:val="28"/>
                <w:szCs w:val="28"/>
              </w:rPr>
              <w:t>,00</w:t>
            </w:r>
            <w:r w:rsidR="00CA5868" w:rsidRPr="005E529A">
              <w:rPr>
                <w:sz w:val="28"/>
                <w:szCs w:val="28"/>
              </w:rPr>
              <w:t xml:space="preserve"> рублей</w:t>
            </w:r>
          </w:p>
        </w:tc>
      </w:tr>
      <w:tr w:rsidR="008F3814" w:rsidRPr="005E529A" w:rsidTr="008F3814">
        <w:trPr>
          <w:trHeight w:val="292"/>
        </w:trPr>
        <w:tc>
          <w:tcPr>
            <w:tcW w:w="967" w:type="dxa"/>
            <w:hideMark/>
          </w:tcPr>
          <w:p w:rsidR="008F3814" w:rsidRPr="005E529A" w:rsidRDefault="008F3814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1301</w:t>
            </w:r>
          </w:p>
        </w:tc>
        <w:tc>
          <w:tcPr>
            <w:tcW w:w="5948" w:type="dxa"/>
            <w:hideMark/>
          </w:tcPr>
          <w:p w:rsidR="008F3814" w:rsidRPr="005E529A" w:rsidRDefault="006319D4" w:rsidP="006319D4">
            <w:pPr>
              <w:rPr>
                <w:sz w:val="28"/>
                <w:szCs w:val="28"/>
              </w:rPr>
            </w:pPr>
            <w:r w:rsidRPr="006319D4">
              <w:rPr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116" w:type="dxa"/>
            <w:hideMark/>
          </w:tcPr>
          <w:p w:rsidR="008F3814" w:rsidRDefault="001D612A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3 000,00 рублей</w:t>
            </w:r>
          </w:p>
        </w:tc>
      </w:tr>
      <w:tr w:rsidR="00BC041C" w:rsidRPr="005E529A" w:rsidTr="00D04054">
        <w:tc>
          <w:tcPr>
            <w:tcW w:w="967" w:type="dxa"/>
            <w:hideMark/>
          </w:tcPr>
          <w:p w:rsidR="00BC041C" w:rsidRPr="005E529A" w:rsidRDefault="00BC041C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1401</w:t>
            </w:r>
          </w:p>
        </w:tc>
        <w:tc>
          <w:tcPr>
            <w:tcW w:w="5948" w:type="dxa"/>
            <w:hideMark/>
          </w:tcPr>
          <w:p w:rsidR="00BC041C" w:rsidRPr="005E529A" w:rsidRDefault="00BC041C" w:rsidP="009C76CC">
            <w:pPr>
              <w:adjustRightInd w:val="0"/>
              <w:spacing w:before="120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116" w:type="dxa"/>
            <w:hideMark/>
          </w:tcPr>
          <w:p w:rsidR="00BC041C" w:rsidRPr="005E529A" w:rsidRDefault="00D04054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100 992 940</w:t>
            </w:r>
            <w:r w:rsidR="00C40DE9">
              <w:rPr>
                <w:sz w:val="28"/>
                <w:szCs w:val="28"/>
              </w:rPr>
              <w:t>,00</w:t>
            </w:r>
            <w:r w:rsidR="00BC041C" w:rsidRPr="005E529A">
              <w:rPr>
                <w:sz w:val="28"/>
                <w:szCs w:val="28"/>
              </w:rPr>
              <w:t xml:space="preserve"> рублей</w:t>
            </w:r>
          </w:p>
        </w:tc>
      </w:tr>
      <w:tr w:rsidR="00CA5868" w:rsidRPr="005E529A" w:rsidTr="00D04054">
        <w:tc>
          <w:tcPr>
            <w:tcW w:w="967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1403</w:t>
            </w:r>
          </w:p>
        </w:tc>
        <w:tc>
          <w:tcPr>
            <w:tcW w:w="5948" w:type="dxa"/>
            <w:hideMark/>
          </w:tcPr>
          <w:p w:rsidR="00CA5868" w:rsidRPr="005E529A" w:rsidRDefault="00CA5868" w:rsidP="009C76CC">
            <w:pPr>
              <w:adjustRightInd w:val="0"/>
              <w:spacing w:before="120"/>
              <w:rPr>
                <w:sz w:val="28"/>
                <w:szCs w:val="28"/>
              </w:rPr>
            </w:pPr>
            <w:r w:rsidRPr="005E529A">
              <w:rPr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3116" w:type="dxa"/>
            <w:hideMark/>
          </w:tcPr>
          <w:p w:rsidR="00CA5868" w:rsidRPr="005E529A" w:rsidRDefault="006319D4" w:rsidP="00F52904">
            <w:pPr>
              <w:adjustRightInd w:val="0"/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56 319 708</w:t>
            </w:r>
            <w:r w:rsidR="00C40DE9">
              <w:rPr>
                <w:sz w:val="28"/>
                <w:szCs w:val="28"/>
              </w:rPr>
              <w:t>,00</w:t>
            </w:r>
            <w:r w:rsidR="00CA5868" w:rsidRPr="005E529A">
              <w:rPr>
                <w:sz w:val="28"/>
                <w:szCs w:val="28"/>
              </w:rPr>
              <w:t xml:space="preserve"> рублей</w:t>
            </w:r>
          </w:p>
        </w:tc>
      </w:tr>
    </w:tbl>
    <w:p w:rsidR="00CA5868" w:rsidRPr="00774769" w:rsidRDefault="003103FC" w:rsidP="00B84F05">
      <w:pPr>
        <w:pStyle w:val="3"/>
        <w:spacing w:before="120" w:after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A5868" w:rsidRPr="00774769">
        <w:rPr>
          <w:sz w:val="28"/>
          <w:szCs w:val="28"/>
        </w:rPr>
        <w:t xml:space="preserve">точненный план по расходам составил </w:t>
      </w:r>
      <w:r w:rsidR="006319D4">
        <w:rPr>
          <w:sz w:val="28"/>
          <w:szCs w:val="28"/>
        </w:rPr>
        <w:t>202</w:t>
      </w:r>
      <w:r w:rsidR="00F10CEF">
        <w:rPr>
          <w:sz w:val="28"/>
          <w:szCs w:val="28"/>
        </w:rPr>
        <w:t> </w:t>
      </w:r>
      <w:r w:rsidR="006319D4">
        <w:rPr>
          <w:sz w:val="28"/>
          <w:szCs w:val="28"/>
        </w:rPr>
        <w:t>129</w:t>
      </w:r>
      <w:r w:rsidR="00F10CEF">
        <w:rPr>
          <w:sz w:val="28"/>
          <w:szCs w:val="28"/>
        </w:rPr>
        <w:t> </w:t>
      </w:r>
      <w:r w:rsidR="006319D4">
        <w:rPr>
          <w:sz w:val="28"/>
          <w:szCs w:val="28"/>
        </w:rPr>
        <w:t>093</w:t>
      </w:r>
      <w:r w:rsidR="00F10CEF">
        <w:rPr>
          <w:sz w:val="28"/>
          <w:szCs w:val="28"/>
        </w:rPr>
        <w:t>,</w:t>
      </w:r>
      <w:r w:rsidR="006319D4">
        <w:rPr>
          <w:sz w:val="28"/>
          <w:szCs w:val="28"/>
        </w:rPr>
        <w:t>56</w:t>
      </w:r>
      <w:r w:rsidR="00CA5868">
        <w:rPr>
          <w:sz w:val="28"/>
          <w:szCs w:val="28"/>
        </w:rPr>
        <w:t> </w:t>
      </w:r>
      <w:r w:rsidR="00CA5868" w:rsidRPr="00774769">
        <w:rPr>
          <w:sz w:val="28"/>
          <w:szCs w:val="28"/>
        </w:rPr>
        <w:t>рубл</w:t>
      </w:r>
      <w:r w:rsidR="00F10CEF">
        <w:rPr>
          <w:sz w:val="28"/>
          <w:szCs w:val="28"/>
        </w:rPr>
        <w:t>я</w:t>
      </w:r>
      <w:r w:rsidR="00CA5868" w:rsidRPr="00774769">
        <w:rPr>
          <w:sz w:val="28"/>
          <w:szCs w:val="28"/>
        </w:rPr>
        <w:t xml:space="preserve">. </w:t>
      </w:r>
    </w:p>
    <w:p w:rsidR="00CA5868" w:rsidRPr="00CC7532" w:rsidRDefault="00BC041C" w:rsidP="00B84F05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F52904">
        <w:rPr>
          <w:bCs/>
          <w:sz w:val="28"/>
          <w:szCs w:val="28"/>
        </w:rPr>
        <w:t>Финансовое управление</w:t>
      </w:r>
      <w:r w:rsidR="00CA5868" w:rsidRPr="00F52904">
        <w:rPr>
          <w:bCs/>
          <w:sz w:val="28"/>
          <w:szCs w:val="28"/>
        </w:rPr>
        <w:t xml:space="preserve"> является главным администратором доходов </w:t>
      </w:r>
      <w:r w:rsidRPr="00F52904">
        <w:rPr>
          <w:bCs/>
          <w:sz w:val="28"/>
          <w:szCs w:val="28"/>
        </w:rPr>
        <w:t>районного</w:t>
      </w:r>
      <w:r w:rsidR="00CA5868" w:rsidRPr="00F52904">
        <w:rPr>
          <w:bCs/>
          <w:sz w:val="28"/>
          <w:szCs w:val="28"/>
        </w:rPr>
        <w:t xml:space="preserve"> бюджета согласно приложению </w:t>
      </w:r>
      <w:r w:rsidR="001631FD" w:rsidRPr="00F52904">
        <w:rPr>
          <w:bCs/>
          <w:sz w:val="28"/>
          <w:szCs w:val="28"/>
        </w:rPr>
        <w:t xml:space="preserve">к Постановлению Администрации </w:t>
      </w:r>
      <w:proofErr w:type="spellStart"/>
      <w:r w:rsidR="001631FD" w:rsidRPr="00F52904">
        <w:rPr>
          <w:bCs/>
          <w:sz w:val="28"/>
          <w:szCs w:val="28"/>
        </w:rPr>
        <w:t>Абанского</w:t>
      </w:r>
      <w:proofErr w:type="spellEnd"/>
      <w:r w:rsidR="001631FD" w:rsidRPr="00F52904">
        <w:rPr>
          <w:bCs/>
          <w:sz w:val="28"/>
          <w:szCs w:val="28"/>
        </w:rPr>
        <w:t xml:space="preserve"> района Красноярского края от </w:t>
      </w:r>
      <w:r w:rsidR="00F52904" w:rsidRPr="00F52904">
        <w:rPr>
          <w:bCs/>
          <w:sz w:val="28"/>
          <w:szCs w:val="28"/>
        </w:rPr>
        <w:t>20</w:t>
      </w:r>
      <w:r w:rsidR="001631FD" w:rsidRPr="00F52904">
        <w:rPr>
          <w:bCs/>
          <w:sz w:val="28"/>
          <w:szCs w:val="28"/>
        </w:rPr>
        <w:t>.12.202</w:t>
      </w:r>
      <w:r w:rsidR="00F52904" w:rsidRPr="00F52904">
        <w:rPr>
          <w:bCs/>
          <w:sz w:val="28"/>
          <w:szCs w:val="28"/>
        </w:rPr>
        <w:t>3</w:t>
      </w:r>
      <w:r w:rsidR="001631FD" w:rsidRPr="00F52904">
        <w:rPr>
          <w:bCs/>
          <w:sz w:val="28"/>
          <w:szCs w:val="28"/>
        </w:rPr>
        <w:t xml:space="preserve">г. № </w:t>
      </w:r>
      <w:r w:rsidR="00F52904" w:rsidRPr="00F52904">
        <w:rPr>
          <w:bCs/>
          <w:sz w:val="28"/>
          <w:szCs w:val="28"/>
        </w:rPr>
        <w:t>555</w:t>
      </w:r>
      <w:r w:rsidR="001631FD" w:rsidRPr="00F52904">
        <w:rPr>
          <w:bCs/>
          <w:sz w:val="28"/>
          <w:szCs w:val="28"/>
        </w:rPr>
        <w:t>-П.</w:t>
      </w:r>
    </w:p>
    <w:p w:rsidR="00CA5868" w:rsidRPr="00722982" w:rsidRDefault="00CA5868" w:rsidP="00B84F05">
      <w:pPr>
        <w:spacing w:before="120"/>
        <w:ind w:firstLine="709"/>
        <w:jc w:val="both"/>
        <w:rPr>
          <w:sz w:val="28"/>
          <w:szCs w:val="28"/>
        </w:rPr>
      </w:pPr>
      <w:r w:rsidRPr="00722982">
        <w:rPr>
          <w:sz w:val="28"/>
          <w:szCs w:val="28"/>
        </w:rPr>
        <w:t xml:space="preserve">Утвержденный план по </w:t>
      </w:r>
      <w:r w:rsidRPr="00540A3B">
        <w:rPr>
          <w:sz w:val="28"/>
          <w:szCs w:val="28"/>
        </w:rPr>
        <w:t>доходам на 20</w:t>
      </w:r>
      <w:r w:rsidR="000A7281">
        <w:rPr>
          <w:sz w:val="28"/>
          <w:szCs w:val="28"/>
        </w:rPr>
        <w:t>2</w:t>
      </w:r>
      <w:r w:rsidR="006319D4">
        <w:rPr>
          <w:sz w:val="28"/>
          <w:szCs w:val="28"/>
        </w:rPr>
        <w:t>4</w:t>
      </w:r>
      <w:r w:rsidRPr="00540A3B">
        <w:rPr>
          <w:sz w:val="28"/>
          <w:szCs w:val="28"/>
        </w:rPr>
        <w:t xml:space="preserve"> год составил</w:t>
      </w:r>
      <w:r w:rsidRPr="00722982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br/>
      </w:r>
      <w:r w:rsidR="000A7281" w:rsidRPr="000A7281">
        <w:rPr>
          <w:sz w:val="28"/>
          <w:szCs w:val="28"/>
        </w:rPr>
        <w:t>1</w:t>
      </w:r>
      <w:r w:rsidR="00F10CEF">
        <w:rPr>
          <w:sz w:val="28"/>
          <w:szCs w:val="28"/>
        </w:rPr>
        <w:t> </w:t>
      </w:r>
      <w:r w:rsidR="006319D4">
        <w:rPr>
          <w:sz w:val="28"/>
          <w:szCs w:val="28"/>
        </w:rPr>
        <w:t>397</w:t>
      </w:r>
      <w:r w:rsidR="00F10CEF">
        <w:rPr>
          <w:sz w:val="28"/>
          <w:szCs w:val="28"/>
        </w:rPr>
        <w:t> </w:t>
      </w:r>
      <w:r w:rsidR="006319D4">
        <w:rPr>
          <w:sz w:val="28"/>
          <w:szCs w:val="28"/>
        </w:rPr>
        <w:t>060</w:t>
      </w:r>
      <w:r w:rsidR="00F10CEF">
        <w:rPr>
          <w:sz w:val="28"/>
          <w:szCs w:val="28"/>
        </w:rPr>
        <w:t> </w:t>
      </w:r>
      <w:r w:rsidR="006319D4">
        <w:rPr>
          <w:sz w:val="28"/>
          <w:szCs w:val="28"/>
        </w:rPr>
        <w:t>727</w:t>
      </w:r>
      <w:r w:rsidR="00F10CEF">
        <w:rPr>
          <w:sz w:val="28"/>
          <w:szCs w:val="28"/>
        </w:rPr>
        <w:t>,</w:t>
      </w:r>
      <w:r w:rsidR="006319D4">
        <w:rPr>
          <w:sz w:val="28"/>
          <w:szCs w:val="28"/>
        </w:rPr>
        <w:t>56</w:t>
      </w:r>
      <w:r>
        <w:rPr>
          <w:b/>
          <w:sz w:val="28"/>
          <w:szCs w:val="28"/>
        </w:rPr>
        <w:t xml:space="preserve"> </w:t>
      </w:r>
      <w:r w:rsidRPr="00722982">
        <w:rPr>
          <w:sz w:val="28"/>
          <w:szCs w:val="28"/>
        </w:rPr>
        <w:t>рубл</w:t>
      </w:r>
      <w:r w:rsidR="006319D4">
        <w:rPr>
          <w:sz w:val="28"/>
          <w:szCs w:val="28"/>
        </w:rPr>
        <w:t>ей</w:t>
      </w:r>
      <w:r w:rsidR="00367CAF">
        <w:rPr>
          <w:sz w:val="28"/>
          <w:szCs w:val="28"/>
        </w:rPr>
        <w:t>.</w:t>
      </w:r>
      <w:r w:rsidRPr="00722982">
        <w:rPr>
          <w:sz w:val="28"/>
          <w:szCs w:val="28"/>
        </w:rPr>
        <w:t xml:space="preserve"> </w:t>
      </w:r>
    </w:p>
    <w:p w:rsidR="00CA5868" w:rsidRPr="00722982" w:rsidRDefault="00367CAF" w:rsidP="00B84F0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A5868" w:rsidRPr="00722982">
        <w:rPr>
          <w:sz w:val="28"/>
          <w:szCs w:val="28"/>
        </w:rPr>
        <w:t xml:space="preserve">Исполнение составило </w:t>
      </w:r>
      <w:r w:rsidR="000A7281">
        <w:rPr>
          <w:sz w:val="28"/>
          <w:szCs w:val="28"/>
        </w:rPr>
        <w:t>1</w:t>
      </w:r>
      <w:r w:rsidR="006319D4">
        <w:rPr>
          <w:sz w:val="28"/>
          <w:szCs w:val="28"/>
        </w:rPr>
        <w:t> 374 162 543,92</w:t>
      </w:r>
      <w:r w:rsidR="00CA5868">
        <w:rPr>
          <w:sz w:val="28"/>
          <w:szCs w:val="28"/>
        </w:rPr>
        <w:t xml:space="preserve"> </w:t>
      </w:r>
      <w:r w:rsidR="00CA5868" w:rsidRPr="00722982">
        <w:rPr>
          <w:sz w:val="28"/>
          <w:szCs w:val="28"/>
        </w:rPr>
        <w:t>рублей</w:t>
      </w:r>
      <w:r w:rsidR="00E32E63">
        <w:rPr>
          <w:sz w:val="28"/>
          <w:szCs w:val="28"/>
        </w:rPr>
        <w:t xml:space="preserve">, в том числе </w:t>
      </w:r>
      <w:proofErr w:type="gramStart"/>
      <w:r w:rsidR="00E32E63">
        <w:rPr>
          <w:sz w:val="28"/>
          <w:szCs w:val="28"/>
        </w:rPr>
        <w:t>от</w:t>
      </w:r>
      <w:proofErr w:type="gramEnd"/>
      <w:r w:rsidR="00E32E63">
        <w:rPr>
          <w:sz w:val="28"/>
          <w:szCs w:val="28"/>
        </w:rPr>
        <w:t>:</w:t>
      </w:r>
    </w:p>
    <w:p w:rsidR="00CA5868" w:rsidRPr="00E544EC" w:rsidRDefault="00CA5868" w:rsidP="00B84F05">
      <w:pPr>
        <w:spacing w:before="120"/>
        <w:jc w:val="both"/>
        <w:rPr>
          <w:sz w:val="28"/>
          <w:szCs w:val="28"/>
        </w:rPr>
      </w:pPr>
      <w:r w:rsidRPr="00E544EC">
        <w:rPr>
          <w:sz w:val="28"/>
          <w:szCs w:val="28"/>
        </w:rPr>
        <w:t xml:space="preserve">- дотаций бюджетам бюджетной системы Российской Федерации: </w:t>
      </w:r>
    </w:p>
    <w:p w:rsidR="00CA5868" w:rsidRPr="00E544EC" w:rsidRDefault="00367CAF" w:rsidP="00B84F0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CA5868" w:rsidRPr="00E544EC">
        <w:rPr>
          <w:sz w:val="28"/>
          <w:szCs w:val="28"/>
        </w:rPr>
        <w:t xml:space="preserve"> 20210000 00 0000 15</w:t>
      </w:r>
      <w:r>
        <w:rPr>
          <w:sz w:val="28"/>
          <w:szCs w:val="28"/>
        </w:rPr>
        <w:t>0</w:t>
      </w:r>
      <w:r w:rsidR="00CA5868" w:rsidRPr="00E544EC">
        <w:rPr>
          <w:sz w:val="28"/>
          <w:szCs w:val="28"/>
        </w:rPr>
        <w:t xml:space="preserve"> –</w:t>
      </w:r>
      <w:r w:rsidR="006319D4">
        <w:rPr>
          <w:sz w:val="28"/>
          <w:szCs w:val="28"/>
        </w:rPr>
        <w:t xml:space="preserve"> 648 </w:t>
      </w:r>
      <w:r w:rsidR="00F94D1F">
        <w:rPr>
          <w:sz w:val="28"/>
          <w:szCs w:val="28"/>
        </w:rPr>
        <w:t>0</w:t>
      </w:r>
      <w:r w:rsidR="006319D4">
        <w:rPr>
          <w:sz w:val="28"/>
          <w:szCs w:val="28"/>
        </w:rPr>
        <w:t>14 600</w:t>
      </w:r>
      <w:r w:rsidR="00CA5868">
        <w:rPr>
          <w:sz w:val="28"/>
          <w:szCs w:val="28"/>
        </w:rPr>
        <w:t xml:space="preserve">,00 </w:t>
      </w:r>
      <w:r w:rsidR="00CA5868" w:rsidRPr="00E544EC">
        <w:rPr>
          <w:sz w:val="28"/>
          <w:szCs w:val="28"/>
        </w:rPr>
        <w:t>рублей;</w:t>
      </w:r>
    </w:p>
    <w:p w:rsidR="00CA5868" w:rsidRPr="009420C5" w:rsidRDefault="00CA5868" w:rsidP="00B84F05">
      <w:pPr>
        <w:spacing w:before="120"/>
        <w:jc w:val="both"/>
        <w:rPr>
          <w:sz w:val="28"/>
          <w:szCs w:val="28"/>
        </w:rPr>
      </w:pPr>
      <w:r w:rsidRPr="009420C5">
        <w:rPr>
          <w:sz w:val="28"/>
          <w:szCs w:val="28"/>
        </w:rPr>
        <w:t>- субсиди</w:t>
      </w:r>
      <w:r>
        <w:rPr>
          <w:sz w:val="28"/>
          <w:szCs w:val="28"/>
        </w:rPr>
        <w:t>й</w:t>
      </w:r>
      <w:r w:rsidRPr="009420C5">
        <w:rPr>
          <w:sz w:val="28"/>
          <w:szCs w:val="28"/>
        </w:rPr>
        <w:t xml:space="preserve"> бюджетам бюджетной системы Российской Федерации (межбюджетные субсидии): </w:t>
      </w:r>
    </w:p>
    <w:p w:rsidR="00CA5868" w:rsidRPr="009420C5" w:rsidRDefault="00367CAF" w:rsidP="00B84F0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CA5868" w:rsidRPr="009420C5">
        <w:rPr>
          <w:sz w:val="28"/>
          <w:szCs w:val="28"/>
        </w:rPr>
        <w:t xml:space="preserve"> 20220000 00 0000 15</w:t>
      </w:r>
      <w:r>
        <w:rPr>
          <w:sz w:val="28"/>
          <w:szCs w:val="28"/>
        </w:rPr>
        <w:t>0</w:t>
      </w:r>
      <w:r w:rsidR="00CA5868" w:rsidRPr="009420C5">
        <w:rPr>
          <w:sz w:val="28"/>
          <w:szCs w:val="28"/>
        </w:rPr>
        <w:t xml:space="preserve"> – </w:t>
      </w:r>
      <w:r w:rsidR="006319D4">
        <w:rPr>
          <w:sz w:val="28"/>
          <w:szCs w:val="28"/>
        </w:rPr>
        <w:t>56 662 824,31</w:t>
      </w:r>
      <w:r w:rsidR="00CA5868">
        <w:rPr>
          <w:sz w:val="28"/>
          <w:szCs w:val="28"/>
        </w:rPr>
        <w:t xml:space="preserve"> </w:t>
      </w:r>
      <w:r w:rsidR="00CA5868" w:rsidRPr="009420C5">
        <w:rPr>
          <w:sz w:val="28"/>
          <w:szCs w:val="28"/>
        </w:rPr>
        <w:t>рубл</w:t>
      </w:r>
      <w:r w:rsidR="00F10CEF">
        <w:rPr>
          <w:sz w:val="28"/>
          <w:szCs w:val="28"/>
        </w:rPr>
        <w:t>я</w:t>
      </w:r>
      <w:r w:rsidR="00CA5868" w:rsidRPr="009420C5">
        <w:rPr>
          <w:sz w:val="28"/>
          <w:szCs w:val="28"/>
        </w:rPr>
        <w:t>;</w:t>
      </w:r>
    </w:p>
    <w:p w:rsidR="00CA5868" w:rsidRPr="009420C5" w:rsidRDefault="00CA5868" w:rsidP="00B84F05">
      <w:pPr>
        <w:spacing w:before="120"/>
        <w:jc w:val="both"/>
        <w:rPr>
          <w:sz w:val="28"/>
          <w:szCs w:val="28"/>
        </w:rPr>
      </w:pPr>
      <w:r w:rsidRPr="009420C5">
        <w:rPr>
          <w:sz w:val="28"/>
          <w:szCs w:val="28"/>
        </w:rPr>
        <w:t>- субвенци</w:t>
      </w:r>
      <w:r>
        <w:rPr>
          <w:sz w:val="28"/>
          <w:szCs w:val="28"/>
        </w:rPr>
        <w:t>й</w:t>
      </w:r>
      <w:r w:rsidRPr="009420C5">
        <w:rPr>
          <w:sz w:val="28"/>
          <w:szCs w:val="28"/>
        </w:rPr>
        <w:t xml:space="preserve"> бюджетам бюджетной системы Российской Федерации: </w:t>
      </w:r>
    </w:p>
    <w:p w:rsidR="00CA5868" w:rsidRPr="009420C5" w:rsidRDefault="00367CAF" w:rsidP="00B84F0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CA5868" w:rsidRPr="009420C5">
        <w:rPr>
          <w:sz w:val="28"/>
          <w:szCs w:val="28"/>
        </w:rPr>
        <w:t xml:space="preserve"> 202</w:t>
      </w:r>
      <w:r>
        <w:rPr>
          <w:sz w:val="28"/>
          <w:szCs w:val="28"/>
        </w:rPr>
        <w:t>30</w:t>
      </w:r>
      <w:r w:rsidR="00CA5868" w:rsidRPr="009420C5">
        <w:rPr>
          <w:sz w:val="28"/>
          <w:szCs w:val="28"/>
        </w:rPr>
        <w:t>000 00 0000 15</w:t>
      </w:r>
      <w:r>
        <w:rPr>
          <w:sz w:val="28"/>
          <w:szCs w:val="28"/>
        </w:rPr>
        <w:t>0</w:t>
      </w:r>
      <w:r w:rsidR="00CA5868" w:rsidRPr="009420C5">
        <w:rPr>
          <w:sz w:val="28"/>
          <w:szCs w:val="28"/>
        </w:rPr>
        <w:t xml:space="preserve"> </w:t>
      </w:r>
      <w:r w:rsidR="00CA5868">
        <w:rPr>
          <w:sz w:val="28"/>
          <w:szCs w:val="28"/>
        </w:rPr>
        <w:t>–</w:t>
      </w:r>
      <w:r w:rsidR="00CA5868" w:rsidRPr="009420C5">
        <w:rPr>
          <w:sz w:val="28"/>
          <w:szCs w:val="28"/>
        </w:rPr>
        <w:t xml:space="preserve"> </w:t>
      </w:r>
      <w:r w:rsidR="006319D4">
        <w:rPr>
          <w:sz w:val="28"/>
          <w:szCs w:val="28"/>
        </w:rPr>
        <w:t>582 814 592,33</w:t>
      </w:r>
      <w:r w:rsidR="00CA5868">
        <w:rPr>
          <w:sz w:val="28"/>
          <w:szCs w:val="28"/>
        </w:rPr>
        <w:t xml:space="preserve"> </w:t>
      </w:r>
      <w:r w:rsidR="00CA5868" w:rsidRPr="009420C5">
        <w:rPr>
          <w:sz w:val="28"/>
          <w:szCs w:val="28"/>
        </w:rPr>
        <w:t>рубл</w:t>
      </w:r>
      <w:r w:rsidR="00CA5868">
        <w:rPr>
          <w:sz w:val="28"/>
          <w:szCs w:val="28"/>
        </w:rPr>
        <w:t>ей</w:t>
      </w:r>
      <w:r w:rsidR="00CA5868" w:rsidRPr="009420C5">
        <w:rPr>
          <w:sz w:val="28"/>
          <w:szCs w:val="28"/>
        </w:rPr>
        <w:t>;</w:t>
      </w:r>
    </w:p>
    <w:p w:rsidR="00CA5868" w:rsidRPr="009420C5" w:rsidRDefault="00CA5868" w:rsidP="00B84F05">
      <w:pPr>
        <w:spacing w:before="120"/>
        <w:jc w:val="both"/>
        <w:rPr>
          <w:sz w:val="28"/>
          <w:szCs w:val="28"/>
        </w:rPr>
      </w:pPr>
      <w:r w:rsidRPr="009420C5">
        <w:rPr>
          <w:sz w:val="28"/>
          <w:szCs w:val="28"/>
        </w:rPr>
        <w:t xml:space="preserve">- иных межбюджетных трансфертов: </w:t>
      </w:r>
    </w:p>
    <w:p w:rsidR="00CA5868" w:rsidRDefault="00367CAF" w:rsidP="00B84F0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CA5868" w:rsidRPr="009420C5">
        <w:rPr>
          <w:sz w:val="28"/>
          <w:szCs w:val="28"/>
        </w:rPr>
        <w:t xml:space="preserve"> 20240000 00 0000 15</w:t>
      </w:r>
      <w:r>
        <w:rPr>
          <w:sz w:val="28"/>
          <w:szCs w:val="28"/>
        </w:rPr>
        <w:t>0</w:t>
      </w:r>
      <w:r w:rsidR="00CA5868" w:rsidRPr="009420C5">
        <w:rPr>
          <w:sz w:val="28"/>
          <w:szCs w:val="28"/>
        </w:rPr>
        <w:t xml:space="preserve"> – </w:t>
      </w:r>
      <w:r w:rsidR="006319D4">
        <w:rPr>
          <w:sz w:val="28"/>
          <w:szCs w:val="28"/>
        </w:rPr>
        <w:t>92 205 070,85</w:t>
      </w:r>
      <w:r w:rsidR="00CA5868">
        <w:rPr>
          <w:sz w:val="28"/>
          <w:szCs w:val="28"/>
        </w:rPr>
        <w:t xml:space="preserve"> </w:t>
      </w:r>
      <w:r w:rsidR="00CA5868" w:rsidRPr="009420C5">
        <w:rPr>
          <w:sz w:val="28"/>
          <w:szCs w:val="28"/>
        </w:rPr>
        <w:t>рубл</w:t>
      </w:r>
      <w:r w:rsidR="00F10CEF">
        <w:rPr>
          <w:sz w:val="28"/>
          <w:szCs w:val="28"/>
        </w:rPr>
        <w:t>я</w:t>
      </w:r>
      <w:r w:rsidR="00CA5868">
        <w:rPr>
          <w:sz w:val="28"/>
          <w:szCs w:val="28"/>
        </w:rPr>
        <w:t>;</w:t>
      </w:r>
    </w:p>
    <w:p w:rsidR="00CA5868" w:rsidRPr="009C5DB7" w:rsidRDefault="00CA5868" w:rsidP="00B84F05">
      <w:pPr>
        <w:spacing w:before="120"/>
        <w:jc w:val="both"/>
        <w:rPr>
          <w:sz w:val="28"/>
          <w:szCs w:val="28"/>
        </w:rPr>
      </w:pPr>
      <w:r w:rsidRPr="009C5DB7">
        <w:rPr>
          <w:sz w:val="28"/>
          <w:szCs w:val="28"/>
        </w:rPr>
        <w:t xml:space="preserve">- доходов бюджетов </w:t>
      </w:r>
      <w:r w:rsidR="00E32E63">
        <w:rPr>
          <w:sz w:val="28"/>
          <w:szCs w:val="28"/>
        </w:rPr>
        <w:t>муниципальных районов</w:t>
      </w:r>
      <w:r w:rsidRPr="009C5DB7">
        <w:rPr>
          <w:sz w:val="28"/>
          <w:szCs w:val="28"/>
        </w:rPr>
        <w:t xml:space="preserve"> от возврата прочих остатков субсидий, субвенций и иных межбюджетных трансфертов, имеющих целевое назначение, прошлых лет: </w:t>
      </w:r>
    </w:p>
    <w:p w:rsidR="00CA5868" w:rsidRPr="009C5DB7" w:rsidRDefault="00E32E63" w:rsidP="00B84F0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</w:t>
      </w:r>
      <w:r w:rsidR="00CA5868" w:rsidRPr="009C5DB7">
        <w:rPr>
          <w:sz w:val="28"/>
          <w:szCs w:val="28"/>
        </w:rPr>
        <w:t xml:space="preserve"> 218</w:t>
      </w:r>
      <w:r w:rsidR="009378D4">
        <w:rPr>
          <w:sz w:val="28"/>
          <w:szCs w:val="28"/>
        </w:rPr>
        <w:t>0</w:t>
      </w:r>
      <w:r w:rsidR="00CA5868" w:rsidRPr="009C5DB7">
        <w:rPr>
          <w:sz w:val="28"/>
          <w:szCs w:val="28"/>
        </w:rPr>
        <w:t>00</w:t>
      </w:r>
      <w:r w:rsidR="009378D4">
        <w:rPr>
          <w:sz w:val="28"/>
          <w:szCs w:val="28"/>
        </w:rPr>
        <w:t>0</w:t>
      </w:r>
      <w:r w:rsidR="00CA5868" w:rsidRPr="009C5DB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CA5868" w:rsidRPr="009C5DB7">
        <w:rPr>
          <w:sz w:val="28"/>
          <w:szCs w:val="28"/>
        </w:rPr>
        <w:t>0</w:t>
      </w:r>
      <w:r w:rsidR="009378D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CA5868" w:rsidRPr="009C5DB7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="00CA5868" w:rsidRPr="009C5DB7">
        <w:rPr>
          <w:sz w:val="28"/>
          <w:szCs w:val="28"/>
        </w:rPr>
        <w:t>15</w:t>
      </w:r>
      <w:r>
        <w:rPr>
          <w:sz w:val="28"/>
          <w:szCs w:val="28"/>
        </w:rPr>
        <w:t>0</w:t>
      </w:r>
      <w:r w:rsidR="00CA5868" w:rsidRPr="009C5DB7">
        <w:rPr>
          <w:sz w:val="28"/>
          <w:szCs w:val="28"/>
        </w:rPr>
        <w:t xml:space="preserve">– </w:t>
      </w:r>
      <w:r w:rsidR="006319D4">
        <w:rPr>
          <w:sz w:val="28"/>
          <w:szCs w:val="28"/>
        </w:rPr>
        <w:t>67 399,82</w:t>
      </w:r>
      <w:r w:rsidR="00CA5868">
        <w:rPr>
          <w:sz w:val="28"/>
          <w:szCs w:val="28"/>
        </w:rPr>
        <w:t xml:space="preserve"> </w:t>
      </w:r>
      <w:r w:rsidR="00CA5868" w:rsidRPr="009C5DB7">
        <w:rPr>
          <w:sz w:val="28"/>
          <w:szCs w:val="28"/>
        </w:rPr>
        <w:t>рублей</w:t>
      </w:r>
      <w:r w:rsidR="00CA5868">
        <w:rPr>
          <w:sz w:val="28"/>
          <w:szCs w:val="28"/>
        </w:rPr>
        <w:t>.</w:t>
      </w:r>
    </w:p>
    <w:p w:rsidR="00CA5868" w:rsidRDefault="00CA5868" w:rsidP="00B84F05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6221A5">
        <w:rPr>
          <w:sz w:val="28"/>
          <w:szCs w:val="28"/>
        </w:rPr>
        <w:t>возврат</w:t>
      </w:r>
      <w:r>
        <w:rPr>
          <w:sz w:val="28"/>
          <w:szCs w:val="28"/>
        </w:rPr>
        <w:t>у</w:t>
      </w:r>
      <w:r w:rsidRPr="006221A5">
        <w:rPr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 xml:space="preserve"> </w:t>
      </w:r>
      <w:r w:rsidR="00E32E63">
        <w:rPr>
          <w:sz w:val="28"/>
          <w:szCs w:val="28"/>
        </w:rPr>
        <w:t>из</w:t>
      </w:r>
      <w:r>
        <w:rPr>
          <w:sz w:val="28"/>
          <w:szCs w:val="28"/>
        </w:rPr>
        <w:t xml:space="preserve"> бюджет</w:t>
      </w:r>
      <w:r w:rsidR="00E32E63">
        <w:rPr>
          <w:sz w:val="28"/>
          <w:szCs w:val="28"/>
        </w:rPr>
        <w:t>ов муниципальных районов</w:t>
      </w:r>
      <w:r>
        <w:rPr>
          <w:sz w:val="28"/>
          <w:szCs w:val="28"/>
        </w:rPr>
        <w:t xml:space="preserve">: </w:t>
      </w:r>
    </w:p>
    <w:p w:rsidR="00CA5868" w:rsidRDefault="00CA5868" w:rsidP="00B84F05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2E63">
        <w:rPr>
          <w:sz w:val="28"/>
          <w:szCs w:val="28"/>
        </w:rPr>
        <w:t>902</w:t>
      </w:r>
      <w:r w:rsidRPr="006221A5">
        <w:rPr>
          <w:sz w:val="28"/>
          <w:szCs w:val="28"/>
        </w:rPr>
        <w:t xml:space="preserve"> 21900000</w:t>
      </w:r>
      <w:r w:rsidR="00E32E63">
        <w:rPr>
          <w:sz w:val="28"/>
          <w:szCs w:val="28"/>
        </w:rPr>
        <w:t xml:space="preserve"> </w:t>
      </w:r>
      <w:r w:rsidRPr="006221A5">
        <w:rPr>
          <w:sz w:val="28"/>
          <w:szCs w:val="28"/>
        </w:rPr>
        <w:t>0</w:t>
      </w:r>
      <w:r w:rsidR="009378D4">
        <w:rPr>
          <w:sz w:val="28"/>
          <w:szCs w:val="28"/>
        </w:rPr>
        <w:t>0</w:t>
      </w:r>
      <w:r w:rsidR="00E32E63">
        <w:rPr>
          <w:sz w:val="28"/>
          <w:szCs w:val="28"/>
        </w:rPr>
        <w:t xml:space="preserve"> </w:t>
      </w:r>
      <w:r w:rsidRPr="006221A5">
        <w:rPr>
          <w:sz w:val="28"/>
          <w:szCs w:val="28"/>
        </w:rPr>
        <w:t>0000</w:t>
      </w:r>
      <w:r w:rsidR="00E32E63">
        <w:rPr>
          <w:sz w:val="28"/>
          <w:szCs w:val="28"/>
        </w:rPr>
        <w:t xml:space="preserve"> </w:t>
      </w:r>
      <w:r w:rsidRPr="006221A5">
        <w:rPr>
          <w:sz w:val="28"/>
          <w:szCs w:val="28"/>
        </w:rPr>
        <w:t>15</w:t>
      </w:r>
      <w:r w:rsidR="00E32E63">
        <w:rPr>
          <w:sz w:val="28"/>
          <w:szCs w:val="28"/>
        </w:rPr>
        <w:t>0</w:t>
      </w:r>
      <w:r>
        <w:rPr>
          <w:sz w:val="28"/>
          <w:szCs w:val="28"/>
        </w:rPr>
        <w:t xml:space="preserve"> -  (минус) </w:t>
      </w:r>
      <w:r w:rsidR="006319D4">
        <w:rPr>
          <w:sz w:val="28"/>
          <w:szCs w:val="28"/>
        </w:rPr>
        <w:t>5 976 294,66</w:t>
      </w:r>
      <w:r>
        <w:rPr>
          <w:sz w:val="28"/>
          <w:szCs w:val="28"/>
        </w:rPr>
        <w:t xml:space="preserve"> рублей</w:t>
      </w:r>
    </w:p>
    <w:p w:rsidR="00367CAF" w:rsidRPr="006221A5" w:rsidRDefault="00367CAF" w:rsidP="00B84F05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22982">
        <w:rPr>
          <w:sz w:val="28"/>
          <w:szCs w:val="28"/>
        </w:rPr>
        <w:t xml:space="preserve">Процент исполнения по доходам составил </w:t>
      </w:r>
      <w:r w:rsidR="00DD0C6E">
        <w:rPr>
          <w:sz w:val="28"/>
          <w:szCs w:val="28"/>
        </w:rPr>
        <w:t>9</w:t>
      </w:r>
      <w:r w:rsidR="006319D4">
        <w:rPr>
          <w:sz w:val="28"/>
          <w:szCs w:val="28"/>
        </w:rPr>
        <w:t>8</w:t>
      </w:r>
      <w:r w:rsidR="00DD0C6E">
        <w:rPr>
          <w:sz w:val="28"/>
          <w:szCs w:val="28"/>
        </w:rPr>
        <w:t>,</w:t>
      </w:r>
      <w:r w:rsidR="006319D4">
        <w:rPr>
          <w:sz w:val="28"/>
          <w:szCs w:val="28"/>
        </w:rPr>
        <w:t>36</w:t>
      </w:r>
      <w:r w:rsidRPr="006221A5">
        <w:rPr>
          <w:b/>
          <w:sz w:val="28"/>
          <w:szCs w:val="28"/>
        </w:rPr>
        <w:t>%:</w:t>
      </w:r>
    </w:p>
    <w:p w:rsidR="00CA5868" w:rsidRDefault="00CA5868" w:rsidP="00B84F05">
      <w:pPr>
        <w:spacing w:before="120"/>
        <w:ind w:firstLine="709"/>
        <w:jc w:val="both"/>
        <w:rPr>
          <w:sz w:val="28"/>
          <w:szCs w:val="28"/>
        </w:rPr>
      </w:pPr>
      <w:r w:rsidRPr="00DD0C6E">
        <w:rPr>
          <w:sz w:val="28"/>
          <w:szCs w:val="28"/>
        </w:rPr>
        <w:t xml:space="preserve">Причины отклонения от планового процента исполнения по доходам отражены в </w:t>
      </w:r>
      <w:r w:rsidRPr="00DD0C6E">
        <w:rPr>
          <w:b/>
          <w:sz w:val="28"/>
          <w:szCs w:val="28"/>
        </w:rPr>
        <w:t xml:space="preserve">форме 0503164 </w:t>
      </w:r>
      <w:r w:rsidRPr="00DD0C6E">
        <w:rPr>
          <w:sz w:val="28"/>
          <w:szCs w:val="28"/>
        </w:rPr>
        <w:t>«Сведения об исполнении бюджета».</w:t>
      </w:r>
    </w:p>
    <w:p w:rsidR="00CA5868" w:rsidRDefault="00CA5868" w:rsidP="00B84F0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68" w:rsidRPr="00FC38D9" w:rsidRDefault="00CA5868" w:rsidP="00B84F05">
      <w:pPr>
        <w:adjustRightInd w:val="0"/>
        <w:ind w:firstLine="709"/>
        <w:jc w:val="both"/>
        <w:rPr>
          <w:sz w:val="28"/>
          <w:szCs w:val="28"/>
        </w:rPr>
      </w:pPr>
      <w:r w:rsidRPr="00FC38D9">
        <w:rPr>
          <w:sz w:val="28"/>
          <w:szCs w:val="28"/>
        </w:rPr>
        <w:t xml:space="preserve">Исполнение расходов по </w:t>
      </w:r>
      <w:r w:rsidR="00685694">
        <w:rPr>
          <w:sz w:val="28"/>
          <w:szCs w:val="28"/>
        </w:rPr>
        <w:t>финансовому управлению</w:t>
      </w:r>
      <w:r w:rsidRPr="00FC38D9">
        <w:rPr>
          <w:sz w:val="28"/>
          <w:szCs w:val="28"/>
        </w:rPr>
        <w:t xml:space="preserve"> за 20</w:t>
      </w:r>
      <w:r w:rsidR="00725737">
        <w:rPr>
          <w:sz w:val="28"/>
          <w:szCs w:val="28"/>
        </w:rPr>
        <w:t>2</w:t>
      </w:r>
      <w:r w:rsidR="00B34F6F">
        <w:rPr>
          <w:sz w:val="28"/>
          <w:szCs w:val="28"/>
        </w:rPr>
        <w:t>4</w:t>
      </w:r>
      <w:r w:rsidRPr="00FC38D9">
        <w:rPr>
          <w:sz w:val="28"/>
          <w:szCs w:val="28"/>
        </w:rPr>
        <w:t xml:space="preserve"> год составило </w:t>
      </w:r>
      <w:r w:rsidR="00B34F6F">
        <w:rPr>
          <w:sz w:val="28"/>
          <w:szCs w:val="28"/>
        </w:rPr>
        <w:t>201 165 721,77</w:t>
      </w:r>
      <w:r w:rsidRPr="00FC38D9">
        <w:rPr>
          <w:sz w:val="28"/>
          <w:szCs w:val="28"/>
        </w:rPr>
        <w:t> рублей, это 9</w:t>
      </w:r>
      <w:r w:rsidR="00A529BF">
        <w:rPr>
          <w:sz w:val="28"/>
          <w:szCs w:val="28"/>
        </w:rPr>
        <w:t>9,</w:t>
      </w:r>
      <w:r w:rsidR="00F10CEF">
        <w:rPr>
          <w:sz w:val="28"/>
          <w:szCs w:val="28"/>
        </w:rPr>
        <w:t>5</w:t>
      </w:r>
      <w:r w:rsidR="00B34F6F">
        <w:rPr>
          <w:sz w:val="28"/>
          <w:szCs w:val="28"/>
        </w:rPr>
        <w:t>2</w:t>
      </w:r>
      <w:r w:rsidRPr="00FC38D9">
        <w:rPr>
          <w:sz w:val="28"/>
          <w:szCs w:val="28"/>
        </w:rPr>
        <w:t>% от уточненных плановых ассигнований.</w:t>
      </w:r>
    </w:p>
    <w:p w:rsidR="00E77438" w:rsidRDefault="00CA5868" w:rsidP="00B84F05">
      <w:pPr>
        <w:tabs>
          <w:tab w:val="left" w:pos="709"/>
        </w:tabs>
        <w:adjustRightInd w:val="0"/>
        <w:ind w:firstLine="709"/>
        <w:jc w:val="both"/>
        <w:rPr>
          <w:bCs/>
          <w:sz w:val="28"/>
          <w:szCs w:val="28"/>
        </w:rPr>
      </w:pPr>
      <w:r w:rsidRPr="0080470E">
        <w:rPr>
          <w:color w:val="000000"/>
          <w:sz w:val="28"/>
          <w:szCs w:val="28"/>
        </w:rPr>
        <w:t xml:space="preserve">В соответствии с </w:t>
      </w:r>
      <w:r w:rsidR="0080470E">
        <w:rPr>
          <w:bCs/>
          <w:sz w:val="28"/>
          <w:szCs w:val="28"/>
        </w:rPr>
        <w:t xml:space="preserve">Решением о </w:t>
      </w:r>
      <w:r w:rsidR="0080470E" w:rsidRPr="0080470E">
        <w:rPr>
          <w:bCs/>
          <w:sz w:val="28"/>
          <w:szCs w:val="28"/>
        </w:rPr>
        <w:t>районном</w:t>
      </w:r>
      <w:r w:rsidR="0080470E">
        <w:rPr>
          <w:bCs/>
          <w:sz w:val="28"/>
          <w:szCs w:val="28"/>
        </w:rPr>
        <w:t xml:space="preserve"> бюджете на 20</w:t>
      </w:r>
      <w:r w:rsidR="00725737">
        <w:rPr>
          <w:bCs/>
          <w:sz w:val="28"/>
          <w:szCs w:val="28"/>
        </w:rPr>
        <w:t>2</w:t>
      </w:r>
      <w:r w:rsidR="00B34F6F">
        <w:rPr>
          <w:bCs/>
          <w:sz w:val="28"/>
          <w:szCs w:val="28"/>
        </w:rPr>
        <w:t>4</w:t>
      </w:r>
      <w:r w:rsidR="0080470E">
        <w:rPr>
          <w:bCs/>
          <w:sz w:val="28"/>
          <w:szCs w:val="28"/>
        </w:rPr>
        <w:t xml:space="preserve"> год и</w:t>
      </w:r>
      <w:r w:rsidR="00E77438">
        <w:rPr>
          <w:bCs/>
          <w:sz w:val="28"/>
          <w:szCs w:val="28"/>
        </w:rPr>
        <w:t xml:space="preserve"> плановый период 202</w:t>
      </w:r>
      <w:r w:rsidR="00B34F6F">
        <w:rPr>
          <w:bCs/>
          <w:sz w:val="28"/>
          <w:szCs w:val="28"/>
        </w:rPr>
        <w:t>5</w:t>
      </w:r>
      <w:r w:rsidR="00E77438">
        <w:rPr>
          <w:bCs/>
          <w:sz w:val="28"/>
          <w:szCs w:val="28"/>
        </w:rPr>
        <w:t>-202</w:t>
      </w:r>
      <w:r w:rsidR="00B34F6F">
        <w:rPr>
          <w:bCs/>
          <w:sz w:val="28"/>
          <w:szCs w:val="28"/>
        </w:rPr>
        <w:t>6</w:t>
      </w:r>
      <w:r w:rsidR="00E77438">
        <w:rPr>
          <w:bCs/>
          <w:sz w:val="28"/>
          <w:szCs w:val="28"/>
        </w:rPr>
        <w:t xml:space="preserve"> годов   </w:t>
      </w:r>
      <w:r w:rsidR="00E77438" w:rsidRPr="00FC38D9">
        <w:rPr>
          <w:color w:val="000000"/>
          <w:sz w:val="28"/>
          <w:szCs w:val="28"/>
        </w:rPr>
        <w:t>по расходам на содержание</w:t>
      </w:r>
      <w:r w:rsidR="00E77438">
        <w:rPr>
          <w:color w:val="000000"/>
          <w:sz w:val="28"/>
          <w:szCs w:val="28"/>
        </w:rPr>
        <w:t xml:space="preserve"> </w:t>
      </w:r>
      <w:proofErr w:type="gramStart"/>
      <w:r w:rsidR="00E77438">
        <w:rPr>
          <w:color w:val="000000"/>
          <w:sz w:val="28"/>
          <w:szCs w:val="28"/>
        </w:rPr>
        <w:t>финансового</w:t>
      </w:r>
      <w:proofErr w:type="gramEnd"/>
      <w:r w:rsidR="00E77438">
        <w:rPr>
          <w:bCs/>
          <w:sz w:val="28"/>
          <w:szCs w:val="28"/>
        </w:rPr>
        <w:t xml:space="preserve">                        </w:t>
      </w:r>
    </w:p>
    <w:p w:rsidR="00CA5868" w:rsidRDefault="00A93424" w:rsidP="00B84F05">
      <w:pPr>
        <w:tabs>
          <w:tab w:val="left" w:pos="709"/>
        </w:tabs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управления</w:t>
      </w:r>
      <w:r w:rsidR="00CA5868" w:rsidRPr="00FC38D9">
        <w:rPr>
          <w:color w:val="000000"/>
          <w:sz w:val="28"/>
          <w:szCs w:val="28"/>
        </w:rPr>
        <w:t xml:space="preserve"> (аппарат)</w:t>
      </w:r>
      <w:r w:rsidRPr="00A93424">
        <w:rPr>
          <w:color w:val="000000"/>
          <w:sz w:val="28"/>
          <w:szCs w:val="28"/>
        </w:rPr>
        <w:t xml:space="preserve"> </w:t>
      </w:r>
      <w:r w:rsidRPr="00FC38D9">
        <w:rPr>
          <w:color w:val="000000"/>
          <w:sz w:val="28"/>
          <w:szCs w:val="28"/>
        </w:rPr>
        <w:t>по разделу, подразделу 0106 «Обеспечение деятельности финансовых, налоговых и таможенных органов и органов финансового (финансово-бюджетного) надзора»</w:t>
      </w:r>
      <w:r w:rsidR="00CA5868" w:rsidRPr="00FC38D9">
        <w:rPr>
          <w:color w:val="000000"/>
          <w:sz w:val="28"/>
          <w:szCs w:val="28"/>
        </w:rPr>
        <w:t xml:space="preserve"> на 20</w:t>
      </w:r>
      <w:r w:rsidR="00CD2537">
        <w:rPr>
          <w:color w:val="000000"/>
          <w:sz w:val="28"/>
          <w:szCs w:val="28"/>
        </w:rPr>
        <w:t>2</w:t>
      </w:r>
      <w:r w:rsidR="00B34F6F">
        <w:rPr>
          <w:color w:val="000000"/>
          <w:sz w:val="28"/>
          <w:szCs w:val="28"/>
        </w:rPr>
        <w:t>4</w:t>
      </w:r>
      <w:r w:rsidR="00CA5868" w:rsidRPr="00FC38D9">
        <w:rPr>
          <w:color w:val="000000"/>
          <w:sz w:val="28"/>
          <w:szCs w:val="28"/>
        </w:rPr>
        <w:t xml:space="preserve"> год утверждены в сумме </w:t>
      </w:r>
      <w:r w:rsidR="00B34F6F">
        <w:rPr>
          <w:color w:val="000000"/>
          <w:sz w:val="28"/>
          <w:szCs w:val="28"/>
        </w:rPr>
        <w:t>12 821 605,56</w:t>
      </w:r>
      <w:r w:rsidR="00CA5868" w:rsidRPr="00FC38D9">
        <w:rPr>
          <w:color w:val="000000"/>
          <w:sz w:val="28"/>
          <w:szCs w:val="28"/>
        </w:rPr>
        <w:t xml:space="preserve"> рублей. </w:t>
      </w:r>
    </w:p>
    <w:p w:rsidR="00CA5868" w:rsidRPr="00CC7532" w:rsidRDefault="00CA5868" w:rsidP="009C76CC">
      <w:pPr>
        <w:adjustRightInd w:val="0"/>
        <w:ind w:firstLine="709"/>
        <w:jc w:val="both"/>
        <w:rPr>
          <w:sz w:val="28"/>
          <w:szCs w:val="28"/>
        </w:rPr>
      </w:pPr>
      <w:r w:rsidRPr="00CC7532">
        <w:rPr>
          <w:sz w:val="28"/>
          <w:szCs w:val="28"/>
        </w:rPr>
        <w:t>Расходы на выплаты персоналу государственных (муниципальных) органов на 20</w:t>
      </w:r>
      <w:r w:rsidR="00CD2537">
        <w:rPr>
          <w:sz w:val="28"/>
          <w:szCs w:val="28"/>
        </w:rPr>
        <w:t>2</w:t>
      </w:r>
      <w:r w:rsidR="00B34F6F">
        <w:rPr>
          <w:sz w:val="28"/>
          <w:szCs w:val="28"/>
        </w:rPr>
        <w:t>4</w:t>
      </w:r>
      <w:r w:rsidRPr="00CC7532">
        <w:rPr>
          <w:sz w:val="28"/>
          <w:szCs w:val="28"/>
        </w:rPr>
        <w:t xml:space="preserve"> год были запланированы в размере </w:t>
      </w:r>
      <w:r w:rsidR="00B34F6F">
        <w:rPr>
          <w:sz w:val="28"/>
          <w:szCs w:val="28"/>
        </w:rPr>
        <w:t>11 685 684,20</w:t>
      </w:r>
      <w:r w:rsidRPr="00CC7532">
        <w:rPr>
          <w:sz w:val="28"/>
          <w:szCs w:val="28"/>
        </w:rPr>
        <w:t xml:space="preserve"> рубл</w:t>
      </w:r>
      <w:r w:rsidR="000E72EB">
        <w:rPr>
          <w:sz w:val="28"/>
          <w:szCs w:val="28"/>
        </w:rPr>
        <w:t>я</w:t>
      </w:r>
      <w:r w:rsidRPr="00CC7532">
        <w:rPr>
          <w:sz w:val="28"/>
          <w:szCs w:val="28"/>
        </w:rPr>
        <w:t xml:space="preserve"> </w:t>
      </w:r>
      <w:r w:rsidRPr="00CC7532">
        <w:rPr>
          <w:sz w:val="28"/>
          <w:szCs w:val="28"/>
        </w:rPr>
        <w:br/>
        <w:t xml:space="preserve">и </w:t>
      </w:r>
      <w:r w:rsidR="00B34F6F">
        <w:rPr>
          <w:sz w:val="28"/>
          <w:szCs w:val="28"/>
        </w:rPr>
        <w:t>исполнены</w:t>
      </w:r>
      <w:r w:rsidRPr="00CC7532">
        <w:rPr>
          <w:sz w:val="28"/>
          <w:szCs w:val="28"/>
        </w:rPr>
        <w:t xml:space="preserve"> по следующим направлениям</w:t>
      </w:r>
      <w:r w:rsidR="00E34546">
        <w:rPr>
          <w:sz w:val="28"/>
          <w:szCs w:val="28"/>
        </w:rPr>
        <w:t>:</w:t>
      </w:r>
      <w:r w:rsidRPr="00CC7532">
        <w:rPr>
          <w:sz w:val="28"/>
          <w:szCs w:val="28"/>
        </w:rPr>
        <w:t xml:space="preserve"> </w:t>
      </w:r>
    </w:p>
    <w:p w:rsidR="00CA5868" w:rsidRDefault="00E34546" w:rsidP="009C76C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CA5868" w:rsidRPr="00CC7532">
        <w:rPr>
          <w:sz w:val="28"/>
          <w:szCs w:val="28"/>
        </w:rPr>
        <w:t xml:space="preserve">По виду расходов 121 подстатье расходов 211 «Заработная плата» в размере </w:t>
      </w:r>
      <w:r w:rsidR="00B34F6F">
        <w:rPr>
          <w:sz w:val="28"/>
          <w:szCs w:val="28"/>
        </w:rPr>
        <w:t>8 963 004,08</w:t>
      </w:r>
      <w:r>
        <w:rPr>
          <w:sz w:val="28"/>
          <w:szCs w:val="28"/>
        </w:rPr>
        <w:t xml:space="preserve"> рубл</w:t>
      </w:r>
      <w:r w:rsidR="0019081C">
        <w:rPr>
          <w:sz w:val="28"/>
          <w:szCs w:val="28"/>
        </w:rPr>
        <w:t>ей</w:t>
      </w:r>
      <w:r>
        <w:rPr>
          <w:sz w:val="28"/>
          <w:szCs w:val="28"/>
        </w:rPr>
        <w:t xml:space="preserve">, подстатье расходов 266 </w:t>
      </w:r>
      <w:r>
        <w:rPr>
          <w:rFonts w:eastAsiaTheme="minorHAnsi"/>
          <w:sz w:val="28"/>
          <w:szCs w:val="28"/>
          <w:lang w:eastAsia="en-US"/>
        </w:rPr>
        <w:t xml:space="preserve">"Социальные пособия и компенсации персоналу в денежной форме" в размере </w:t>
      </w:r>
      <w:r w:rsidR="00B34F6F">
        <w:rPr>
          <w:rFonts w:eastAsiaTheme="minorHAnsi"/>
          <w:sz w:val="28"/>
          <w:szCs w:val="28"/>
          <w:lang w:eastAsia="en-US"/>
        </w:rPr>
        <w:t>2 723,70</w:t>
      </w:r>
      <w:r>
        <w:rPr>
          <w:rFonts w:eastAsiaTheme="minorHAnsi"/>
          <w:sz w:val="28"/>
          <w:szCs w:val="28"/>
          <w:lang w:eastAsia="en-US"/>
        </w:rPr>
        <w:t xml:space="preserve"> рубл</w:t>
      </w:r>
      <w:r w:rsidR="000E72EB">
        <w:rPr>
          <w:rFonts w:eastAsiaTheme="minorHAnsi"/>
          <w:sz w:val="28"/>
          <w:szCs w:val="28"/>
          <w:lang w:eastAsia="en-US"/>
        </w:rPr>
        <w:t>ь;</w:t>
      </w:r>
    </w:p>
    <w:p w:rsidR="000E72EB" w:rsidRPr="00CC7532" w:rsidRDefault="000E72EB" w:rsidP="009C76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По виду расходов 122 подстатье расходов 212 «Прочие несоциальные выплаты персоналу в денежной форме» в размере </w:t>
      </w:r>
      <w:r w:rsidR="00B34F6F">
        <w:rPr>
          <w:rFonts w:eastAsiaTheme="minorHAnsi"/>
          <w:sz w:val="28"/>
          <w:szCs w:val="28"/>
          <w:lang w:eastAsia="en-US"/>
        </w:rPr>
        <w:t>5 600</w:t>
      </w:r>
      <w:r>
        <w:rPr>
          <w:rFonts w:eastAsiaTheme="minorHAnsi"/>
          <w:sz w:val="28"/>
          <w:szCs w:val="28"/>
          <w:lang w:eastAsia="en-US"/>
        </w:rPr>
        <w:t>,00 рублей</w:t>
      </w:r>
      <w:r w:rsidR="00B34F6F">
        <w:rPr>
          <w:rFonts w:eastAsiaTheme="minorHAnsi"/>
          <w:sz w:val="28"/>
          <w:szCs w:val="28"/>
          <w:lang w:eastAsia="en-US"/>
        </w:rPr>
        <w:t xml:space="preserve"> подстатье 226 «Прочие услуги, работы» в размере 3 271,20 рублей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A5868" w:rsidRPr="00CC7532" w:rsidRDefault="00522E9A" w:rsidP="00190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A5868" w:rsidRPr="00CC7532">
        <w:rPr>
          <w:sz w:val="28"/>
          <w:szCs w:val="28"/>
        </w:rPr>
        <w:t xml:space="preserve">По виду расходов 129 подстатье расходов 213 «Начисления на выплаты </w:t>
      </w:r>
      <w:r w:rsidR="00CA5868">
        <w:rPr>
          <w:sz w:val="28"/>
          <w:szCs w:val="28"/>
        </w:rPr>
        <w:br/>
      </w:r>
      <w:r w:rsidR="00CA5868" w:rsidRPr="00CC7532">
        <w:rPr>
          <w:sz w:val="28"/>
          <w:szCs w:val="28"/>
        </w:rPr>
        <w:t xml:space="preserve">по оплате труда» </w:t>
      </w:r>
      <w:r w:rsidR="00B34F6F">
        <w:rPr>
          <w:sz w:val="28"/>
          <w:szCs w:val="28"/>
        </w:rPr>
        <w:t>2 706 954,08</w:t>
      </w:r>
      <w:r w:rsidR="00CA5868" w:rsidRPr="00CC753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(оплата</w:t>
      </w:r>
      <w:r w:rsidR="00CA5868" w:rsidRPr="00CC7532">
        <w:rPr>
          <w:sz w:val="28"/>
          <w:szCs w:val="28"/>
        </w:rPr>
        <w:t xml:space="preserve"> страховых взносов</w:t>
      </w:r>
      <w:r w:rsidR="000E72EB">
        <w:rPr>
          <w:sz w:val="28"/>
          <w:szCs w:val="28"/>
        </w:rPr>
        <w:t xml:space="preserve"> по единому тарифу</w:t>
      </w:r>
      <w:r>
        <w:rPr>
          <w:sz w:val="28"/>
          <w:szCs w:val="28"/>
        </w:rPr>
        <w:t>)</w:t>
      </w:r>
      <w:r w:rsidR="00CA5868" w:rsidRPr="00CC7532">
        <w:rPr>
          <w:sz w:val="28"/>
          <w:szCs w:val="28"/>
        </w:rPr>
        <w:t xml:space="preserve">. </w:t>
      </w:r>
    </w:p>
    <w:p w:rsidR="00CA5868" w:rsidRPr="00CC7532" w:rsidRDefault="00CA5868" w:rsidP="009C76CC">
      <w:pPr>
        <w:adjustRightInd w:val="0"/>
        <w:ind w:firstLine="709"/>
        <w:jc w:val="both"/>
        <w:rPr>
          <w:sz w:val="28"/>
          <w:szCs w:val="28"/>
        </w:rPr>
      </w:pPr>
      <w:r w:rsidRPr="00CC7532">
        <w:rPr>
          <w:sz w:val="28"/>
          <w:szCs w:val="28"/>
        </w:rPr>
        <w:t>На закупку товаров, работ и услуг для обеспечения государственных (муниципальных) нужд (КВР 24</w:t>
      </w:r>
      <w:r w:rsidR="00522E9A">
        <w:rPr>
          <w:sz w:val="28"/>
          <w:szCs w:val="28"/>
        </w:rPr>
        <w:t>4</w:t>
      </w:r>
      <w:r w:rsidRPr="00CC7532">
        <w:rPr>
          <w:sz w:val="28"/>
          <w:szCs w:val="28"/>
        </w:rPr>
        <w:t xml:space="preserve">) </w:t>
      </w:r>
      <w:r w:rsidR="00522E9A">
        <w:rPr>
          <w:sz w:val="28"/>
          <w:szCs w:val="28"/>
        </w:rPr>
        <w:t>финансовому управлению</w:t>
      </w:r>
      <w:r w:rsidRPr="00CC7532">
        <w:rPr>
          <w:sz w:val="28"/>
          <w:szCs w:val="28"/>
        </w:rPr>
        <w:t xml:space="preserve"> </w:t>
      </w:r>
      <w:r w:rsidRPr="00CC7532">
        <w:rPr>
          <w:sz w:val="28"/>
          <w:szCs w:val="28"/>
        </w:rPr>
        <w:br/>
        <w:t>в 20</w:t>
      </w:r>
      <w:r w:rsidR="0019081C">
        <w:rPr>
          <w:sz w:val="28"/>
          <w:szCs w:val="28"/>
        </w:rPr>
        <w:t>2</w:t>
      </w:r>
      <w:r w:rsidR="00B34F6F">
        <w:rPr>
          <w:sz w:val="28"/>
          <w:szCs w:val="28"/>
        </w:rPr>
        <w:t>4</w:t>
      </w:r>
      <w:r w:rsidRPr="00CC7532">
        <w:rPr>
          <w:sz w:val="28"/>
          <w:szCs w:val="28"/>
        </w:rPr>
        <w:t xml:space="preserve"> году было выделено </w:t>
      </w:r>
      <w:r w:rsidR="00C25608">
        <w:rPr>
          <w:sz w:val="28"/>
          <w:szCs w:val="28"/>
        </w:rPr>
        <w:t>1 135 921,36</w:t>
      </w:r>
      <w:r w:rsidRPr="00CC7532">
        <w:rPr>
          <w:sz w:val="28"/>
          <w:szCs w:val="28"/>
        </w:rPr>
        <w:t xml:space="preserve"> рубл</w:t>
      </w:r>
      <w:r w:rsidR="00C25608">
        <w:rPr>
          <w:sz w:val="28"/>
          <w:szCs w:val="28"/>
        </w:rPr>
        <w:t>ь</w:t>
      </w:r>
      <w:r w:rsidRPr="00CC7532">
        <w:rPr>
          <w:sz w:val="28"/>
          <w:szCs w:val="28"/>
        </w:rPr>
        <w:t xml:space="preserve">, израсходовано </w:t>
      </w:r>
      <w:r w:rsidR="00C25608">
        <w:rPr>
          <w:sz w:val="28"/>
          <w:szCs w:val="28"/>
        </w:rPr>
        <w:t>1 114 332,97</w:t>
      </w:r>
      <w:r w:rsidRPr="00CC7532">
        <w:rPr>
          <w:sz w:val="28"/>
          <w:szCs w:val="28"/>
        </w:rPr>
        <w:t xml:space="preserve"> рубл</w:t>
      </w:r>
      <w:r w:rsidR="00741364">
        <w:rPr>
          <w:sz w:val="28"/>
          <w:szCs w:val="28"/>
        </w:rPr>
        <w:t>ей</w:t>
      </w:r>
      <w:r w:rsidR="00522E9A">
        <w:rPr>
          <w:sz w:val="28"/>
          <w:szCs w:val="28"/>
        </w:rPr>
        <w:t xml:space="preserve">, в том числе </w:t>
      </w:r>
      <w:proofErr w:type="gramStart"/>
      <w:r w:rsidR="00522E9A">
        <w:rPr>
          <w:sz w:val="28"/>
          <w:szCs w:val="28"/>
        </w:rPr>
        <w:t>на</w:t>
      </w:r>
      <w:proofErr w:type="gramEnd"/>
      <w:r w:rsidRPr="00CC7532">
        <w:rPr>
          <w:sz w:val="28"/>
          <w:szCs w:val="28"/>
        </w:rPr>
        <w:t>:</w:t>
      </w:r>
    </w:p>
    <w:p w:rsidR="00CA5868" w:rsidRDefault="00623433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5868" w:rsidRPr="00CC7532">
        <w:rPr>
          <w:sz w:val="28"/>
          <w:szCs w:val="28"/>
        </w:rPr>
        <w:t xml:space="preserve">оплату услуги связи в размере </w:t>
      </w:r>
      <w:r w:rsidR="00C25608">
        <w:rPr>
          <w:sz w:val="28"/>
          <w:szCs w:val="28"/>
        </w:rPr>
        <w:t>168 091,61</w:t>
      </w:r>
      <w:r w:rsidR="00CA5868" w:rsidRPr="00CC7532">
        <w:rPr>
          <w:sz w:val="28"/>
          <w:szCs w:val="28"/>
        </w:rPr>
        <w:t xml:space="preserve"> рубл</w:t>
      </w:r>
      <w:r w:rsidR="000E72EB">
        <w:rPr>
          <w:sz w:val="28"/>
          <w:szCs w:val="28"/>
        </w:rPr>
        <w:t>я</w:t>
      </w:r>
      <w:r w:rsidR="00CA5868" w:rsidRPr="00CC7532">
        <w:rPr>
          <w:sz w:val="28"/>
          <w:szCs w:val="28"/>
        </w:rPr>
        <w:t xml:space="preserve">; </w:t>
      </w:r>
    </w:p>
    <w:p w:rsidR="00532EB4" w:rsidRPr="00CC7532" w:rsidRDefault="00532EB4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-работы, услуги по содержанию имущества </w:t>
      </w:r>
      <w:r w:rsidR="000E72EB">
        <w:rPr>
          <w:sz w:val="28"/>
          <w:szCs w:val="28"/>
        </w:rPr>
        <w:t>55 000,00</w:t>
      </w:r>
      <w:r>
        <w:rPr>
          <w:sz w:val="28"/>
          <w:szCs w:val="28"/>
        </w:rPr>
        <w:t xml:space="preserve"> рублей;</w:t>
      </w:r>
    </w:p>
    <w:p w:rsidR="00CA5868" w:rsidRPr="00CC7532" w:rsidRDefault="00623433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5868" w:rsidRPr="00CC7532">
        <w:rPr>
          <w:sz w:val="28"/>
          <w:szCs w:val="28"/>
        </w:rPr>
        <w:t xml:space="preserve">прочие работы, услуги </w:t>
      </w:r>
      <w:r w:rsidR="00522E9A">
        <w:rPr>
          <w:sz w:val="28"/>
          <w:szCs w:val="28"/>
        </w:rPr>
        <w:t>в размере</w:t>
      </w:r>
      <w:r w:rsidR="00CA5868" w:rsidRPr="00CC7532">
        <w:rPr>
          <w:sz w:val="28"/>
          <w:szCs w:val="28"/>
        </w:rPr>
        <w:t xml:space="preserve"> </w:t>
      </w:r>
      <w:r w:rsidR="00C25608">
        <w:rPr>
          <w:sz w:val="28"/>
          <w:szCs w:val="28"/>
        </w:rPr>
        <w:t>418 942,36</w:t>
      </w:r>
      <w:r w:rsidR="00CA5868" w:rsidRPr="00CC7532">
        <w:rPr>
          <w:sz w:val="28"/>
          <w:szCs w:val="28"/>
        </w:rPr>
        <w:t xml:space="preserve"> рубл</w:t>
      </w:r>
      <w:r w:rsidR="000E72EB">
        <w:rPr>
          <w:sz w:val="28"/>
          <w:szCs w:val="28"/>
        </w:rPr>
        <w:t>я</w:t>
      </w:r>
      <w:r w:rsidR="00CA5868" w:rsidRPr="00CC7532">
        <w:rPr>
          <w:sz w:val="28"/>
          <w:szCs w:val="28"/>
        </w:rPr>
        <w:t>;</w:t>
      </w:r>
    </w:p>
    <w:p w:rsidR="00CA5868" w:rsidRPr="00CC7532" w:rsidRDefault="00623433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5868" w:rsidRPr="00CC7532">
        <w:rPr>
          <w:sz w:val="28"/>
          <w:szCs w:val="28"/>
        </w:rPr>
        <w:t xml:space="preserve">приобретение основных средств на </w:t>
      </w:r>
      <w:r w:rsidR="00C25608">
        <w:rPr>
          <w:sz w:val="28"/>
          <w:szCs w:val="28"/>
        </w:rPr>
        <w:t>308 969,00</w:t>
      </w:r>
      <w:r w:rsidR="00CA5868" w:rsidRPr="00CC7532">
        <w:rPr>
          <w:sz w:val="28"/>
          <w:szCs w:val="28"/>
        </w:rPr>
        <w:t xml:space="preserve"> рубл</w:t>
      </w:r>
      <w:r w:rsidR="00741364">
        <w:rPr>
          <w:sz w:val="28"/>
          <w:szCs w:val="28"/>
        </w:rPr>
        <w:t>ей</w:t>
      </w:r>
      <w:r w:rsidR="00CA5868" w:rsidRPr="00CC7532">
        <w:rPr>
          <w:sz w:val="28"/>
          <w:szCs w:val="28"/>
        </w:rPr>
        <w:t>;</w:t>
      </w:r>
    </w:p>
    <w:p w:rsidR="00CA5868" w:rsidRPr="00CC7532" w:rsidRDefault="00623433" w:rsidP="009C76CC">
      <w:pPr>
        <w:spacing w:before="1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5868" w:rsidRPr="00CC7532">
        <w:rPr>
          <w:sz w:val="28"/>
          <w:szCs w:val="28"/>
        </w:rPr>
        <w:t xml:space="preserve">приобретение материальных запасов произведено на </w:t>
      </w:r>
      <w:r w:rsidR="00C25608">
        <w:rPr>
          <w:sz w:val="28"/>
          <w:szCs w:val="28"/>
        </w:rPr>
        <w:t>163 330</w:t>
      </w:r>
      <w:r w:rsidR="00265D9F">
        <w:rPr>
          <w:sz w:val="28"/>
          <w:szCs w:val="28"/>
        </w:rPr>
        <w:t>,00</w:t>
      </w:r>
      <w:r w:rsidR="00CA5868" w:rsidRPr="00CC7532">
        <w:rPr>
          <w:sz w:val="28"/>
          <w:szCs w:val="28"/>
        </w:rPr>
        <w:t xml:space="preserve"> рублей.</w:t>
      </w:r>
    </w:p>
    <w:p w:rsidR="00CA5868" w:rsidRPr="001C1485" w:rsidRDefault="00CA5868" w:rsidP="009C76CC">
      <w:pPr>
        <w:spacing w:before="120"/>
        <w:ind w:firstLine="720"/>
        <w:contextualSpacing/>
        <w:jc w:val="both"/>
        <w:rPr>
          <w:sz w:val="28"/>
          <w:szCs w:val="28"/>
        </w:rPr>
      </w:pPr>
      <w:r w:rsidRPr="001C1485">
        <w:rPr>
          <w:sz w:val="28"/>
          <w:szCs w:val="28"/>
        </w:rPr>
        <w:t xml:space="preserve">Расходы произведены в размере </w:t>
      </w:r>
      <w:r w:rsidR="00532EB4">
        <w:rPr>
          <w:sz w:val="28"/>
          <w:szCs w:val="28"/>
        </w:rPr>
        <w:t>99,</w:t>
      </w:r>
      <w:r w:rsidR="00C25608">
        <w:rPr>
          <w:sz w:val="28"/>
          <w:szCs w:val="28"/>
        </w:rPr>
        <w:t>80</w:t>
      </w:r>
      <w:r w:rsidRPr="001C1485">
        <w:rPr>
          <w:sz w:val="28"/>
          <w:szCs w:val="28"/>
        </w:rPr>
        <w:t xml:space="preserve"> процент</w:t>
      </w:r>
      <w:r w:rsidR="00532EB4">
        <w:rPr>
          <w:sz w:val="28"/>
          <w:szCs w:val="28"/>
        </w:rPr>
        <w:t>а от плановых п</w:t>
      </w:r>
      <w:r w:rsidR="00855145">
        <w:rPr>
          <w:sz w:val="28"/>
          <w:szCs w:val="28"/>
        </w:rPr>
        <w:t>о</w:t>
      </w:r>
      <w:r w:rsidR="00532EB4">
        <w:rPr>
          <w:sz w:val="28"/>
          <w:szCs w:val="28"/>
        </w:rPr>
        <w:t>казателей</w:t>
      </w:r>
      <w:r w:rsidR="00623433">
        <w:rPr>
          <w:sz w:val="28"/>
          <w:szCs w:val="28"/>
        </w:rPr>
        <w:t>.</w:t>
      </w:r>
    </w:p>
    <w:p w:rsidR="005C43F7" w:rsidRDefault="00CA5868" w:rsidP="009C76CC">
      <w:pPr>
        <w:tabs>
          <w:tab w:val="left" w:pos="709"/>
        </w:tabs>
        <w:spacing w:before="120"/>
        <w:contextualSpacing/>
        <w:jc w:val="both"/>
        <w:rPr>
          <w:sz w:val="28"/>
          <w:szCs w:val="28"/>
        </w:rPr>
      </w:pPr>
      <w:r w:rsidRPr="001C1485">
        <w:rPr>
          <w:sz w:val="28"/>
          <w:szCs w:val="28"/>
        </w:rPr>
        <w:lastRenderedPageBreak/>
        <w:tab/>
        <w:t>В 20</w:t>
      </w:r>
      <w:r w:rsidR="00741364">
        <w:rPr>
          <w:sz w:val="28"/>
          <w:szCs w:val="28"/>
        </w:rPr>
        <w:t>2</w:t>
      </w:r>
      <w:r w:rsidR="00C25608">
        <w:rPr>
          <w:sz w:val="28"/>
          <w:szCs w:val="28"/>
        </w:rPr>
        <w:t>4</w:t>
      </w:r>
      <w:r w:rsidRPr="001C1485">
        <w:rPr>
          <w:sz w:val="28"/>
          <w:szCs w:val="28"/>
        </w:rPr>
        <w:t xml:space="preserve"> году бюджетные обязательства сверх утвержденного объема бюджетных ассигнований и лимитов бюджетных обязательств не принимались.</w:t>
      </w:r>
    </w:p>
    <w:p w:rsidR="00623433" w:rsidRDefault="00623433" w:rsidP="009C76CC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20C8" w:rsidRPr="0033410A">
        <w:rPr>
          <w:sz w:val="28"/>
          <w:szCs w:val="28"/>
        </w:rPr>
        <w:t xml:space="preserve">Лимиты бюджетных обязательств расходовались по целевому назначению. </w:t>
      </w:r>
    </w:p>
    <w:p w:rsidR="00BF773C" w:rsidRPr="0033410A" w:rsidRDefault="001E20C8" w:rsidP="009C76CC">
      <w:pPr>
        <w:ind w:firstLine="709"/>
        <w:rPr>
          <w:sz w:val="28"/>
          <w:szCs w:val="28"/>
        </w:rPr>
      </w:pPr>
      <w:r w:rsidRPr="0033410A">
        <w:rPr>
          <w:sz w:val="28"/>
          <w:szCs w:val="28"/>
        </w:rPr>
        <w:t>Показатели исполнения бюджета отражены в отчете (ф.0503127) на 01.01.20</w:t>
      </w:r>
      <w:r w:rsidR="00623433">
        <w:rPr>
          <w:sz w:val="28"/>
          <w:szCs w:val="28"/>
        </w:rPr>
        <w:t>2</w:t>
      </w:r>
      <w:r w:rsidR="00C25608">
        <w:rPr>
          <w:sz w:val="28"/>
          <w:szCs w:val="28"/>
        </w:rPr>
        <w:t>5</w:t>
      </w:r>
      <w:r w:rsidRPr="0033410A">
        <w:rPr>
          <w:sz w:val="28"/>
          <w:szCs w:val="28"/>
        </w:rPr>
        <w:t>г.</w:t>
      </w:r>
    </w:p>
    <w:p w:rsidR="00B2653C" w:rsidRPr="0033410A" w:rsidRDefault="00B2653C" w:rsidP="009C76CC">
      <w:pPr>
        <w:ind w:left="-567" w:firstLine="709"/>
        <w:rPr>
          <w:sz w:val="28"/>
          <w:szCs w:val="28"/>
        </w:rPr>
      </w:pPr>
    </w:p>
    <w:p w:rsidR="00B2653C" w:rsidRPr="0033410A" w:rsidRDefault="00B2653C" w:rsidP="00D23B7A">
      <w:pPr>
        <w:ind w:left="-567" w:firstLine="709"/>
        <w:rPr>
          <w:sz w:val="28"/>
          <w:szCs w:val="28"/>
        </w:rPr>
      </w:pPr>
    </w:p>
    <w:p w:rsidR="00970A54" w:rsidRDefault="00970A54" w:rsidP="001E20C8">
      <w:pPr>
        <w:ind w:left="-567" w:firstLine="709"/>
        <w:jc w:val="center"/>
        <w:rPr>
          <w:b/>
        </w:rPr>
      </w:pPr>
    </w:p>
    <w:p w:rsidR="00970A54" w:rsidRDefault="00970A54" w:rsidP="001E20C8">
      <w:pPr>
        <w:ind w:left="-567" w:firstLine="709"/>
        <w:jc w:val="center"/>
        <w:rPr>
          <w:b/>
        </w:rPr>
      </w:pPr>
    </w:p>
    <w:p w:rsidR="00970A54" w:rsidRDefault="00970A54" w:rsidP="001E20C8">
      <w:pPr>
        <w:ind w:left="-567" w:firstLine="709"/>
        <w:jc w:val="center"/>
        <w:rPr>
          <w:b/>
        </w:rPr>
      </w:pPr>
    </w:p>
    <w:p w:rsidR="00970A54" w:rsidRDefault="00970A54" w:rsidP="001E20C8">
      <w:pPr>
        <w:ind w:left="-567" w:firstLine="709"/>
        <w:jc w:val="center"/>
        <w:rPr>
          <w:b/>
        </w:rPr>
      </w:pPr>
    </w:p>
    <w:p w:rsidR="00970A54" w:rsidRDefault="00970A54" w:rsidP="001E20C8">
      <w:pPr>
        <w:ind w:left="-567" w:firstLine="709"/>
        <w:jc w:val="center"/>
        <w:rPr>
          <w:b/>
        </w:rPr>
      </w:pPr>
    </w:p>
    <w:p w:rsidR="00970A54" w:rsidRDefault="00970A54" w:rsidP="001E20C8">
      <w:pPr>
        <w:ind w:left="-567" w:firstLine="709"/>
        <w:jc w:val="center"/>
        <w:rPr>
          <w:b/>
        </w:rPr>
      </w:pPr>
    </w:p>
    <w:p w:rsidR="00532EB4" w:rsidRDefault="00532EB4" w:rsidP="001E20C8">
      <w:pPr>
        <w:ind w:left="-567" w:firstLine="709"/>
        <w:jc w:val="center"/>
        <w:rPr>
          <w:b/>
          <w:sz w:val="28"/>
          <w:szCs w:val="28"/>
        </w:rPr>
      </w:pPr>
    </w:p>
    <w:p w:rsidR="00532EB4" w:rsidRDefault="00532EB4" w:rsidP="001E20C8">
      <w:pPr>
        <w:ind w:left="-567" w:firstLine="709"/>
        <w:jc w:val="center"/>
        <w:rPr>
          <w:b/>
          <w:sz w:val="28"/>
          <w:szCs w:val="28"/>
        </w:rPr>
      </w:pPr>
    </w:p>
    <w:p w:rsidR="00532EB4" w:rsidRDefault="00532EB4" w:rsidP="001E20C8">
      <w:pPr>
        <w:ind w:left="-567" w:firstLine="709"/>
        <w:jc w:val="center"/>
        <w:rPr>
          <w:b/>
          <w:sz w:val="28"/>
          <w:szCs w:val="28"/>
        </w:rPr>
      </w:pPr>
    </w:p>
    <w:p w:rsidR="00532EB4" w:rsidRDefault="00532EB4" w:rsidP="001E20C8">
      <w:pPr>
        <w:ind w:left="-567" w:firstLine="709"/>
        <w:jc w:val="center"/>
        <w:rPr>
          <w:b/>
          <w:sz w:val="28"/>
          <w:szCs w:val="28"/>
        </w:rPr>
      </w:pPr>
    </w:p>
    <w:p w:rsidR="00855145" w:rsidRDefault="00855145" w:rsidP="001E20C8">
      <w:pPr>
        <w:ind w:left="-567" w:firstLine="709"/>
        <w:jc w:val="center"/>
        <w:rPr>
          <w:b/>
          <w:sz w:val="28"/>
          <w:szCs w:val="28"/>
        </w:rPr>
      </w:pPr>
    </w:p>
    <w:p w:rsidR="00855145" w:rsidRDefault="00855145" w:rsidP="001E20C8">
      <w:pPr>
        <w:ind w:left="-567" w:firstLine="709"/>
        <w:jc w:val="center"/>
        <w:rPr>
          <w:b/>
          <w:sz w:val="28"/>
          <w:szCs w:val="28"/>
        </w:rPr>
      </w:pPr>
    </w:p>
    <w:p w:rsidR="00855145" w:rsidRDefault="00855145" w:rsidP="001E20C8">
      <w:pPr>
        <w:ind w:left="-567" w:firstLine="709"/>
        <w:jc w:val="center"/>
        <w:rPr>
          <w:b/>
          <w:sz w:val="28"/>
          <w:szCs w:val="28"/>
        </w:rPr>
      </w:pPr>
    </w:p>
    <w:p w:rsidR="00855145" w:rsidRDefault="00855145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C25608" w:rsidRDefault="00C25608" w:rsidP="001E20C8">
      <w:pPr>
        <w:ind w:left="-567" w:firstLine="709"/>
        <w:jc w:val="center"/>
        <w:rPr>
          <w:b/>
          <w:sz w:val="28"/>
          <w:szCs w:val="28"/>
        </w:rPr>
      </w:pPr>
    </w:p>
    <w:p w:rsidR="001E20C8" w:rsidRDefault="001E20C8" w:rsidP="001E20C8">
      <w:pPr>
        <w:ind w:left="-567" w:firstLine="709"/>
        <w:jc w:val="center"/>
        <w:rPr>
          <w:b/>
          <w:sz w:val="28"/>
          <w:szCs w:val="28"/>
        </w:rPr>
      </w:pPr>
      <w:r w:rsidRPr="00EE47EB">
        <w:rPr>
          <w:b/>
          <w:sz w:val="28"/>
          <w:szCs w:val="28"/>
        </w:rPr>
        <w:lastRenderedPageBreak/>
        <w:t>Раздел 4. Анализ показателей бухгалтерской отчетности субъекта бюджетной отчетности.</w:t>
      </w:r>
      <w:r w:rsidR="000D73C1">
        <w:rPr>
          <w:b/>
          <w:sz w:val="28"/>
          <w:szCs w:val="28"/>
        </w:rPr>
        <w:t xml:space="preserve"> </w:t>
      </w:r>
    </w:p>
    <w:p w:rsidR="000D73C1" w:rsidRPr="00EE47EB" w:rsidRDefault="000D73C1" w:rsidP="001E20C8">
      <w:pPr>
        <w:ind w:left="-567" w:firstLine="709"/>
        <w:jc w:val="center"/>
        <w:rPr>
          <w:sz w:val="28"/>
          <w:szCs w:val="28"/>
        </w:rPr>
      </w:pPr>
    </w:p>
    <w:p w:rsidR="00EE598F" w:rsidRDefault="00EE598F" w:rsidP="009C76CC">
      <w:pPr>
        <w:ind w:firstLine="709"/>
        <w:contextualSpacing/>
        <w:jc w:val="both"/>
        <w:rPr>
          <w:sz w:val="28"/>
          <w:szCs w:val="28"/>
        </w:rPr>
      </w:pPr>
      <w:r w:rsidRPr="000F6F52">
        <w:rPr>
          <w:sz w:val="28"/>
          <w:szCs w:val="28"/>
        </w:rPr>
        <w:t>В 20</w:t>
      </w:r>
      <w:r w:rsidR="00725737">
        <w:rPr>
          <w:sz w:val="28"/>
          <w:szCs w:val="28"/>
        </w:rPr>
        <w:t>2</w:t>
      </w:r>
      <w:r w:rsidR="00C25608">
        <w:rPr>
          <w:sz w:val="28"/>
          <w:szCs w:val="28"/>
        </w:rPr>
        <w:t>4</w:t>
      </w:r>
      <w:r w:rsidRPr="000F6F52">
        <w:rPr>
          <w:sz w:val="28"/>
          <w:szCs w:val="28"/>
        </w:rPr>
        <w:t xml:space="preserve"> году увеличение стоимости нефинансовых активов составило </w:t>
      </w:r>
      <w:r w:rsidRPr="000F6F52">
        <w:rPr>
          <w:sz w:val="28"/>
          <w:szCs w:val="28"/>
        </w:rPr>
        <w:br/>
      </w:r>
      <w:r w:rsidR="00C25608">
        <w:rPr>
          <w:sz w:val="28"/>
          <w:szCs w:val="28"/>
        </w:rPr>
        <w:t>472 299,00</w:t>
      </w:r>
      <w:r w:rsidRPr="000F6F52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>Основные средства (компьютерная и орг. техника)</w:t>
      </w:r>
      <w:r w:rsidR="00F43DA8">
        <w:rPr>
          <w:sz w:val="28"/>
          <w:szCs w:val="28"/>
        </w:rPr>
        <w:t xml:space="preserve"> и материальные запасы</w:t>
      </w:r>
      <w:r>
        <w:rPr>
          <w:sz w:val="28"/>
          <w:szCs w:val="28"/>
        </w:rPr>
        <w:t xml:space="preserve"> были приобретены за счет выделенных лимитов бюджетных обязательств</w:t>
      </w:r>
      <w:r w:rsidR="00C25608">
        <w:rPr>
          <w:sz w:val="28"/>
          <w:szCs w:val="28"/>
        </w:rPr>
        <w:t>. Данные показатели отражены в Сведениях о движении нефинансовых активов (ф.</w:t>
      </w:r>
      <w:r w:rsidRPr="000F6F52">
        <w:rPr>
          <w:sz w:val="28"/>
          <w:szCs w:val="28"/>
        </w:rPr>
        <w:t>0503168</w:t>
      </w:r>
      <w:r w:rsidR="00C25608">
        <w:rPr>
          <w:sz w:val="28"/>
          <w:szCs w:val="28"/>
        </w:rPr>
        <w:t>)</w:t>
      </w:r>
      <w:r w:rsidRPr="000F6F52">
        <w:rPr>
          <w:sz w:val="28"/>
          <w:szCs w:val="28"/>
        </w:rPr>
        <w:t xml:space="preserve">. </w:t>
      </w:r>
    </w:p>
    <w:p w:rsidR="00EE598F" w:rsidRDefault="00EE598F" w:rsidP="009C76C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11 учитываются государственные гарантии </w:t>
      </w:r>
      <w:r>
        <w:rPr>
          <w:sz w:val="28"/>
          <w:szCs w:val="28"/>
        </w:rPr>
        <w:br/>
        <w:t xml:space="preserve">в размере  </w:t>
      </w:r>
      <w:r w:rsidR="00BA5ABD">
        <w:rPr>
          <w:sz w:val="28"/>
          <w:szCs w:val="28"/>
        </w:rPr>
        <w:t>3 </w:t>
      </w:r>
      <w:r w:rsidR="00C06F0D">
        <w:rPr>
          <w:sz w:val="28"/>
          <w:szCs w:val="28"/>
        </w:rPr>
        <w:t>281</w:t>
      </w:r>
      <w:r w:rsidR="00BA5ABD">
        <w:rPr>
          <w:sz w:val="28"/>
          <w:szCs w:val="28"/>
        </w:rPr>
        <w:t> </w:t>
      </w:r>
      <w:r w:rsidR="00C06F0D">
        <w:rPr>
          <w:sz w:val="28"/>
          <w:szCs w:val="28"/>
        </w:rPr>
        <w:t>119</w:t>
      </w:r>
      <w:r w:rsidR="00BA5ABD">
        <w:rPr>
          <w:sz w:val="28"/>
          <w:szCs w:val="28"/>
        </w:rPr>
        <w:t>,</w:t>
      </w:r>
      <w:r w:rsidR="00C06F0D">
        <w:rPr>
          <w:sz w:val="28"/>
          <w:szCs w:val="28"/>
        </w:rPr>
        <w:t>31</w:t>
      </w:r>
      <w:r>
        <w:rPr>
          <w:sz w:val="28"/>
          <w:szCs w:val="28"/>
        </w:rPr>
        <w:t xml:space="preserve">  рубля.</w:t>
      </w:r>
      <w:r w:rsidR="00C25608">
        <w:rPr>
          <w:sz w:val="28"/>
          <w:szCs w:val="28"/>
        </w:rPr>
        <w:t xml:space="preserve"> По состоянию на 01 января 2025 года</w:t>
      </w:r>
      <w:r w:rsidR="000B07F3">
        <w:rPr>
          <w:sz w:val="28"/>
          <w:szCs w:val="28"/>
        </w:rPr>
        <w:t xml:space="preserve"> долг по</w:t>
      </w:r>
      <w:r w:rsidR="00C25608">
        <w:rPr>
          <w:sz w:val="28"/>
          <w:szCs w:val="28"/>
        </w:rPr>
        <w:t xml:space="preserve"> муниципальны</w:t>
      </w:r>
      <w:r w:rsidR="000B07F3">
        <w:rPr>
          <w:sz w:val="28"/>
          <w:szCs w:val="28"/>
        </w:rPr>
        <w:t>м</w:t>
      </w:r>
      <w:r w:rsidR="00C25608">
        <w:rPr>
          <w:sz w:val="28"/>
          <w:szCs w:val="28"/>
        </w:rPr>
        <w:t xml:space="preserve"> гаранти</w:t>
      </w:r>
      <w:r w:rsidR="000B07F3">
        <w:rPr>
          <w:sz w:val="28"/>
          <w:szCs w:val="28"/>
        </w:rPr>
        <w:t>ям отсутствует. Проведено списание долга</w:t>
      </w:r>
      <w:r w:rsidR="00C25608">
        <w:rPr>
          <w:sz w:val="28"/>
          <w:szCs w:val="28"/>
        </w:rPr>
        <w:t xml:space="preserve"> </w:t>
      </w:r>
      <w:r w:rsidR="000B07F3">
        <w:rPr>
          <w:sz w:val="28"/>
          <w:szCs w:val="28"/>
        </w:rPr>
        <w:t>в</w:t>
      </w:r>
      <w:r w:rsidR="00C25608">
        <w:rPr>
          <w:sz w:val="28"/>
          <w:szCs w:val="28"/>
        </w:rPr>
        <w:t xml:space="preserve"> соответствии</w:t>
      </w:r>
      <w:r w:rsidR="000B07F3">
        <w:rPr>
          <w:sz w:val="28"/>
          <w:szCs w:val="28"/>
        </w:rPr>
        <w:t xml:space="preserve"> с Приказом Финансового управления администрации </w:t>
      </w:r>
      <w:proofErr w:type="spellStart"/>
      <w:r w:rsidR="000B07F3">
        <w:rPr>
          <w:sz w:val="28"/>
          <w:szCs w:val="28"/>
        </w:rPr>
        <w:t>Абанского</w:t>
      </w:r>
      <w:proofErr w:type="spellEnd"/>
      <w:r w:rsidR="000B07F3">
        <w:rPr>
          <w:sz w:val="28"/>
          <w:szCs w:val="28"/>
        </w:rPr>
        <w:t xml:space="preserve"> района </w:t>
      </w:r>
      <w:proofErr w:type="gramStart"/>
      <w:r w:rsidR="000B07F3">
        <w:rPr>
          <w:sz w:val="28"/>
          <w:szCs w:val="28"/>
        </w:rPr>
        <w:t>от</w:t>
      </w:r>
      <w:proofErr w:type="gramEnd"/>
      <w:r w:rsidR="000B0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Данные</w:t>
      </w:r>
      <w:proofErr w:type="gramEnd"/>
      <w:r>
        <w:rPr>
          <w:sz w:val="28"/>
          <w:szCs w:val="28"/>
        </w:rPr>
        <w:t xml:space="preserve"> в разрезе принципалов </w:t>
      </w:r>
      <w:r w:rsidR="000B07F3">
        <w:rPr>
          <w:sz w:val="28"/>
          <w:szCs w:val="28"/>
        </w:rPr>
        <w:t>отражены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br/>
        <w:t xml:space="preserve">в соответствующей </w:t>
      </w:r>
      <w:r>
        <w:rPr>
          <w:b/>
          <w:sz w:val="28"/>
          <w:szCs w:val="28"/>
        </w:rPr>
        <w:t>форме 0503172</w:t>
      </w:r>
      <w:r>
        <w:rPr>
          <w:sz w:val="28"/>
          <w:szCs w:val="28"/>
        </w:rPr>
        <w:t xml:space="preserve">  «Сведения  о государственном (муниципальном) долге» пояснительной записки к отчету об исполнении бюджета раздела IV «Государственные (муниципальные) гарантии».</w:t>
      </w:r>
    </w:p>
    <w:p w:rsidR="00EE598F" w:rsidRPr="00D003C5" w:rsidRDefault="00EE598F" w:rsidP="009C76CC">
      <w:pPr>
        <w:ind w:firstLine="709"/>
        <w:contextualSpacing/>
        <w:jc w:val="both"/>
        <w:rPr>
          <w:sz w:val="28"/>
          <w:szCs w:val="28"/>
        </w:rPr>
      </w:pPr>
      <w:r w:rsidRPr="00D003C5">
        <w:rPr>
          <w:sz w:val="28"/>
          <w:szCs w:val="28"/>
        </w:rPr>
        <w:t>Сведения по дебиторской и кредиторской задолженности за 20</w:t>
      </w:r>
      <w:r w:rsidR="00F43DA8">
        <w:rPr>
          <w:sz w:val="28"/>
          <w:szCs w:val="28"/>
        </w:rPr>
        <w:t>2</w:t>
      </w:r>
      <w:r w:rsidR="000B07F3">
        <w:rPr>
          <w:sz w:val="28"/>
          <w:szCs w:val="28"/>
        </w:rPr>
        <w:t>4</w:t>
      </w:r>
      <w:r w:rsidRPr="00D003C5"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</w:r>
      <w:r w:rsidRPr="00D003C5">
        <w:rPr>
          <w:sz w:val="28"/>
          <w:szCs w:val="28"/>
        </w:rPr>
        <w:t xml:space="preserve">по оплаченным авансам, расчетам за выполненные работы, оказанные услуги </w:t>
      </w:r>
      <w:r>
        <w:rPr>
          <w:sz w:val="28"/>
          <w:szCs w:val="28"/>
        </w:rPr>
        <w:br/>
      </w:r>
      <w:r w:rsidRPr="00D003C5">
        <w:rPr>
          <w:sz w:val="28"/>
          <w:szCs w:val="28"/>
        </w:rPr>
        <w:t xml:space="preserve">и поставленные товары отражены в </w:t>
      </w:r>
      <w:r w:rsidR="000B07F3">
        <w:rPr>
          <w:sz w:val="28"/>
          <w:szCs w:val="28"/>
        </w:rPr>
        <w:t>Сведениях по дебиторской и кредиторской задолженности (</w:t>
      </w:r>
      <w:hyperlink r:id="rId8" w:history="1">
        <w:r w:rsidRPr="00486045">
          <w:rPr>
            <w:b/>
            <w:sz w:val="28"/>
            <w:szCs w:val="28"/>
          </w:rPr>
          <w:t>ф</w:t>
        </w:r>
        <w:r w:rsidR="000B07F3">
          <w:rPr>
            <w:b/>
            <w:sz w:val="28"/>
            <w:szCs w:val="28"/>
          </w:rPr>
          <w:t>.</w:t>
        </w:r>
        <w:r w:rsidRPr="00486045">
          <w:rPr>
            <w:b/>
            <w:sz w:val="28"/>
            <w:szCs w:val="28"/>
          </w:rPr>
          <w:t xml:space="preserve"> 0503169</w:t>
        </w:r>
      </w:hyperlink>
      <w:r w:rsidR="000B07F3">
        <w:t>)</w:t>
      </w:r>
      <w:r w:rsidRPr="00D003C5">
        <w:rPr>
          <w:sz w:val="28"/>
          <w:szCs w:val="28"/>
        </w:rPr>
        <w:t>.</w:t>
      </w:r>
    </w:p>
    <w:p w:rsidR="00EE598F" w:rsidRPr="00D003C5" w:rsidRDefault="00EE598F" w:rsidP="009C76CC">
      <w:pPr>
        <w:ind w:firstLine="709"/>
        <w:contextualSpacing/>
        <w:jc w:val="both"/>
        <w:rPr>
          <w:sz w:val="28"/>
          <w:szCs w:val="28"/>
        </w:rPr>
      </w:pPr>
      <w:r w:rsidRPr="00D003C5">
        <w:rPr>
          <w:sz w:val="28"/>
          <w:szCs w:val="28"/>
        </w:rPr>
        <w:t>По состоянию на 01.01.20</w:t>
      </w:r>
      <w:r w:rsidR="00F43DA8">
        <w:rPr>
          <w:sz w:val="28"/>
          <w:szCs w:val="28"/>
        </w:rPr>
        <w:t>2</w:t>
      </w:r>
      <w:r w:rsidR="000B07F3">
        <w:rPr>
          <w:sz w:val="28"/>
          <w:szCs w:val="28"/>
        </w:rPr>
        <w:t>5</w:t>
      </w:r>
      <w:r w:rsidRPr="00D003C5">
        <w:rPr>
          <w:sz w:val="28"/>
          <w:szCs w:val="28"/>
        </w:rPr>
        <w:t xml:space="preserve"> года имеется дебиторская задолженность </w:t>
      </w:r>
      <w:r>
        <w:rPr>
          <w:sz w:val="28"/>
          <w:szCs w:val="28"/>
        </w:rPr>
        <w:br/>
      </w:r>
      <w:r w:rsidRPr="00D003C5">
        <w:rPr>
          <w:sz w:val="28"/>
          <w:szCs w:val="28"/>
        </w:rPr>
        <w:t xml:space="preserve">в </w:t>
      </w:r>
      <w:r w:rsidRPr="00114EF0">
        <w:rPr>
          <w:sz w:val="28"/>
          <w:szCs w:val="28"/>
        </w:rPr>
        <w:t xml:space="preserve">размере </w:t>
      </w:r>
      <w:r w:rsidR="00265D9F">
        <w:rPr>
          <w:sz w:val="28"/>
          <w:szCs w:val="28"/>
        </w:rPr>
        <w:t>3</w:t>
      </w:r>
      <w:r w:rsidR="000B07F3">
        <w:rPr>
          <w:sz w:val="28"/>
          <w:szCs w:val="28"/>
        </w:rPr>
        <w:t> 409 343 770,56</w:t>
      </w:r>
      <w:r w:rsidRPr="00A03B13">
        <w:rPr>
          <w:sz w:val="28"/>
          <w:szCs w:val="28"/>
        </w:rPr>
        <w:t xml:space="preserve"> рубл</w:t>
      </w:r>
      <w:r w:rsidR="00265D9F">
        <w:rPr>
          <w:sz w:val="28"/>
          <w:szCs w:val="28"/>
        </w:rPr>
        <w:t>ь</w:t>
      </w:r>
      <w:r w:rsidRPr="00A03B13">
        <w:rPr>
          <w:sz w:val="28"/>
          <w:szCs w:val="28"/>
        </w:rPr>
        <w:t>.</w:t>
      </w:r>
    </w:p>
    <w:p w:rsidR="00EE598F" w:rsidRPr="001B574E" w:rsidRDefault="00EE598F" w:rsidP="009C76CC">
      <w:pPr>
        <w:ind w:firstLine="709"/>
        <w:contextualSpacing/>
        <w:jc w:val="both"/>
        <w:rPr>
          <w:sz w:val="28"/>
          <w:szCs w:val="28"/>
        </w:rPr>
      </w:pPr>
      <w:r w:rsidRPr="001E5128">
        <w:rPr>
          <w:sz w:val="28"/>
          <w:szCs w:val="28"/>
        </w:rPr>
        <w:t xml:space="preserve">По счету </w:t>
      </w:r>
      <w:r w:rsidRPr="001E5128">
        <w:rPr>
          <w:sz w:val="28"/>
          <w:szCs w:val="28"/>
          <w:u w:val="single"/>
        </w:rPr>
        <w:t xml:space="preserve">20551000 </w:t>
      </w:r>
      <w:r w:rsidRPr="001E5128">
        <w:rPr>
          <w:sz w:val="28"/>
          <w:szCs w:val="28"/>
        </w:rPr>
        <w:t>«Расчеты по поступлениям</w:t>
      </w:r>
      <w:r w:rsidR="00B93784" w:rsidRPr="001E5128">
        <w:rPr>
          <w:sz w:val="28"/>
          <w:szCs w:val="28"/>
        </w:rPr>
        <w:t xml:space="preserve"> текущего характера</w:t>
      </w:r>
      <w:r w:rsidRPr="001E5128">
        <w:rPr>
          <w:sz w:val="28"/>
          <w:szCs w:val="28"/>
        </w:rPr>
        <w:t xml:space="preserve"> от других бюджетов бюджетной системы Российской Федерации» числится</w:t>
      </w:r>
      <w:r w:rsidR="001B574E">
        <w:rPr>
          <w:sz w:val="28"/>
          <w:szCs w:val="28"/>
        </w:rPr>
        <w:t xml:space="preserve"> задолженность</w:t>
      </w:r>
      <w:r w:rsidRPr="001E5128">
        <w:rPr>
          <w:sz w:val="28"/>
          <w:szCs w:val="28"/>
        </w:rPr>
        <w:t xml:space="preserve">  в сумме </w:t>
      </w:r>
      <w:r w:rsidR="00265D9F">
        <w:rPr>
          <w:sz w:val="28"/>
          <w:szCs w:val="28"/>
        </w:rPr>
        <w:t>3</w:t>
      </w:r>
      <w:r w:rsidR="000B07F3">
        <w:rPr>
          <w:sz w:val="28"/>
          <w:szCs w:val="28"/>
        </w:rPr>
        <w:t> 390 203 500,00</w:t>
      </w:r>
      <w:r w:rsidR="00EC524B" w:rsidRPr="001E5128">
        <w:rPr>
          <w:sz w:val="28"/>
          <w:szCs w:val="28"/>
        </w:rPr>
        <w:t xml:space="preserve"> рубл</w:t>
      </w:r>
      <w:r w:rsidR="00265D9F">
        <w:rPr>
          <w:sz w:val="28"/>
          <w:szCs w:val="28"/>
        </w:rPr>
        <w:t>я</w:t>
      </w:r>
      <w:r w:rsidR="00EC524B" w:rsidRPr="001E5128">
        <w:rPr>
          <w:sz w:val="28"/>
          <w:szCs w:val="28"/>
        </w:rPr>
        <w:t xml:space="preserve">, </w:t>
      </w:r>
      <w:r w:rsidR="00265D9F">
        <w:rPr>
          <w:sz w:val="28"/>
          <w:szCs w:val="28"/>
        </w:rPr>
        <w:t>вся сумма</w:t>
      </w:r>
      <w:r w:rsidR="00EC524B" w:rsidRPr="001E5128">
        <w:rPr>
          <w:sz w:val="28"/>
          <w:szCs w:val="28"/>
        </w:rPr>
        <w:t xml:space="preserve"> явля</w:t>
      </w:r>
      <w:r w:rsidR="00265D9F">
        <w:rPr>
          <w:sz w:val="28"/>
          <w:szCs w:val="28"/>
        </w:rPr>
        <w:t>е</w:t>
      </w:r>
      <w:r w:rsidR="00EC524B" w:rsidRPr="001E5128">
        <w:rPr>
          <w:sz w:val="28"/>
          <w:szCs w:val="28"/>
        </w:rPr>
        <w:t>тся доходами будущих периодов</w:t>
      </w:r>
      <w:r w:rsidR="00024D98" w:rsidRPr="001E5128">
        <w:rPr>
          <w:sz w:val="28"/>
          <w:szCs w:val="28"/>
        </w:rPr>
        <w:t xml:space="preserve"> (начисленные доходы по межбюджетным трансфертам 202</w:t>
      </w:r>
      <w:r w:rsidR="000B07F3">
        <w:rPr>
          <w:sz w:val="28"/>
          <w:szCs w:val="28"/>
        </w:rPr>
        <w:t>5</w:t>
      </w:r>
      <w:r w:rsidR="00024D98" w:rsidRPr="001E5128">
        <w:rPr>
          <w:sz w:val="28"/>
          <w:szCs w:val="28"/>
        </w:rPr>
        <w:t>-202</w:t>
      </w:r>
      <w:r w:rsidR="000B07F3">
        <w:rPr>
          <w:sz w:val="28"/>
          <w:szCs w:val="28"/>
        </w:rPr>
        <w:t>7</w:t>
      </w:r>
      <w:r w:rsidR="00024D98" w:rsidRPr="001E5128">
        <w:rPr>
          <w:sz w:val="28"/>
          <w:szCs w:val="28"/>
        </w:rPr>
        <w:t xml:space="preserve"> годов)</w:t>
      </w:r>
      <w:r w:rsidR="001B574E">
        <w:rPr>
          <w:sz w:val="28"/>
          <w:szCs w:val="28"/>
        </w:rPr>
        <w:t>.</w:t>
      </w:r>
      <w:r w:rsidR="00EC524B" w:rsidRPr="001E5128">
        <w:rPr>
          <w:sz w:val="28"/>
          <w:szCs w:val="28"/>
        </w:rPr>
        <w:t xml:space="preserve"> </w:t>
      </w:r>
    </w:p>
    <w:p w:rsidR="001B574E" w:rsidRPr="001B574E" w:rsidRDefault="001B574E" w:rsidP="009C76CC">
      <w:pPr>
        <w:ind w:firstLine="709"/>
        <w:contextualSpacing/>
        <w:jc w:val="both"/>
        <w:rPr>
          <w:sz w:val="28"/>
          <w:szCs w:val="28"/>
        </w:rPr>
      </w:pPr>
      <w:r w:rsidRPr="001E5128">
        <w:rPr>
          <w:sz w:val="28"/>
          <w:szCs w:val="28"/>
        </w:rPr>
        <w:t xml:space="preserve">По счету </w:t>
      </w:r>
      <w:r>
        <w:rPr>
          <w:sz w:val="28"/>
          <w:szCs w:val="28"/>
          <w:u w:val="single"/>
        </w:rPr>
        <w:t>205</w:t>
      </w:r>
      <w:r w:rsidRPr="001B574E">
        <w:rPr>
          <w:sz w:val="28"/>
          <w:szCs w:val="28"/>
          <w:u w:val="single"/>
        </w:rPr>
        <w:t>61</w:t>
      </w:r>
      <w:r w:rsidRPr="001E5128">
        <w:rPr>
          <w:sz w:val="28"/>
          <w:szCs w:val="28"/>
          <w:u w:val="single"/>
        </w:rPr>
        <w:t xml:space="preserve">000 </w:t>
      </w:r>
      <w:r w:rsidRPr="001E5128">
        <w:rPr>
          <w:sz w:val="28"/>
          <w:szCs w:val="28"/>
        </w:rPr>
        <w:t xml:space="preserve">«Расчеты по поступлениям </w:t>
      </w:r>
      <w:r>
        <w:rPr>
          <w:sz w:val="28"/>
          <w:szCs w:val="28"/>
        </w:rPr>
        <w:t>капитального</w:t>
      </w:r>
      <w:r w:rsidRPr="001E5128">
        <w:rPr>
          <w:sz w:val="28"/>
          <w:szCs w:val="28"/>
        </w:rPr>
        <w:t xml:space="preserve"> характера от других бюджетов бюджетной системы Российской Федерации» числится </w:t>
      </w:r>
      <w:r>
        <w:rPr>
          <w:sz w:val="28"/>
          <w:szCs w:val="28"/>
        </w:rPr>
        <w:t>задолженность</w:t>
      </w:r>
      <w:r w:rsidRPr="001E5128">
        <w:rPr>
          <w:sz w:val="28"/>
          <w:szCs w:val="28"/>
        </w:rPr>
        <w:t xml:space="preserve"> в сумме </w:t>
      </w:r>
      <w:r w:rsidR="000B07F3">
        <w:rPr>
          <w:sz w:val="28"/>
          <w:szCs w:val="28"/>
        </w:rPr>
        <w:t>19 139 100,00</w:t>
      </w:r>
      <w:r w:rsidRPr="001E512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E5128">
        <w:rPr>
          <w:sz w:val="28"/>
          <w:szCs w:val="28"/>
        </w:rPr>
        <w:t xml:space="preserve">, </w:t>
      </w:r>
      <w:r>
        <w:rPr>
          <w:sz w:val="28"/>
          <w:szCs w:val="28"/>
        </w:rPr>
        <w:t>вся сумма</w:t>
      </w:r>
      <w:r w:rsidRPr="001E5128">
        <w:rPr>
          <w:sz w:val="28"/>
          <w:szCs w:val="28"/>
        </w:rPr>
        <w:t xml:space="preserve"> явля</w:t>
      </w:r>
      <w:r>
        <w:rPr>
          <w:sz w:val="28"/>
          <w:szCs w:val="28"/>
        </w:rPr>
        <w:t>е</w:t>
      </w:r>
      <w:r w:rsidRPr="001E5128">
        <w:rPr>
          <w:sz w:val="28"/>
          <w:szCs w:val="28"/>
        </w:rPr>
        <w:t>тся доходами будущих периодов (начисленные доходы по межбюджетным трансфертам 202</w:t>
      </w:r>
      <w:r w:rsidR="000B07F3">
        <w:rPr>
          <w:sz w:val="28"/>
          <w:szCs w:val="28"/>
        </w:rPr>
        <w:t>5</w:t>
      </w:r>
      <w:r w:rsidRPr="001E5128">
        <w:rPr>
          <w:sz w:val="28"/>
          <w:szCs w:val="28"/>
        </w:rPr>
        <w:t>-202</w:t>
      </w:r>
      <w:r w:rsidR="000B07F3">
        <w:rPr>
          <w:sz w:val="28"/>
          <w:szCs w:val="28"/>
        </w:rPr>
        <w:t>7</w:t>
      </w:r>
      <w:r w:rsidRPr="001E512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).</w:t>
      </w:r>
    </w:p>
    <w:p w:rsidR="00EC524B" w:rsidRDefault="00EC524B" w:rsidP="009C76CC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1E5128">
        <w:rPr>
          <w:sz w:val="28"/>
          <w:szCs w:val="28"/>
        </w:rPr>
        <w:t>По счету 20</w:t>
      </w:r>
      <w:r w:rsidR="00C06F0D">
        <w:rPr>
          <w:sz w:val="28"/>
          <w:szCs w:val="28"/>
        </w:rPr>
        <w:t>934</w:t>
      </w:r>
      <w:r w:rsidRPr="001E5128">
        <w:rPr>
          <w:sz w:val="28"/>
          <w:szCs w:val="28"/>
        </w:rPr>
        <w:t>000 «</w:t>
      </w:r>
      <w:r w:rsidR="00C06F0D">
        <w:rPr>
          <w:sz w:val="28"/>
          <w:szCs w:val="28"/>
        </w:rPr>
        <w:t>Доходы от компенсации затрат</w:t>
      </w:r>
      <w:r w:rsidRPr="001E5128">
        <w:rPr>
          <w:sz w:val="28"/>
          <w:szCs w:val="28"/>
        </w:rPr>
        <w:t>»</w:t>
      </w:r>
      <w:r w:rsidR="00A32066">
        <w:rPr>
          <w:sz w:val="28"/>
          <w:szCs w:val="28"/>
        </w:rPr>
        <w:t xml:space="preserve"> по состоянию на 01.01.2024 года</w:t>
      </w:r>
      <w:r w:rsidRPr="001E5128">
        <w:rPr>
          <w:sz w:val="28"/>
          <w:szCs w:val="28"/>
        </w:rPr>
        <w:t xml:space="preserve"> числи</w:t>
      </w:r>
      <w:r w:rsidR="00A32066">
        <w:rPr>
          <w:sz w:val="28"/>
          <w:szCs w:val="28"/>
        </w:rPr>
        <w:t>лась</w:t>
      </w:r>
      <w:r w:rsidRPr="001E5128">
        <w:rPr>
          <w:sz w:val="28"/>
          <w:szCs w:val="28"/>
        </w:rPr>
        <w:t xml:space="preserve"> задолженность в сумме </w:t>
      </w:r>
      <w:r w:rsidR="001B574E">
        <w:rPr>
          <w:sz w:val="28"/>
          <w:szCs w:val="28"/>
        </w:rPr>
        <w:t>374 351,27</w:t>
      </w:r>
      <w:r w:rsidRPr="001E5128">
        <w:rPr>
          <w:sz w:val="28"/>
          <w:szCs w:val="28"/>
        </w:rPr>
        <w:t xml:space="preserve"> рублей</w:t>
      </w:r>
      <w:r w:rsidR="00024D98" w:rsidRPr="001E5128">
        <w:rPr>
          <w:sz w:val="28"/>
          <w:szCs w:val="28"/>
        </w:rPr>
        <w:t>, что явля</w:t>
      </w:r>
      <w:r w:rsidR="00A32066">
        <w:rPr>
          <w:sz w:val="28"/>
          <w:szCs w:val="28"/>
        </w:rPr>
        <w:t>лась</w:t>
      </w:r>
      <w:r w:rsidR="00024D98" w:rsidRPr="001E5128">
        <w:rPr>
          <w:sz w:val="28"/>
          <w:szCs w:val="28"/>
        </w:rPr>
        <w:t xml:space="preserve"> </w:t>
      </w:r>
      <w:r w:rsidR="00E20989">
        <w:rPr>
          <w:sz w:val="28"/>
          <w:szCs w:val="28"/>
        </w:rPr>
        <w:t>задолженностью ООО «АТП», возникшей в ходе проверки соблюдения соглашения «О предоставлени</w:t>
      </w:r>
      <w:r w:rsidR="00420D78">
        <w:rPr>
          <w:sz w:val="28"/>
          <w:szCs w:val="28"/>
        </w:rPr>
        <w:t>и</w:t>
      </w:r>
      <w:r w:rsidR="00E20989">
        <w:rPr>
          <w:sz w:val="28"/>
          <w:szCs w:val="28"/>
        </w:rPr>
        <w:t xml:space="preserve"> субсидии из районного бюджета на возмещение недополученных доходов, связанных с регулярными перевозками пассажиров автомобильным транспортом по муниципальным маршрутам с небольшой интенсивностью пассажиропотока в п. Абан </w:t>
      </w:r>
      <w:proofErr w:type="spellStart"/>
      <w:r w:rsidR="00E20989">
        <w:rPr>
          <w:sz w:val="28"/>
          <w:szCs w:val="28"/>
        </w:rPr>
        <w:t>Абанского</w:t>
      </w:r>
      <w:proofErr w:type="spellEnd"/>
      <w:r w:rsidR="00E20989">
        <w:rPr>
          <w:sz w:val="28"/>
          <w:szCs w:val="28"/>
        </w:rPr>
        <w:t xml:space="preserve"> района».</w:t>
      </w:r>
      <w:proofErr w:type="gramEnd"/>
      <w:r w:rsidR="00E20989">
        <w:rPr>
          <w:sz w:val="28"/>
          <w:szCs w:val="28"/>
        </w:rPr>
        <w:t xml:space="preserve"> </w:t>
      </w:r>
      <w:r w:rsidR="00A32066">
        <w:rPr>
          <w:sz w:val="28"/>
          <w:szCs w:val="28"/>
        </w:rPr>
        <w:t>Данная задолженность в 2024 году погашена полностью.</w:t>
      </w:r>
    </w:p>
    <w:p w:rsidR="00EE598F" w:rsidRDefault="00EE598F" w:rsidP="009C76CC">
      <w:pPr>
        <w:adjustRightInd w:val="0"/>
        <w:ind w:firstLine="540"/>
        <w:contextualSpacing/>
        <w:jc w:val="both"/>
        <w:rPr>
          <w:sz w:val="28"/>
          <w:szCs w:val="28"/>
        </w:rPr>
      </w:pPr>
      <w:r w:rsidRPr="006E691F">
        <w:rPr>
          <w:sz w:val="28"/>
          <w:szCs w:val="28"/>
        </w:rPr>
        <w:t xml:space="preserve">По счету </w:t>
      </w:r>
      <w:r w:rsidRPr="006E691F">
        <w:rPr>
          <w:sz w:val="28"/>
          <w:szCs w:val="28"/>
          <w:u w:val="single"/>
        </w:rPr>
        <w:t>2062</w:t>
      </w:r>
      <w:r w:rsidR="00A82C96">
        <w:rPr>
          <w:sz w:val="28"/>
          <w:szCs w:val="28"/>
          <w:u w:val="single"/>
        </w:rPr>
        <w:t>6</w:t>
      </w:r>
      <w:r w:rsidRPr="006E691F">
        <w:rPr>
          <w:sz w:val="28"/>
          <w:szCs w:val="28"/>
          <w:u w:val="single"/>
        </w:rPr>
        <w:t>000</w:t>
      </w:r>
      <w:r w:rsidRPr="006E691F">
        <w:rPr>
          <w:sz w:val="28"/>
          <w:szCs w:val="28"/>
        </w:rPr>
        <w:t xml:space="preserve"> «Расчеты по </w:t>
      </w:r>
      <w:r w:rsidR="00A82C96">
        <w:rPr>
          <w:sz w:val="28"/>
          <w:szCs w:val="28"/>
        </w:rPr>
        <w:t>прочим</w:t>
      </w:r>
      <w:r w:rsidRPr="006E691F">
        <w:rPr>
          <w:sz w:val="28"/>
          <w:szCs w:val="28"/>
        </w:rPr>
        <w:t xml:space="preserve"> услугам» образовалась дебиторская задолженность в сумме </w:t>
      </w:r>
      <w:r w:rsidR="00A32066">
        <w:rPr>
          <w:sz w:val="28"/>
          <w:szCs w:val="28"/>
        </w:rPr>
        <w:t>730,56</w:t>
      </w:r>
      <w:r w:rsidRPr="006E691F">
        <w:rPr>
          <w:sz w:val="28"/>
          <w:szCs w:val="28"/>
        </w:rPr>
        <w:t xml:space="preserve"> рубл</w:t>
      </w:r>
      <w:r w:rsidR="001B574E">
        <w:rPr>
          <w:sz w:val="28"/>
          <w:szCs w:val="28"/>
        </w:rPr>
        <w:t>я</w:t>
      </w:r>
      <w:r w:rsidR="00A82C96">
        <w:rPr>
          <w:sz w:val="28"/>
          <w:szCs w:val="28"/>
        </w:rPr>
        <w:t xml:space="preserve"> (аванс по подписке на газету «Красное Знамя»</w:t>
      </w:r>
      <w:r w:rsidR="00420D78">
        <w:rPr>
          <w:sz w:val="28"/>
          <w:szCs w:val="28"/>
        </w:rPr>
        <w:t>)</w:t>
      </w:r>
      <w:r w:rsidR="00A82C96">
        <w:rPr>
          <w:sz w:val="28"/>
          <w:szCs w:val="28"/>
        </w:rPr>
        <w:t>.</w:t>
      </w:r>
    </w:p>
    <w:p w:rsidR="00A82C96" w:rsidRPr="006E691F" w:rsidRDefault="00A82C96" w:rsidP="009C76CC">
      <w:pPr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По счету 20821000 </w:t>
      </w:r>
      <w:r w:rsidR="00667E1F">
        <w:rPr>
          <w:sz w:val="28"/>
          <w:szCs w:val="28"/>
        </w:rPr>
        <w:t>«</w:t>
      </w:r>
      <w:r>
        <w:rPr>
          <w:sz w:val="28"/>
          <w:szCs w:val="28"/>
        </w:rPr>
        <w:t xml:space="preserve">Расчеты с подотчетными лицами по услугам связи» образовалась дебиторская задолженность в размере </w:t>
      </w:r>
      <w:r w:rsidR="00A32066">
        <w:rPr>
          <w:sz w:val="28"/>
          <w:szCs w:val="28"/>
        </w:rPr>
        <w:t>440,00</w:t>
      </w:r>
      <w:r>
        <w:rPr>
          <w:sz w:val="28"/>
          <w:szCs w:val="28"/>
        </w:rPr>
        <w:t xml:space="preserve"> рублей. </w:t>
      </w:r>
      <w:r w:rsidR="00A3206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Конверты</w:t>
      </w:r>
      <w:proofErr w:type="gramEnd"/>
      <w:r>
        <w:rPr>
          <w:sz w:val="28"/>
          <w:szCs w:val="28"/>
        </w:rPr>
        <w:t xml:space="preserve"> маркированные и марки для отправки корреспонденции).</w:t>
      </w:r>
    </w:p>
    <w:p w:rsidR="00EE598F" w:rsidRDefault="00EE598F" w:rsidP="009C76CC">
      <w:pPr>
        <w:adjustRightInd w:val="0"/>
        <w:ind w:firstLine="709"/>
        <w:jc w:val="both"/>
        <w:rPr>
          <w:sz w:val="28"/>
          <w:szCs w:val="28"/>
        </w:rPr>
      </w:pPr>
      <w:r w:rsidRPr="00704F5C">
        <w:rPr>
          <w:sz w:val="28"/>
          <w:szCs w:val="28"/>
        </w:rPr>
        <w:t>Кредиторская задолженность на 01.01.20</w:t>
      </w:r>
      <w:r w:rsidR="00745C3A">
        <w:rPr>
          <w:sz w:val="28"/>
          <w:szCs w:val="28"/>
        </w:rPr>
        <w:t>2</w:t>
      </w:r>
      <w:r w:rsidR="001B574E">
        <w:rPr>
          <w:sz w:val="28"/>
          <w:szCs w:val="28"/>
        </w:rPr>
        <w:t>4</w:t>
      </w:r>
      <w:r w:rsidRPr="00704F5C">
        <w:rPr>
          <w:sz w:val="28"/>
          <w:szCs w:val="28"/>
        </w:rPr>
        <w:t xml:space="preserve"> года составляет </w:t>
      </w:r>
      <w:r w:rsidR="00A32066">
        <w:rPr>
          <w:sz w:val="28"/>
          <w:szCs w:val="28"/>
        </w:rPr>
        <w:t>6 755 185,89</w:t>
      </w:r>
      <w:r w:rsidRPr="00704F5C">
        <w:rPr>
          <w:sz w:val="28"/>
          <w:szCs w:val="28"/>
        </w:rPr>
        <w:t xml:space="preserve"> рубл</w:t>
      </w:r>
      <w:r w:rsidR="001B574E">
        <w:rPr>
          <w:sz w:val="28"/>
          <w:szCs w:val="28"/>
        </w:rPr>
        <w:t>я</w:t>
      </w:r>
      <w:r w:rsidRPr="00704F5C">
        <w:rPr>
          <w:sz w:val="28"/>
          <w:szCs w:val="28"/>
        </w:rPr>
        <w:t>.</w:t>
      </w:r>
      <w:r w:rsidRPr="00D003C5">
        <w:rPr>
          <w:sz w:val="28"/>
          <w:szCs w:val="28"/>
        </w:rPr>
        <w:t xml:space="preserve"> </w:t>
      </w:r>
    </w:p>
    <w:p w:rsidR="00EE598F" w:rsidRDefault="00EE598F" w:rsidP="009C76CC">
      <w:pPr>
        <w:ind w:firstLine="709"/>
        <w:jc w:val="both"/>
        <w:rPr>
          <w:sz w:val="28"/>
          <w:szCs w:val="28"/>
        </w:rPr>
      </w:pPr>
      <w:r w:rsidRPr="00704F5C">
        <w:rPr>
          <w:sz w:val="28"/>
          <w:szCs w:val="28"/>
        </w:rPr>
        <w:t xml:space="preserve">Кредиторская  задолженность по счету </w:t>
      </w:r>
      <w:r w:rsidR="00C5053F" w:rsidRPr="00C5053F">
        <w:rPr>
          <w:sz w:val="28"/>
          <w:szCs w:val="28"/>
          <w:u w:val="single"/>
        </w:rPr>
        <w:t>30305</w:t>
      </w:r>
      <w:r w:rsidRPr="00C5053F">
        <w:rPr>
          <w:sz w:val="28"/>
          <w:szCs w:val="28"/>
          <w:u w:val="single"/>
        </w:rPr>
        <w:t>000</w:t>
      </w:r>
      <w:r w:rsidRPr="00704F5C">
        <w:rPr>
          <w:sz w:val="28"/>
          <w:szCs w:val="28"/>
        </w:rPr>
        <w:t xml:space="preserve"> </w:t>
      </w:r>
      <w:r w:rsidRPr="00B93784">
        <w:rPr>
          <w:sz w:val="28"/>
          <w:szCs w:val="28"/>
        </w:rPr>
        <w:t>«</w:t>
      </w:r>
      <w:r w:rsidR="00B93784" w:rsidRPr="00B93784">
        <w:rPr>
          <w:rFonts w:eastAsiaTheme="minorHAnsi"/>
          <w:sz w:val="28"/>
          <w:szCs w:val="28"/>
          <w:lang w:eastAsia="en-US"/>
        </w:rPr>
        <w:t>Расчеты по платежам из бюджета с финансовым органом</w:t>
      </w:r>
      <w:r w:rsidRPr="00B93784">
        <w:rPr>
          <w:sz w:val="28"/>
          <w:szCs w:val="28"/>
        </w:rPr>
        <w:t>»</w:t>
      </w:r>
      <w:r w:rsidRPr="00704F5C">
        <w:rPr>
          <w:sz w:val="28"/>
          <w:szCs w:val="28"/>
        </w:rPr>
        <w:t xml:space="preserve"> по состоянию на 01.01.20</w:t>
      </w:r>
      <w:r w:rsidR="00745C3A">
        <w:rPr>
          <w:sz w:val="28"/>
          <w:szCs w:val="28"/>
        </w:rPr>
        <w:t>2</w:t>
      </w:r>
      <w:r w:rsidR="00A32066">
        <w:rPr>
          <w:sz w:val="28"/>
          <w:szCs w:val="28"/>
        </w:rPr>
        <w:t>5</w:t>
      </w:r>
      <w:r w:rsidRPr="00704F5C">
        <w:rPr>
          <w:sz w:val="28"/>
          <w:szCs w:val="28"/>
        </w:rPr>
        <w:t xml:space="preserve"> года  составляет</w:t>
      </w:r>
      <w:r w:rsidR="00C5053F">
        <w:rPr>
          <w:sz w:val="28"/>
          <w:szCs w:val="28"/>
        </w:rPr>
        <w:t xml:space="preserve"> </w:t>
      </w:r>
      <w:r w:rsidR="00A32066">
        <w:rPr>
          <w:sz w:val="28"/>
          <w:szCs w:val="28"/>
        </w:rPr>
        <w:t>6 741 341,62</w:t>
      </w:r>
      <w:r w:rsidR="00A16D4B" w:rsidRPr="00704F5C">
        <w:rPr>
          <w:sz w:val="28"/>
          <w:szCs w:val="28"/>
        </w:rPr>
        <w:t xml:space="preserve"> </w:t>
      </w:r>
      <w:r w:rsidRPr="00704F5C">
        <w:rPr>
          <w:sz w:val="28"/>
          <w:szCs w:val="28"/>
        </w:rPr>
        <w:t xml:space="preserve">рублей. </w:t>
      </w:r>
      <w:r w:rsidR="00B93784">
        <w:rPr>
          <w:sz w:val="28"/>
          <w:szCs w:val="28"/>
        </w:rPr>
        <w:t>Н</w:t>
      </w:r>
      <w:r w:rsidRPr="00704F5C">
        <w:rPr>
          <w:sz w:val="28"/>
          <w:szCs w:val="28"/>
        </w:rPr>
        <w:t xml:space="preserve">а данном счете учитываются остатки межбюджетных трансфертов, полученных в форме субсидий, субвенций и иных межбюджетных трансфертов, имеющих целевое назначение, предоставленных из </w:t>
      </w:r>
      <w:r w:rsidR="00745C3A">
        <w:rPr>
          <w:sz w:val="28"/>
          <w:szCs w:val="28"/>
        </w:rPr>
        <w:t>краевого</w:t>
      </w:r>
      <w:r w:rsidRPr="00704F5C">
        <w:rPr>
          <w:sz w:val="28"/>
          <w:szCs w:val="28"/>
        </w:rPr>
        <w:t xml:space="preserve"> бюджета</w:t>
      </w:r>
      <w:r w:rsidR="00B93784">
        <w:rPr>
          <w:sz w:val="28"/>
          <w:szCs w:val="28"/>
        </w:rPr>
        <w:t xml:space="preserve"> и подлежащие возврату,</w:t>
      </w:r>
      <w:r w:rsidRPr="00704F5C">
        <w:rPr>
          <w:sz w:val="28"/>
          <w:szCs w:val="28"/>
        </w:rPr>
        <w:t xml:space="preserve"> администратором которых, является </w:t>
      </w:r>
      <w:r w:rsidR="00745C3A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745C3A">
        <w:rPr>
          <w:sz w:val="28"/>
          <w:szCs w:val="28"/>
        </w:rPr>
        <w:t>Абанского</w:t>
      </w:r>
      <w:proofErr w:type="spellEnd"/>
      <w:r w:rsidR="00745C3A">
        <w:rPr>
          <w:sz w:val="28"/>
          <w:szCs w:val="28"/>
        </w:rPr>
        <w:t xml:space="preserve"> района</w:t>
      </w:r>
      <w:r w:rsidRPr="00704F5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357410" w:rsidRDefault="00357410" w:rsidP="009C76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«чистые активы» не рассчитывается, так как финансовое управление ведет учет долговых обязательств </w:t>
      </w:r>
      <w:r w:rsidR="001B574E">
        <w:rPr>
          <w:sz w:val="28"/>
          <w:szCs w:val="28"/>
        </w:rPr>
        <w:t>б</w:t>
      </w:r>
      <w:r>
        <w:rPr>
          <w:sz w:val="28"/>
          <w:szCs w:val="28"/>
        </w:rPr>
        <w:t>юджета</w:t>
      </w:r>
      <w:r w:rsidR="001B574E">
        <w:rPr>
          <w:sz w:val="28"/>
          <w:szCs w:val="28"/>
        </w:rPr>
        <w:t xml:space="preserve"> </w:t>
      </w:r>
      <w:proofErr w:type="spellStart"/>
      <w:r w:rsidR="001B574E">
        <w:rPr>
          <w:sz w:val="28"/>
          <w:szCs w:val="28"/>
        </w:rPr>
        <w:t>Абанского</w:t>
      </w:r>
      <w:proofErr w:type="spellEnd"/>
      <w:r w:rsidR="001B574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(кредитов, межбюджетных трансфертов, имеющих целевое назначение, подлежащих возврату в краевой бюджет и бюджеты поселений), которые намного превышают стоимость имущества финансового управления.</w:t>
      </w:r>
    </w:p>
    <w:p w:rsidR="001E20C8" w:rsidRPr="00903CC6" w:rsidRDefault="001E20C8" w:rsidP="009C76CC">
      <w:pPr>
        <w:ind w:firstLine="709"/>
        <w:rPr>
          <w:sz w:val="28"/>
          <w:szCs w:val="28"/>
        </w:rPr>
      </w:pPr>
      <w:r w:rsidRPr="00903CC6">
        <w:rPr>
          <w:sz w:val="28"/>
          <w:szCs w:val="28"/>
        </w:rPr>
        <w:t>События после отчетной даты представления бюджетной отчетности за 20</w:t>
      </w:r>
      <w:r w:rsidR="002324B3">
        <w:rPr>
          <w:sz w:val="28"/>
          <w:szCs w:val="28"/>
        </w:rPr>
        <w:t>2</w:t>
      </w:r>
      <w:r w:rsidR="00A32066">
        <w:rPr>
          <w:sz w:val="28"/>
          <w:szCs w:val="28"/>
        </w:rPr>
        <w:t>3</w:t>
      </w:r>
      <w:r w:rsidRPr="00903CC6">
        <w:rPr>
          <w:sz w:val="28"/>
          <w:szCs w:val="28"/>
        </w:rPr>
        <w:t xml:space="preserve"> г. у учреждения не возникали.</w:t>
      </w:r>
    </w:p>
    <w:p w:rsidR="001E20C8" w:rsidRPr="00903CC6" w:rsidRDefault="001E20C8" w:rsidP="009C76CC">
      <w:pPr>
        <w:ind w:left="-567" w:firstLine="709"/>
        <w:rPr>
          <w:sz w:val="28"/>
          <w:szCs w:val="28"/>
        </w:rPr>
      </w:pPr>
    </w:p>
    <w:p w:rsidR="001E20C8" w:rsidRPr="00903CC6" w:rsidRDefault="001E20C8" w:rsidP="001E20C8">
      <w:pPr>
        <w:ind w:left="-567" w:firstLine="709"/>
        <w:rPr>
          <w:sz w:val="28"/>
          <w:szCs w:val="28"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B2653C" w:rsidRDefault="00B2653C" w:rsidP="001E20C8">
      <w:pPr>
        <w:ind w:left="-567" w:firstLine="709"/>
        <w:jc w:val="center"/>
        <w:rPr>
          <w:b/>
        </w:rPr>
      </w:pPr>
    </w:p>
    <w:p w:rsidR="001E20C8" w:rsidRDefault="001E20C8" w:rsidP="001E20C8">
      <w:pPr>
        <w:ind w:left="-567" w:firstLine="709"/>
        <w:jc w:val="center"/>
        <w:rPr>
          <w:b/>
          <w:sz w:val="28"/>
          <w:szCs w:val="28"/>
        </w:rPr>
      </w:pPr>
      <w:r w:rsidRPr="00EE47EB">
        <w:rPr>
          <w:b/>
          <w:sz w:val="28"/>
          <w:szCs w:val="28"/>
        </w:rPr>
        <w:lastRenderedPageBreak/>
        <w:t>Раздел 5. Прочие вопросы деятельности субъекта бюджетной отчетности.</w:t>
      </w:r>
      <w:r w:rsidR="000D73C1">
        <w:rPr>
          <w:b/>
          <w:sz w:val="28"/>
          <w:szCs w:val="28"/>
        </w:rPr>
        <w:t xml:space="preserve"> </w:t>
      </w:r>
    </w:p>
    <w:p w:rsidR="000D73C1" w:rsidRDefault="000D73C1" w:rsidP="001E20C8">
      <w:pPr>
        <w:ind w:left="-567" w:firstLine="709"/>
        <w:jc w:val="center"/>
        <w:rPr>
          <w:b/>
        </w:rPr>
      </w:pPr>
    </w:p>
    <w:p w:rsidR="00903CC6" w:rsidRDefault="00544D94" w:rsidP="005626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3CC6" w:rsidRPr="00903CC6">
        <w:rPr>
          <w:rFonts w:ascii="Times New Roman" w:hAnsi="Times New Roman" w:cs="Times New Roman"/>
          <w:sz w:val="28"/>
          <w:szCs w:val="28"/>
        </w:rPr>
        <w:t xml:space="preserve">Согласно приказу от </w:t>
      </w:r>
      <w:r w:rsidR="006753AA">
        <w:rPr>
          <w:rFonts w:ascii="Times New Roman" w:hAnsi="Times New Roman" w:cs="Times New Roman"/>
          <w:sz w:val="28"/>
          <w:szCs w:val="28"/>
        </w:rPr>
        <w:t>2</w:t>
      </w:r>
      <w:r w:rsidR="00F52904">
        <w:rPr>
          <w:rFonts w:ascii="Times New Roman" w:hAnsi="Times New Roman" w:cs="Times New Roman"/>
          <w:sz w:val="28"/>
          <w:szCs w:val="28"/>
        </w:rPr>
        <w:t>7</w:t>
      </w:r>
      <w:r w:rsidR="00903CC6" w:rsidRPr="00903CC6">
        <w:rPr>
          <w:rFonts w:ascii="Times New Roman" w:hAnsi="Times New Roman" w:cs="Times New Roman"/>
          <w:sz w:val="28"/>
          <w:szCs w:val="28"/>
        </w:rPr>
        <w:t>.</w:t>
      </w:r>
      <w:r w:rsidR="006753AA">
        <w:rPr>
          <w:rFonts w:ascii="Times New Roman" w:hAnsi="Times New Roman" w:cs="Times New Roman"/>
          <w:sz w:val="28"/>
          <w:szCs w:val="28"/>
        </w:rPr>
        <w:t>1</w:t>
      </w:r>
      <w:r w:rsidR="00F52904">
        <w:rPr>
          <w:rFonts w:ascii="Times New Roman" w:hAnsi="Times New Roman" w:cs="Times New Roman"/>
          <w:sz w:val="28"/>
          <w:szCs w:val="28"/>
        </w:rPr>
        <w:t>1</w:t>
      </w:r>
      <w:r w:rsidR="00903CC6" w:rsidRPr="00903CC6">
        <w:rPr>
          <w:rFonts w:ascii="Times New Roman" w:hAnsi="Times New Roman" w:cs="Times New Roman"/>
          <w:sz w:val="28"/>
          <w:szCs w:val="28"/>
        </w:rPr>
        <w:t>.20</w:t>
      </w:r>
      <w:r w:rsidR="009351E5">
        <w:rPr>
          <w:rFonts w:ascii="Times New Roman" w:hAnsi="Times New Roman" w:cs="Times New Roman"/>
          <w:sz w:val="28"/>
          <w:szCs w:val="28"/>
        </w:rPr>
        <w:t>2</w:t>
      </w:r>
      <w:r w:rsidR="00F52904">
        <w:rPr>
          <w:rFonts w:ascii="Times New Roman" w:hAnsi="Times New Roman" w:cs="Times New Roman"/>
          <w:sz w:val="28"/>
          <w:szCs w:val="28"/>
        </w:rPr>
        <w:t>4</w:t>
      </w:r>
      <w:r w:rsidR="00903CC6" w:rsidRPr="00903CC6">
        <w:rPr>
          <w:rFonts w:ascii="Times New Roman" w:hAnsi="Times New Roman" w:cs="Times New Roman"/>
          <w:sz w:val="28"/>
          <w:szCs w:val="28"/>
        </w:rPr>
        <w:t xml:space="preserve">г. № </w:t>
      </w:r>
      <w:r w:rsidR="00F52904">
        <w:rPr>
          <w:rFonts w:ascii="Times New Roman" w:hAnsi="Times New Roman" w:cs="Times New Roman"/>
          <w:sz w:val="28"/>
          <w:szCs w:val="28"/>
        </w:rPr>
        <w:t>39</w:t>
      </w:r>
      <w:r w:rsidR="00903CC6" w:rsidRPr="00903CC6">
        <w:rPr>
          <w:rFonts w:ascii="Times New Roman" w:hAnsi="Times New Roman" w:cs="Times New Roman"/>
          <w:sz w:val="28"/>
          <w:szCs w:val="28"/>
        </w:rPr>
        <w:t xml:space="preserve"> в финансовом управлении проведена годовая инвентаризация основных средств, материальных запасов, находящихся на ответственном хранении подотчетного лица, в целях выявления фактического наличия имущества, сопоставления фактического наличия имущества с данными бюджетного учета.  В ходе инвентаризации излишков, недостач и расхождений не установлено.</w:t>
      </w:r>
    </w:p>
    <w:p w:rsidR="00562646" w:rsidRPr="00903CC6" w:rsidRDefault="00562646" w:rsidP="005626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03CC6">
        <w:rPr>
          <w:rFonts w:ascii="Times New Roman" w:hAnsi="Times New Roman" w:cs="Times New Roman"/>
          <w:sz w:val="28"/>
          <w:szCs w:val="28"/>
        </w:rPr>
        <w:t xml:space="preserve">Согласно приказу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52904">
        <w:rPr>
          <w:rFonts w:ascii="Times New Roman" w:hAnsi="Times New Roman" w:cs="Times New Roman"/>
          <w:sz w:val="28"/>
          <w:szCs w:val="28"/>
        </w:rPr>
        <w:t>8</w:t>
      </w:r>
      <w:r w:rsidRPr="00903C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03CC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52904">
        <w:rPr>
          <w:rFonts w:ascii="Times New Roman" w:hAnsi="Times New Roman" w:cs="Times New Roman"/>
          <w:sz w:val="28"/>
          <w:szCs w:val="28"/>
        </w:rPr>
        <w:t>4</w:t>
      </w:r>
      <w:r w:rsidRPr="00903CC6">
        <w:rPr>
          <w:rFonts w:ascii="Times New Roman" w:hAnsi="Times New Roman" w:cs="Times New Roman"/>
          <w:sz w:val="28"/>
          <w:szCs w:val="28"/>
        </w:rPr>
        <w:t xml:space="preserve">г. № </w:t>
      </w:r>
      <w:r w:rsidR="00F52904">
        <w:rPr>
          <w:rFonts w:ascii="Times New Roman" w:hAnsi="Times New Roman" w:cs="Times New Roman"/>
          <w:sz w:val="28"/>
          <w:szCs w:val="28"/>
        </w:rPr>
        <w:t>56</w:t>
      </w:r>
      <w:r w:rsidRPr="00903CC6">
        <w:rPr>
          <w:rFonts w:ascii="Times New Roman" w:hAnsi="Times New Roman" w:cs="Times New Roman"/>
          <w:sz w:val="28"/>
          <w:szCs w:val="28"/>
        </w:rPr>
        <w:t xml:space="preserve"> в финансовом управлении проведена годовая инвентаризация </w:t>
      </w:r>
      <w:r>
        <w:rPr>
          <w:rFonts w:ascii="Times New Roman" w:hAnsi="Times New Roman" w:cs="Times New Roman"/>
          <w:sz w:val="28"/>
          <w:szCs w:val="28"/>
        </w:rPr>
        <w:t>расчетов</w:t>
      </w:r>
      <w:r w:rsidRPr="00903CC6">
        <w:rPr>
          <w:rFonts w:ascii="Times New Roman" w:hAnsi="Times New Roman" w:cs="Times New Roman"/>
          <w:sz w:val="28"/>
          <w:szCs w:val="28"/>
        </w:rPr>
        <w:t xml:space="preserve"> в целях</w:t>
      </w:r>
      <w:r>
        <w:rPr>
          <w:rFonts w:ascii="Times New Roman" w:hAnsi="Times New Roman" w:cs="Times New Roman"/>
          <w:sz w:val="28"/>
          <w:szCs w:val="28"/>
        </w:rPr>
        <w:t xml:space="preserve"> проверки сумм, числящихся на соответствующих счетах бухгалтерского учета на конец года, а также выявления дебиторской и кредиторской задолженности с истекшим сроком исковой давности.</w:t>
      </w:r>
      <w:r w:rsidRPr="00903CC6">
        <w:rPr>
          <w:rFonts w:ascii="Times New Roman" w:hAnsi="Times New Roman" w:cs="Times New Roman"/>
          <w:sz w:val="28"/>
          <w:szCs w:val="28"/>
        </w:rPr>
        <w:t xml:space="preserve"> В ходе инвентаризации </w:t>
      </w:r>
      <w:r>
        <w:rPr>
          <w:rFonts w:ascii="Times New Roman" w:hAnsi="Times New Roman" w:cs="Times New Roman"/>
          <w:sz w:val="28"/>
          <w:szCs w:val="28"/>
        </w:rPr>
        <w:t>не достоверных данных</w:t>
      </w:r>
      <w:r w:rsidRPr="00903CC6">
        <w:rPr>
          <w:rFonts w:ascii="Times New Roman" w:hAnsi="Times New Roman" w:cs="Times New Roman"/>
          <w:sz w:val="28"/>
          <w:szCs w:val="28"/>
        </w:rPr>
        <w:t xml:space="preserve"> не установлено.</w:t>
      </w:r>
    </w:p>
    <w:p w:rsidR="00821254" w:rsidRDefault="00544D94" w:rsidP="00821254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6E08" w:rsidRPr="00986E08">
        <w:rPr>
          <w:sz w:val="28"/>
          <w:szCs w:val="28"/>
        </w:rPr>
        <w:t>Судебные решения (исполнительные документы) по исполнению денежных обязательств в учреждение не поступали, задолженности нет.</w:t>
      </w:r>
    </w:p>
    <w:p w:rsidR="004740FB" w:rsidRDefault="00821254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50B06">
        <w:rPr>
          <w:sz w:val="28"/>
          <w:szCs w:val="28"/>
        </w:rPr>
        <w:t xml:space="preserve"> </w:t>
      </w:r>
      <w:r w:rsidR="00850B06" w:rsidRPr="00850B06">
        <w:rPr>
          <w:rFonts w:eastAsiaTheme="minorHAnsi"/>
          <w:sz w:val="28"/>
          <w:szCs w:val="28"/>
          <w:lang w:eastAsia="en-US"/>
        </w:rPr>
        <w:t xml:space="preserve">Перечень форм, которые в связи с отсутствием числовых показателей в составе бюджетной отчетности за 2024 г. </w:t>
      </w:r>
      <w:r w:rsidR="00850B06">
        <w:rPr>
          <w:rFonts w:eastAsiaTheme="minorHAnsi"/>
          <w:sz w:val="28"/>
          <w:szCs w:val="28"/>
          <w:lang w:eastAsia="en-US"/>
        </w:rPr>
        <w:t>у</w:t>
      </w:r>
      <w:r w:rsidR="00850B06" w:rsidRPr="00850B06">
        <w:rPr>
          <w:rFonts w:eastAsiaTheme="minorHAnsi"/>
          <w:sz w:val="28"/>
          <w:szCs w:val="28"/>
          <w:lang w:eastAsia="en-US"/>
        </w:rPr>
        <w:t>казан в таблице N 16 Пояснительной записки.</w:t>
      </w:r>
    </w:p>
    <w:p w:rsidR="004740FB" w:rsidRDefault="00850B06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50B06">
        <w:rPr>
          <w:rFonts w:eastAsiaTheme="minorHAnsi"/>
          <w:sz w:val="28"/>
          <w:szCs w:val="28"/>
          <w:lang w:eastAsia="en-US"/>
        </w:rPr>
        <w:t>Составление достоверной бухгалтерской, налоговой и статистической отчетности, соблюдение всех правил и установленных сроков осуществляются на основании учетной политики</w:t>
      </w:r>
      <w:r>
        <w:rPr>
          <w:rFonts w:eastAsiaTheme="minorHAnsi"/>
          <w:sz w:val="28"/>
          <w:szCs w:val="28"/>
          <w:lang w:eastAsia="en-US"/>
        </w:rPr>
        <w:t xml:space="preserve"> финансового управления 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  <w:r w:rsidRPr="00850B06">
        <w:rPr>
          <w:rFonts w:eastAsiaTheme="minorHAnsi"/>
          <w:sz w:val="28"/>
          <w:szCs w:val="28"/>
          <w:lang w:eastAsia="en-US"/>
        </w:rPr>
        <w:t>. Сдача отчетов в налоговые органы, СФР, ФСС, Росстат и иные государственные учреждения осуществляется посредством ПО "</w:t>
      </w:r>
      <w:proofErr w:type="spellStart"/>
      <w:r w:rsidR="008F325E">
        <w:rPr>
          <w:rFonts w:eastAsiaTheme="minorHAnsi"/>
          <w:sz w:val="28"/>
          <w:szCs w:val="28"/>
          <w:lang w:eastAsia="en-US"/>
        </w:rPr>
        <w:t>Контур</w:t>
      </w:r>
      <w:proofErr w:type="gramStart"/>
      <w:r w:rsidR="008F325E">
        <w:rPr>
          <w:rFonts w:eastAsiaTheme="minorHAnsi"/>
          <w:sz w:val="28"/>
          <w:szCs w:val="28"/>
          <w:lang w:eastAsia="en-US"/>
        </w:rPr>
        <w:t>.Э</w:t>
      </w:r>
      <w:proofErr w:type="gramEnd"/>
      <w:r w:rsidR="008F325E">
        <w:rPr>
          <w:rFonts w:eastAsiaTheme="minorHAnsi"/>
          <w:sz w:val="28"/>
          <w:szCs w:val="28"/>
          <w:lang w:eastAsia="en-US"/>
        </w:rPr>
        <w:t>кстерн</w:t>
      </w:r>
      <w:proofErr w:type="spellEnd"/>
      <w:r w:rsidR="008F325E">
        <w:rPr>
          <w:rFonts w:eastAsiaTheme="minorHAnsi"/>
          <w:sz w:val="28"/>
          <w:szCs w:val="28"/>
          <w:lang w:eastAsia="en-US"/>
        </w:rPr>
        <w:t>»</w:t>
      </w:r>
      <w:r w:rsidR="004740FB">
        <w:rPr>
          <w:rFonts w:eastAsiaTheme="minorHAnsi"/>
          <w:sz w:val="28"/>
          <w:szCs w:val="28"/>
          <w:lang w:eastAsia="en-US"/>
        </w:rPr>
        <w:t>и «1С Отчетность»</w:t>
      </w:r>
      <w:r w:rsidR="008F325E">
        <w:rPr>
          <w:rFonts w:eastAsiaTheme="minorHAnsi"/>
          <w:sz w:val="28"/>
          <w:szCs w:val="28"/>
          <w:lang w:eastAsia="en-US"/>
        </w:rPr>
        <w:t>.</w:t>
      </w:r>
    </w:p>
    <w:p w:rsidR="00850B06" w:rsidRPr="00850B06" w:rsidRDefault="00850B06" w:rsidP="004740F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50B06">
        <w:rPr>
          <w:rFonts w:eastAsiaTheme="minorHAnsi"/>
          <w:sz w:val="28"/>
          <w:szCs w:val="28"/>
          <w:lang w:eastAsia="en-US"/>
        </w:rPr>
        <w:t xml:space="preserve">В </w:t>
      </w:r>
      <w:r w:rsidR="008F325E">
        <w:rPr>
          <w:rFonts w:eastAsiaTheme="minorHAnsi"/>
          <w:sz w:val="28"/>
          <w:szCs w:val="28"/>
          <w:lang w:eastAsia="en-US"/>
        </w:rPr>
        <w:t xml:space="preserve">финансовом управлении администрации </w:t>
      </w:r>
      <w:proofErr w:type="spellStart"/>
      <w:r w:rsidR="008F325E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8F325E">
        <w:rPr>
          <w:rFonts w:eastAsiaTheme="minorHAnsi"/>
          <w:sz w:val="28"/>
          <w:szCs w:val="28"/>
          <w:lang w:eastAsia="en-US"/>
        </w:rPr>
        <w:t xml:space="preserve"> района</w:t>
      </w:r>
      <w:r w:rsidRPr="00850B06">
        <w:rPr>
          <w:rFonts w:eastAsiaTheme="minorHAnsi"/>
          <w:sz w:val="28"/>
          <w:szCs w:val="28"/>
          <w:lang w:eastAsia="en-US"/>
        </w:rPr>
        <w:t xml:space="preserve"> ведется бухгалтерский учет исполнения сметы по бюджетным средствам, имущества, финансовых обязательств и хозяйственных операций; осуществляется предварительный контроль по проверке составления и исполнения сметы на соответствующий год. Также ведется текущий контроль соблюдения законности и оформления первичных и бухгалтерских документов, расчетов и платежных обязательств, достоверности расходования фонда заработной платы и отражения на счетах бухгалтерского учета всех осуществляемых операций; и последующий контроль по составлению всех видов отчетности (бухгалтерской, налоговой и статистической) и установленных сроков.</w:t>
      </w:r>
    </w:p>
    <w:p w:rsidR="00316873" w:rsidRDefault="00821254" w:rsidP="007318FF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316873" w:rsidSect="001915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230ED"/>
    <w:multiLevelType w:val="hybridMultilevel"/>
    <w:tmpl w:val="8050DD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6A1F73"/>
    <w:multiLevelType w:val="hybridMultilevel"/>
    <w:tmpl w:val="6DF60B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481FCD"/>
    <w:multiLevelType w:val="hybridMultilevel"/>
    <w:tmpl w:val="3D6E15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2F5F06"/>
    <w:multiLevelType w:val="hybridMultilevel"/>
    <w:tmpl w:val="744C23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BFA5498"/>
    <w:multiLevelType w:val="hybridMultilevel"/>
    <w:tmpl w:val="1B0E49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250"/>
    <w:rsid w:val="0001709B"/>
    <w:rsid w:val="00024D98"/>
    <w:rsid w:val="000368C9"/>
    <w:rsid w:val="000412FF"/>
    <w:rsid w:val="00081EFE"/>
    <w:rsid w:val="000A7281"/>
    <w:rsid w:val="000B07F3"/>
    <w:rsid w:val="000B1880"/>
    <w:rsid w:val="000B3B66"/>
    <w:rsid w:val="000D3032"/>
    <w:rsid w:val="000D73C1"/>
    <w:rsid w:val="000E72EB"/>
    <w:rsid w:val="000F5B8C"/>
    <w:rsid w:val="0010604A"/>
    <w:rsid w:val="001631FD"/>
    <w:rsid w:val="001650BD"/>
    <w:rsid w:val="001676C0"/>
    <w:rsid w:val="0019081C"/>
    <w:rsid w:val="0019157F"/>
    <w:rsid w:val="001A0EFC"/>
    <w:rsid w:val="001A4472"/>
    <w:rsid w:val="001B574E"/>
    <w:rsid w:val="001D5FDE"/>
    <w:rsid w:val="001D612A"/>
    <w:rsid w:val="001D627C"/>
    <w:rsid w:val="001E20C8"/>
    <w:rsid w:val="001E4D79"/>
    <w:rsid w:val="001E5128"/>
    <w:rsid w:val="00224608"/>
    <w:rsid w:val="002324B3"/>
    <w:rsid w:val="0024729A"/>
    <w:rsid w:val="00265D9F"/>
    <w:rsid w:val="002751F1"/>
    <w:rsid w:val="00276836"/>
    <w:rsid w:val="002929B5"/>
    <w:rsid w:val="002A5E0B"/>
    <w:rsid w:val="002D3130"/>
    <w:rsid w:val="00303D48"/>
    <w:rsid w:val="003103FC"/>
    <w:rsid w:val="00316873"/>
    <w:rsid w:val="0033410A"/>
    <w:rsid w:val="00335C5E"/>
    <w:rsid w:val="00350C07"/>
    <w:rsid w:val="00357410"/>
    <w:rsid w:val="003623B9"/>
    <w:rsid w:val="00367CAF"/>
    <w:rsid w:val="00370525"/>
    <w:rsid w:val="00380F4A"/>
    <w:rsid w:val="003A6219"/>
    <w:rsid w:val="003F7F7B"/>
    <w:rsid w:val="004055DC"/>
    <w:rsid w:val="00420D78"/>
    <w:rsid w:val="00430366"/>
    <w:rsid w:val="00441CC3"/>
    <w:rsid w:val="00442FF7"/>
    <w:rsid w:val="004740FB"/>
    <w:rsid w:val="004933E0"/>
    <w:rsid w:val="004973D5"/>
    <w:rsid w:val="0049782F"/>
    <w:rsid w:val="00501649"/>
    <w:rsid w:val="00522E9A"/>
    <w:rsid w:val="00524901"/>
    <w:rsid w:val="00532EB4"/>
    <w:rsid w:val="005437A2"/>
    <w:rsid w:val="00544D94"/>
    <w:rsid w:val="00550AB1"/>
    <w:rsid w:val="00562646"/>
    <w:rsid w:val="00575EA6"/>
    <w:rsid w:val="005B5FB5"/>
    <w:rsid w:val="005C43F7"/>
    <w:rsid w:val="00600E7C"/>
    <w:rsid w:val="00623433"/>
    <w:rsid w:val="006319D4"/>
    <w:rsid w:val="00636A04"/>
    <w:rsid w:val="00661118"/>
    <w:rsid w:val="0066711B"/>
    <w:rsid w:val="00667E1F"/>
    <w:rsid w:val="006753AA"/>
    <w:rsid w:val="00685694"/>
    <w:rsid w:val="006C053F"/>
    <w:rsid w:val="006C6CD4"/>
    <w:rsid w:val="006E1250"/>
    <w:rsid w:val="00725737"/>
    <w:rsid w:val="007318FF"/>
    <w:rsid w:val="00741364"/>
    <w:rsid w:val="00745C3A"/>
    <w:rsid w:val="007546BA"/>
    <w:rsid w:val="007556FC"/>
    <w:rsid w:val="007B15F8"/>
    <w:rsid w:val="0080470E"/>
    <w:rsid w:val="008206DC"/>
    <w:rsid w:val="00821254"/>
    <w:rsid w:val="00825358"/>
    <w:rsid w:val="008335EF"/>
    <w:rsid w:val="00846AF5"/>
    <w:rsid w:val="00850B06"/>
    <w:rsid w:val="00855145"/>
    <w:rsid w:val="008B72AE"/>
    <w:rsid w:val="008E12BB"/>
    <w:rsid w:val="008F3128"/>
    <w:rsid w:val="008F325E"/>
    <w:rsid w:val="008F3814"/>
    <w:rsid w:val="00903CC6"/>
    <w:rsid w:val="009351E5"/>
    <w:rsid w:val="009378D4"/>
    <w:rsid w:val="00951FF7"/>
    <w:rsid w:val="00965A51"/>
    <w:rsid w:val="00967C54"/>
    <w:rsid w:val="00970A54"/>
    <w:rsid w:val="00986E08"/>
    <w:rsid w:val="009C76CC"/>
    <w:rsid w:val="00A067EB"/>
    <w:rsid w:val="00A11A30"/>
    <w:rsid w:val="00A16D4B"/>
    <w:rsid w:val="00A32066"/>
    <w:rsid w:val="00A3721C"/>
    <w:rsid w:val="00A529BF"/>
    <w:rsid w:val="00A55314"/>
    <w:rsid w:val="00A82C96"/>
    <w:rsid w:val="00A92185"/>
    <w:rsid w:val="00A93424"/>
    <w:rsid w:val="00A95BF1"/>
    <w:rsid w:val="00A95FC7"/>
    <w:rsid w:val="00B11FBB"/>
    <w:rsid w:val="00B2653C"/>
    <w:rsid w:val="00B34F6F"/>
    <w:rsid w:val="00B44B9E"/>
    <w:rsid w:val="00B661A7"/>
    <w:rsid w:val="00B84F05"/>
    <w:rsid w:val="00B93784"/>
    <w:rsid w:val="00BA5ABD"/>
    <w:rsid w:val="00BC041C"/>
    <w:rsid w:val="00BF6A54"/>
    <w:rsid w:val="00BF773C"/>
    <w:rsid w:val="00C06F0D"/>
    <w:rsid w:val="00C17DD5"/>
    <w:rsid w:val="00C25608"/>
    <w:rsid w:val="00C26CBA"/>
    <w:rsid w:val="00C40DE9"/>
    <w:rsid w:val="00C43BAF"/>
    <w:rsid w:val="00C43DE7"/>
    <w:rsid w:val="00C5053F"/>
    <w:rsid w:val="00C50B83"/>
    <w:rsid w:val="00C50C25"/>
    <w:rsid w:val="00C70542"/>
    <w:rsid w:val="00C805BE"/>
    <w:rsid w:val="00C80A4F"/>
    <w:rsid w:val="00CA38EB"/>
    <w:rsid w:val="00CA5868"/>
    <w:rsid w:val="00CA6254"/>
    <w:rsid w:val="00CB0A7C"/>
    <w:rsid w:val="00CC6310"/>
    <w:rsid w:val="00CC7427"/>
    <w:rsid w:val="00CD2537"/>
    <w:rsid w:val="00CD7708"/>
    <w:rsid w:val="00CE70A5"/>
    <w:rsid w:val="00D04054"/>
    <w:rsid w:val="00D059A4"/>
    <w:rsid w:val="00D11F87"/>
    <w:rsid w:val="00D154DA"/>
    <w:rsid w:val="00D23B7A"/>
    <w:rsid w:val="00D27B17"/>
    <w:rsid w:val="00D8728E"/>
    <w:rsid w:val="00DD0C6E"/>
    <w:rsid w:val="00E0144E"/>
    <w:rsid w:val="00E20989"/>
    <w:rsid w:val="00E25EEE"/>
    <w:rsid w:val="00E32E63"/>
    <w:rsid w:val="00E34546"/>
    <w:rsid w:val="00E77438"/>
    <w:rsid w:val="00E84E21"/>
    <w:rsid w:val="00E8620C"/>
    <w:rsid w:val="00E90227"/>
    <w:rsid w:val="00EC1F57"/>
    <w:rsid w:val="00EC524B"/>
    <w:rsid w:val="00ED69B2"/>
    <w:rsid w:val="00EE3F4F"/>
    <w:rsid w:val="00EE47EB"/>
    <w:rsid w:val="00EE598F"/>
    <w:rsid w:val="00F10CEF"/>
    <w:rsid w:val="00F43DA8"/>
    <w:rsid w:val="00F52904"/>
    <w:rsid w:val="00F715DD"/>
    <w:rsid w:val="00F94D1F"/>
    <w:rsid w:val="00FC44BF"/>
    <w:rsid w:val="00FD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E1250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6E12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E1250"/>
    <w:pPr>
      <w:ind w:left="720"/>
      <w:contextualSpacing/>
    </w:pPr>
  </w:style>
  <w:style w:type="paragraph" w:customStyle="1" w:styleId="ConsPlusNormal">
    <w:name w:val="ConsPlusNormal"/>
    <w:rsid w:val="001A0EF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6">
    <w:name w:val="Hyperlink"/>
    <w:uiPriority w:val="99"/>
    <w:unhideWhenUsed/>
    <w:rsid w:val="005B5FB5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3341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3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586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586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Intense Reference"/>
    <w:basedOn w:val="a0"/>
    <w:uiPriority w:val="32"/>
    <w:qFormat/>
    <w:rsid w:val="001D612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2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DEB746EC5622AD3CE73CB6121FDFED10097A236DED2EFD7A6C604172416442BCB9142D592F68DEPByB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ECD07DA8F9637268630E52F61C11AA725BC8A3C6D68397D26100AA96521899COFS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CD07DA8F9637268630FB2277AD45A824BFD3346E36622F2A1A5FOFS1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443D-AF76-44C9-B53B-79D6B5BA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11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Dudarova</dc:creator>
  <cp:lastModifiedBy>Елена Николаевна</cp:lastModifiedBy>
  <cp:revision>19</cp:revision>
  <cp:lastPrinted>2025-03-10T02:15:00Z</cp:lastPrinted>
  <dcterms:created xsi:type="dcterms:W3CDTF">2024-03-11T01:58:00Z</dcterms:created>
  <dcterms:modified xsi:type="dcterms:W3CDTF">2025-03-10T02:17:00Z</dcterms:modified>
</cp:coreProperties>
</file>